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4B6F9" w14:textId="0040C50A" w:rsidR="00493E08" w:rsidRPr="00303CBD" w:rsidRDefault="00303CBD" w:rsidP="00433D01">
      <w:pPr>
        <w:tabs>
          <w:tab w:val="left" w:pos="1701"/>
        </w:tabs>
        <w:spacing w:line="360" w:lineRule="auto"/>
        <w:rPr>
          <w:b/>
          <w:bCs/>
          <w:spacing w:val="-3"/>
          <w:sz w:val="28"/>
          <w:szCs w:val="28"/>
          <w:u w:val="single"/>
        </w:rPr>
      </w:pPr>
      <w:r w:rsidRPr="00303CBD">
        <w:rPr>
          <w:b/>
          <w:bCs/>
          <w:spacing w:val="-3"/>
          <w:sz w:val="28"/>
          <w:szCs w:val="28"/>
          <w:u w:val="single"/>
        </w:rPr>
        <w:t>CONTRATO DE SOCIEDADE EM CONTA DE PARTICIPAÇÃO</w:t>
      </w:r>
    </w:p>
    <w:p w14:paraId="790C581A" w14:textId="77777777" w:rsidR="00493E08" w:rsidRDefault="00493E08" w:rsidP="00493E08">
      <w:pPr>
        <w:pStyle w:val="Corpodetexto3"/>
        <w:tabs>
          <w:tab w:val="left" w:pos="1701"/>
        </w:tabs>
        <w:rPr>
          <w:sz w:val="22"/>
          <w:szCs w:val="22"/>
        </w:rPr>
      </w:pPr>
    </w:p>
    <w:p w14:paraId="699CE224" w14:textId="77777777" w:rsidR="00303CBD" w:rsidRDefault="00303CBD" w:rsidP="00303CBD">
      <w:pPr>
        <w:pStyle w:val="Corpodetexto3"/>
        <w:tabs>
          <w:tab w:val="left" w:pos="1701"/>
        </w:tabs>
        <w:rPr>
          <w:sz w:val="22"/>
          <w:szCs w:val="22"/>
        </w:rPr>
      </w:pPr>
    </w:p>
    <w:p w14:paraId="429C734B" w14:textId="2EC4F2B0" w:rsidR="007B0D39" w:rsidRPr="000530C2" w:rsidRDefault="00303CBD" w:rsidP="7EEAA933">
      <w:pPr>
        <w:pStyle w:val="Corpodetexto3"/>
        <w:tabs>
          <w:tab w:val="left" w:pos="1701"/>
        </w:tabs>
        <w:rPr>
          <w:b/>
          <w:bCs/>
          <w:color w:val="auto"/>
          <w:sz w:val="22"/>
          <w:szCs w:val="22"/>
          <w:u w:val="single"/>
        </w:rPr>
      </w:pPr>
      <w:r w:rsidRPr="7EEAA933">
        <w:rPr>
          <w:b/>
          <w:bCs/>
          <w:color w:val="auto"/>
          <w:sz w:val="22"/>
          <w:szCs w:val="22"/>
          <w:u w:val="single"/>
        </w:rPr>
        <w:t>Contrato n</w:t>
      </w:r>
      <w:r w:rsidR="00255945" w:rsidRPr="7EEAA933">
        <w:rPr>
          <w:b/>
          <w:bCs/>
          <w:color w:val="auto"/>
          <w:sz w:val="22"/>
          <w:szCs w:val="22"/>
          <w:u w:val="single"/>
        </w:rPr>
        <w:t xml:space="preserve">º </w:t>
      </w:r>
      <w:r w:rsidR="00535A1D">
        <w:rPr>
          <w:b/>
          <w:bCs/>
          <w:color w:val="auto"/>
          <w:sz w:val="22"/>
          <w:szCs w:val="22"/>
          <w:u w:val="single"/>
        </w:rPr>
        <w:t>79</w:t>
      </w:r>
      <w:r w:rsidR="00CE1209">
        <w:rPr>
          <w:b/>
          <w:bCs/>
          <w:color w:val="auto"/>
          <w:sz w:val="22"/>
          <w:szCs w:val="22"/>
          <w:u w:val="single"/>
        </w:rPr>
        <w:t>/</w:t>
      </w:r>
      <w:r w:rsidR="00535A1D">
        <w:rPr>
          <w:b/>
          <w:bCs/>
          <w:color w:val="auto"/>
          <w:sz w:val="22"/>
          <w:szCs w:val="22"/>
          <w:u w:val="single"/>
        </w:rPr>
        <w:t>2023</w:t>
      </w:r>
      <w:r w:rsidR="00276226" w:rsidRPr="7EEAA933">
        <w:rPr>
          <w:rStyle w:val="Refdenotaderodap"/>
          <w:b/>
          <w:bCs/>
          <w:color w:val="auto"/>
          <w:sz w:val="22"/>
          <w:szCs w:val="22"/>
          <w:u w:val="single"/>
        </w:rPr>
        <w:footnoteReference w:id="2"/>
      </w:r>
    </w:p>
    <w:p w14:paraId="06FFD386" w14:textId="77777777" w:rsidR="00303CBD" w:rsidRDefault="00303CBD" w:rsidP="00303CBD">
      <w:pPr>
        <w:pStyle w:val="Corpodetexto3"/>
        <w:tabs>
          <w:tab w:val="left" w:pos="1701"/>
        </w:tabs>
        <w:rPr>
          <w:b/>
          <w:sz w:val="22"/>
          <w:szCs w:val="22"/>
          <w:u w:val="single"/>
        </w:rPr>
      </w:pPr>
    </w:p>
    <w:p w14:paraId="1F6275E7" w14:textId="174DA9D4" w:rsidR="00303CBD" w:rsidRDefault="00B3686A" w:rsidP="00813B33">
      <w:pPr>
        <w:pStyle w:val="Corpodetexto3"/>
        <w:tabs>
          <w:tab w:val="left" w:pos="1701"/>
        </w:tabs>
        <w:jc w:val="both"/>
        <w:rPr>
          <w:sz w:val="22"/>
          <w:szCs w:val="22"/>
        </w:rPr>
      </w:pPr>
      <w:r>
        <w:rPr>
          <w:b/>
          <w:sz w:val="22"/>
          <w:szCs w:val="22"/>
        </w:rPr>
        <w:t>RPC E ASSOCIADOS S/S LTDA</w:t>
      </w:r>
      <w:r>
        <w:rPr>
          <w:sz w:val="22"/>
          <w:szCs w:val="22"/>
        </w:rPr>
        <w:t xml:space="preserve">, estabelecida na Rua 16 de Julho, nº 690, Quadra 08, Lote 19, Bairro Centro, CEP: </w:t>
      </w:r>
      <w:r w:rsidRPr="00CA799B">
        <w:rPr>
          <w:sz w:val="22"/>
          <w:szCs w:val="22"/>
        </w:rPr>
        <w:t>75</w:t>
      </w:r>
      <w:r>
        <w:rPr>
          <w:sz w:val="22"/>
          <w:szCs w:val="22"/>
        </w:rPr>
        <w:t>.</w:t>
      </w:r>
      <w:r w:rsidRPr="00CA799B">
        <w:rPr>
          <w:sz w:val="22"/>
          <w:szCs w:val="22"/>
        </w:rPr>
        <w:t>388-658</w:t>
      </w:r>
      <w:r>
        <w:rPr>
          <w:sz w:val="22"/>
          <w:szCs w:val="22"/>
        </w:rPr>
        <w:t>, Trindade-GO, inscrita no CNPJ 20.755.503/0001-84, com contrato social devidamente registrado e arquivado no Cartório do 2º Ofício de Trindade, Goiás em 23/07/2014, sob o Registro nº 527</w:t>
      </w:r>
      <w:r w:rsidR="009B739F">
        <w:rPr>
          <w:sz w:val="22"/>
          <w:szCs w:val="22"/>
        </w:rPr>
        <w:t xml:space="preserve">, doravante denominada </w:t>
      </w:r>
      <w:r w:rsidR="009B739F" w:rsidRPr="009B739F">
        <w:rPr>
          <w:b/>
          <w:sz w:val="22"/>
          <w:szCs w:val="22"/>
        </w:rPr>
        <w:t>SÓCIO OSTENSIVO</w:t>
      </w:r>
      <w:r w:rsidR="009B739F">
        <w:rPr>
          <w:sz w:val="22"/>
          <w:szCs w:val="22"/>
        </w:rPr>
        <w:t>, e</w:t>
      </w:r>
    </w:p>
    <w:p w14:paraId="2155312E" w14:textId="77777777" w:rsidR="007760D8" w:rsidRPr="00FE6202" w:rsidRDefault="007760D8" w:rsidP="007760D8">
      <w:pPr>
        <w:jc w:val="both"/>
        <w:rPr>
          <w:rFonts w:cs="Calibri"/>
          <w:color w:val="auto"/>
          <w:spacing w:val="0"/>
          <w:szCs w:val="20"/>
        </w:rPr>
      </w:pPr>
      <w:bookmarkStart w:id="0" w:name="_Hlk66572963"/>
      <w:bookmarkStart w:id="1" w:name="_Hlk65489522"/>
      <w:bookmarkEnd w:id="0"/>
    </w:p>
    <w:p w14:paraId="21C79571" w14:textId="44E78E31" w:rsidR="0054285A" w:rsidRPr="00C62A0B" w:rsidRDefault="00535A1D" w:rsidP="007760D8">
      <w:pPr>
        <w:jc w:val="both"/>
        <w:rPr>
          <w:rFonts w:cs="Calibri"/>
          <w:spacing w:val="0"/>
          <w:sz w:val="22"/>
          <w:szCs w:val="22"/>
        </w:rPr>
      </w:pPr>
      <w:r>
        <w:rPr>
          <w:rFonts w:cs="Calibri"/>
          <w:b/>
          <w:bCs/>
          <w:spacing w:val="0"/>
          <w:sz w:val="22"/>
          <w:szCs w:val="22"/>
        </w:rPr>
        <w:t>THAIS CARVALHO BOMTEMPO</w:t>
      </w:r>
      <w:r w:rsidR="00D82F22">
        <w:rPr>
          <w:rFonts w:cs="Calibri"/>
          <w:spacing w:val="0"/>
          <w:sz w:val="22"/>
          <w:szCs w:val="22"/>
        </w:rPr>
        <w:t>,</w:t>
      </w:r>
      <w:r w:rsidR="009C013B">
        <w:rPr>
          <w:rFonts w:cs="Calibri"/>
          <w:spacing w:val="0"/>
          <w:sz w:val="22"/>
          <w:szCs w:val="22"/>
        </w:rPr>
        <w:t xml:space="preserve"> </w:t>
      </w:r>
      <w:r>
        <w:rPr>
          <w:rFonts w:cs="Calibri"/>
          <w:spacing w:val="0"/>
          <w:sz w:val="22"/>
          <w:szCs w:val="22"/>
        </w:rPr>
        <w:t>brasileira, médica, solteira, nascida em 21/11/1994, filha de ENIO MARTINS BOMTEMPO e ALTAMIRA CRISTINA DE CARVALHO BOMTEMPO, registrada no Conselho Regional de Medicina do Estado de Goiás pela cédula de identidade médica número 29469, carteira de identidade 5974112 / SSP-GO / DE: 04/11/2010, inscrita no CPF 711.419.101-44, residente e domiciliada em Rua X; Q A, L 2, S/N; Setor Aeroviário; Goiânia-GO; CEP: 74435-100, doravante denominada</w:t>
      </w:r>
      <w:r w:rsidR="001762AF" w:rsidRPr="006C4523">
        <w:rPr>
          <w:color w:val="000000" w:themeColor="text1"/>
          <w:sz w:val="22"/>
          <w:szCs w:val="22"/>
        </w:rPr>
        <w:t xml:space="preserve"> </w:t>
      </w:r>
      <w:r w:rsidR="0054285A" w:rsidRPr="006C4523">
        <w:rPr>
          <w:b/>
          <w:bCs/>
          <w:color w:val="000000" w:themeColor="text1"/>
          <w:sz w:val="22"/>
          <w:szCs w:val="22"/>
        </w:rPr>
        <w:t>SÓCIO PARTICIPANTE</w:t>
      </w:r>
      <w:r w:rsidR="0054285A" w:rsidRPr="006C4523">
        <w:rPr>
          <w:color w:val="000000" w:themeColor="text1"/>
          <w:sz w:val="22"/>
          <w:szCs w:val="22"/>
        </w:rPr>
        <w:t>;</w:t>
      </w:r>
    </w:p>
    <w:bookmarkEnd w:id="1"/>
    <w:p w14:paraId="00BCD9A2" w14:textId="77777777" w:rsidR="009B739F" w:rsidRDefault="009B739F" w:rsidP="00303CBD">
      <w:pPr>
        <w:pStyle w:val="Corpodetexto3"/>
        <w:tabs>
          <w:tab w:val="left" w:pos="1701"/>
        </w:tabs>
        <w:rPr>
          <w:sz w:val="22"/>
          <w:szCs w:val="22"/>
        </w:rPr>
      </w:pPr>
    </w:p>
    <w:p w14:paraId="67F5DD90" w14:textId="0330DB08" w:rsidR="009B739F" w:rsidRDefault="009B739F" w:rsidP="0042464A">
      <w:pPr>
        <w:pStyle w:val="Corpodetexto3"/>
        <w:tabs>
          <w:tab w:val="left" w:pos="1701"/>
        </w:tabs>
        <w:jc w:val="both"/>
        <w:rPr>
          <w:sz w:val="22"/>
          <w:szCs w:val="22"/>
        </w:rPr>
      </w:pPr>
      <w:r>
        <w:rPr>
          <w:sz w:val="22"/>
          <w:szCs w:val="22"/>
        </w:rPr>
        <w:t xml:space="preserve">Resolvem constituir uma </w:t>
      </w:r>
      <w:r w:rsidRPr="009B739F">
        <w:rPr>
          <w:b/>
          <w:sz w:val="22"/>
          <w:szCs w:val="22"/>
        </w:rPr>
        <w:t>SOCIEDADE EM CONTA DE PARTICIPAÇÃO -</w:t>
      </w:r>
      <w:r w:rsidR="00F17B68">
        <w:rPr>
          <w:b/>
          <w:sz w:val="22"/>
          <w:szCs w:val="22"/>
        </w:rPr>
        <w:t xml:space="preserve"> </w:t>
      </w:r>
      <w:r w:rsidRPr="009B739F">
        <w:rPr>
          <w:b/>
          <w:sz w:val="22"/>
          <w:szCs w:val="22"/>
        </w:rPr>
        <w:t>SCP</w:t>
      </w:r>
      <w:r>
        <w:rPr>
          <w:sz w:val="22"/>
          <w:szCs w:val="22"/>
        </w:rPr>
        <w:t>, regida pelas cláusulas seguintes:</w:t>
      </w:r>
    </w:p>
    <w:p w14:paraId="5E41C29D" w14:textId="77777777" w:rsidR="009B739F" w:rsidRDefault="009B739F" w:rsidP="00303CBD">
      <w:pPr>
        <w:pStyle w:val="Corpodetexto3"/>
        <w:tabs>
          <w:tab w:val="left" w:pos="1701"/>
        </w:tabs>
        <w:rPr>
          <w:sz w:val="22"/>
          <w:szCs w:val="22"/>
        </w:rPr>
      </w:pPr>
    </w:p>
    <w:p w14:paraId="1BD3FC85" w14:textId="77777777" w:rsidR="009B739F" w:rsidRDefault="009B739F" w:rsidP="00303CBD">
      <w:pPr>
        <w:pStyle w:val="Corpodetexto3"/>
        <w:tabs>
          <w:tab w:val="left" w:pos="1701"/>
        </w:tabs>
        <w:rPr>
          <w:b/>
          <w:sz w:val="22"/>
          <w:szCs w:val="22"/>
        </w:rPr>
      </w:pPr>
      <w:r w:rsidRPr="009B739F">
        <w:rPr>
          <w:b/>
          <w:sz w:val="22"/>
          <w:szCs w:val="22"/>
        </w:rPr>
        <w:t>CL</w:t>
      </w:r>
      <w:r w:rsidR="006865CE">
        <w:rPr>
          <w:b/>
          <w:sz w:val="22"/>
          <w:szCs w:val="22"/>
        </w:rPr>
        <w:t>Á</w:t>
      </w:r>
      <w:r w:rsidRPr="009B739F">
        <w:rPr>
          <w:b/>
          <w:sz w:val="22"/>
          <w:szCs w:val="22"/>
        </w:rPr>
        <w:t>USULA PRIMEIRA – Da SCP</w:t>
      </w:r>
    </w:p>
    <w:p w14:paraId="2E8B3AFB" w14:textId="77777777" w:rsidR="009B739F" w:rsidRDefault="009B739F" w:rsidP="006865CE">
      <w:pPr>
        <w:pStyle w:val="Corpodetexto3"/>
        <w:tabs>
          <w:tab w:val="left" w:pos="1701"/>
        </w:tabs>
        <w:jc w:val="both"/>
        <w:rPr>
          <w:sz w:val="22"/>
          <w:szCs w:val="22"/>
        </w:rPr>
      </w:pPr>
      <w:r>
        <w:rPr>
          <w:sz w:val="22"/>
          <w:szCs w:val="22"/>
        </w:rPr>
        <w:t xml:space="preserve">A SCP será uma sociedade </w:t>
      </w:r>
      <w:r w:rsidRPr="009B739F">
        <w:rPr>
          <w:b/>
          <w:sz w:val="22"/>
          <w:szCs w:val="22"/>
        </w:rPr>
        <w:t>não personificada</w:t>
      </w:r>
      <w:r>
        <w:rPr>
          <w:sz w:val="22"/>
          <w:szCs w:val="22"/>
        </w:rPr>
        <w:t xml:space="preserve"> que se regerá pelos artigos 991 a 996 da Lei nº 10.406, de 10 de janeiro 2002, que instituiu o Novo Código Civil Brasileiro.</w:t>
      </w:r>
    </w:p>
    <w:p w14:paraId="2E627FA8" w14:textId="77777777" w:rsidR="009B739F" w:rsidRDefault="009B739F" w:rsidP="00303CBD">
      <w:pPr>
        <w:pStyle w:val="Corpodetexto3"/>
        <w:tabs>
          <w:tab w:val="left" w:pos="1701"/>
        </w:tabs>
        <w:rPr>
          <w:sz w:val="22"/>
          <w:szCs w:val="22"/>
        </w:rPr>
      </w:pPr>
    </w:p>
    <w:p w14:paraId="13C82D05" w14:textId="77777777" w:rsidR="00A705B2" w:rsidRDefault="00673631" w:rsidP="006865CE">
      <w:pPr>
        <w:pStyle w:val="Corpodetexto3"/>
        <w:tabs>
          <w:tab w:val="left" w:pos="1701"/>
        </w:tabs>
        <w:jc w:val="both"/>
        <w:rPr>
          <w:b/>
          <w:sz w:val="22"/>
          <w:szCs w:val="22"/>
        </w:rPr>
      </w:pPr>
      <w:r w:rsidRPr="009B739F">
        <w:rPr>
          <w:b/>
          <w:sz w:val="22"/>
          <w:szCs w:val="22"/>
        </w:rPr>
        <w:t>CL</w:t>
      </w:r>
      <w:r w:rsidR="006865CE">
        <w:rPr>
          <w:b/>
          <w:sz w:val="22"/>
          <w:szCs w:val="22"/>
        </w:rPr>
        <w:t>Á</w:t>
      </w:r>
      <w:r w:rsidRPr="009B739F">
        <w:rPr>
          <w:b/>
          <w:sz w:val="22"/>
          <w:szCs w:val="22"/>
        </w:rPr>
        <w:t xml:space="preserve">USULA </w:t>
      </w:r>
      <w:r>
        <w:rPr>
          <w:b/>
          <w:sz w:val="22"/>
          <w:szCs w:val="22"/>
        </w:rPr>
        <w:t>SEGUNDA</w:t>
      </w:r>
      <w:r w:rsidRPr="009B739F">
        <w:rPr>
          <w:b/>
          <w:sz w:val="22"/>
          <w:szCs w:val="22"/>
        </w:rPr>
        <w:t xml:space="preserve"> – D</w:t>
      </w:r>
      <w:r>
        <w:rPr>
          <w:b/>
          <w:sz w:val="22"/>
          <w:szCs w:val="22"/>
        </w:rPr>
        <w:t>O PRAZO</w:t>
      </w:r>
    </w:p>
    <w:p w14:paraId="0173DC42" w14:textId="72CE3A5B" w:rsidR="00A705B2" w:rsidRPr="00A91ED3" w:rsidRDefault="00A705B2" w:rsidP="006865CE">
      <w:pPr>
        <w:pStyle w:val="Corpodetexto3"/>
        <w:tabs>
          <w:tab w:val="left" w:pos="1701"/>
        </w:tabs>
        <w:jc w:val="both"/>
        <w:rPr>
          <w:color w:val="auto"/>
          <w:sz w:val="22"/>
          <w:szCs w:val="22"/>
        </w:rPr>
      </w:pPr>
      <w:r w:rsidRPr="00A91ED3">
        <w:rPr>
          <w:color w:val="auto"/>
          <w:sz w:val="22"/>
          <w:szCs w:val="22"/>
        </w:rPr>
        <w:t>A SCP iniciará as s</w:t>
      </w:r>
      <w:r w:rsidR="00484706">
        <w:rPr>
          <w:color w:val="auto"/>
          <w:sz w:val="22"/>
          <w:szCs w:val="22"/>
        </w:rPr>
        <w:t>uas atividades a partir de 01</w:t>
      </w:r>
      <w:r w:rsidR="00B7047A">
        <w:rPr>
          <w:color w:val="auto"/>
          <w:sz w:val="22"/>
          <w:szCs w:val="22"/>
        </w:rPr>
        <w:t>/01/</w:t>
      </w:r>
      <w:r w:rsidR="00535A1D">
        <w:rPr>
          <w:color w:val="auto"/>
          <w:sz w:val="22"/>
          <w:szCs w:val="22"/>
        </w:rPr>
        <w:t>2023</w:t>
      </w:r>
      <w:r w:rsidRPr="00A91ED3">
        <w:rPr>
          <w:color w:val="auto"/>
          <w:sz w:val="22"/>
          <w:szCs w:val="22"/>
        </w:rPr>
        <w:t xml:space="preserve"> e encerrará as mesmas na data d</w:t>
      </w:r>
      <w:r w:rsidR="00277BA4">
        <w:rPr>
          <w:color w:val="auto"/>
          <w:sz w:val="22"/>
          <w:szCs w:val="22"/>
        </w:rPr>
        <w:t>e 31/12/</w:t>
      </w:r>
      <w:r w:rsidR="00535A1D">
        <w:rPr>
          <w:color w:val="auto"/>
          <w:sz w:val="22"/>
          <w:szCs w:val="22"/>
        </w:rPr>
        <w:t>2023</w:t>
      </w:r>
      <w:r w:rsidRPr="00A91ED3">
        <w:rPr>
          <w:color w:val="auto"/>
          <w:sz w:val="22"/>
          <w:szCs w:val="22"/>
        </w:rPr>
        <w:t>.</w:t>
      </w:r>
    </w:p>
    <w:p w14:paraId="54D56F5F" w14:textId="323D61CD" w:rsidR="00A705B2" w:rsidRDefault="00A705B2" w:rsidP="006865CE">
      <w:pPr>
        <w:pStyle w:val="Corpodetexto3"/>
        <w:tabs>
          <w:tab w:val="left" w:pos="1701"/>
        </w:tabs>
        <w:jc w:val="both"/>
        <w:rPr>
          <w:sz w:val="22"/>
          <w:szCs w:val="22"/>
        </w:rPr>
      </w:pPr>
      <w:r w:rsidRPr="00A705B2">
        <w:rPr>
          <w:b/>
          <w:sz w:val="22"/>
          <w:szCs w:val="22"/>
          <w:u w:val="single"/>
        </w:rPr>
        <w:t>Parágrafo único</w:t>
      </w:r>
      <w:r>
        <w:rPr>
          <w:sz w:val="22"/>
          <w:szCs w:val="22"/>
        </w:rPr>
        <w:t xml:space="preserve"> – </w:t>
      </w:r>
      <w:r w:rsidR="00B7047A" w:rsidRPr="00B7047A">
        <w:rPr>
          <w:sz w:val="22"/>
          <w:szCs w:val="22"/>
        </w:rPr>
        <w:t>A renovação do presente contrato será automática ou previamente estabelecida entre as partes,</w:t>
      </w:r>
      <w:r w:rsidR="00B7047A">
        <w:rPr>
          <w:sz w:val="22"/>
          <w:szCs w:val="22"/>
        </w:rPr>
        <w:t xml:space="preserve"> observando o mesmo prazo deste</w:t>
      </w:r>
      <w:r w:rsidR="00BD081C">
        <w:rPr>
          <w:sz w:val="22"/>
          <w:szCs w:val="22"/>
        </w:rPr>
        <w:t>.</w:t>
      </w:r>
    </w:p>
    <w:p w14:paraId="1B1E6D7A" w14:textId="77777777" w:rsidR="00A705B2" w:rsidRDefault="00A705B2" w:rsidP="006865CE">
      <w:pPr>
        <w:pStyle w:val="Corpodetexto3"/>
        <w:tabs>
          <w:tab w:val="left" w:pos="1701"/>
        </w:tabs>
        <w:jc w:val="both"/>
        <w:rPr>
          <w:sz w:val="22"/>
          <w:szCs w:val="22"/>
        </w:rPr>
      </w:pPr>
    </w:p>
    <w:p w14:paraId="795A97B7" w14:textId="77777777" w:rsidR="00A705B2" w:rsidRDefault="00A705B2" w:rsidP="006865CE">
      <w:pPr>
        <w:pStyle w:val="Corpodetexto3"/>
        <w:tabs>
          <w:tab w:val="left" w:pos="1701"/>
        </w:tabs>
        <w:jc w:val="both"/>
        <w:rPr>
          <w:b/>
          <w:sz w:val="22"/>
          <w:szCs w:val="22"/>
        </w:rPr>
      </w:pPr>
      <w:r w:rsidRPr="009B739F">
        <w:rPr>
          <w:b/>
          <w:sz w:val="22"/>
          <w:szCs w:val="22"/>
        </w:rPr>
        <w:t>CL</w:t>
      </w:r>
      <w:r w:rsidR="006865CE">
        <w:rPr>
          <w:b/>
          <w:sz w:val="22"/>
          <w:szCs w:val="22"/>
        </w:rPr>
        <w:t>Á</w:t>
      </w:r>
      <w:r w:rsidRPr="009B739F">
        <w:rPr>
          <w:b/>
          <w:sz w:val="22"/>
          <w:szCs w:val="22"/>
        </w:rPr>
        <w:t xml:space="preserve">USULA </w:t>
      </w:r>
      <w:r>
        <w:rPr>
          <w:b/>
          <w:sz w:val="22"/>
          <w:szCs w:val="22"/>
        </w:rPr>
        <w:t>TERCEIRA</w:t>
      </w:r>
      <w:r w:rsidRPr="009B739F">
        <w:rPr>
          <w:b/>
          <w:sz w:val="22"/>
          <w:szCs w:val="22"/>
        </w:rPr>
        <w:t xml:space="preserve"> – D</w:t>
      </w:r>
      <w:r>
        <w:rPr>
          <w:b/>
          <w:sz w:val="22"/>
          <w:szCs w:val="22"/>
        </w:rPr>
        <w:t>ENOMINAÇÃO SOCIAL</w:t>
      </w:r>
    </w:p>
    <w:p w14:paraId="237B42BD" w14:textId="77777777" w:rsidR="00A705B2" w:rsidRDefault="00A705B2" w:rsidP="006865CE">
      <w:pPr>
        <w:pStyle w:val="Corpodetexto3"/>
        <w:tabs>
          <w:tab w:val="left" w:pos="1701"/>
        </w:tabs>
        <w:jc w:val="both"/>
        <w:rPr>
          <w:sz w:val="22"/>
          <w:szCs w:val="22"/>
          <w:u w:val="single"/>
        </w:rPr>
      </w:pPr>
      <w:r>
        <w:rPr>
          <w:sz w:val="22"/>
          <w:szCs w:val="22"/>
        </w:rPr>
        <w:t>A SCP girará sob a denomi</w:t>
      </w:r>
      <w:r w:rsidR="00676DB9">
        <w:rPr>
          <w:sz w:val="22"/>
          <w:szCs w:val="22"/>
        </w:rPr>
        <w:t>n</w:t>
      </w:r>
      <w:r>
        <w:rPr>
          <w:sz w:val="22"/>
          <w:szCs w:val="22"/>
        </w:rPr>
        <w:t xml:space="preserve">ação social </w:t>
      </w:r>
      <w:r w:rsidR="002339D6" w:rsidRPr="002339D6">
        <w:rPr>
          <w:b/>
          <w:sz w:val="22"/>
          <w:szCs w:val="22"/>
          <w:u w:val="single"/>
        </w:rPr>
        <w:t>RPC E ASSOCIADOS S/S - SCP</w:t>
      </w:r>
    </w:p>
    <w:p w14:paraId="4ABC1EDB" w14:textId="77777777" w:rsidR="00A705B2" w:rsidRDefault="00A705B2" w:rsidP="006865CE">
      <w:pPr>
        <w:pStyle w:val="Corpodetexto3"/>
        <w:tabs>
          <w:tab w:val="left" w:pos="1701"/>
        </w:tabs>
        <w:jc w:val="both"/>
        <w:rPr>
          <w:b/>
          <w:sz w:val="22"/>
          <w:szCs w:val="22"/>
        </w:rPr>
      </w:pPr>
    </w:p>
    <w:p w14:paraId="2DF89B5D" w14:textId="7B346AA6" w:rsidR="006865CE" w:rsidRDefault="006865CE" w:rsidP="006865CE">
      <w:pPr>
        <w:pStyle w:val="Corpodetexto3"/>
        <w:tabs>
          <w:tab w:val="left" w:pos="1701"/>
        </w:tabs>
        <w:jc w:val="both"/>
        <w:rPr>
          <w:b/>
          <w:sz w:val="22"/>
          <w:szCs w:val="22"/>
        </w:rPr>
      </w:pPr>
    </w:p>
    <w:p w14:paraId="41E7BCDD" w14:textId="77777777" w:rsidR="000115C6" w:rsidRDefault="000115C6" w:rsidP="006865CE">
      <w:pPr>
        <w:pStyle w:val="Corpodetexto3"/>
        <w:tabs>
          <w:tab w:val="left" w:pos="1701"/>
        </w:tabs>
        <w:jc w:val="both"/>
        <w:rPr>
          <w:b/>
          <w:sz w:val="22"/>
          <w:szCs w:val="22"/>
        </w:rPr>
      </w:pPr>
    </w:p>
    <w:p w14:paraId="356D1687" w14:textId="77777777" w:rsidR="006865CE" w:rsidRDefault="006865CE" w:rsidP="006865CE">
      <w:pPr>
        <w:pStyle w:val="Corpodetexto3"/>
        <w:tabs>
          <w:tab w:val="left" w:pos="1701"/>
        </w:tabs>
        <w:jc w:val="both"/>
        <w:rPr>
          <w:b/>
          <w:sz w:val="22"/>
          <w:szCs w:val="22"/>
        </w:rPr>
      </w:pPr>
    </w:p>
    <w:p w14:paraId="3506076B" w14:textId="77777777" w:rsidR="00A705B2" w:rsidRDefault="00A705B2" w:rsidP="006865CE">
      <w:pPr>
        <w:pStyle w:val="Corpodetexto3"/>
        <w:tabs>
          <w:tab w:val="left" w:pos="1701"/>
        </w:tabs>
        <w:jc w:val="both"/>
        <w:rPr>
          <w:b/>
          <w:sz w:val="22"/>
          <w:szCs w:val="22"/>
        </w:rPr>
      </w:pPr>
      <w:r w:rsidRPr="009B739F">
        <w:rPr>
          <w:b/>
          <w:sz w:val="22"/>
          <w:szCs w:val="22"/>
        </w:rPr>
        <w:t>CL</w:t>
      </w:r>
      <w:r w:rsidR="00B53DA1">
        <w:rPr>
          <w:b/>
          <w:sz w:val="22"/>
          <w:szCs w:val="22"/>
        </w:rPr>
        <w:t>Á</w:t>
      </w:r>
      <w:r w:rsidRPr="009B739F">
        <w:rPr>
          <w:b/>
          <w:sz w:val="22"/>
          <w:szCs w:val="22"/>
        </w:rPr>
        <w:t xml:space="preserve">USULA </w:t>
      </w:r>
      <w:r>
        <w:rPr>
          <w:b/>
          <w:sz w:val="22"/>
          <w:szCs w:val="22"/>
        </w:rPr>
        <w:t>QUARTA</w:t>
      </w:r>
      <w:r w:rsidRPr="009B739F">
        <w:rPr>
          <w:b/>
          <w:sz w:val="22"/>
          <w:szCs w:val="22"/>
        </w:rPr>
        <w:t xml:space="preserve"> </w:t>
      </w:r>
      <w:r>
        <w:rPr>
          <w:b/>
          <w:sz w:val="22"/>
          <w:szCs w:val="22"/>
        </w:rPr>
        <w:t>– Da SCP</w:t>
      </w:r>
    </w:p>
    <w:p w14:paraId="43576D8F" w14:textId="77777777" w:rsidR="00A705B2" w:rsidRDefault="00A705B2" w:rsidP="006865CE">
      <w:pPr>
        <w:pStyle w:val="Corpodetexto3"/>
        <w:tabs>
          <w:tab w:val="left" w:pos="1701"/>
        </w:tabs>
        <w:jc w:val="both"/>
        <w:rPr>
          <w:sz w:val="22"/>
          <w:szCs w:val="22"/>
          <w:u w:val="single"/>
        </w:rPr>
      </w:pPr>
      <w:r>
        <w:rPr>
          <w:sz w:val="22"/>
          <w:szCs w:val="22"/>
        </w:rPr>
        <w:t xml:space="preserve">A sede da sociedade será na </w:t>
      </w:r>
      <w:r w:rsidR="00292FC8" w:rsidRPr="00292FC8">
        <w:rPr>
          <w:sz w:val="22"/>
          <w:szCs w:val="22"/>
        </w:rPr>
        <w:t>R</w:t>
      </w:r>
      <w:r w:rsidR="0019651F">
        <w:rPr>
          <w:sz w:val="22"/>
          <w:szCs w:val="22"/>
        </w:rPr>
        <w:t>ua</w:t>
      </w:r>
      <w:r w:rsidR="00292FC8" w:rsidRPr="00292FC8">
        <w:rPr>
          <w:sz w:val="22"/>
          <w:szCs w:val="22"/>
        </w:rPr>
        <w:t xml:space="preserve"> F</w:t>
      </w:r>
      <w:r w:rsidR="0019651F">
        <w:rPr>
          <w:sz w:val="22"/>
          <w:szCs w:val="22"/>
        </w:rPr>
        <w:t>elicidade</w:t>
      </w:r>
      <w:r w:rsidR="00292FC8" w:rsidRPr="00292FC8">
        <w:rPr>
          <w:sz w:val="22"/>
          <w:szCs w:val="22"/>
        </w:rPr>
        <w:t xml:space="preserve">, </w:t>
      </w:r>
      <w:r w:rsidR="0019651F">
        <w:rPr>
          <w:sz w:val="22"/>
          <w:szCs w:val="22"/>
        </w:rPr>
        <w:t>nº</w:t>
      </w:r>
      <w:r w:rsidR="00292FC8" w:rsidRPr="00292FC8">
        <w:rPr>
          <w:sz w:val="22"/>
          <w:szCs w:val="22"/>
        </w:rPr>
        <w:t xml:space="preserve"> 2174, Q</w:t>
      </w:r>
      <w:r w:rsidR="0019651F">
        <w:rPr>
          <w:sz w:val="22"/>
          <w:szCs w:val="22"/>
        </w:rPr>
        <w:t>uadra</w:t>
      </w:r>
      <w:r w:rsidR="00292FC8" w:rsidRPr="00292FC8">
        <w:rPr>
          <w:sz w:val="22"/>
          <w:szCs w:val="22"/>
        </w:rPr>
        <w:t xml:space="preserve"> 04, L</w:t>
      </w:r>
      <w:r w:rsidR="0019651F">
        <w:rPr>
          <w:sz w:val="22"/>
          <w:szCs w:val="22"/>
        </w:rPr>
        <w:t>ote</w:t>
      </w:r>
      <w:r w:rsidR="00292FC8" w:rsidRPr="00292FC8">
        <w:rPr>
          <w:sz w:val="22"/>
          <w:szCs w:val="22"/>
        </w:rPr>
        <w:t xml:space="preserve"> 44, P</w:t>
      </w:r>
      <w:r w:rsidR="0019651F">
        <w:rPr>
          <w:sz w:val="22"/>
          <w:szCs w:val="22"/>
        </w:rPr>
        <w:t>iso</w:t>
      </w:r>
      <w:r w:rsidR="00292FC8" w:rsidRPr="00292FC8">
        <w:rPr>
          <w:sz w:val="22"/>
          <w:szCs w:val="22"/>
        </w:rPr>
        <w:t xml:space="preserve"> </w:t>
      </w:r>
      <w:r w:rsidR="0019651F">
        <w:rPr>
          <w:sz w:val="22"/>
          <w:szCs w:val="22"/>
        </w:rPr>
        <w:t>0</w:t>
      </w:r>
      <w:r w:rsidR="00292FC8" w:rsidRPr="00292FC8">
        <w:rPr>
          <w:sz w:val="22"/>
          <w:szCs w:val="22"/>
        </w:rPr>
        <w:t>2, V</w:t>
      </w:r>
      <w:r w:rsidR="0019651F">
        <w:rPr>
          <w:sz w:val="22"/>
          <w:szCs w:val="22"/>
        </w:rPr>
        <w:t>ila</w:t>
      </w:r>
      <w:r w:rsidR="00292FC8" w:rsidRPr="00292FC8">
        <w:rPr>
          <w:sz w:val="22"/>
          <w:szCs w:val="22"/>
        </w:rPr>
        <w:t xml:space="preserve"> S</w:t>
      </w:r>
      <w:r w:rsidR="0019651F">
        <w:rPr>
          <w:sz w:val="22"/>
          <w:szCs w:val="22"/>
        </w:rPr>
        <w:t>anta</w:t>
      </w:r>
      <w:r w:rsidR="00292FC8" w:rsidRPr="00292FC8">
        <w:rPr>
          <w:sz w:val="22"/>
          <w:szCs w:val="22"/>
        </w:rPr>
        <w:t xml:space="preserve"> R</w:t>
      </w:r>
      <w:r w:rsidR="0019651F">
        <w:rPr>
          <w:sz w:val="22"/>
          <w:szCs w:val="22"/>
        </w:rPr>
        <w:t>ita</w:t>
      </w:r>
      <w:r w:rsidR="00292FC8" w:rsidRPr="00292FC8">
        <w:rPr>
          <w:sz w:val="22"/>
          <w:szCs w:val="22"/>
        </w:rPr>
        <w:t xml:space="preserve"> - G</w:t>
      </w:r>
      <w:r w:rsidR="0019651F">
        <w:rPr>
          <w:sz w:val="22"/>
          <w:szCs w:val="22"/>
        </w:rPr>
        <w:t>oiânia</w:t>
      </w:r>
      <w:r w:rsidR="00292FC8" w:rsidRPr="00292FC8">
        <w:rPr>
          <w:sz w:val="22"/>
          <w:szCs w:val="22"/>
        </w:rPr>
        <w:t xml:space="preserve"> - GO - CEP: 74420-035</w:t>
      </w:r>
      <w:r w:rsidR="0019651F">
        <w:rPr>
          <w:sz w:val="22"/>
          <w:szCs w:val="22"/>
        </w:rPr>
        <w:t>.</w:t>
      </w:r>
    </w:p>
    <w:p w14:paraId="6692EC7D" w14:textId="77777777" w:rsidR="00E02F2E" w:rsidRDefault="00E02F2E" w:rsidP="006865CE">
      <w:pPr>
        <w:pStyle w:val="Corpodetexto3"/>
        <w:tabs>
          <w:tab w:val="left" w:pos="1701"/>
        </w:tabs>
        <w:jc w:val="both"/>
        <w:rPr>
          <w:b/>
          <w:sz w:val="22"/>
          <w:szCs w:val="22"/>
        </w:rPr>
      </w:pPr>
    </w:p>
    <w:p w14:paraId="7633F4BD" w14:textId="738E93D4" w:rsidR="00062403" w:rsidRDefault="00062403" w:rsidP="006865CE">
      <w:pPr>
        <w:pStyle w:val="Corpodetexto3"/>
        <w:tabs>
          <w:tab w:val="left" w:pos="1701"/>
        </w:tabs>
        <w:jc w:val="both"/>
        <w:rPr>
          <w:b/>
          <w:sz w:val="22"/>
          <w:szCs w:val="22"/>
        </w:rPr>
      </w:pPr>
    </w:p>
    <w:p w14:paraId="4DB63AFE" w14:textId="77777777" w:rsidR="00A705B2" w:rsidRDefault="00A705B2" w:rsidP="006865CE">
      <w:pPr>
        <w:pStyle w:val="Corpodetexto3"/>
        <w:tabs>
          <w:tab w:val="left" w:pos="1701"/>
        </w:tabs>
        <w:jc w:val="both"/>
        <w:rPr>
          <w:b/>
          <w:sz w:val="22"/>
          <w:szCs w:val="22"/>
        </w:rPr>
      </w:pPr>
      <w:r w:rsidRPr="009B739F">
        <w:rPr>
          <w:b/>
          <w:sz w:val="22"/>
          <w:szCs w:val="22"/>
        </w:rPr>
        <w:t>CL</w:t>
      </w:r>
      <w:r w:rsidR="00B53DA1">
        <w:rPr>
          <w:b/>
          <w:sz w:val="22"/>
          <w:szCs w:val="22"/>
        </w:rPr>
        <w:t>Á</w:t>
      </w:r>
      <w:r w:rsidRPr="009B739F">
        <w:rPr>
          <w:b/>
          <w:sz w:val="22"/>
          <w:szCs w:val="22"/>
        </w:rPr>
        <w:t xml:space="preserve">USULA </w:t>
      </w:r>
      <w:r>
        <w:rPr>
          <w:b/>
          <w:sz w:val="22"/>
          <w:szCs w:val="22"/>
        </w:rPr>
        <w:t>QUINTA</w:t>
      </w:r>
      <w:r w:rsidRPr="009B739F">
        <w:rPr>
          <w:b/>
          <w:sz w:val="22"/>
          <w:szCs w:val="22"/>
        </w:rPr>
        <w:t xml:space="preserve"> </w:t>
      </w:r>
      <w:r>
        <w:rPr>
          <w:b/>
          <w:sz w:val="22"/>
          <w:szCs w:val="22"/>
        </w:rPr>
        <w:t>– DO OBJETO</w:t>
      </w:r>
    </w:p>
    <w:p w14:paraId="5602E94C" w14:textId="77777777" w:rsidR="00BD75B1" w:rsidRPr="00BD75B1" w:rsidRDefault="00BD75B1" w:rsidP="00BD75B1">
      <w:pPr>
        <w:tabs>
          <w:tab w:val="left" w:pos="1701"/>
        </w:tabs>
        <w:spacing w:after="120"/>
        <w:jc w:val="both"/>
        <w:rPr>
          <w:sz w:val="22"/>
          <w:szCs w:val="22"/>
        </w:rPr>
      </w:pPr>
      <w:r w:rsidRPr="00BD75B1">
        <w:rPr>
          <w:sz w:val="22"/>
          <w:szCs w:val="22"/>
        </w:rPr>
        <w:t xml:space="preserve">A SCP tem por objeto o ATENDIMENTO MÉDICO EM CARÁTER DE URGÊNCIA E EMERGÊNCIA EM PRONTO SOCORRO, PRONTO ATENDIMENTO, UNIDADE DE TERAPIA INTENSIVA; SUPERVISÃO E ATENDIMENTO DE INTERCORRÊNCIAS DE PACIENTES HOSPITALARES; PRESCRIÇÃO E EVOLUÇÃO DE PACIENTES INTERNADOS, TRANSPORTE INTRA-HOSPITALAR DE PACIENTES GRAVES; </w:t>
      </w:r>
      <w:r w:rsidRPr="00BD75B1">
        <w:rPr>
          <w:rFonts w:eastAsia="Verdana" w:cs="Verdana"/>
          <w:sz w:val="22"/>
          <w:szCs w:val="22"/>
        </w:rPr>
        <w:t xml:space="preserve">ATENDIMENTO MÉDICO EM CARÁTER AMBULATORIAL (NA UNIDADE OU EM DOMICÍLIO) VOLTADO A ASSISTÊNCIA INTEGRAL (PROMOÇÃO E PROTEÇÃO DA SAÚDE, PREVENÇÃO DE AGRAVOS,DIAGNÓSTICO, TRATAMENTO, REABILITAÇÃO E MANUTENÇÃO DA SAÚDE) AOS INDIVÍDUOS E FAMÍLIAS EM TODAS AS FASES DO DESENVOLVIMENTO HUMANO: INFÂNCIA, ADOLESCÊNCIA, IDADE ADULTA E TERCEIRA IDADE; ATENDIMENTO MÉDICO EM CONSULTAS ELETIVAS EM TODAS ESPECIALIDADES MÉDICAS REGISTRADAS NO CONSELHO FEDERAL DE MEDICINA; </w:t>
      </w:r>
      <w:r w:rsidRPr="00BD75B1">
        <w:rPr>
          <w:sz w:val="22"/>
          <w:szCs w:val="22"/>
        </w:rPr>
        <w:t xml:space="preserve">seguindo escala prévia, por parte dos </w:t>
      </w:r>
      <w:r w:rsidRPr="00BD75B1">
        <w:rPr>
          <w:b/>
          <w:bCs/>
          <w:sz w:val="22"/>
          <w:szCs w:val="22"/>
          <w:u w:val="single"/>
        </w:rPr>
        <w:t>SÓCIOS PARTICIPANTES</w:t>
      </w:r>
      <w:r w:rsidRPr="00BD75B1">
        <w:rPr>
          <w:sz w:val="22"/>
          <w:szCs w:val="22"/>
        </w:rPr>
        <w:t xml:space="preserve">, nas dependências físicas e áreas de abrangência funcional indicadas pelo </w:t>
      </w:r>
      <w:r w:rsidRPr="00BD75B1">
        <w:rPr>
          <w:b/>
          <w:bCs/>
          <w:sz w:val="22"/>
          <w:szCs w:val="22"/>
          <w:u w:val="single"/>
        </w:rPr>
        <w:t>SÓCIO OSTENSIVO.</w:t>
      </w:r>
    </w:p>
    <w:p w14:paraId="5C576B8B" w14:textId="77777777" w:rsidR="00B53DA1" w:rsidRDefault="00B53DA1" w:rsidP="006865CE">
      <w:pPr>
        <w:pStyle w:val="Corpodetexto3"/>
        <w:tabs>
          <w:tab w:val="left" w:pos="1701"/>
        </w:tabs>
        <w:jc w:val="both"/>
        <w:rPr>
          <w:sz w:val="22"/>
          <w:szCs w:val="22"/>
        </w:rPr>
      </w:pPr>
    </w:p>
    <w:p w14:paraId="20C5A8B0" w14:textId="77777777" w:rsidR="00B53DA1" w:rsidRDefault="00B53DA1" w:rsidP="006865CE">
      <w:pPr>
        <w:pStyle w:val="Corpodetexto3"/>
        <w:tabs>
          <w:tab w:val="left" w:pos="1701"/>
        </w:tabs>
        <w:jc w:val="both"/>
        <w:rPr>
          <w:b/>
          <w:sz w:val="22"/>
          <w:szCs w:val="22"/>
        </w:rPr>
      </w:pPr>
      <w:r w:rsidRPr="009B739F">
        <w:rPr>
          <w:b/>
          <w:sz w:val="22"/>
          <w:szCs w:val="22"/>
        </w:rPr>
        <w:t>CL</w:t>
      </w:r>
      <w:r>
        <w:rPr>
          <w:b/>
          <w:sz w:val="22"/>
          <w:szCs w:val="22"/>
        </w:rPr>
        <w:t>Á</w:t>
      </w:r>
      <w:r w:rsidRPr="009B739F">
        <w:rPr>
          <w:b/>
          <w:sz w:val="22"/>
          <w:szCs w:val="22"/>
        </w:rPr>
        <w:t xml:space="preserve">USULA </w:t>
      </w:r>
      <w:r>
        <w:rPr>
          <w:b/>
          <w:sz w:val="22"/>
          <w:szCs w:val="22"/>
        </w:rPr>
        <w:t>SEXTA</w:t>
      </w:r>
      <w:r w:rsidRPr="009B739F">
        <w:rPr>
          <w:b/>
          <w:sz w:val="22"/>
          <w:szCs w:val="22"/>
        </w:rPr>
        <w:t xml:space="preserve"> </w:t>
      </w:r>
      <w:r>
        <w:rPr>
          <w:b/>
          <w:sz w:val="22"/>
          <w:szCs w:val="22"/>
        </w:rPr>
        <w:t>– DO CAPITAL</w:t>
      </w:r>
    </w:p>
    <w:p w14:paraId="59E51EB5" w14:textId="77777777" w:rsidR="00B53DA1" w:rsidRDefault="00B53DA1" w:rsidP="006865CE">
      <w:pPr>
        <w:pStyle w:val="Corpodetexto3"/>
        <w:tabs>
          <w:tab w:val="left" w:pos="1701"/>
        </w:tabs>
        <w:jc w:val="both"/>
        <w:rPr>
          <w:sz w:val="22"/>
          <w:szCs w:val="22"/>
        </w:rPr>
      </w:pPr>
      <w:r>
        <w:rPr>
          <w:sz w:val="22"/>
          <w:szCs w:val="22"/>
        </w:rPr>
        <w:t xml:space="preserve">O capital social da SCP no ato da assinatura deste instrumento, subscrito e integralizado em favor do </w:t>
      </w:r>
      <w:r w:rsidRPr="00B53DA1">
        <w:rPr>
          <w:b/>
          <w:sz w:val="22"/>
          <w:szCs w:val="22"/>
          <w:u w:val="single"/>
        </w:rPr>
        <w:t>SÓCIO OSTENSIVO</w:t>
      </w:r>
      <w:r>
        <w:rPr>
          <w:sz w:val="22"/>
          <w:szCs w:val="22"/>
        </w:rPr>
        <w:t>, é da ordem de R$ 10.000,00 (Dez mil reais), assim distribuído entre os sócios:</w:t>
      </w:r>
    </w:p>
    <w:p w14:paraId="45D7FD7D" w14:textId="77777777" w:rsidR="00B53DA1" w:rsidRDefault="00B53DA1" w:rsidP="006865CE">
      <w:pPr>
        <w:pStyle w:val="Corpodetexto3"/>
        <w:tabs>
          <w:tab w:val="left" w:pos="1701"/>
        </w:tabs>
        <w:jc w:val="both"/>
        <w:rPr>
          <w:sz w:val="22"/>
          <w:szCs w:val="22"/>
        </w:rPr>
      </w:pPr>
    </w:p>
    <w:p w14:paraId="35632D2B" w14:textId="1861FC95" w:rsidR="00AC3E0B" w:rsidRDefault="00AC3E0B" w:rsidP="00AC3E0B">
      <w:pPr>
        <w:pStyle w:val="Corpodetexto3"/>
        <w:numPr>
          <w:ilvl w:val="0"/>
          <w:numId w:val="16"/>
        </w:numPr>
        <w:tabs>
          <w:tab w:val="left" w:pos="709"/>
        </w:tabs>
        <w:jc w:val="both"/>
        <w:rPr>
          <w:sz w:val="22"/>
          <w:szCs w:val="22"/>
        </w:rPr>
      </w:pPr>
      <w:r>
        <w:rPr>
          <w:sz w:val="22"/>
          <w:szCs w:val="22"/>
        </w:rPr>
        <w:t>SÓCIO OSTENSIVO – Subscrevem e integralizam 99,9</w:t>
      </w:r>
      <w:r w:rsidR="007858A4">
        <w:rPr>
          <w:sz w:val="22"/>
          <w:szCs w:val="22"/>
        </w:rPr>
        <w:t>9</w:t>
      </w:r>
      <w:r>
        <w:rPr>
          <w:sz w:val="22"/>
          <w:szCs w:val="22"/>
        </w:rPr>
        <w:t>%, do capital social da SCP no valor de R$ 9.999,00 (Nove mil novecentos e noventa e nove reais) em moeda corrente do País;</w:t>
      </w:r>
    </w:p>
    <w:p w14:paraId="38C88B5C" w14:textId="54895B4A" w:rsidR="00AC3E0B" w:rsidRDefault="00AC3E0B" w:rsidP="00AC3E0B">
      <w:pPr>
        <w:pStyle w:val="Corpodetexto3"/>
        <w:numPr>
          <w:ilvl w:val="0"/>
          <w:numId w:val="16"/>
        </w:numPr>
        <w:tabs>
          <w:tab w:val="left" w:pos="709"/>
          <w:tab w:val="left" w:pos="6379"/>
        </w:tabs>
        <w:jc w:val="both"/>
        <w:rPr>
          <w:sz w:val="22"/>
          <w:szCs w:val="22"/>
        </w:rPr>
      </w:pPr>
      <w:r>
        <w:rPr>
          <w:sz w:val="22"/>
          <w:szCs w:val="22"/>
        </w:rPr>
        <w:t>SÓCIO PARTICIPANTE – Subscrevem e integralizam 0,01%, do capital social da SCP no valor de R$ 1,00 (hum real) em moeda corrente do País;</w:t>
      </w:r>
    </w:p>
    <w:p w14:paraId="684C5A78" w14:textId="77777777" w:rsidR="00B53DA1" w:rsidRPr="00B53DA1" w:rsidRDefault="00B53DA1" w:rsidP="006865CE">
      <w:pPr>
        <w:pStyle w:val="Corpodetexto3"/>
        <w:tabs>
          <w:tab w:val="left" w:pos="709"/>
        </w:tabs>
        <w:ind w:left="360"/>
        <w:jc w:val="both"/>
        <w:rPr>
          <w:sz w:val="22"/>
          <w:szCs w:val="22"/>
        </w:rPr>
      </w:pPr>
    </w:p>
    <w:p w14:paraId="5437AE05" w14:textId="77777777" w:rsidR="00B53DA1" w:rsidRDefault="00B53DA1" w:rsidP="006865CE">
      <w:pPr>
        <w:pStyle w:val="Corpodetexto3"/>
        <w:tabs>
          <w:tab w:val="left" w:pos="1701"/>
        </w:tabs>
        <w:jc w:val="both"/>
        <w:rPr>
          <w:b/>
          <w:sz w:val="22"/>
          <w:szCs w:val="22"/>
        </w:rPr>
      </w:pPr>
      <w:r w:rsidRPr="009B739F">
        <w:rPr>
          <w:b/>
          <w:sz w:val="22"/>
          <w:szCs w:val="22"/>
        </w:rPr>
        <w:t>CL</w:t>
      </w:r>
      <w:r>
        <w:rPr>
          <w:b/>
          <w:sz w:val="22"/>
          <w:szCs w:val="22"/>
        </w:rPr>
        <w:t>Á</w:t>
      </w:r>
      <w:r w:rsidRPr="009B739F">
        <w:rPr>
          <w:b/>
          <w:sz w:val="22"/>
          <w:szCs w:val="22"/>
        </w:rPr>
        <w:t xml:space="preserve">USULA </w:t>
      </w:r>
      <w:r>
        <w:rPr>
          <w:b/>
          <w:sz w:val="22"/>
          <w:szCs w:val="22"/>
        </w:rPr>
        <w:t>SÉTIMA</w:t>
      </w:r>
      <w:r w:rsidRPr="009B739F">
        <w:rPr>
          <w:b/>
          <w:sz w:val="22"/>
          <w:szCs w:val="22"/>
        </w:rPr>
        <w:t xml:space="preserve"> </w:t>
      </w:r>
      <w:r>
        <w:rPr>
          <w:b/>
          <w:sz w:val="22"/>
          <w:szCs w:val="22"/>
        </w:rPr>
        <w:t>– DO INTUITO PERSONAE</w:t>
      </w:r>
    </w:p>
    <w:p w14:paraId="771BDC64" w14:textId="77777777" w:rsidR="00A705B2" w:rsidRDefault="00B53DA1" w:rsidP="006865CE">
      <w:pPr>
        <w:pStyle w:val="Corpodetexto3"/>
        <w:tabs>
          <w:tab w:val="left" w:pos="1701"/>
        </w:tabs>
        <w:jc w:val="both"/>
        <w:rPr>
          <w:sz w:val="22"/>
          <w:szCs w:val="22"/>
        </w:rPr>
      </w:pPr>
      <w:r>
        <w:rPr>
          <w:sz w:val="22"/>
          <w:szCs w:val="22"/>
        </w:rPr>
        <w:t>A</w:t>
      </w:r>
      <w:r w:rsidR="008F27C0">
        <w:rPr>
          <w:sz w:val="22"/>
          <w:szCs w:val="22"/>
        </w:rPr>
        <w:t>s</w:t>
      </w:r>
      <w:r>
        <w:rPr>
          <w:sz w:val="22"/>
          <w:szCs w:val="22"/>
        </w:rPr>
        <w:t xml:space="preserve"> quotas referentes ao percentual correspondente a cada sócio na participação do capital social da SCP são individuais e </w:t>
      </w:r>
      <w:r w:rsidR="001913AC">
        <w:rPr>
          <w:sz w:val="22"/>
          <w:szCs w:val="22"/>
        </w:rPr>
        <w:t>pessoais, não podendo ser transferidas ou alienadas a qualquer título a terceiros sem o consentimento do sócio remanescente, ao qual fica assegurado o direito de preferência em igualdade de condições.</w:t>
      </w:r>
    </w:p>
    <w:p w14:paraId="02E2DBB9" w14:textId="77777777" w:rsidR="001913AC" w:rsidRDefault="001913AC" w:rsidP="006865CE">
      <w:pPr>
        <w:pStyle w:val="Corpodetexto3"/>
        <w:tabs>
          <w:tab w:val="left" w:pos="1701"/>
        </w:tabs>
        <w:jc w:val="both"/>
        <w:rPr>
          <w:sz w:val="22"/>
          <w:szCs w:val="22"/>
        </w:rPr>
      </w:pPr>
    </w:p>
    <w:p w14:paraId="5413F131" w14:textId="77777777" w:rsidR="001913AC" w:rsidRDefault="001913AC" w:rsidP="006865CE">
      <w:pPr>
        <w:pStyle w:val="Corpodetexto3"/>
        <w:tabs>
          <w:tab w:val="left" w:pos="1701"/>
        </w:tabs>
        <w:jc w:val="both"/>
        <w:rPr>
          <w:sz w:val="22"/>
          <w:szCs w:val="22"/>
        </w:rPr>
      </w:pPr>
      <w:r w:rsidRPr="00A705B2">
        <w:rPr>
          <w:b/>
          <w:sz w:val="22"/>
          <w:szCs w:val="22"/>
          <w:u w:val="single"/>
        </w:rPr>
        <w:t xml:space="preserve">Parágrafo </w:t>
      </w:r>
      <w:r>
        <w:rPr>
          <w:b/>
          <w:sz w:val="22"/>
          <w:szCs w:val="22"/>
          <w:u w:val="single"/>
        </w:rPr>
        <w:t>Primeiro</w:t>
      </w:r>
      <w:r>
        <w:rPr>
          <w:sz w:val="22"/>
          <w:szCs w:val="22"/>
        </w:rPr>
        <w:t xml:space="preserve"> – O sócio que desejar transferir suas quotas deverá notificar o sócio remanescente, discriminando o preço, forma e prazo de pagamento para que este exerça ou renuncie ao direito de preferência o qual deverá fazê-lo dentro de 60 (sessenta) dias contados da data do recebimento da notificação. Findo o prazo, e caso não haja interesse do sócio remanescente ou o mesmo não exerça o pagamento, o sócio interessado em transferir suas cotas ficará livre para transferi-las a terceiro(s).</w:t>
      </w:r>
    </w:p>
    <w:p w14:paraId="1C18CC5B" w14:textId="77777777" w:rsidR="001913AC" w:rsidRDefault="001913AC" w:rsidP="006865CE">
      <w:pPr>
        <w:pStyle w:val="Corpodetexto3"/>
        <w:tabs>
          <w:tab w:val="left" w:pos="1701"/>
        </w:tabs>
        <w:jc w:val="both"/>
        <w:rPr>
          <w:sz w:val="22"/>
          <w:szCs w:val="22"/>
        </w:rPr>
      </w:pPr>
    </w:p>
    <w:p w14:paraId="7E648A95" w14:textId="77777777" w:rsidR="001913AC" w:rsidRPr="00A91ED3" w:rsidRDefault="001913AC" w:rsidP="006865CE">
      <w:pPr>
        <w:pStyle w:val="Corpodetexto3"/>
        <w:tabs>
          <w:tab w:val="left" w:pos="1701"/>
        </w:tabs>
        <w:jc w:val="both"/>
        <w:rPr>
          <w:b/>
          <w:sz w:val="22"/>
          <w:szCs w:val="22"/>
          <w:u w:val="single"/>
        </w:rPr>
      </w:pPr>
      <w:r w:rsidRPr="00DF6F27">
        <w:rPr>
          <w:b/>
          <w:sz w:val="22"/>
          <w:szCs w:val="22"/>
          <w:u w:val="single"/>
        </w:rPr>
        <w:t xml:space="preserve">Parágrafo </w:t>
      </w:r>
      <w:r w:rsidR="00DF6F27">
        <w:rPr>
          <w:b/>
          <w:sz w:val="22"/>
          <w:szCs w:val="22"/>
          <w:u w:val="single"/>
        </w:rPr>
        <w:t>S</w:t>
      </w:r>
      <w:r w:rsidRPr="00DF6F27">
        <w:rPr>
          <w:b/>
          <w:sz w:val="22"/>
          <w:szCs w:val="22"/>
          <w:u w:val="single"/>
        </w:rPr>
        <w:t>egundo</w:t>
      </w:r>
      <w:r>
        <w:rPr>
          <w:sz w:val="22"/>
          <w:szCs w:val="22"/>
        </w:rPr>
        <w:t xml:space="preserve"> – Igualmente, a alteração do quadro societário e a transferência de quotas que integralizam as sociedades empresariais de ambos os SÓCIOS deverão ser submetidas à preferência de um ao outro, após a preferência legal dos próprios sócios que as constituem, ficando livre a transferência a terceiros, alheios aos SÓCIOS e à própria SCP, somente após a ciência e desistência de aquisição seja do SÓCIO OSTENSIVO, seja dos SÓCIOS PARTICIPANTES.</w:t>
      </w:r>
    </w:p>
    <w:p w14:paraId="722579ED" w14:textId="77777777" w:rsidR="004D1BFA" w:rsidRDefault="004D1BFA" w:rsidP="006865CE">
      <w:pPr>
        <w:pStyle w:val="Corpodetexto3"/>
        <w:tabs>
          <w:tab w:val="left" w:pos="1701"/>
        </w:tabs>
        <w:jc w:val="both"/>
        <w:rPr>
          <w:b/>
          <w:sz w:val="22"/>
          <w:szCs w:val="22"/>
        </w:rPr>
      </w:pPr>
    </w:p>
    <w:p w14:paraId="22C3666C" w14:textId="77777777" w:rsidR="001913AC" w:rsidRDefault="001913AC" w:rsidP="006865CE">
      <w:pPr>
        <w:pStyle w:val="Corpodetexto3"/>
        <w:tabs>
          <w:tab w:val="left" w:pos="1701"/>
        </w:tabs>
        <w:jc w:val="both"/>
        <w:rPr>
          <w:b/>
          <w:sz w:val="22"/>
          <w:szCs w:val="22"/>
        </w:rPr>
      </w:pPr>
      <w:r w:rsidRPr="009B739F">
        <w:rPr>
          <w:b/>
          <w:sz w:val="22"/>
          <w:szCs w:val="22"/>
        </w:rPr>
        <w:t>CL</w:t>
      </w:r>
      <w:r>
        <w:rPr>
          <w:b/>
          <w:sz w:val="22"/>
          <w:szCs w:val="22"/>
        </w:rPr>
        <w:t>Á</w:t>
      </w:r>
      <w:r w:rsidRPr="009B739F">
        <w:rPr>
          <w:b/>
          <w:sz w:val="22"/>
          <w:szCs w:val="22"/>
        </w:rPr>
        <w:t xml:space="preserve">USULA </w:t>
      </w:r>
      <w:r>
        <w:rPr>
          <w:b/>
          <w:sz w:val="22"/>
          <w:szCs w:val="22"/>
        </w:rPr>
        <w:t>OITAVA</w:t>
      </w:r>
      <w:r w:rsidRPr="009B739F">
        <w:rPr>
          <w:b/>
          <w:sz w:val="22"/>
          <w:szCs w:val="22"/>
        </w:rPr>
        <w:t xml:space="preserve"> </w:t>
      </w:r>
      <w:r>
        <w:rPr>
          <w:b/>
          <w:sz w:val="22"/>
          <w:szCs w:val="22"/>
        </w:rPr>
        <w:t>– DA ADMINISTRAÇÃO E FUNCIONAMENTO</w:t>
      </w:r>
    </w:p>
    <w:p w14:paraId="3D3CF14F" w14:textId="77777777" w:rsidR="009B739F" w:rsidRDefault="001913AC" w:rsidP="006865CE">
      <w:pPr>
        <w:pStyle w:val="Corpodetexto3"/>
        <w:tabs>
          <w:tab w:val="left" w:pos="1701"/>
        </w:tabs>
        <w:jc w:val="both"/>
        <w:rPr>
          <w:sz w:val="22"/>
          <w:szCs w:val="22"/>
        </w:rPr>
      </w:pPr>
      <w:r>
        <w:rPr>
          <w:sz w:val="22"/>
          <w:szCs w:val="22"/>
        </w:rPr>
        <w:t xml:space="preserve">A SCP será administrada pelo SÓCIO OSTENSIVO, ao qual compete privativa e individualmente o uso da firma e a representação ativa, passiva, judicial e extra-judicial da </w:t>
      </w:r>
      <w:r w:rsidR="001D2B67">
        <w:rPr>
          <w:sz w:val="22"/>
          <w:szCs w:val="22"/>
        </w:rPr>
        <w:t>sociedade, além da responsabilidade pelos registros contábeis da mesma, sendo-lhe vedado o seu uso sob qualquer pretexto ou modalidade em operações de compras, vendas, endossos, fianças, avais, cau</w:t>
      </w:r>
      <w:r w:rsidR="00CC7520">
        <w:rPr>
          <w:sz w:val="22"/>
          <w:szCs w:val="22"/>
        </w:rPr>
        <w:t xml:space="preserve">ções de favor ou qualquer outra que possa interferir no capital da SCP, sem prévia autorização dos SÓCIOS PARTICIPANTES. </w:t>
      </w:r>
    </w:p>
    <w:p w14:paraId="660246C1" w14:textId="77777777" w:rsidR="00CC7520" w:rsidRDefault="00CC7520" w:rsidP="006865CE">
      <w:pPr>
        <w:pStyle w:val="Corpodetexto3"/>
        <w:tabs>
          <w:tab w:val="left" w:pos="1701"/>
        </w:tabs>
        <w:jc w:val="both"/>
        <w:rPr>
          <w:sz w:val="22"/>
          <w:szCs w:val="22"/>
        </w:rPr>
      </w:pPr>
    </w:p>
    <w:p w14:paraId="006138E7" w14:textId="77777777" w:rsidR="00CC7520" w:rsidRDefault="00CC7520" w:rsidP="006865CE">
      <w:pPr>
        <w:pStyle w:val="Corpodetexto3"/>
        <w:tabs>
          <w:tab w:val="left" w:pos="1701"/>
        </w:tabs>
        <w:jc w:val="both"/>
        <w:rPr>
          <w:b/>
          <w:sz w:val="22"/>
          <w:szCs w:val="22"/>
        </w:rPr>
      </w:pPr>
      <w:r w:rsidRPr="009B739F">
        <w:rPr>
          <w:b/>
          <w:sz w:val="22"/>
          <w:szCs w:val="22"/>
        </w:rPr>
        <w:t>CL</w:t>
      </w:r>
      <w:r>
        <w:rPr>
          <w:b/>
          <w:sz w:val="22"/>
          <w:szCs w:val="22"/>
        </w:rPr>
        <w:t>Á</w:t>
      </w:r>
      <w:r w:rsidRPr="009B739F">
        <w:rPr>
          <w:b/>
          <w:sz w:val="22"/>
          <w:szCs w:val="22"/>
        </w:rPr>
        <w:t xml:space="preserve">USULA </w:t>
      </w:r>
      <w:r>
        <w:rPr>
          <w:b/>
          <w:sz w:val="22"/>
          <w:szCs w:val="22"/>
        </w:rPr>
        <w:t>NONA</w:t>
      </w:r>
      <w:r w:rsidRPr="009B739F">
        <w:rPr>
          <w:b/>
          <w:sz w:val="22"/>
          <w:szCs w:val="22"/>
        </w:rPr>
        <w:t xml:space="preserve"> </w:t>
      </w:r>
      <w:r>
        <w:rPr>
          <w:b/>
          <w:sz w:val="22"/>
          <w:szCs w:val="22"/>
        </w:rPr>
        <w:t>– DAS OBRIGAÇÕES DOS SÓCIOS PARTICIPANTES</w:t>
      </w:r>
    </w:p>
    <w:p w14:paraId="2CD0A0C7" w14:textId="77777777" w:rsidR="00CC7520" w:rsidRDefault="00CC7520" w:rsidP="006865CE">
      <w:pPr>
        <w:pStyle w:val="Corpodetexto3"/>
        <w:tabs>
          <w:tab w:val="left" w:pos="1701"/>
        </w:tabs>
        <w:jc w:val="both"/>
        <w:rPr>
          <w:sz w:val="22"/>
          <w:szCs w:val="22"/>
        </w:rPr>
      </w:pPr>
      <w:r>
        <w:rPr>
          <w:sz w:val="22"/>
          <w:szCs w:val="22"/>
        </w:rPr>
        <w:t>Constituem encargos específicos dos SÓCIOS PARTICIPANTES, além dos implícitos ou explicitamente contidos nas demais cláusulas e condições do presente contrato:</w:t>
      </w:r>
    </w:p>
    <w:p w14:paraId="5AB4C83C" w14:textId="77777777" w:rsidR="00CC7520" w:rsidRDefault="00CC7520" w:rsidP="006865CE">
      <w:pPr>
        <w:pStyle w:val="Corpodetexto3"/>
        <w:tabs>
          <w:tab w:val="left" w:pos="1701"/>
        </w:tabs>
        <w:jc w:val="both"/>
        <w:rPr>
          <w:sz w:val="22"/>
          <w:szCs w:val="22"/>
        </w:rPr>
      </w:pPr>
    </w:p>
    <w:p w14:paraId="64729B22" w14:textId="77777777" w:rsidR="00CC7520" w:rsidRDefault="00CC7520" w:rsidP="006865CE">
      <w:pPr>
        <w:pStyle w:val="Corpodetexto3"/>
        <w:tabs>
          <w:tab w:val="left" w:pos="1701"/>
        </w:tabs>
        <w:jc w:val="both"/>
        <w:rPr>
          <w:sz w:val="22"/>
          <w:szCs w:val="22"/>
        </w:rPr>
      </w:pPr>
      <w:r>
        <w:rPr>
          <w:sz w:val="22"/>
          <w:szCs w:val="22"/>
        </w:rPr>
        <w:t>1 – Responsabilizar-se por qualquer dano, seja ele cível, criminal ou trabalhista, o que engloba toda a responsabilidade técnica e ética, dentre outras, ocasionado pelo desenvolvimento de suas atividades, objeto deste contrato, bem como os riscos dela inerentes.</w:t>
      </w:r>
    </w:p>
    <w:p w14:paraId="1BB6526D" w14:textId="77777777" w:rsidR="00CC7520" w:rsidRDefault="00CC7520" w:rsidP="006865CE">
      <w:pPr>
        <w:pStyle w:val="Corpodetexto3"/>
        <w:tabs>
          <w:tab w:val="left" w:pos="1701"/>
        </w:tabs>
        <w:jc w:val="both"/>
        <w:rPr>
          <w:sz w:val="22"/>
          <w:szCs w:val="22"/>
        </w:rPr>
      </w:pPr>
    </w:p>
    <w:p w14:paraId="7B51EBD2" w14:textId="77777777" w:rsidR="00BD75B1" w:rsidRPr="00BD75B1" w:rsidRDefault="00BD75B1" w:rsidP="00BD75B1">
      <w:pPr>
        <w:tabs>
          <w:tab w:val="left" w:pos="1701"/>
        </w:tabs>
        <w:spacing w:after="120"/>
        <w:jc w:val="both"/>
        <w:rPr>
          <w:b/>
          <w:bCs/>
          <w:sz w:val="22"/>
          <w:szCs w:val="22"/>
          <w:u w:val="single"/>
        </w:rPr>
      </w:pPr>
      <w:r w:rsidRPr="00BD75B1">
        <w:rPr>
          <w:sz w:val="22"/>
          <w:szCs w:val="22"/>
        </w:rPr>
        <w:t xml:space="preserve">2 – ATENDIMENTO MÉDICO EM CARÁTER DE URGÊNCIA E EMERGÊNCIA EM PRONTO SOCORRO, PRONTO ATENDIMENTO, UNIDADE DE TERAPIA INTENSIVA; SUPERVISÃO E ATENDIMENTO DE INTERCORRÊNCIAS DE PACIENTES HOSPITALARES; PRESCRIÇÃO E EVOLUÇÃO DE PACIENTES INTERNADOS, TRANSPORTE INTRA-HOSPITALAR DE PACIENTES GRAVES; </w:t>
      </w:r>
      <w:r w:rsidRPr="00BD75B1">
        <w:rPr>
          <w:rFonts w:eastAsia="Verdana" w:cs="Verdana"/>
          <w:sz w:val="22"/>
          <w:szCs w:val="22"/>
        </w:rPr>
        <w:t>ATENDIMENTO MÉDICO EM CARÁTER AMBULATORIAL (NA UNIDADE OU EM DOMICÍLIO) VOLTADO A ASSISTÊNCIA INTEGRAL (PROMOÇÃO E PROTEÇÃO DA SAÚDE, PREVENÇÃO DE AGRAVOS,DIAGNÓSTICO, TRATAMENTO, REABILITAÇÃO E MANUTENÇÃO DA SAÚDE) AOS INDIVÍDUOS E FAMÍLIAS EM TODAS AS FASES DO DESENVOLVIMENTO HUMANO: INFÂNCIA, ADOLESCÊNCIA, IDADE ADULTA E TERCEIRA IDADE; ATENDIMENTO MÉDICO EM CONSULTAS ELETIVAS EM TODAS ESPECIALIDADES MÉDICAS REGISTRADAS NO CONSELHO FEDERAL DE MEDICINA.</w:t>
      </w:r>
    </w:p>
    <w:p w14:paraId="51E10C33" w14:textId="77777777" w:rsidR="00CC7520" w:rsidRDefault="00CC7520" w:rsidP="006865CE">
      <w:pPr>
        <w:pStyle w:val="Corpodetexto3"/>
        <w:tabs>
          <w:tab w:val="left" w:pos="1701"/>
        </w:tabs>
        <w:jc w:val="both"/>
        <w:rPr>
          <w:sz w:val="22"/>
          <w:szCs w:val="22"/>
        </w:rPr>
      </w:pPr>
    </w:p>
    <w:p w14:paraId="419DD832" w14:textId="77777777" w:rsidR="00CC7520" w:rsidRPr="009B739F" w:rsidRDefault="00CC7520" w:rsidP="006865CE">
      <w:pPr>
        <w:pStyle w:val="Corpodetexto3"/>
        <w:tabs>
          <w:tab w:val="left" w:pos="1701"/>
        </w:tabs>
        <w:jc w:val="both"/>
        <w:rPr>
          <w:sz w:val="22"/>
          <w:szCs w:val="22"/>
        </w:rPr>
      </w:pPr>
      <w:r w:rsidRPr="003277DC">
        <w:rPr>
          <w:b/>
          <w:sz w:val="22"/>
          <w:szCs w:val="22"/>
          <w:u w:val="single"/>
        </w:rPr>
        <w:t>Parágrafo único</w:t>
      </w:r>
      <w:r>
        <w:rPr>
          <w:sz w:val="22"/>
          <w:szCs w:val="22"/>
        </w:rPr>
        <w:t xml:space="preserve"> – O local, carga horária e a forma da prestação do serviço médico prestado pelo SÓCIO PARTICIPANTE, descrito no item “2” deste parágrafo serão definidos por escala de plantão médico previamente </w:t>
      </w:r>
      <w:r w:rsidR="00DC29CC">
        <w:rPr>
          <w:sz w:val="22"/>
          <w:szCs w:val="22"/>
        </w:rPr>
        <w:t>acordado entre o SÓCIO OSTENSIVO E SÓCIO PARTICIPANTE.</w:t>
      </w:r>
    </w:p>
    <w:p w14:paraId="5F7BBD92" w14:textId="77777777" w:rsidR="00303CBD" w:rsidRDefault="00303CBD" w:rsidP="006865CE">
      <w:pPr>
        <w:pStyle w:val="Corpodetexto3"/>
        <w:tabs>
          <w:tab w:val="left" w:pos="1701"/>
        </w:tabs>
        <w:jc w:val="both"/>
        <w:rPr>
          <w:b/>
          <w:szCs w:val="20"/>
          <w:u w:val="single"/>
        </w:rPr>
      </w:pPr>
    </w:p>
    <w:p w14:paraId="292467DA" w14:textId="77777777" w:rsidR="00DC29CC" w:rsidRDefault="00DC29CC" w:rsidP="006865CE">
      <w:pPr>
        <w:pStyle w:val="Corpodetexto3"/>
        <w:tabs>
          <w:tab w:val="left" w:pos="1701"/>
        </w:tabs>
        <w:jc w:val="both"/>
        <w:rPr>
          <w:b/>
          <w:sz w:val="22"/>
          <w:szCs w:val="22"/>
        </w:rPr>
      </w:pPr>
      <w:r w:rsidRPr="009B739F">
        <w:rPr>
          <w:b/>
          <w:sz w:val="22"/>
          <w:szCs w:val="22"/>
        </w:rPr>
        <w:t>CL</w:t>
      </w:r>
      <w:r>
        <w:rPr>
          <w:b/>
          <w:sz w:val="22"/>
          <w:szCs w:val="22"/>
        </w:rPr>
        <w:t>Á</w:t>
      </w:r>
      <w:r w:rsidRPr="009B739F">
        <w:rPr>
          <w:b/>
          <w:sz w:val="22"/>
          <w:szCs w:val="22"/>
        </w:rPr>
        <w:t xml:space="preserve">USULA </w:t>
      </w:r>
      <w:r>
        <w:rPr>
          <w:b/>
          <w:sz w:val="22"/>
          <w:szCs w:val="22"/>
        </w:rPr>
        <w:t>DÉCIMA</w:t>
      </w:r>
      <w:r w:rsidRPr="009B739F">
        <w:rPr>
          <w:b/>
          <w:sz w:val="22"/>
          <w:szCs w:val="22"/>
        </w:rPr>
        <w:t xml:space="preserve"> </w:t>
      </w:r>
      <w:r>
        <w:rPr>
          <w:b/>
          <w:sz w:val="22"/>
          <w:szCs w:val="22"/>
        </w:rPr>
        <w:t>– DAS OBRIGAÇÕES DOS SÓCIO OSTENSIVO</w:t>
      </w:r>
    </w:p>
    <w:p w14:paraId="74B0D98E" w14:textId="77777777" w:rsidR="00303CBD" w:rsidRDefault="00DC29CC" w:rsidP="006865CE">
      <w:pPr>
        <w:pStyle w:val="Corpodetexto3"/>
        <w:tabs>
          <w:tab w:val="left" w:pos="1701"/>
        </w:tabs>
        <w:jc w:val="both"/>
        <w:rPr>
          <w:sz w:val="22"/>
          <w:szCs w:val="22"/>
        </w:rPr>
      </w:pPr>
      <w:r>
        <w:rPr>
          <w:sz w:val="22"/>
          <w:szCs w:val="22"/>
        </w:rPr>
        <w:t>Constituem encargos específicos do SÓCIO OSTENSIVO, além dos implícitos ou explicitamente contidos nas demais cláusulas e condições do presente contrato:</w:t>
      </w:r>
    </w:p>
    <w:p w14:paraId="3F9701BD" w14:textId="77777777" w:rsidR="00DC29CC" w:rsidRDefault="00DC29CC" w:rsidP="006865CE">
      <w:pPr>
        <w:pStyle w:val="Corpodetexto3"/>
        <w:tabs>
          <w:tab w:val="left" w:pos="1701"/>
        </w:tabs>
        <w:jc w:val="both"/>
        <w:rPr>
          <w:sz w:val="22"/>
          <w:szCs w:val="22"/>
        </w:rPr>
      </w:pPr>
    </w:p>
    <w:p w14:paraId="1F2A91E5" w14:textId="77777777" w:rsidR="00DC29CC" w:rsidRDefault="00DC29CC" w:rsidP="006865CE">
      <w:pPr>
        <w:pStyle w:val="Corpodetexto3"/>
        <w:tabs>
          <w:tab w:val="left" w:pos="1701"/>
        </w:tabs>
        <w:jc w:val="both"/>
        <w:rPr>
          <w:sz w:val="22"/>
          <w:szCs w:val="22"/>
        </w:rPr>
      </w:pPr>
      <w:r>
        <w:rPr>
          <w:sz w:val="22"/>
          <w:szCs w:val="22"/>
        </w:rPr>
        <w:t>1 – Elaborar e coordenar as escalas de plantão médico;</w:t>
      </w:r>
    </w:p>
    <w:p w14:paraId="3F2BB6B0" w14:textId="77777777" w:rsidR="00DC29CC" w:rsidRDefault="00DC29CC" w:rsidP="006865CE">
      <w:pPr>
        <w:pStyle w:val="Corpodetexto3"/>
        <w:tabs>
          <w:tab w:val="left" w:pos="1701"/>
        </w:tabs>
        <w:jc w:val="both"/>
        <w:rPr>
          <w:sz w:val="22"/>
          <w:szCs w:val="22"/>
        </w:rPr>
      </w:pPr>
      <w:r>
        <w:rPr>
          <w:sz w:val="22"/>
          <w:szCs w:val="22"/>
        </w:rPr>
        <w:t>2 – Definir o rateio mensal entre os SÓCIOS PARTICIPANTES de acordo com o cumprimento da escala de plantão mensal;</w:t>
      </w:r>
    </w:p>
    <w:p w14:paraId="0B0C5622" w14:textId="77777777" w:rsidR="00DC29CC" w:rsidRDefault="00DC29CC" w:rsidP="006865CE">
      <w:pPr>
        <w:pStyle w:val="Corpodetexto3"/>
        <w:tabs>
          <w:tab w:val="left" w:pos="1701"/>
        </w:tabs>
        <w:jc w:val="both"/>
        <w:rPr>
          <w:sz w:val="22"/>
          <w:szCs w:val="22"/>
        </w:rPr>
      </w:pPr>
      <w:r>
        <w:rPr>
          <w:sz w:val="22"/>
          <w:szCs w:val="22"/>
        </w:rPr>
        <w:t>3 – Disponibilizar o informe de rendimento anual para os SÓCIOS PARTICIPANTES.</w:t>
      </w:r>
    </w:p>
    <w:p w14:paraId="735101CF" w14:textId="77777777" w:rsidR="00DC29CC" w:rsidRDefault="00DC29CC" w:rsidP="006865CE">
      <w:pPr>
        <w:pStyle w:val="Corpodetexto3"/>
        <w:tabs>
          <w:tab w:val="left" w:pos="1701"/>
        </w:tabs>
        <w:jc w:val="both"/>
        <w:rPr>
          <w:szCs w:val="20"/>
          <w:u w:val="single"/>
        </w:rPr>
      </w:pPr>
    </w:p>
    <w:p w14:paraId="1674861B" w14:textId="477FDB6A" w:rsidR="00DC29CC" w:rsidRDefault="00DC29CC" w:rsidP="006865CE">
      <w:pPr>
        <w:pStyle w:val="Corpodetexto3"/>
        <w:tabs>
          <w:tab w:val="left" w:pos="1701"/>
        </w:tabs>
        <w:jc w:val="both"/>
        <w:rPr>
          <w:b/>
          <w:sz w:val="22"/>
          <w:szCs w:val="22"/>
        </w:rPr>
      </w:pPr>
      <w:r w:rsidRPr="009B739F">
        <w:rPr>
          <w:b/>
          <w:sz w:val="22"/>
          <w:szCs w:val="22"/>
        </w:rPr>
        <w:t>CL</w:t>
      </w:r>
      <w:r>
        <w:rPr>
          <w:b/>
          <w:sz w:val="22"/>
          <w:szCs w:val="22"/>
        </w:rPr>
        <w:t>Á</w:t>
      </w:r>
      <w:r w:rsidRPr="009B739F">
        <w:rPr>
          <w:b/>
          <w:sz w:val="22"/>
          <w:szCs w:val="22"/>
        </w:rPr>
        <w:t xml:space="preserve">USULA </w:t>
      </w:r>
      <w:r>
        <w:rPr>
          <w:b/>
          <w:sz w:val="22"/>
          <w:szCs w:val="22"/>
        </w:rPr>
        <w:t>DÉCIMA</w:t>
      </w:r>
      <w:r w:rsidRPr="009B739F">
        <w:rPr>
          <w:b/>
          <w:sz w:val="22"/>
          <w:szCs w:val="22"/>
        </w:rPr>
        <w:t xml:space="preserve"> </w:t>
      </w:r>
      <w:r>
        <w:rPr>
          <w:b/>
          <w:sz w:val="22"/>
          <w:szCs w:val="22"/>
        </w:rPr>
        <w:t>PRIMEIRA – DA REMUNERAÇÃO</w:t>
      </w:r>
    </w:p>
    <w:p w14:paraId="0F4966EB" w14:textId="77777777" w:rsidR="00303CBD" w:rsidRDefault="00DC29CC" w:rsidP="006865CE">
      <w:pPr>
        <w:pStyle w:val="Corpodetexto3"/>
        <w:tabs>
          <w:tab w:val="left" w:pos="1701"/>
        </w:tabs>
        <w:jc w:val="both"/>
        <w:rPr>
          <w:sz w:val="22"/>
          <w:szCs w:val="22"/>
        </w:rPr>
      </w:pPr>
      <w:r>
        <w:rPr>
          <w:sz w:val="22"/>
          <w:szCs w:val="22"/>
        </w:rPr>
        <w:t>A partir do lucro original dos serviços prestados o SÓCIO OSTENSIVO pagará aos SÓCIOS PARTICIPANTES a sua participação nos lucros líquidos. Entende-se por lucro líquido o total decorrente da apuração, após os efetivos recebimentos, deste subtraindo-se as despesas operacionais, administrativas e tributárias.</w:t>
      </w:r>
    </w:p>
    <w:p w14:paraId="0DFE0630" w14:textId="77777777" w:rsidR="00DC29CC" w:rsidRDefault="00DC29CC" w:rsidP="006865CE">
      <w:pPr>
        <w:pStyle w:val="Corpodetexto3"/>
        <w:tabs>
          <w:tab w:val="left" w:pos="1701"/>
        </w:tabs>
        <w:jc w:val="both"/>
        <w:rPr>
          <w:b/>
          <w:szCs w:val="20"/>
          <w:u w:val="single"/>
        </w:rPr>
      </w:pPr>
    </w:p>
    <w:p w14:paraId="6540177B" w14:textId="77777777" w:rsidR="00DC29CC" w:rsidRDefault="00DC29CC" w:rsidP="006865CE">
      <w:pPr>
        <w:pStyle w:val="Corpodetexto3"/>
        <w:tabs>
          <w:tab w:val="left" w:pos="1701"/>
        </w:tabs>
        <w:jc w:val="both"/>
        <w:rPr>
          <w:b/>
          <w:sz w:val="22"/>
          <w:szCs w:val="22"/>
        </w:rPr>
      </w:pPr>
      <w:r w:rsidRPr="009B739F">
        <w:rPr>
          <w:b/>
          <w:sz w:val="22"/>
          <w:szCs w:val="22"/>
        </w:rPr>
        <w:t>CL</w:t>
      </w:r>
      <w:r>
        <w:rPr>
          <w:b/>
          <w:sz w:val="22"/>
          <w:szCs w:val="22"/>
        </w:rPr>
        <w:t>Á</w:t>
      </w:r>
      <w:r w:rsidRPr="009B739F">
        <w:rPr>
          <w:b/>
          <w:sz w:val="22"/>
          <w:szCs w:val="22"/>
        </w:rPr>
        <w:t xml:space="preserve">USULA </w:t>
      </w:r>
      <w:r>
        <w:rPr>
          <w:b/>
          <w:sz w:val="22"/>
          <w:szCs w:val="22"/>
        </w:rPr>
        <w:t>DÉCIMA SEGUNDA</w:t>
      </w:r>
      <w:r w:rsidRPr="009B739F">
        <w:rPr>
          <w:b/>
          <w:sz w:val="22"/>
          <w:szCs w:val="22"/>
        </w:rPr>
        <w:t xml:space="preserve"> </w:t>
      </w:r>
      <w:r>
        <w:rPr>
          <w:b/>
          <w:sz w:val="22"/>
          <w:szCs w:val="22"/>
        </w:rPr>
        <w:t>– DA RESCISÃO</w:t>
      </w:r>
    </w:p>
    <w:p w14:paraId="66D1C4CA" w14:textId="77777777" w:rsidR="00DC29CC" w:rsidRDefault="00DC29CC" w:rsidP="006865CE">
      <w:pPr>
        <w:pStyle w:val="Corpodetexto3"/>
        <w:tabs>
          <w:tab w:val="left" w:pos="1701"/>
        </w:tabs>
        <w:jc w:val="both"/>
        <w:rPr>
          <w:sz w:val="22"/>
          <w:szCs w:val="22"/>
        </w:rPr>
      </w:pPr>
      <w:r>
        <w:rPr>
          <w:sz w:val="22"/>
          <w:szCs w:val="22"/>
        </w:rPr>
        <w:t>O presente contrato só poderá ser rescindido nas seguintes hipóteses:</w:t>
      </w:r>
    </w:p>
    <w:p w14:paraId="187763EF" w14:textId="77777777" w:rsidR="00DC29CC" w:rsidRDefault="00DC29CC" w:rsidP="006865CE">
      <w:pPr>
        <w:pStyle w:val="Corpodetexto3"/>
        <w:tabs>
          <w:tab w:val="left" w:pos="1701"/>
        </w:tabs>
        <w:jc w:val="both"/>
        <w:rPr>
          <w:sz w:val="22"/>
          <w:szCs w:val="22"/>
        </w:rPr>
      </w:pPr>
      <w:r>
        <w:rPr>
          <w:sz w:val="22"/>
          <w:szCs w:val="22"/>
        </w:rPr>
        <w:t>1 – Por mútuo acordo;</w:t>
      </w:r>
    </w:p>
    <w:p w14:paraId="3741868A" w14:textId="77777777" w:rsidR="00DC29CC" w:rsidRDefault="00DC29CC" w:rsidP="006865CE">
      <w:pPr>
        <w:pStyle w:val="Corpodetexto3"/>
        <w:tabs>
          <w:tab w:val="left" w:pos="1701"/>
        </w:tabs>
        <w:jc w:val="both"/>
        <w:rPr>
          <w:sz w:val="22"/>
          <w:szCs w:val="22"/>
        </w:rPr>
      </w:pPr>
      <w:r>
        <w:rPr>
          <w:sz w:val="22"/>
          <w:szCs w:val="22"/>
        </w:rPr>
        <w:t>2 – Ao final do prazo de vigência ora estipulado;</w:t>
      </w:r>
    </w:p>
    <w:p w14:paraId="67D3373E" w14:textId="77777777" w:rsidR="00054A03" w:rsidRDefault="00054A03" w:rsidP="006865CE">
      <w:pPr>
        <w:pStyle w:val="Corpodetexto3"/>
        <w:tabs>
          <w:tab w:val="left" w:pos="1701"/>
        </w:tabs>
        <w:jc w:val="both"/>
        <w:rPr>
          <w:sz w:val="22"/>
          <w:szCs w:val="22"/>
        </w:rPr>
      </w:pPr>
      <w:r>
        <w:rPr>
          <w:sz w:val="22"/>
          <w:szCs w:val="22"/>
        </w:rPr>
        <w:t>3 – Em decorrência da prática de infração legal ou contratual;</w:t>
      </w:r>
    </w:p>
    <w:p w14:paraId="2CFB40EF" w14:textId="77777777" w:rsidR="00054A03" w:rsidRDefault="00054A03" w:rsidP="006865CE">
      <w:pPr>
        <w:pStyle w:val="Corpodetexto3"/>
        <w:tabs>
          <w:tab w:val="left" w:pos="1701"/>
        </w:tabs>
        <w:jc w:val="both"/>
        <w:rPr>
          <w:sz w:val="22"/>
          <w:szCs w:val="22"/>
        </w:rPr>
      </w:pPr>
      <w:r>
        <w:rPr>
          <w:sz w:val="22"/>
          <w:szCs w:val="22"/>
        </w:rPr>
        <w:t>4 – Em decorrência da falta de repasse dos lucros e demais encargos.</w:t>
      </w:r>
    </w:p>
    <w:p w14:paraId="3DF6CA85" w14:textId="77777777" w:rsidR="00054A03" w:rsidRDefault="00054A03" w:rsidP="006865CE">
      <w:pPr>
        <w:pStyle w:val="Corpodetexto3"/>
        <w:tabs>
          <w:tab w:val="left" w:pos="1701"/>
        </w:tabs>
        <w:jc w:val="both"/>
        <w:rPr>
          <w:sz w:val="22"/>
          <w:szCs w:val="22"/>
        </w:rPr>
      </w:pPr>
    </w:p>
    <w:p w14:paraId="3FC424E9" w14:textId="77777777" w:rsidR="00054A03" w:rsidRDefault="00054A03" w:rsidP="006865CE">
      <w:pPr>
        <w:pStyle w:val="Corpodetexto3"/>
        <w:tabs>
          <w:tab w:val="left" w:pos="1701"/>
        </w:tabs>
        <w:jc w:val="both"/>
        <w:rPr>
          <w:sz w:val="22"/>
          <w:szCs w:val="22"/>
        </w:rPr>
      </w:pPr>
      <w:r w:rsidRPr="003277DC">
        <w:rPr>
          <w:b/>
          <w:sz w:val="22"/>
          <w:szCs w:val="22"/>
          <w:u w:val="single"/>
        </w:rPr>
        <w:t>Parágrafo Único</w:t>
      </w:r>
      <w:r>
        <w:rPr>
          <w:sz w:val="22"/>
          <w:szCs w:val="22"/>
        </w:rPr>
        <w:t xml:space="preserve"> – Para efeitos de rescisão contratual, o presente contrato sempre será interpretado, respeitando-se os princípios da proporcionalidade e razoabilidade, haja vista que a intenção manifesta das partes é a continuidade e a boa convivência na relação societária.</w:t>
      </w:r>
    </w:p>
    <w:p w14:paraId="62C8DB41" w14:textId="77777777" w:rsidR="00054A03" w:rsidRDefault="00054A03" w:rsidP="006865CE">
      <w:pPr>
        <w:pStyle w:val="Corpodetexto3"/>
        <w:tabs>
          <w:tab w:val="left" w:pos="1701"/>
        </w:tabs>
        <w:jc w:val="both"/>
        <w:rPr>
          <w:sz w:val="22"/>
          <w:szCs w:val="22"/>
        </w:rPr>
      </w:pPr>
    </w:p>
    <w:p w14:paraId="4E9039EF" w14:textId="77777777" w:rsidR="00054A03" w:rsidRDefault="00054A03" w:rsidP="006865CE">
      <w:pPr>
        <w:pStyle w:val="Corpodetexto3"/>
        <w:tabs>
          <w:tab w:val="left" w:pos="1701"/>
        </w:tabs>
        <w:jc w:val="both"/>
        <w:rPr>
          <w:b/>
          <w:sz w:val="22"/>
          <w:szCs w:val="22"/>
        </w:rPr>
      </w:pPr>
      <w:r w:rsidRPr="009B739F">
        <w:rPr>
          <w:b/>
          <w:sz w:val="22"/>
          <w:szCs w:val="22"/>
        </w:rPr>
        <w:t>CL</w:t>
      </w:r>
      <w:r>
        <w:rPr>
          <w:b/>
          <w:sz w:val="22"/>
          <w:szCs w:val="22"/>
        </w:rPr>
        <w:t>Á</w:t>
      </w:r>
      <w:r w:rsidRPr="009B739F">
        <w:rPr>
          <w:b/>
          <w:sz w:val="22"/>
          <w:szCs w:val="22"/>
        </w:rPr>
        <w:t xml:space="preserve">USULA </w:t>
      </w:r>
      <w:r>
        <w:rPr>
          <w:b/>
          <w:sz w:val="22"/>
          <w:szCs w:val="22"/>
        </w:rPr>
        <w:t>DÉCIMA TERCEIRA</w:t>
      </w:r>
      <w:r w:rsidRPr="009B739F">
        <w:rPr>
          <w:b/>
          <w:sz w:val="22"/>
          <w:szCs w:val="22"/>
        </w:rPr>
        <w:t xml:space="preserve"> </w:t>
      </w:r>
      <w:r>
        <w:rPr>
          <w:b/>
          <w:sz w:val="22"/>
          <w:szCs w:val="22"/>
        </w:rPr>
        <w:t>– DA CLÁUSULA PENAL</w:t>
      </w:r>
    </w:p>
    <w:p w14:paraId="0E0B6031" w14:textId="74E73DB0" w:rsidR="00054A03" w:rsidRDefault="00054A03" w:rsidP="006865CE">
      <w:pPr>
        <w:pStyle w:val="Corpodetexto3"/>
        <w:tabs>
          <w:tab w:val="left" w:pos="1701"/>
        </w:tabs>
        <w:jc w:val="both"/>
        <w:rPr>
          <w:sz w:val="22"/>
          <w:szCs w:val="22"/>
        </w:rPr>
      </w:pPr>
      <w:r>
        <w:rPr>
          <w:sz w:val="22"/>
          <w:szCs w:val="22"/>
        </w:rPr>
        <w:t>O presente contrato é celebrado em caráter irrevogável e irretratável, devendo ser cumprido na íntegra pelas partes. Entretanto, caso alguma das partes queira rescindir esta Avença unilateralmente, sem que haja motivação para tanto, ou, em caso de falta de fiel cumprimento das obrigações ora assumidas, nos termos das cláusulas Nona e Décima, obriga a parte que der causa a rescisão ao pagamento da pena pecuniária convencionada, em</w:t>
      </w:r>
      <w:r w:rsidR="002C1DBE">
        <w:rPr>
          <w:sz w:val="22"/>
          <w:szCs w:val="22"/>
        </w:rPr>
        <w:t xml:space="preserve"> </w:t>
      </w:r>
      <w:r>
        <w:rPr>
          <w:sz w:val="22"/>
          <w:szCs w:val="22"/>
        </w:rPr>
        <w:t>duas vezes o valor investido pelo SÓCIO PARTICIPANTE, corrigido até a data da rescisão pelo IGPM.</w:t>
      </w:r>
    </w:p>
    <w:p w14:paraId="6575ED86" w14:textId="77777777" w:rsidR="00054A03" w:rsidRDefault="00054A03" w:rsidP="006865CE">
      <w:pPr>
        <w:pStyle w:val="Corpodetexto3"/>
        <w:tabs>
          <w:tab w:val="left" w:pos="1701"/>
        </w:tabs>
        <w:jc w:val="both"/>
        <w:rPr>
          <w:sz w:val="22"/>
          <w:szCs w:val="22"/>
        </w:rPr>
      </w:pPr>
      <w:r>
        <w:rPr>
          <w:sz w:val="22"/>
          <w:szCs w:val="22"/>
        </w:rPr>
        <w:t>Parágrafo Primeiro – Tal penalidade poderá ser dispensada, se rescindido o contrato por mútuo consentimento das partes.</w:t>
      </w:r>
    </w:p>
    <w:p w14:paraId="78261095" w14:textId="77777777" w:rsidR="00054A03" w:rsidRDefault="00054A03" w:rsidP="006865CE">
      <w:pPr>
        <w:pStyle w:val="Corpodetexto3"/>
        <w:tabs>
          <w:tab w:val="left" w:pos="1701"/>
        </w:tabs>
        <w:jc w:val="both"/>
        <w:rPr>
          <w:sz w:val="22"/>
          <w:szCs w:val="22"/>
        </w:rPr>
      </w:pPr>
    </w:p>
    <w:p w14:paraId="67571B56" w14:textId="77777777" w:rsidR="00054A03" w:rsidRDefault="00054A03" w:rsidP="006865CE">
      <w:pPr>
        <w:pStyle w:val="Corpodetexto3"/>
        <w:tabs>
          <w:tab w:val="left" w:pos="1701"/>
        </w:tabs>
        <w:jc w:val="both"/>
        <w:rPr>
          <w:b/>
          <w:sz w:val="22"/>
          <w:szCs w:val="22"/>
        </w:rPr>
      </w:pPr>
      <w:r w:rsidRPr="009B739F">
        <w:rPr>
          <w:b/>
          <w:sz w:val="22"/>
          <w:szCs w:val="22"/>
        </w:rPr>
        <w:t>CL</w:t>
      </w:r>
      <w:r>
        <w:rPr>
          <w:b/>
          <w:sz w:val="22"/>
          <w:szCs w:val="22"/>
        </w:rPr>
        <w:t>Á</w:t>
      </w:r>
      <w:r w:rsidRPr="009B739F">
        <w:rPr>
          <w:b/>
          <w:sz w:val="22"/>
          <w:szCs w:val="22"/>
        </w:rPr>
        <w:t xml:space="preserve">USULA </w:t>
      </w:r>
      <w:r>
        <w:rPr>
          <w:b/>
          <w:sz w:val="22"/>
          <w:szCs w:val="22"/>
        </w:rPr>
        <w:t>DÉCIMA QUINTA</w:t>
      </w:r>
      <w:r w:rsidRPr="009B739F">
        <w:rPr>
          <w:b/>
          <w:sz w:val="22"/>
          <w:szCs w:val="22"/>
        </w:rPr>
        <w:t xml:space="preserve"> </w:t>
      </w:r>
      <w:r>
        <w:rPr>
          <w:b/>
          <w:sz w:val="22"/>
          <w:szCs w:val="22"/>
        </w:rPr>
        <w:t>– DAS DISPOSIÇÕES GERAIS</w:t>
      </w:r>
    </w:p>
    <w:p w14:paraId="13C0B226" w14:textId="77777777" w:rsidR="00940C2F" w:rsidRDefault="00054A03" w:rsidP="006865CE">
      <w:pPr>
        <w:pStyle w:val="Corpodetexto3"/>
        <w:tabs>
          <w:tab w:val="left" w:pos="1701"/>
        </w:tabs>
        <w:jc w:val="both"/>
        <w:rPr>
          <w:sz w:val="22"/>
          <w:szCs w:val="22"/>
        </w:rPr>
      </w:pPr>
      <w:r w:rsidRPr="003277DC">
        <w:rPr>
          <w:b/>
          <w:sz w:val="22"/>
          <w:szCs w:val="22"/>
          <w:u w:val="single"/>
        </w:rPr>
        <w:t>Parágrafo Primeiro</w:t>
      </w:r>
      <w:r>
        <w:rPr>
          <w:sz w:val="22"/>
          <w:szCs w:val="22"/>
        </w:rPr>
        <w:t xml:space="preserve"> – o ano social coincidirá com o ano civil, devendo ao dia 31 de dezembro de cada ano, ser feito o levantamento contábil geral da SCP para apuração dos lucros ou prejuízos acumulados no período. Os resultados deverão ser divididos ou suportados pelos sócios na proporção equivalente </w:t>
      </w:r>
      <w:r w:rsidR="00940C2F">
        <w:rPr>
          <w:sz w:val="22"/>
          <w:szCs w:val="22"/>
        </w:rPr>
        <w:t>aos termos da Cláusula Décima Primeira podendo ainda os Lucros a critério dos sócios ficarem como reserva de capital da sociedade ou serem reinvestidos na mesma</w:t>
      </w:r>
      <w:r w:rsidR="00010DD4">
        <w:rPr>
          <w:sz w:val="22"/>
          <w:szCs w:val="22"/>
        </w:rPr>
        <w:t>,</w:t>
      </w:r>
      <w:r w:rsidR="00940C2F">
        <w:rPr>
          <w:sz w:val="22"/>
          <w:szCs w:val="22"/>
        </w:rPr>
        <w:t xml:space="preserve"> total ou parcialmente, descontados os lucros ou prejuízos distribuídos ou suportados mensalmente.</w:t>
      </w:r>
    </w:p>
    <w:p w14:paraId="627F119A" w14:textId="77777777" w:rsidR="00054A03" w:rsidRDefault="00940C2F" w:rsidP="006865CE">
      <w:pPr>
        <w:pStyle w:val="Corpodetexto3"/>
        <w:tabs>
          <w:tab w:val="left" w:pos="1701"/>
        </w:tabs>
        <w:jc w:val="both"/>
        <w:rPr>
          <w:sz w:val="22"/>
          <w:szCs w:val="22"/>
        </w:rPr>
      </w:pPr>
      <w:r>
        <w:rPr>
          <w:sz w:val="22"/>
          <w:szCs w:val="22"/>
        </w:rPr>
        <w:t xml:space="preserve"> </w:t>
      </w:r>
      <w:r w:rsidR="00010DD4" w:rsidRPr="003277DC">
        <w:rPr>
          <w:b/>
          <w:sz w:val="22"/>
          <w:szCs w:val="22"/>
          <w:u w:val="single"/>
        </w:rPr>
        <w:t>Parágrafo Segundo</w:t>
      </w:r>
      <w:r w:rsidR="00010DD4">
        <w:rPr>
          <w:sz w:val="22"/>
          <w:szCs w:val="22"/>
        </w:rPr>
        <w:t xml:space="preserve"> – O falecimento ou incapacidade de qualquer um dos sócios não dissolverá a sociedade, ficando os herdeiros e sucessores sub-rogados nos direitos e obrigações do “de cujus”, podendo ne</w:t>
      </w:r>
      <w:r w:rsidR="003277DC">
        <w:rPr>
          <w:sz w:val="22"/>
          <w:szCs w:val="22"/>
        </w:rPr>
        <w:t>l</w:t>
      </w:r>
      <w:r w:rsidR="00010DD4">
        <w:rPr>
          <w:sz w:val="22"/>
          <w:szCs w:val="22"/>
        </w:rPr>
        <w:t>a fazerem se representar enquanto indiviso o quinhão respectivo, por um dentre eles devidamente credenciados pelos demais.</w:t>
      </w:r>
    </w:p>
    <w:p w14:paraId="3FD32AD2" w14:textId="77777777" w:rsidR="00010DD4" w:rsidRDefault="00010DD4" w:rsidP="006865CE">
      <w:pPr>
        <w:pStyle w:val="Corpodetexto3"/>
        <w:tabs>
          <w:tab w:val="left" w:pos="1701"/>
        </w:tabs>
        <w:jc w:val="both"/>
        <w:rPr>
          <w:sz w:val="22"/>
          <w:szCs w:val="22"/>
        </w:rPr>
      </w:pPr>
      <w:r w:rsidRPr="00E83A44">
        <w:rPr>
          <w:b/>
          <w:sz w:val="22"/>
          <w:szCs w:val="22"/>
          <w:u w:val="single"/>
        </w:rPr>
        <w:t>Par</w:t>
      </w:r>
      <w:r w:rsidR="00E83A44">
        <w:rPr>
          <w:b/>
          <w:sz w:val="22"/>
          <w:szCs w:val="22"/>
          <w:u w:val="single"/>
        </w:rPr>
        <w:t>á</w:t>
      </w:r>
      <w:r w:rsidRPr="00E83A44">
        <w:rPr>
          <w:b/>
          <w:sz w:val="22"/>
          <w:szCs w:val="22"/>
          <w:u w:val="single"/>
        </w:rPr>
        <w:t>grafo Terceiro</w:t>
      </w:r>
      <w:r>
        <w:rPr>
          <w:sz w:val="22"/>
          <w:szCs w:val="22"/>
        </w:rPr>
        <w:t xml:space="preserve"> – os casos omissos no presente contrato serão regulados pela Lei das Sociedades Anônimas, ou outra que lhe seja mais pertinente.</w:t>
      </w:r>
    </w:p>
    <w:p w14:paraId="231E8705" w14:textId="77777777" w:rsidR="00E83A44" w:rsidRDefault="00E83A44" w:rsidP="006865CE">
      <w:pPr>
        <w:pStyle w:val="Corpodetexto3"/>
        <w:tabs>
          <w:tab w:val="left" w:pos="1701"/>
        </w:tabs>
        <w:jc w:val="both"/>
        <w:rPr>
          <w:sz w:val="22"/>
          <w:szCs w:val="22"/>
        </w:rPr>
      </w:pPr>
    </w:p>
    <w:p w14:paraId="652E7E4A" w14:textId="77777777" w:rsidR="00010DD4" w:rsidRDefault="00010DD4" w:rsidP="006865CE">
      <w:pPr>
        <w:pStyle w:val="Corpodetexto3"/>
        <w:tabs>
          <w:tab w:val="left" w:pos="1701"/>
        </w:tabs>
        <w:jc w:val="both"/>
        <w:rPr>
          <w:sz w:val="22"/>
          <w:szCs w:val="22"/>
        </w:rPr>
      </w:pPr>
      <w:r>
        <w:rPr>
          <w:sz w:val="22"/>
          <w:szCs w:val="22"/>
        </w:rPr>
        <w:t>As partes elegem o foro da cidade de Trindade-GO, para dirimirem qualquer dúvida do presente contrato.</w:t>
      </w:r>
    </w:p>
    <w:p w14:paraId="43AFD4EB" w14:textId="77777777" w:rsidR="00010DD4" w:rsidRDefault="00010DD4" w:rsidP="006865CE">
      <w:pPr>
        <w:pStyle w:val="Corpodetexto3"/>
        <w:tabs>
          <w:tab w:val="left" w:pos="1701"/>
        </w:tabs>
        <w:jc w:val="both"/>
        <w:rPr>
          <w:sz w:val="22"/>
          <w:szCs w:val="22"/>
        </w:rPr>
      </w:pPr>
      <w:r>
        <w:rPr>
          <w:sz w:val="22"/>
          <w:szCs w:val="22"/>
        </w:rPr>
        <w:t>E, por assim se acharem justas e contratadas, as partes assinam o presente instrumento em 02 (duas) vias de igual teor e forma, para que produzam seus jurídicos e legais efeitos o que fazem na presença de duas testemunhas, abaixo identificadas e assin</w:t>
      </w:r>
      <w:r w:rsidR="00E83A44">
        <w:rPr>
          <w:sz w:val="22"/>
          <w:szCs w:val="22"/>
        </w:rPr>
        <w:t>a</w:t>
      </w:r>
      <w:r>
        <w:rPr>
          <w:sz w:val="22"/>
          <w:szCs w:val="22"/>
        </w:rPr>
        <w:t>das, a que tudo assistiram, e que atestam a livre vontade das partes, as quais se obrigam por si, seus herdeiros e sucessores a cumpri-lo em todos os seus termos.</w:t>
      </w:r>
    </w:p>
    <w:p w14:paraId="4B8814C3" w14:textId="77777777" w:rsidR="00010DD4" w:rsidRDefault="00010DD4" w:rsidP="006865CE">
      <w:pPr>
        <w:pStyle w:val="Corpodetexto3"/>
        <w:tabs>
          <w:tab w:val="left" w:pos="1701"/>
        </w:tabs>
        <w:jc w:val="both"/>
        <w:rPr>
          <w:sz w:val="22"/>
          <w:szCs w:val="22"/>
        </w:rPr>
      </w:pPr>
    </w:p>
    <w:p w14:paraId="3E914B11" w14:textId="0E556F79" w:rsidR="00010DD4" w:rsidRDefault="7EEAA933" w:rsidP="006865CE">
      <w:pPr>
        <w:pStyle w:val="Corpodetexto3"/>
        <w:tabs>
          <w:tab w:val="left" w:pos="1701"/>
        </w:tabs>
        <w:jc w:val="both"/>
        <w:rPr>
          <w:sz w:val="22"/>
          <w:szCs w:val="22"/>
        </w:rPr>
      </w:pPr>
      <w:r w:rsidRPr="7EEAA933">
        <w:rPr>
          <w:sz w:val="22"/>
          <w:szCs w:val="22"/>
        </w:rPr>
        <w:t xml:space="preserve">Trindade, 01 de Janeiro de </w:t>
      </w:r>
      <w:r w:rsidR="00535A1D">
        <w:rPr>
          <w:sz w:val="22"/>
          <w:szCs w:val="22"/>
        </w:rPr>
        <w:t>2023</w:t>
      </w:r>
      <w:r w:rsidRPr="7EEAA933">
        <w:rPr>
          <w:sz w:val="22"/>
          <w:szCs w:val="22"/>
        </w:rPr>
        <w:t>.</w:t>
      </w:r>
    </w:p>
    <w:p w14:paraId="66F996ED" w14:textId="77777777" w:rsidR="00010DD4" w:rsidRDefault="00010DD4" w:rsidP="00054A03">
      <w:pPr>
        <w:pStyle w:val="Corpodetexto3"/>
        <w:tabs>
          <w:tab w:val="left" w:pos="1701"/>
        </w:tabs>
        <w:rPr>
          <w:sz w:val="22"/>
          <w:szCs w:val="22"/>
        </w:rPr>
      </w:pPr>
    </w:p>
    <w:p w14:paraId="101FF471" w14:textId="77777777" w:rsidR="00010DD4" w:rsidRDefault="00010DD4" w:rsidP="00054A03">
      <w:pPr>
        <w:pStyle w:val="Corpodetexto3"/>
        <w:tabs>
          <w:tab w:val="left" w:pos="1701"/>
        </w:tabs>
        <w:rPr>
          <w:sz w:val="22"/>
          <w:szCs w:val="22"/>
        </w:rPr>
      </w:pPr>
    </w:p>
    <w:p w14:paraId="34F14D92" w14:textId="77777777" w:rsidR="00010DD4" w:rsidRDefault="00010DD4" w:rsidP="00054A03">
      <w:pPr>
        <w:pStyle w:val="Corpodetexto3"/>
        <w:tabs>
          <w:tab w:val="left" w:pos="1701"/>
        </w:tabs>
        <w:rPr>
          <w:sz w:val="22"/>
          <w:szCs w:val="22"/>
        </w:rPr>
      </w:pPr>
    </w:p>
    <w:p w14:paraId="2839AE8F" w14:textId="77777777" w:rsidR="00010DD4" w:rsidRPr="009D6F23" w:rsidRDefault="00010DD4" w:rsidP="00054A03">
      <w:pPr>
        <w:pStyle w:val="Corpodetexto3"/>
        <w:tabs>
          <w:tab w:val="left" w:pos="1701"/>
        </w:tabs>
        <w:rPr>
          <w:b/>
          <w:sz w:val="22"/>
          <w:szCs w:val="22"/>
        </w:rPr>
      </w:pPr>
      <w:r w:rsidRPr="009D6F23">
        <w:rPr>
          <w:b/>
          <w:sz w:val="22"/>
          <w:szCs w:val="22"/>
        </w:rPr>
        <w:t>__________________________________</w:t>
      </w:r>
    </w:p>
    <w:p w14:paraId="47EA7998" w14:textId="77777777" w:rsidR="00010DD4" w:rsidRPr="009D6F23" w:rsidRDefault="009D6F23" w:rsidP="00054A03">
      <w:pPr>
        <w:pStyle w:val="Corpodetexto3"/>
        <w:tabs>
          <w:tab w:val="left" w:pos="1701"/>
        </w:tabs>
        <w:rPr>
          <w:b/>
          <w:sz w:val="22"/>
          <w:szCs w:val="22"/>
        </w:rPr>
      </w:pPr>
      <w:r w:rsidRPr="009D6F23">
        <w:rPr>
          <w:b/>
          <w:sz w:val="22"/>
          <w:szCs w:val="22"/>
        </w:rPr>
        <w:t>RPC E Associados S/S LTDA</w:t>
      </w:r>
    </w:p>
    <w:p w14:paraId="0947874D" w14:textId="4AD6BD68" w:rsidR="009D6F23" w:rsidRPr="009D6F23" w:rsidRDefault="009D6F23" w:rsidP="00054A03">
      <w:pPr>
        <w:pStyle w:val="Corpodetexto3"/>
        <w:tabs>
          <w:tab w:val="left" w:pos="1701"/>
        </w:tabs>
        <w:rPr>
          <w:b/>
          <w:sz w:val="22"/>
          <w:szCs w:val="22"/>
        </w:rPr>
      </w:pPr>
      <w:r w:rsidRPr="009D6F23">
        <w:rPr>
          <w:b/>
          <w:sz w:val="22"/>
          <w:szCs w:val="22"/>
        </w:rPr>
        <w:t>S</w:t>
      </w:r>
      <w:r w:rsidR="002C1DBE">
        <w:rPr>
          <w:b/>
          <w:sz w:val="22"/>
          <w:szCs w:val="22"/>
        </w:rPr>
        <w:t>Ó</w:t>
      </w:r>
      <w:r w:rsidRPr="009D6F23">
        <w:rPr>
          <w:b/>
          <w:sz w:val="22"/>
          <w:szCs w:val="22"/>
        </w:rPr>
        <w:t>CIO OSTENSIVO</w:t>
      </w:r>
    </w:p>
    <w:p w14:paraId="181E489A" w14:textId="77777777" w:rsidR="009D6F23" w:rsidRDefault="009D6F23" w:rsidP="00054A03">
      <w:pPr>
        <w:pStyle w:val="Corpodetexto3"/>
        <w:tabs>
          <w:tab w:val="left" w:pos="1701"/>
        </w:tabs>
        <w:rPr>
          <w:sz w:val="22"/>
          <w:szCs w:val="22"/>
        </w:rPr>
      </w:pPr>
    </w:p>
    <w:p w14:paraId="5CD3F530" w14:textId="77777777" w:rsidR="009D6F23" w:rsidRDefault="009D6F23" w:rsidP="00054A03">
      <w:pPr>
        <w:pStyle w:val="Corpodetexto3"/>
        <w:tabs>
          <w:tab w:val="left" w:pos="1701"/>
        </w:tabs>
        <w:rPr>
          <w:sz w:val="22"/>
          <w:szCs w:val="22"/>
        </w:rPr>
      </w:pPr>
    </w:p>
    <w:p w14:paraId="4A7229F3" w14:textId="62D80AC5" w:rsidR="009D6F23" w:rsidRPr="009D6F23" w:rsidRDefault="00D202B3" w:rsidP="009D6F23">
      <w:pPr>
        <w:pStyle w:val="Corpodetexto3"/>
        <w:tabs>
          <w:tab w:val="left" w:pos="1701"/>
        </w:tabs>
        <w:rPr>
          <w:b/>
          <w:sz w:val="22"/>
          <w:szCs w:val="22"/>
        </w:rPr>
      </w:pPr>
      <w:r>
        <w:rPr>
          <w:b/>
          <w:sz w:val="22"/>
          <w:szCs w:val="22"/>
        </w:rPr>
        <w:tab/>
        <w:t xml:space="preserve">         </w:t>
      </w:r>
      <w:r w:rsidR="009D6F23" w:rsidRPr="009D6F23">
        <w:rPr>
          <w:b/>
          <w:sz w:val="22"/>
          <w:szCs w:val="22"/>
        </w:rPr>
        <w:t>________</w:t>
      </w:r>
      <w:r w:rsidR="0017470B">
        <w:rPr>
          <w:b/>
          <w:sz w:val="22"/>
          <w:szCs w:val="22"/>
        </w:rPr>
        <w:t>______</w:t>
      </w:r>
      <w:r w:rsidR="009D6F23" w:rsidRPr="009D6F23">
        <w:rPr>
          <w:b/>
          <w:sz w:val="22"/>
          <w:szCs w:val="22"/>
        </w:rPr>
        <w:t>__________________________</w:t>
      </w:r>
    </w:p>
    <w:p w14:paraId="254F7544" w14:textId="4A23DF42" w:rsidR="00533351" w:rsidRDefault="009D6F23" w:rsidP="009D6F23">
      <w:pPr>
        <w:pStyle w:val="Corpodetexto3"/>
        <w:tabs>
          <w:tab w:val="left" w:pos="1701"/>
        </w:tabs>
        <w:rPr>
          <w:rFonts w:cs="Calibri"/>
          <w:b/>
          <w:bCs/>
          <w:color w:val="auto"/>
          <w:spacing w:val="0"/>
          <w:sz w:val="22"/>
          <w:szCs w:val="22"/>
        </w:rPr>
      </w:pPr>
      <w:r>
        <w:rPr>
          <w:b/>
          <w:sz w:val="22"/>
          <w:szCs w:val="22"/>
        </w:rPr>
        <w:tab/>
      </w:r>
      <w:r w:rsidR="005448DF">
        <w:rPr>
          <w:b/>
          <w:sz w:val="22"/>
          <w:szCs w:val="22"/>
        </w:rPr>
        <w:t xml:space="preserve">         </w:t>
      </w:r>
      <w:r w:rsidR="00535A1D">
        <w:rPr>
          <w:rFonts w:cs="Calibri"/>
          <w:b/>
          <w:bCs/>
          <w:spacing w:val="0"/>
          <w:sz w:val="22"/>
          <w:szCs w:val="22"/>
        </w:rPr>
        <w:t>THAIS CARVALHO BOMTEMPO</w:t>
      </w:r>
    </w:p>
    <w:p w14:paraId="1D556853" w14:textId="535CAC6B" w:rsidR="009D6F23" w:rsidRPr="009D6F23" w:rsidRDefault="00C54046" w:rsidP="009D6F23">
      <w:pPr>
        <w:pStyle w:val="Corpodetexto3"/>
        <w:tabs>
          <w:tab w:val="left" w:pos="1701"/>
        </w:tabs>
        <w:rPr>
          <w:b/>
          <w:sz w:val="22"/>
          <w:szCs w:val="22"/>
        </w:rPr>
      </w:pPr>
      <w:r>
        <w:rPr>
          <w:b/>
          <w:sz w:val="22"/>
          <w:szCs w:val="22"/>
        </w:rPr>
        <w:t xml:space="preserve">                                 </w:t>
      </w:r>
      <w:r w:rsidR="00E02901">
        <w:rPr>
          <w:b/>
          <w:sz w:val="22"/>
          <w:szCs w:val="22"/>
        </w:rPr>
        <w:t xml:space="preserve"> </w:t>
      </w:r>
      <w:r w:rsidR="009D6F23" w:rsidRPr="009D6F23">
        <w:rPr>
          <w:b/>
          <w:sz w:val="22"/>
          <w:szCs w:val="22"/>
        </w:rPr>
        <w:t>S</w:t>
      </w:r>
      <w:r w:rsidR="002C1DBE">
        <w:rPr>
          <w:b/>
          <w:sz w:val="22"/>
          <w:szCs w:val="22"/>
        </w:rPr>
        <w:t>Ó</w:t>
      </w:r>
      <w:r w:rsidR="009D6F23" w:rsidRPr="009D6F23">
        <w:rPr>
          <w:b/>
          <w:sz w:val="22"/>
          <w:szCs w:val="22"/>
        </w:rPr>
        <w:t xml:space="preserve">CIO </w:t>
      </w:r>
      <w:r w:rsidR="009D6F23">
        <w:rPr>
          <w:b/>
          <w:sz w:val="22"/>
          <w:szCs w:val="22"/>
        </w:rPr>
        <w:t>PARTICIPANTE</w:t>
      </w:r>
    </w:p>
    <w:p w14:paraId="70900148" w14:textId="77777777" w:rsidR="009D6F23" w:rsidRDefault="009D6F23" w:rsidP="00054A03">
      <w:pPr>
        <w:pStyle w:val="Corpodetexto3"/>
        <w:tabs>
          <w:tab w:val="left" w:pos="1701"/>
        </w:tabs>
        <w:rPr>
          <w:sz w:val="22"/>
          <w:szCs w:val="22"/>
        </w:rPr>
      </w:pPr>
    </w:p>
    <w:p w14:paraId="5F8E0BC9" w14:textId="77777777" w:rsidR="009D6F23" w:rsidRDefault="009D6F23" w:rsidP="00054A03">
      <w:pPr>
        <w:pStyle w:val="Corpodetexto3"/>
        <w:tabs>
          <w:tab w:val="left" w:pos="1701"/>
        </w:tabs>
        <w:rPr>
          <w:sz w:val="22"/>
          <w:szCs w:val="22"/>
        </w:rPr>
      </w:pPr>
    </w:p>
    <w:p w14:paraId="6766F5C2" w14:textId="77777777" w:rsidR="009D6F23" w:rsidRDefault="009D6F23" w:rsidP="00054A03">
      <w:pPr>
        <w:pStyle w:val="Corpodetexto3"/>
        <w:tabs>
          <w:tab w:val="left" w:pos="1701"/>
        </w:tabs>
        <w:rPr>
          <w:sz w:val="22"/>
          <w:szCs w:val="22"/>
        </w:rPr>
      </w:pPr>
    </w:p>
    <w:p w14:paraId="73EF0836" w14:textId="77777777" w:rsidR="009D6F23" w:rsidRPr="009D6F23" w:rsidRDefault="009D6F23" w:rsidP="009D6F23">
      <w:pPr>
        <w:pStyle w:val="Corpodetexto3"/>
        <w:tabs>
          <w:tab w:val="left" w:pos="1701"/>
        </w:tabs>
        <w:rPr>
          <w:b/>
          <w:sz w:val="22"/>
          <w:szCs w:val="22"/>
        </w:rPr>
      </w:pPr>
      <w:r w:rsidRPr="009D6F23">
        <w:rPr>
          <w:b/>
          <w:sz w:val="22"/>
          <w:szCs w:val="22"/>
        </w:rPr>
        <w:t>_________________________________________</w:t>
      </w:r>
    </w:p>
    <w:p w14:paraId="341AFFAC" w14:textId="77777777" w:rsidR="009D6F23" w:rsidRDefault="009D6F23" w:rsidP="00A91ED3">
      <w:pPr>
        <w:pStyle w:val="Corpodetexto3"/>
        <w:tabs>
          <w:tab w:val="left" w:pos="1701"/>
        </w:tabs>
        <w:jc w:val="both"/>
        <w:rPr>
          <w:b/>
          <w:sz w:val="22"/>
          <w:szCs w:val="22"/>
        </w:rPr>
      </w:pPr>
      <w:r>
        <w:rPr>
          <w:b/>
          <w:sz w:val="22"/>
          <w:szCs w:val="22"/>
        </w:rPr>
        <w:t>Testemunha1</w:t>
      </w:r>
    </w:p>
    <w:p w14:paraId="0ACF2D4C" w14:textId="77777777" w:rsidR="009D6F23" w:rsidRDefault="009D6F23" w:rsidP="00A91ED3">
      <w:pPr>
        <w:pStyle w:val="Corpodetexto3"/>
        <w:tabs>
          <w:tab w:val="left" w:pos="1701"/>
        </w:tabs>
        <w:jc w:val="both"/>
        <w:rPr>
          <w:sz w:val="22"/>
          <w:szCs w:val="22"/>
        </w:rPr>
      </w:pPr>
      <w:r>
        <w:rPr>
          <w:sz w:val="22"/>
          <w:szCs w:val="22"/>
        </w:rPr>
        <w:t xml:space="preserve">Nome: </w:t>
      </w:r>
    </w:p>
    <w:p w14:paraId="49097ED9" w14:textId="77777777" w:rsidR="009D6F23" w:rsidRPr="009D6F23" w:rsidRDefault="009D6F23" w:rsidP="00A91ED3">
      <w:pPr>
        <w:pStyle w:val="Corpodetexto3"/>
        <w:tabs>
          <w:tab w:val="left" w:pos="1701"/>
        </w:tabs>
        <w:jc w:val="both"/>
        <w:rPr>
          <w:sz w:val="22"/>
          <w:szCs w:val="22"/>
        </w:rPr>
      </w:pPr>
      <w:r>
        <w:rPr>
          <w:sz w:val="22"/>
          <w:szCs w:val="22"/>
        </w:rPr>
        <w:t>Identidade:                      Org.</w:t>
      </w:r>
      <w:r w:rsidR="00A91ED3">
        <w:rPr>
          <w:sz w:val="22"/>
          <w:szCs w:val="22"/>
        </w:rPr>
        <w:t xml:space="preserve"> </w:t>
      </w:r>
      <w:r>
        <w:rPr>
          <w:sz w:val="22"/>
          <w:szCs w:val="22"/>
        </w:rPr>
        <w:t>Exp:                         UF:</w:t>
      </w:r>
    </w:p>
    <w:p w14:paraId="0C541431" w14:textId="77777777" w:rsidR="009D6F23" w:rsidRDefault="009D6F23" w:rsidP="00A91ED3">
      <w:pPr>
        <w:pStyle w:val="Corpodetexto3"/>
        <w:tabs>
          <w:tab w:val="left" w:pos="1701"/>
        </w:tabs>
        <w:jc w:val="both"/>
        <w:rPr>
          <w:b/>
          <w:sz w:val="22"/>
          <w:szCs w:val="22"/>
        </w:rPr>
      </w:pPr>
    </w:p>
    <w:p w14:paraId="1097489C" w14:textId="77777777" w:rsidR="009D6F23" w:rsidRDefault="009D6F23" w:rsidP="00A91ED3">
      <w:pPr>
        <w:pStyle w:val="Corpodetexto3"/>
        <w:tabs>
          <w:tab w:val="left" w:pos="1701"/>
        </w:tabs>
        <w:jc w:val="both"/>
        <w:rPr>
          <w:b/>
          <w:sz w:val="22"/>
          <w:szCs w:val="22"/>
        </w:rPr>
      </w:pPr>
    </w:p>
    <w:p w14:paraId="16C953FA" w14:textId="77777777" w:rsidR="009D6F23" w:rsidRPr="009D6F23" w:rsidRDefault="009D6F23" w:rsidP="00A91ED3">
      <w:pPr>
        <w:pStyle w:val="Corpodetexto3"/>
        <w:tabs>
          <w:tab w:val="left" w:pos="1701"/>
        </w:tabs>
        <w:jc w:val="both"/>
        <w:rPr>
          <w:b/>
          <w:sz w:val="22"/>
          <w:szCs w:val="22"/>
        </w:rPr>
      </w:pPr>
      <w:r w:rsidRPr="009D6F23">
        <w:rPr>
          <w:b/>
          <w:sz w:val="22"/>
          <w:szCs w:val="22"/>
        </w:rPr>
        <w:t>_________________________________________</w:t>
      </w:r>
    </w:p>
    <w:p w14:paraId="44A7665A" w14:textId="77777777" w:rsidR="009D6F23" w:rsidRDefault="009D6F23" w:rsidP="00A91ED3">
      <w:pPr>
        <w:pStyle w:val="Corpodetexto3"/>
        <w:tabs>
          <w:tab w:val="left" w:pos="1701"/>
        </w:tabs>
        <w:jc w:val="both"/>
        <w:rPr>
          <w:b/>
          <w:sz w:val="22"/>
          <w:szCs w:val="22"/>
        </w:rPr>
      </w:pPr>
      <w:r>
        <w:rPr>
          <w:b/>
          <w:sz w:val="22"/>
          <w:szCs w:val="22"/>
        </w:rPr>
        <w:t>Testemunha2</w:t>
      </w:r>
    </w:p>
    <w:p w14:paraId="650E5DF0" w14:textId="77777777" w:rsidR="009D6F23" w:rsidRDefault="009D6F23" w:rsidP="00A91ED3">
      <w:pPr>
        <w:pStyle w:val="Corpodetexto3"/>
        <w:tabs>
          <w:tab w:val="left" w:pos="1701"/>
        </w:tabs>
        <w:jc w:val="both"/>
        <w:rPr>
          <w:sz w:val="22"/>
          <w:szCs w:val="22"/>
        </w:rPr>
      </w:pPr>
      <w:r>
        <w:rPr>
          <w:sz w:val="22"/>
          <w:szCs w:val="22"/>
        </w:rPr>
        <w:t xml:space="preserve">Nome: </w:t>
      </w:r>
    </w:p>
    <w:p w14:paraId="7336B8D2" w14:textId="77777777" w:rsidR="009D6F23" w:rsidRPr="004C1636" w:rsidRDefault="009D6F23" w:rsidP="00A91ED3">
      <w:pPr>
        <w:pStyle w:val="Corpodetexto3"/>
        <w:tabs>
          <w:tab w:val="left" w:pos="1701"/>
        </w:tabs>
        <w:jc w:val="both"/>
        <w:rPr>
          <w:sz w:val="22"/>
          <w:szCs w:val="22"/>
        </w:rPr>
      </w:pPr>
      <w:r>
        <w:rPr>
          <w:sz w:val="22"/>
          <w:szCs w:val="22"/>
        </w:rPr>
        <w:t>Identidade:                      Org.Exp:                         UF:</w:t>
      </w:r>
    </w:p>
    <w:sectPr w:rsidR="009D6F23" w:rsidRPr="004C1636" w:rsidSect="00C73F47">
      <w:headerReference w:type="default" r:id="rId8"/>
      <w:footerReference w:type="even" r:id="rId9"/>
      <w:footerReference w:type="default" r:id="rId10"/>
      <w:pgSz w:w="11907" w:h="16840" w:code="9"/>
      <w:pgMar w:top="1985" w:right="1134" w:bottom="1418" w:left="1701" w:header="737" w:footer="85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EB34B" w14:textId="77777777" w:rsidR="005469E2" w:rsidRDefault="005469E2">
      <w:r>
        <w:separator/>
      </w:r>
    </w:p>
  </w:endnote>
  <w:endnote w:type="continuationSeparator" w:id="0">
    <w:p w14:paraId="589AD4FE" w14:textId="77777777" w:rsidR="005469E2" w:rsidRDefault="005469E2">
      <w:r>
        <w:continuationSeparator/>
      </w:r>
    </w:p>
  </w:endnote>
  <w:endnote w:type="continuationNotice" w:id="1">
    <w:p w14:paraId="199406DD" w14:textId="77777777" w:rsidR="005469E2" w:rsidRDefault="005469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CC3C3" w14:textId="77777777" w:rsidR="004B2C80" w:rsidRDefault="004B2C80">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DAEDA9E" w14:textId="77777777" w:rsidR="004B2C80" w:rsidRDefault="004B2C80">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8588B" w14:textId="77777777" w:rsidR="004B2C80" w:rsidRDefault="004B2C80">
    <w:pPr>
      <w:pStyle w:val="Rodap"/>
      <w:jc w:val="right"/>
    </w:pPr>
    <w:r>
      <w:fldChar w:fldCharType="begin"/>
    </w:r>
    <w:r>
      <w:instrText>PAGE   \* MERGEFORMAT</w:instrText>
    </w:r>
    <w:r>
      <w:fldChar w:fldCharType="separate"/>
    </w:r>
    <w:r w:rsidR="009A76A5">
      <w:rPr>
        <w:noProof/>
      </w:rPr>
      <w:t>3</w:t>
    </w:r>
    <w:r>
      <w:fldChar w:fldCharType="end"/>
    </w:r>
  </w:p>
  <w:p w14:paraId="4CA9A31D" w14:textId="77777777" w:rsidR="004B2C80" w:rsidRDefault="004B2C80">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E4284" w14:textId="77777777" w:rsidR="005469E2" w:rsidRDefault="005469E2">
      <w:r>
        <w:separator/>
      </w:r>
    </w:p>
  </w:footnote>
  <w:footnote w:type="continuationSeparator" w:id="0">
    <w:p w14:paraId="70E8BB16" w14:textId="77777777" w:rsidR="005469E2" w:rsidRDefault="005469E2">
      <w:r>
        <w:continuationSeparator/>
      </w:r>
    </w:p>
  </w:footnote>
  <w:footnote w:type="continuationNotice" w:id="1">
    <w:p w14:paraId="56BBD9CF" w14:textId="77777777" w:rsidR="005469E2" w:rsidRDefault="005469E2"/>
  </w:footnote>
  <w:footnote w:id="2">
    <w:p w14:paraId="45BBE001" w14:textId="0FD37933" w:rsidR="004B2C80" w:rsidRDefault="004B2C80">
      <w:pPr>
        <w:pStyle w:val="Textodenotaderodap"/>
      </w:pPr>
      <w:r>
        <w:rPr>
          <w:rStyle w:val="Refdenotaderodap"/>
        </w:rPr>
        <w:footnoteRef/>
      </w:r>
      <w:r w:rsidR="009A76A5">
        <w:t>C.M.</w:t>
      </w:r>
      <w:r w:rsidR="00535A1D">
        <w:t>613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9A669" w14:textId="77777777" w:rsidR="004B2C80" w:rsidRDefault="004B2C80" w:rsidP="00806984">
    <w:pPr>
      <w:pStyle w:val="Cabealho"/>
      <w:tabs>
        <w:tab w:val="left" w:pos="3075"/>
        <w:tab w:val="center" w:pos="4536"/>
        <w:tab w:val="right" w:pos="9072"/>
      </w:tabs>
    </w:pPr>
    <w:r>
      <w:rPr>
        <w:noProof/>
      </w:rPr>
      <w:drawing>
        <wp:anchor distT="0" distB="0" distL="114300" distR="114300" simplePos="0" relativeHeight="251658240" behindDoc="0" locked="0" layoutInCell="1" allowOverlap="1" wp14:anchorId="7281328F" wp14:editId="617D880A">
          <wp:simplePos x="0" y="0"/>
          <wp:positionH relativeFrom="column">
            <wp:posOffset>-788035</wp:posOffset>
          </wp:positionH>
          <wp:positionV relativeFrom="paragraph">
            <wp:posOffset>-296545</wp:posOffset>
          </wp:positionV>
          <wp:extent cx="1412875" cy="457200"/>
          <wp:effectExtent l="0" t="0" r="0" b="0"/>
          <wp:wrapNone/>
          <wp:docPr id="1" name="Imagem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0"/>
                  <pic:cNvPicPr>
                    <a:picLocks/>
                  </pic:cNvPicPr>
                </pic:nvPicPr>
                <pic:blipFill>
                  <a:blip r:embed="rId1">
                    <a:extLst>
                      <a:ext uri="{28A0092B-C50C-407E-A947-70E740481C1C}">
                        <a14:useLocalDpi xmlns:a14="http://schemas.microsoft.com/office/drawing/2010/main" val="0"/>
                      </a:ext>
                    </a:extLst>
                  </a:blip>
                  <a:srcRect t="-10693" r="-5116"/>
                  <a:stretch>
                    <a:fillRect/>
                  </a:stretch>
                </pic:blipFill>
                <pic:spPr bwMode="auto">
                  <a:xfrm>
                    <a:off x="0" y="0"/>
                    <a:ext cx="1412875" cy="457200"/>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p>
  <w:p w14:paraId="6F31E82D" w14:textId="77777777" w:rsidR="004B2C80" w:rsidRDefault="004B2C80" w:rsidP="0095274B">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73FB"/>
    <w:multiLevelType w:val="hybridMultilevel"/>
    <w:tmpl w:val="C9404914"/>
    <w:lvl w:ilvl="0" w:tplc="04160013">
      <w:start w:val="1"/>
      <w:numFmt w:val="upperRoman"/>
      <w:lvlText w:val="%1."/>
      <w:lvlJc w:val="righ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52176E"/>
    <w:multiLevelType w:val="hybridMultilevel"/>
    <w:tmpl w:val="92682C7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7112D1E"/>
    <w:multiLevelType w:val="hybridMultilevel"/>
    <w:tmpl w:val="7C403F86"/>
    <w:lvl w:ilvl="0" w:tplc="4A982434">
      <w:start w:val="1"/>
      <w:numFmt w:val="upp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5F25E94"/>
    <w:multiLevelType w:val="hybridMultilevel"/>
    <w:tmpl w:val="4BE88102"/>
    <w:lvl w:ilvl="0" w:tplc="04160019">
      <w:start w:val="1"/>
      <w:numFmt w:val="lowerLetter"/>
      <w:lvlText w:val="%1."/>
      <w:lvlJc w:val="left"/>
      <w:pPr>
        <w:tabs>
          <w:tab w:val="num" w:pos="3555"/>
        </w:tabs>
        <w:ind w:left="3555" w:hanging="360"/>
      </w:pPr>
    </w:lvl>
    <w:lvl w:ilvl="1" w:tplc="04160019" w:tentative="1">
      <w:start w:val="1"/>
      <w:numFmt w:val="lowerLetter"/>
      <w:lvlText w:val="%2."/>
      <w:lvlJc w:val="left"/>
      <w:pPr>
        <w:tabs>
          <w:tab w:val="num" w:pos="4275"/>
        </w:tabs>
        <w:ind w:left="4275" w:hanging="360"/>
      </w:pPr>
    </w:lvl>
    <w:lvl w:ilvl="2" w:tplc="0416001B" w:tentative="1">
      <w:start w:val="1"/>
      <w:numFmt w:val="lowerRoman"/>
      <w:lvlText w:val="%3."/>
      <w:lvlJc w:val="right"/>
      <w:pPr>
        <w:tabs>
          <w:tab w:val="num" w:pos="4995"/>
        </w:tabs>
        <w:ind w:left="4995" w:hanging="180"/>
      </w:pPr>
    </w:lvl>
    <w:lvl w:ilvl="3" w:tplc="0416000F" w:tentative="1">
      <w:start w:val="1"/>
      <w:numFmt w:val="decimal"/>
      <w:lvlText w:val="%4."/>
      <w:lvlJc w:val="left"/>
      <w:pPr>
        <w:tabs>
          <w:tab w:val="num" w:pos="5715"/>
        </w:tabs>
        <w:ind w:left="5715" w:hanging="360"/>
      </w:pPr>
    </w:lvl>
    <w:lvl w:ilvl="4" w:tplc="04160019" w:tentative="1">
      <w:start w:val="1"/>
      <w:numFmt w:val="lowerLetter"/>
      <w:lvlText w:val="%5."/>
      <w:lvlJc w:val="left"/>
      <w:pPr>
        <w:tabs>
          <w:tab w:val="num" w:pos="6435"/>
        </w:tabs>
        <w:ind w:left="6435" w:hanging="360"/>
      </w:pPr>
    </w:lvl>
    <w:lvl w:ilvl="5" w:tplc="0416001B" w:tentative="1">
      <w:start w:val="1"/>
      <w:numFmt w:val="lowerRoman"/>
      <w:lvlText w:val="%6."/>
      <w:lvlJc w:val="right"/>
      <w:pPr>
        <w:tabs>
          <w:tab w:val="num" w:pos="7155"/>
        </w:tabs>
        <w:ind w:left="7155" w:hanging="180"/>
      </w:pPr>
    </w:lvl>
    <w:lvl w:ilvl="6" w:tplc="0416000F" w:tentative="1">
      <w:start w:val="1"/>
      <w:numFmt w:val="decimal"/>
      <w:lvlText w:val="%7."/>
      <w:lvlJc w:val="left"/>
      <w:pPr>
        <w:tabs>
          <w:tab w:val="num" w:pos="7875"/>
        </w:tabs>
        <w:ind w:left="7875" w:hanging="360"/>
      </w:pPr>
    </w:lvl>
    <w:lvl w:ilvl="7" w:tplc="04160019" w:tentative="1">
      <w:start w:val="1"/>
      <w:numFmt w:val="lowerLetter"/>
      <w:lvlText w:val="%8."/>
      <w:lvlJc w:val="left"/>
      <w:pPr>
        <w:tabs>
          <w:tab w:val="num" w:pos="8595"/>
        </w:tabs>
        <w:ind w:left="8595" w:hanging="360"/>
      </w:pPr>
    </w:lvl>
    <w:lvl w:ilvl="8" w:tplc="0416001B" w:tentative="1">
      <w:start w:val="1"/>
      <w:numFmt w:val="lowerRoman"/>
      <w:lvlText w:val="%9."/>
      <w:lvlJc w:val="right"/>
      <w:pPr>
        <w:tabs>
          <w:tab w:val="num" w:pos="9315"/>
        </w:tabs>
        <w:ind w:left="9315" w:hanging="180"/>
      </w:pPr>
    </w:lvl>
  </w:abstractNum>
  <w:abstractNum w:abstractNumId="4" w15:restartNumberingAfterBreak="0">
    <w:nsid w:val="30A744FB"/>
    <w:multiLevelType w:val="hybridMultilevel"/>
    <w:tmpl w:val="32A2F1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B973E0D"/>
    <w:multiLevelType w:val="hybridMultilevel"/>
    <w:tmpl w:val="7970238A"/>
    <w:lvl w:ilvl="0" w:tplc="A98A9688">
      <w:start w:val="1"/>
      <w:numFmt w:val="decimal"/>
      <w:lvlText w:val="%1."/>
      <w:lvlJc w:val="left"/>
      <w:pPr>
        <w:tabs>
          <w:tab w:val="num" w:pos="1440"/>
        </w:tabs>
        <w:ind w:left="1440" w:hanging="1440"/>
      </w:pPr>
      <w:rPr>
        <w:rFonts w:hint="default"/>
        <w:b w:val="0"/>
      </w:rPr>
    </w:lvl>
    <w:lvl w:ilvl="1" w:tplc="D37CE2DA">
      <w:start w:val="1"/>
      <w:numFmt w:val="lowerLetter"/>
      <w:lvlText w:val="%2."/>
      <w:lvlJc w:val="left"/>
      <w:pPr>
        <w:tabs>
          <w:tab w:val="num" w:pos="1440"/>
        </w:tabs>
        <w:ind w:left="1440" w:hanging="360"/>
      </w:pPr>
      <w:rPr>
        <w:rFonts w:hint="default"/>
      </w:r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86B69BEE">
      <w:start w:val="1"/>
      <w:numFmt w:val="upperRoman"/>
      <w:lvlText w:val="%6-"/>
      <w:lvlJc w:val="left"/>
      <w:pPr>
        <w:tabs>
          <w:tab w:val="num" w:pos="4860"/>
        </w:tabs>
        <w:ind w:left="4860" w:hanging="720"/>
      </w:pPr>
      <w:rPr>
        <w:rFonts w:hint="default"/>
      </w:r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3F4047E9"/>
    <w:multiLevelType w:val="hybridMultilevel"/>
    <w:tmpl w:val="E96A13B4"/>
    <w:lvl w:ilvl="0" w:tplc="0416000F">
      <w:start w:val="1"/>
      <w:numFmt w:val="decimal"/>
      <w:lvlText w:val="%1."/>
      <w:lvlJc w:val="left"/>
      <w:pPr>
        <w:ind w:left="2421" w:hanging="360"/>
      </w:pPr>
    </w:lvl>
    <w:lvl w:ilvl="1" w:tplc="04160019" w:tentative="1">
      <w:start w:val="1"/>
      <w:numFmt w:val="lowerLetter"/>
      <w:lvlText w:val="%2."/>
      <w:lvlJc w:val="left"/>
      <w:pPr>
        <w:ind w:left="3141" w:hanging="360"/>
      </w:pPr>
    </w:lvl>
    <w:lvl w:ilvl="2" w:tplc="0416001B" w:tentative="1">
      <w:start w:val="1"/>
      <w:numFmt w:val="lowerRoman"/>
      <w:lvlText w:val="%3."/>
      <w:lvlJc w:val="right"/>
      <w:pPr>
        <w:ind w:left="3861" w:hanging="180"/>
      </w:pPr>
    </w:lvl>
    <w:lvl w:ilvl="3" w:tplc="0416000F" w:tentative="1">
      <w:start w:val="1"/>
      <w:numFmt w:val="decimal"/>
      <w:lvlText w:val="%4."/>
      <w:lvlJc w:val="left"/>
      <w:pPr>
        <w:ind w:left="4581" w:hanging="360"/>
      </w:pPr>
    </w:lvl>
    <w:lvl w:ilvl="4" w:tplc="04160019" w:tentative="1">
      <w:start w:val="1"/>
      <w:numFmt w:val="lowerLetter"/>
      <w:lvlText w:val="%5."/>
      <w:lvlJc w:val="left"/>
      <w:pPr>
        <w:ind w:left="5301" w:hanging="360"/>
      </w:pPr>
    </w:lvl>
    <w:lvl w:ilvl="5" w:tplc="0416001B" w:tentative="1">
      <w:start w:val="1"/>
      <w:numFmt w:val="lowerRoman"/>
      <w:lvlText w:val="%6."/>
      <w:lvlJc w:val="right"/>
      <w:pPr>
        <w:ind w:left="6021" w:hanging="180"/>
      </w:pPr>
    </w:lvl>
    <w:lvl w:ilvl="6" w:tplc="0416000F" w:tentative="1">
      <w:start w:val="1"/>
      <w:numFmt w:val="decimal"/>
      <w:lvlText w:val="%7."/>
      <w:lvlJc w:val="left"/>
      <w:pPr>
        <w:ind w:left="6741" w:hanging="360"/>
      </w:pPr>
    </w:lvl>
    <w:lvl w:ilvl="7" w:tplc="04160019" w:tentative="1">
      <w:start w:val="1"/>
      <w:numFmt w:val="lowerLetter"/>
      <w:lvlText w:val="%8."/>
      <w:lvlJc w:val="left"/>
      <w:pPr>
        <w:ind w:left="7461" w:hanging="360"/>
      </w:pPr>
    </w:lvl>
    <w:lvl w:ilvl="8" w:tplc="0416001B" w:tentative="1">
      <w:start w:val="1"/>
      <w:numFmt w:val="lowerRoman"/>
      <w:lvlText w:val="%9."/>
      <w:lvlJc w:val="right"/>
      <w:pPr>
        <w:ind w:left="8181" w:hanging="180"/>
      </w:pPr>
    </w:lvl>
  </w:abstractNum>
  <w:abstractNum w:abstractNumId="7" w15:restartNumberingAfterBreak="0">
    <w:nsid w:val="45C97512"/>
    <w:multiLevelType w:val="multilevel"/>
    <w:tmpl w:val="A37EA6F4"/>
    <w:lvl w:ilvl="0">
      <w:start w:val="1"/>
      <w:numFmt w:val="decimal"/>
      <w:lvlText w:val="%1."/>
      <w:lvlJc w:val="left"/>
      <w:pPr>
        <w:tabs>
          <w:tab w:val="num" w:pos="1440"/>
        </w:tabs>
        <w:ind w:left="1440" w:hanging="1440"/>
      </w:pPr>
      <w:rPr>
        <w:rFonts w:hint="default"/>
        <w:b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upperRoman"/>
      <w:lvlText w:val="%6-"/>
      <w:lvlJc w:val="left"/>
      <w:pPr>
        <w:tabs>
          <w:tab w:val="num" w:pos="4860"/>
        </w:tabs>
        <w:ind w:left="4860" w:hanging="720"/>
      </w:pPr>
      <w:rPr>
        <w:rFonts w:hint="default"/>
      </w:r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F8608B1"/>
    <w:multiLevelType w:val="hybridMultilevel"/>
    <w:tmpl w:val="1B0AC43C"/>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0DA07FE"/>
    <w:multiLevelType w:val="hybridMultilevel"/>
    <w:tmpl w:val="ECC858F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4743C68"/>
    <w:multiLevelType w:val="hybridMultilevel"/>
    <w:tmpl w:val="4F166174"/>
    <w:lvl w:ilvl="0" w:tplc="04160019">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56862DC1"/>
    <w:multiLevelType w:val="hybridMultilevel"/>
    <w:tmpl w:val="5E9E6204"/>
    <w:lvl w:ilvl="0" w:tplc="84961874">
      <w:start w:val="1"/>
      <w:numFmt w:val="lowerLetter"/>
      <w:lvlText w:val="%1)"/>
      <w:lvlJc w:val="left"/>
      <w:pPr>
        <w:ind w:left="2055" w:hanging="360"/>
      </w:pPr>
      <w:rPr>
        <w:rFonts w:hint="default"/>
      </w:rPr>
    </w:lvl>
    <w:lvl w:ilvl="1" w:tplc="04160019" w:tentative="1">
      <w:start w:val="1"/>
      <w:numFmt w:val="lowerLetter"/>
      <w:lvlText w:val="%2."/>
      <w:lvlJc w:val="left"/>
      <w:pPr>
        <w:ind w:left="2775" w:hanging="360"/>
      </w:pPr>
    </w:lvl>
    <w:lvl w:ilvl="2" w:tplc="0416001B" w:tentative="1">
      <w:start w:val="1"/>
      <w:numFmt w:val="lowerRoman"/>
      <w:lvlText w:val="%3."/>
      <w:lvlJc w:val="right"/>
      <w:pPr>
        <w:ind w:left="3495" w:hanging="180"/>
      </w:pPr>
    </w:lvl>
    <w:lvl w:ilvl="3" w:tplc="0416000F" w:tentative="1">
      <w:start w:val="1"/>
      <w:numFmt w:val="decimal"/>
      <w:lvlText w:val="%4."/>
      <w:lvlJc w:val="left"/>
      <w:pPr>
        <w:ind w:left="4215" w:hanging="360"/>
      </w:pPr>
    </w:lvl>
    <w:lvl w:ilvl="4" w:tplc="04160019" w:tentative="1">
      <w:start w:val="1"/>
      <w:numFmt w:val="lowerLetter"/>
      <w:lvlText w:val="%5."/>
      <w:lvlJc w:val="left"/>
      <w:pPr>
        <w:ind w:left="4935" w:hanging="360"/>
      </w:pPr>
    </w:lvl>
    <w:lvl w:ilvl="5" w:tplc="0416001B" w:tentative="1">
      <w:start w:val="1"/>
      <w:numFmt w:val="lowerRoman"/>
      <w:lvlText w:val="%6."/>
      <w:lvlJc w:val="right"/>
      <w:pPr>
        <w:ind w:left="5655" w:hanging="180"/>
      </w:pPr>
    </w:lvl>
    <w:lvl w:ilvl="6" w:tplc="0416000F" w:tentative="1">
      <w:start w:val="1"/>
      <w:numFmt w:val="decimal"/>
      <w:lvlText w:val="%7."/>
      <w:lvlJc w:val="left"/>
      <w:pPr>
        <w:ind w:left="6375" w:hanging="360"/>
      </w:pPr>
    </w:lvl>
    <w:lvl w:ilvl="7" w:tplc="04160019" w:tentative="1">
      <w:start w:val="1"/>
      <w:numFmt w:val="lowerLetter"/>
      <w:lvlText w:val="%8."/>
      <w:lvlJc w:val="left"/>
      <w:pPr>
        <w:ind w:left="7095" w:hanging="360"/>
      </w:pPr>
    </w:lvl>
    <w:lvl w:ilvl="8" w:tplc="0416001B" w:tentative="1">
      <w:start w:val="1"/>
      <w:numFmt w:val="lowerRoman"/>
      <w:lvlText w:val="%9."/>
      <w:lvlJc w:val="right"/>
      <w:pPr>
        <w:ind w:left="7815" w:hanging="180"/>
      </w:pPr>
    </w:lvl>
  </w:abstractNum>
  <w:abstractNum w:abstractNumId="12" w15:restartNumberingAfterBreak="0">
    <w:nsid w:val="620D63FC"/>
    <w:multiLevelType w:val="hybridMultilevel"/>
    <w:tmpl w:val="03981A2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A0D3599"/>
    <w:multiLevelType w:val="hybridMultilevel"/>
    <w:tmpl w:val="F5C8BC72"/>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14" w15:restartNumberingAfterBreak="0">
    <w:nsid w:val="754B0AA5"/>
    <w:multiLevelType w:val="hybridMultilevel"/>
    <w:tmpl w:val="C032D218"/>
    <w:lvl w:ilvl="0" w:tplc="7FC40C2C">
      <w:start w:val="1"/>
      <w:numFmt w:val="decimalZero"/>
      <w:lvlText w:val="%1."/>
      <w:lvlJc w:val="left"/>
      <w:pPr>
        <w:ind w:left="720" w:hanging="360"/>
      </w:pPr>
      <w:rPr>
        <w:rFonts w:hint="default"/>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36201638">
    <w:abstractNumId w:val="5"/>
  </w:num>
  <w:num w:numId="2" w16cid:durableId="1612471744">
    <w:abstractNumId w:val="3"/>
  </w:num>
  <w:num w:numId="3" w16cid:durableId="676008258">
    <w:abstractNumId w:val="10"/>
  </w:num>
  <w:num w:numId="4" w16cid:durableId="2100514661">
    <w:abstractNumId w:val="7"/>
  </w:num>
  <w:num w:numId="5" w16cid:durableId="739014700">
    <w:abstractNumId w:val="1"/>
  </w:num>
  <w:num w:numId="6" w16cid:durableId="424807233">
    <w:abstractNumId w:val="14"/>
  </w:num>
  <w:num w:numId="7" w16cid:durableId="1294562807">
    <w:abstractNumId w:val="0"/>
  </w:num>
  <w:num w:numId="8" w16cid:durableId="65761235">
    <w:abstractNumId w:val="8"/>
  </w:num>
  <w:num w:numId="9" w16cid:durableId="1684361525">
    <w:abstractNumId w:val="2"/>
  </w:num>
  <w:num w:numId="10" w16cid:durableId="1676492648">
    <w:abstractNumId w:val="13"/>
  </w:num>
  <w:num w:numId="11" w16cid:durableId="1829663959">
    <w:abstractNumId w:val="11"/>
  </w:num>
  <w:num w:numId="12" w16cid:durableId="705250032">
    <w:abstractNumId w:val="6"/>
  </w:num>
  <w:num w:numId="13" w16cid:durableId="938028378">
    <w:abstractNumId w:val="4"/>
  </w:num>
  <w:num w:numId="14" w16cid:durableId="21228457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05034185">
    <w:abstractNumId w:val="9"/>
  </w:num>
  <w:num w:numId="16" w16cid:durableId="8844100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0B44"/>
    <w:rsid w:val="000067EA"/>
    <w:rsid w:val="00010DD4"/>
    <w:rsid w:val="000115C6"/>
    <w:rsid w:val="000164DC"/>
    <w:rsid w:val="00020405"/>
    <w:rsid w:val="0003298D"/>
    <w:rsid w:val="00034FD0"/>
    <w:rsid w:val="00036ED6"/>
    <w:rsid w:val="00042619"/>
    <w:rsid w:val="00051408"/>
    <w:rsid w:val="000530C2"/>
    <w:rsid w:val="00054A03"/>
    <w:rsid w:val="00056881"/>
    <w:rsid w:val="00060F4A"/>
    <w:rsid w:val="0006226F"/>
    <w:rsid w:val="00062403"/>
    <w:rsid w:val="000665BC"/>
    <w:rsid w:val="00066852"/>
    <w:rsid w:val="000668AC"/>
    <w:rsid w:val="00073753"/>
    <w:rsid w:val="0007507C"/>
    <w:rsid w:val="000764E5"/>
    <w:rsid w:val="00081A05"/>
    <w:rsid w:val="0008478C"/>
    <w:rsid w:val="00086450"/>
    <w:rsid w:val="000904D7"/>
    <w:rsid w:val="000949F9"/>
    <w:rsid w:val="00096611"/>
    <w:rsid w:val="00097B55"/>
    <w:rsid w:val="000A2548"/>
    <w:rsid w:val="000A59C6"/>
    <w:rsid w:val="000A6F8A"/>
    <w:rsid w:val="000B1FA8"/>
    <w:rsid w:val="000B24CB"/>
    <w:rsid w:val="000B60EC"/>
    <w:rsid w:val="000B6F44"/>
    <w:rsid w:val="000C14B6"/>
    <w:rsid w:val="000C5096"/>
    <w:rsid w:val="000C53A4"/>
    <w:rsid w:val="000C5F26"/>
    <w:rsid w:val="000D6B4B"/>
    <w:rsid w:val="000E1523"/>
    <w:rsid w:val="000E631B"/>
    <w:rsid w:val="000F0845"/>
    <w:rsid w:val="000F4CA1"/>
    <w:rsid w:val="000F67E1"/>
    <w:rsid w:val="000F7534"/>
    <w:rsid w:val="001002C2"/>
    <w:rsid w:val="001009F2"/>
    <w:rsid w:val="00101DF8"/>
    <w:rsid w:val="0010467F"/>
    <w:rsid w:val="00110C21"/>
    <w:rsid w:val="00111985"/>
    <w:rsid w:val="00112B4D"/>
    <w:rsid w:val="0011329C"/>
    <w:rsid w:val="001134A0"/>
    <w:rsid w:val="00115A09"/>
    <w:rsid w:val="00117B14"/>
    <w:rsid w:val="00117D66"/>
    <w:rsid w:val="00120EED"/>
    <w:rsid w:val="00123574"/>
    <w:rsid w:val="001252FA"/>
    <w:rsid w:val="00131937"/>
    <w:rsid w:val="00131EE1"/>
    <w:rsid w:val="001358EF"/>
    <w:rsid w:val="0013758D"/>
    <w:rsid w:val="00145A46"/>
    <w:rsid w:val="001500B8"/>
    <w:rsid w:val="00151134"/>
    <w:rsid w:val="00151622"/>
    <w:rsid w:val="00152AC9"/>
    <w:rsid w:val="0015349D"/>
    <w:rsid w:val="0015593A"/>
    <w:rsid w:val="0016139C"/>
    <w:rsid w:val="001637A1"/>
    <w:rsid w:val="00166B7B"/>
    <w:rsid w:val="00167591"/>
    <w:rsid w:val="0016775E"/>
    <w:rsid w:val="00167BF2"/>
    <w:rsid w:val="0017470B"/>
    <w:rsid w:val="00174BBD"/>
    <w:rsid w:val="001762AF"/>
    <w:rsid w:val="0017661C"/>
    <w:rsid w:val="001861A7"/>
    <w:rsid w:val="001870F7"/>
    <w:rsid w:val="00187B04"/>
    <w:rsid w:val="00187B9A"/>
    <w:rsid w:val="00190277"/>
    <w:rsid w:val="001913AC"/>
    <w:rsid w:val="00191498"/>
    <w:rsid w:val="00193FDD"/>
    <w:rsid w:val="00194110"/>
    <w:rsid w:val="0019651F"/>
    <w:rsid w:val="001970B3"/>
    <w:rsid w:val="001A16F9"/>
    <w:rsid w:val="001A272F"/>
    <w:rsid w:val="001A7E5E"/>
    <w:rsid w:val="001B1513"/>
    <w:rsid w:val="001C1944"/>
    <w:rsid w:val="001C43EF"/>
    <w:rsid w:val="001C5690"/>
    <w:rsid w:val="001C6FFF"/>
    <w:rsid w:val="001D07D4"/>
    <w:rsid w:val="001D2B67"/>
    <w:rsid w:val="001E18CE"/>
    <w:rsid w:val="001E26AA"/>
    <w:rsid w:val="001E7194"/>
    <w:rsid w:val="001F1318"/>
    <w:rsid w:val="001F1A90"/>
    <w:rsid w:val="001F26AF"/>
    <w:rsid w:val="001F4659"/>
    <w:rsid w:val="001F732F"/>
    <w:rsid w:val="001F7657"/>
    <w:rsid w:val="0020396E"/>
    <w:rsid w:val="002044F1"/>
    <w:rsid w:val="00205EED"/>
    <w:rsid w:val="00210E55"/>
    <w:rsid w:val="00212984"/>
    <w:rsid w:val="0021708F"/>
    <w:rsid w:val="00223637"/>
    <w:rsid w:val="0022501A"/>
    <w:rsid w:val="00227AEC"/>
    <w:rsid w:val="002339D6"/>
    <w:rsid w:val="00233F9F"/>
    <w:rsid w:val="00234477"/>
    <w:rsid w:val="002373F1"/>
    <w:rsid w:val="00242588"/>
    <w:rsid w:val="00255945"/>
    <w:rsid w:val="00255ADB"/>
    <w:rsid w:val="002565A9"/>
    <w:rsid w:val="00260F13"/>
    <w:rsid w:val="00261AC0"/>
    <w:rsid w:val="00265F33"/>
    <w:rsid w:val="00267065"/>
    <w:rsid w:val="00270A69"/>
    <w:rsid w:val="002716D6"/>
    <w:rsid w:val="0027498C"/>
    <w:rsid w:val="00276226"/>
    <w:rsid w:val="00277BA4"/>
    <w:rsid w:val="002814DE"/>
    <w:rsid w:val="00281B81"/>
    <w:rsid w:val="002843B3"/>
    <w:rsid w:val="00286214"/>
    <w:rsid w:val="00286DFE"/>
    <w:rsid w:val="00292FC8"/>
    <w:rsid w:val="0029691B"/>
    <w:rsid w:val="00297A02"/>
    <w:rsid w:val="002A1CF4"/>
    <w:rsid w:val="002A4D4F"/>
    <w:rsid w:val="002A5233"/>
    <w:rsid w:val="002A6359"/>
    <w:rsid w:val="002B1109"/>
    <w:rsid w:val="002B4437"/>
    <w:rsid w:val="002B7352"/>
    <w:rsid w:val="002C1DBE"/>
    <w:rsid w:val="002D1D0D"/>
    <w:rsid w:val="002D428F"/>
    <w:rsid w:val="002D714F"/>
    <w:rsid w:val="002E5230"/>
    <w:rsid w:val="002E68F6"/>
    <w:rsid w:val="002F5EC4"/>
    <w:rsid w:val="003029A7"/>
    <w:rsid w:val="00303CBD"/>
    <w:rsid w:val="003055A2"/>
    <w:rsid w:val="00307F32"/>
    <w:rsid w:val="00310959"/>
    <w:rsid w:val="00311FD9"/>
    <w:rsid w:val="00313456"/>
    <w:rsid w:val="0032276B"/>
    <w:rsid w:val="0032447A"/>
    <w:rsid w:val="003277DC"/>
    <w:rsid w:val="003363E6"/>
    <w:rsid w:val="0033781E"/>
    <w:rsid w:val="00337994"/>
    <w:rsid w:val="00341F7B"/>
    <w:rsid w:val="00346128"/>
    <w:rsid w:val="003470AB"/>
    <w:rsid w:val="00355DE1"/>
    <w:rsid w:val="003570A7"/>
    <w:rsid w:val="003615CF"/>
    <w:rsid w:val="00381C28"/>
    <w:rsid w:val="00382B6C"/>
    <w:rsid w:val="00386B83"/>
    <w:rsid w:val="00387B11"/>
    <w:rsid w:val="00390B89"/>
    <w:rsid w:val="003938FC"/>
    <w:rsid w:val="00394CD8"/>
    <w:rsid w:val="003A0029"/>
    <w:rsid w:val="003A64FF"/>
    <w:rsid w:val="003C0369"/>
    <w:rsid w:val="003C097B"/>
    <w:rsid w:val="003C3ACF"/>
    <w:rsid w:val="003C4978"/>
    <w:rsid w:val="003C4EE0"/>
    <w:rsid w:val="003D046C"/>
    <w:rsid w:val="003D098F"/>
    <w:rsid w:val="003D347D"/>
    <w:rsid w:val="003D4594"/>
    <w:rsid w:val="003E36FE"/>
    <w:rsid w:val="003F2895"/>
    <w:rsid w:val="003F3486"/>
    <w:rsid w:val="003F470C"/>
    <w:rsid w:val="003F4953"/>
    <w:rsid w:val="003F5BBC"/>
    <w:rsid w:val="003F767B"/>
    <w:rsid w:val="00401EB6"/>
    <w:rsid w:val="00407582"/>
    <w:rsid w:val="00414689"/>
    <w:rsid w:val="00415144"/>
    <w:rsid w:val="0042464A"/>
    <w:rsid w:val="00426191"/>
    <w:rsid w:val="004274A8"/>
    <w:rsid w:val="004279FF"/>
    <w:rsid w:val="00430307"/>
    <w:rsid w:val="004308D9"/>
    <w:rsid w:val="00431809"/>
    <w:rsid w:val="00433D01"/>
    <w:rsid w:val="00441CBC"/>
    <w:rsid w:val="00443865"/>
    <w:rsid w:val="00447413"/>
    <w:rsid w:val="00450840"/>
    <w:rsid w:val="00451908"/>
    <w:rsid w:val="00452232"/>
    <w:rsid w:val="0046021E"/>
    <w:rsid w:val="00460704"/>
    <w:rsid w:val="004648F4"/>
    <w:rsid w:val="00470081"/>
    <w:rsid w:val="00475D74"/>
    <w:rsid w:val="00477675"/>
    <w:rsid w:val="0048115B"/>
    <w:rsid w:val="00484706"/>
    <w:rsid w:val="00487434"/>
    <w:rsid w:val="0049084B"/>
    <w:rsid w:val="0049129A"/>
    <w:rsid w:val="00493E08"/>
    <w:rsid w:val="00494274"/>
    <w:rsid w:val="00495259"/>
    <w:rsid w:val="00497B28"/>
    <w:rsid w:val="004A1F5A"/>
    <w:rsid w:val="004A233E"/>
    <w:rsid w:val="004A452E"/>
    <w:rsid w:val="004A4F51"/>
    <w:rsid w:val="004A51B9"/>
    <w:rsid w:val="004A5630"/>
    <w:rsid w:val="004A7179"/>
    <w:rsid w:val="004B02D0"/>
    <w:rsid w:val="004B1204"/>
    <w:rsid w:val="004B2C80"/>
    <w:rsid w:val="004B480F"/>
    <w:rsid w:val="004B5552"/>
    <w:rsid w:val="004B5842"/>
    <w:rsid w:val="004B6702"/>
    <w:rsid w:val="004B6FBB"/>
    <w:rsid w:val="004C1606"/>
    <w:rsid w:val="004C1636"/>
    <w:rsid w:val="004C4FD0"/>
    <w:rsid w:val="004D0794"/>
    <w:rsid w:val="004D1BFA"/>
    <w:rsid w:val="004D2472"/>
    <w:rsid w:val="004D31AD"/>
    <w:rsid w:val="004D31B4"/>
    <w:rsid w:val="004D53C6"/>
    <w:rsid w:val="004E468B"/>
    <w:rsid w:val="004F46B9"/>
    <w:rsid w:val="0050309E"/>
    <w:rsid w:val="00504031"/>
    <w:rsid w:val="00513EB3"/>
    <w:rsid w:val="0051404F"/>
    <w:rsid w:val="005164E0"/>
    <w:rsid w:val="00520B44"/>
    <w:rsid w:val="00523551"/>
    <w:rsid w:val="00532362"/>
    <w:rsid w:val="00533351"/>
    <w:rsid w:val="00535A1D"/>
    <w:rsid w:val="0054285A"/>
    <w:rsid w:val="005448DF"/>
    <w:rsid w:val="00544E5D"/>
    <w:rsid w:val="00545753"/>
    <w:rsid w:val="0054612E"/>
    <w:rsid w:val="0054689C"/>
    <w:rsid w:val="005469E2"/>
    <w:rsid w:val="00554523"/>
    <w:rsid w:val="00555A2E"/>
    <w:rsid w:val="00555B81"/>
    <w:rsid w:val="00555C0F"/>
    <w:rsid w:val="00567426"/>
    <w:rsid w:val="0057045F"/>
    <w:rsid w:val="00571F83"/>
    <w:rsid w:val="00572962"/>
    <w:rsid w:val="005738C0"/>
    <w:rsid w:val="005761E3"/>
    <w:rsid w:val="005860B6"/>
    <w:rsid w:val="0059206D"/>
    <w:rsid w:val="005920CD"/>
    <w:rsid w:val="0059509A"/>
    <w:rsid w:val="005A4A1F"/>
    <w:rsid w:val="005B21AA"/>
    <w:rsid w:val="005B30D0"/>
    <w:rsid w:val="005B38A1"/>
    <w:rsid w:val="005B63CB"/>
    <w:rsid w:val="005C166D"/>
    <w:rsid w:val="005C2068"/>
    <w:rsid w:val="005C2241"/>
    <w:rsid w:val="005C2C66"/>
    <w:rsid w:val="005C48BB"/>
    <w:rsid w:val="005D073B"/>
    <w:rsid w:val="005D100E"/>
    <w:rsid w:val="005D1390"/>
    <w:rsid w:val="005D2341"/>
    <w:rsid w:val="005D34C8"/>
    <w:rsid w:val="005D41FA"/>
    <w:rsid w:val="005D4F8C"/>
    <w:rsid w:val="005E6726"/>
    <w:rsid w:val="005F3319"/>
    <w:rsid w:val="0061054C"/>
    <w:rsid w:val="006114F4"/>
    <w:rsid w:val="00617F1E"/>
    <w:rsid w:val="00621F1A"/>
    <w:rsid w:val="0062673B"/>
    <w:rsid w:val="006308EE"/>
    <w:rsid w:val="00630A9C"/>
    <w:rsid w:val="00631BCD"/>
    <w:rsid w:val="00634877"/>
    <w:rsid w:val="00634968"/>
    <w:rsid w:val="00636633"/>
    <w:rsid w:val="006370FE"/>
    <w:rsid w:val="006413F7"/>
    <w:rsid w:val="0064449E"/>
    <w:rsid w:val="0064551A"/>
    <w:rsid w:val="00650F3C"/>
    <w:rsid w:val="00654D33"/>
    <w:rsid w:val="00655AE8"/>
    <w:rsid w:val="00655C6E"/>
    <w:rsid w:val="00656B71"/>
    <w:rsid w:val="00661C21"/>
    <w:rsid w:val="006632F3"/>
    <w:rsid w:val="00663934"/>
    <w:rsid w:val="00664417"/>
    <w:rsid w:val="00672E97"/>
    <w:rsid w:val="00673316"/>
    <w:rsid w:val="00673631"/>
    <w:rsid w:val="00673CC9"/>
    <w:rsid w:val="00674B9D"/>
    <w:rsid w:val="00675659"/>
    <w:rsid w:val="006758C4"/>
    <w:rsid w:val="00676DB9"/>
    <w:rsid w:val="00676EFF"/>
    <w:rsid w:val="006771CD"/>
    <w:rsid w:val="00677BBC"/>
    <w:rsid w:val="006865CE"/>
    <w:rsid w:val="006936FB"/>
    <w:rsid w:val="006A2330"/>
    <w:rsid w:val="006A2F7E"/>
    <w:rsid w:val="006A486C"/>
    <w:rsid w:val="006B0A02"/>
    <w:rsid w:val="006B1A7D"/>
    <w:rsid w:val="006B21F5"/>
    <w:rsid w:val="006B2FF0"/>
    <w:rsid w:val="006B315F"/>
    <w:rsid w:val="006C4523"/>
    <w:rsid w:val="006C5CD1"/>
    <w:rsid w:val="006D5262"/>
    <w:rsid w:val="006D7D55"/>
    <w:rsid w:val="006E614C"/>
    <w:rsid w:val="006E6270"/>
    <w:rsid w:val="006E66F1"/>
    <w:rsid w:val="00700F02"/>
    <w:rsid w:val="0070344A"/>
    <w:rsid w:val="00705F68"/>
    <w:rsid w:val="00707EFD"/>
    <w:rsid w:val="00712539"/>
    <w:rsid w:val="00717CEA"/>
    <w:rsid w:val="00720990"/>
    <w:rsid w:val="00721E14"/>
    <w:rsid w:val="00722D78"/>
    <w:rsid w:val="00725C7C"/>
    <w:rsid w:val="00727093"/>
    <w:rsid w:val="00730474"/>
    <w:rsid w:val="00730C5B"/>
    <w:rsid w:val="00730D86"/>
    <w:rsid w:val="007312A1"/>
    <w:rsid w:val="00741859"/>
    <w:rsid w:val="00745280"/>
    <w:rsid w:val="0074632F"/>
    <w:rsid w:val="00755123"/>
    <w:rsid w:val="00760A5C"/>
    <w:rsid w:val="007624FE"/>
    <w:rsid w:val="00762E3D"/>
    <w:rsid w:val="0076545F"/>
    <w:rsid w:val="00765B6D"/>
    <w:rsid w:val="00766BD6"/>
    <w:rsid w:val="00770AA8"/>
    <w:rsid w:val="007731B2"/>
    <w:rsid w:val="00773854"/>
    <w:rsid w:val="00775FBE"/>
    <w:rsid w:val="007760CA"/>
    <w:rsid w:val="007760D8"/>
    <w:rsid w:val="007858A4"/>
    <w:rsid w:val="00787C19"/>
    <w:rsid w:val="00790CA3"/>
    <w:rsid w:val="00791602"/>
    <w:rsid w:val="00793FA0"/>
    <w:rsid w:val="0079543E"/>
    <w:rsid w:val="007965C0"/>
    <w:rsid w:val="0079771C"/>
    <w:rsid w:val="007A40E0"/>
    <w:rsid w:val="007A715F"/>
    <w:rsid w:val="007B0D39"/>
    <w:rsid w:val="007B2C68"/>
    <w:rsid w:val="007B7940"/>
    <w:rsid w:val="007D3860"/>
    <w:rsid w:val="007D4411"/>
    <w:rsid w:val="007D48FC"/>
    <w:rsid w:val="007D6203"/>
    <w:rsid w:val="007E28A1"/>
    <w:rsid w:val="007E7D1C"/>
    <w:rsid w:val="007F26F8"/>
    <w:rsid w:val="007F4304"/>
    <w:rsid w:val="007F4D8B"/>
    <w:rsid w:val="008028EB"/>
    <w:rsid w:val="0080333F"/>
    <w:rsid w:val="00806984"/>
    <w:rsid w:val="008072F2"/>
    <w:rsid w:val="0081123C"/>
    <w:rsid w:val="008137AD"/>
    <w:rsid w:val="00813B33"/>
    <w:rsid w:val="00813FC2"/>
    <w:rsid w:val="008170ED"/>
    <w:rsid w:val="0082002B"/>
    <w:rsid w:val="00821CDA"/>
    <w:rsid w:val="00823AD6"/>
    <w:rsid w:val="00823CA6"/>
    <w:rsid w:val="008249B4"/>
    <w:rsid w:val="00831C75"/>
    <w:rsid w:val="008341EF"/>
    <w:rsid w:val="00834318"/>
    <w:rsid w:val="00836EF8"/>
    <w:rsid w:val="00842AEB"/>
    <w:rsid w:val="00844C2A"/>
    <w:rsid w:val="0085104D"/>
    <w:rsid w:val="00853F74"/>
    <w:rsid w:val="00856CEC"/>
    <w:rsid w:val="0086238C"/>
    <w:rsid w:val="00862B95"/>
    <w:rsid w:val="008633D4"/>
    <w:rsid w:val="00875802"/>
    <w:rsid w:val="00880BB7"/>
    <w:rsid w:val="00895444"/>
    <w:rsid w:val="008961F4"/>
    <w:rsid w:val="0089780E"/>
    <w:rsid w:val="008A23F6"/>
    <w:rsid w:val="008A70F3"/>
    <w:rsid w:val="008A71BD"/>
    <w:rsid w:val="008B079E"/>
    <w:rsid w:val="008B0CA5"/>
    <w:rsid w:val="008B0ED4"/>
    <w:rsid w:val="008B3232"/>
    <w:rsid w:val="008B50A8"/>
    <w:rsid w:val="008B60F7"/>
    <w:rsid w:val="008C3B91"/>
    <w:rsid w:val="008C41D1"/>
    <w:rsid w:val="008D37C6"/>
    <w:rsid w:val="008D4A7E"/>
    <w:rsid w:val="008D69B3"/>
    <w:rsid w:val="008D6C5E"/>
    <w:rsid w:val="008E0868"/>
    <w:rsid w:val="008E0E43"/>
    <w:rsid w:val="008E4867"/>
    <w:rsid w:val="008E4D70"/>
    <w:rsid w:val="008F27C0"/>
    <w:rsid w:val="008F3173"/>
    <w:rsid w:val="008F4859"/>
    <w:rsid w:val="008F55D7"/>
    <w:rsid w:val="008F583F"/>
    <w:rsid w:val="008F5C95"/>
    <w:rsid w:val="00903717"/>
    <w:rsid w:val="00904DE8"/>
    <w:rsid w:val="009075B1"/>
    <w:rsid w:val="00915421"/>
    <w:rsid w:val="00920DBB"/>
    <w:rsid w:val="009221C7"/>
    <w:rsid w:val="009259C9"/>
    <w:rsid w:val="0093317C"/>
    <w:rsid w:val="00940C2F"/>
    <w:rsid w:val="00945C58"/>
    <w:rsid w:val="00947CBD"/>
    <w:rsid w:val="0095274B"/>
    <w:rsid w:val="00952D34"/>
    <w:rsid w:val="00954306"/>
    <w:rsid w:val="00956D7B"/>
    <w:rsid w:val="00957C63"/>
    <w:rsid w:val="00966741"/>
    <w:rsid w:val="00967A2B"/>
    <w:rsid w:val="00972ECB"/>
    <w:rsid w:val="009736EB"/>
    <w:rsid w:val="009762E4"/>
    <w:rsid w:val="00976F54"/>
    <w:rsid w:val="00982F83"/>
    <w:rsid w:val="009850B0"/>
    <w:rsid w:val="0098557C"/>
    <w:rsid w:val="00993EBD"/>
    <w:rsid w:val="00997AAD"/>
    <w:rsid w:val="009A0667"/>
    <w:rsid w:val="009A0848"/>
    <w:rsid w:val="009A0D3F"/>
    <w:rsid w:val="009A496F"/>
    <w:rsid w:val="009A6708"/>
    <w:rsid w:val="009A6FAE"/>
    <w:rsid w:val="009A76A5"/>
    <w:rsid w:val="009B480D"/>
    <w:rsid w:val="009B5FEF"/>
    <w:rsid w:val="009B739F"/>
    <w:rsid w:val="009B778D"/>
    <w:rsid w:val="009C0127"/>
    <w:rsid w:val="009C013B"/>
    <w:rsid w:val="009C57D8"/>
    <w:rsid w:val="009C58C8"/>
    <w:rsid w:val="009C6116"/>
    <w:rsid w:val="009D2C57"/>
    <w:rsid w:val="009D5DE3"/>
    <w:rsid w:val="009D6F23"/>
    <w:rsid w:val="009E30B7"/>
    <w:rsid w:val="009F4645"/>
    <w:rsid w:val="009F59E0"/>
    <w:rsid w:val="00A0182E"/>
    <w:rsid w:val="00A06F8D"/>
    <w:rsid w:val="00A10D2A"/>
    <w:rsid w:val="00A11BA5"/>
    <w:rsid w:val="00A168A5"/>
    <w:rsid w:val="00A16F6A"/>
    <w:rsid w:val="00A20A6E"/>
    <w:rsid w:val="00A34160"/>
    <w:rsid w:val="00A4181F"/>
    <w:rsid w:val="00A41B2D"/>
    <w:rsid w:val="00A43B40"/>
    <w:rsid w:val="00A50574"/>
    <w:rsid w:val="00A517E4"/>
    <w:rsid w:val="00A56BC3"/>
    <w:rsid w:val="00A57496"/>
    <w:rsid w:val="00A576A9"/>
    <w:rsid w:val="00A66B89"/>
    <w:rsid w:val="00A7023C"/>
    <w:rsid w:val="00A705B2"/>
    <w:rsid w:val="00A7214B"/>
    <w:rsid w:val="00A733D5"/>
    <w:rsid w:val="00A75AEE"/>
    <w:rsid w:val="00A8045C"/>
    <w:rsid w:val="00A8392B"/>
    <w:rsid w:val="00A87369"/>
    <w:rsid w:val="00A877EA"/>
    <w:rsid w:val="00A90660"/>
    <w:rsid w:val="00A90C83"/>
    <w:rsid w:val="00A91A88"/>
    <w:rsid w:val="00A91ED3"/>
    <w:rsid w:val="00A95479"/>
    <w:rsid w:val="00A97913"/>
    <w:rsid w:val="00A97CF4"/>
    <w:rsid w:val="00AA2207"/>
    <w:rsid w:val="00AA739F"/>
    <w:rsid w:val="00AB02D9"/>
    <w:rsid w:val="00AB11EE"/>
    <w:rsid w:val="00AB1297"/>
    <w:rsid w:val="00AB76CA"/>
    <w:rsid w:val="00AC1139"/>
    <w:rsid w:val="00AC36AF"/>
    <w:rsid w:val="00AC3E0B"/>
    <w:rsid w:val="00AC5741"/>
    <w:rsid w:val="00AC6AD3"/>
    <w:rsid w:val="00AC6E03"/>
    <w:rsid w:val="00AD4116"/>
    <w:rsid w:val="00AE1241"/>
    <w:rsid w:val="00AE2D42"/>
    <w:rsid w:val="00AE5569"/>
    <w:rsid w:val="00AF0404"/>
    <w:rsid w:val="00AF2F3D"/>
    <w:rsid w:val="00AF38D8"/>
    <w:rsid w:val="00AF546D"/>
    <w:rsid w:val="00AF7780"/>
    <w:rsid w:val="00AF7C45"/>
    <w:rsid w:val="00B012E5"/>
    <w:rsid w:val="00B0229C"/>
    <w:rsid w:val="00B06037"/>
    <w:rsid w:val="00B06451"/>
    <w:rsid w:val="00B11839"/>
    <w:rsid w:val="00B152BB"/>
    <w:rsid w:val="00B17F51"/>
    <w:rsid w:val="00B202A5"/>
    <w:rsid w:val="00B21982"/>
    <w:rsid w:val="00B21AA5"/>
    <w:rsid w:val="00B21C08"/>
    <w:rsid w:val="00B225D4"/>
    <w:rsid w:val="00B233E1"/>
    <w:rsid w:val="00B23FBC"/>
    <w:rsid w:val="00B33E6C"/>
    <w:rsid w:val="00B359E0"/>
    <w:rsid w:val="00B3686A"/>
    <w:rsid w:val="00B510B8"/>
    <w:rsid w:val="00B528F7"/>
    <w:rsid w:val="00B53DA1"/>
    <w:rsid w:val="00B5465F"/>
    <w:rsid w:val="00B64024"/>
    <w:rsid w:val="00B64E60"/>
    <w:rsid w:val="00B67819"/>
    <w:rsid w:val="00B7047A"/>
    <w:rsid w:val="00B7075A"/>
    <w:rsid w:val="00B76582"/>
    <w:rsid w:val="00B765BF"/>
    <w:rsid w:val="00B775CB"/>
    <w:rsid w:val="00B77F18"/>
    <w:rsid w:val="00B90CEC"/>
    <w:rsid w:val="00B93B79"/>
    <w:rsid w:val="00B970E0"/>
    <w:rsid w:val="00BA14AD"/>
    <w:rsid w:val="00BA48EA"/>
    <w:rsid w:val="00BA757A"/>
    <w:rsid w:val="00BB1020"/>
    <w:rsid w:val="00BB1464"/>
    <w:rsid w:val="00BB148E"/>
    <w:rsid w:val="00BB1659"/>
    <w:rsid w:val="00BB1A31"/>
    <w:rsid w:val="00BB4FC2"/>
    <w:rsid w:val="00BB5E6B"/>
    <w:rsid w:val="00BB6D90"/>
    <w:rsid w:val="00BB79AF"/>
    <w:rsid w:val="00BC19D2"/>
    <w:rsid w:val="00BC2108"/>
    <w:rsid w:val="00BC3363"/>
    <w:rsid w:val="00BC61E0"/>
    <w:rsid w:val="00BC7D98"/>
    <w:rsid w:val="00BD081C"/>
    <w:rsid w:val="00BD75B1"/>
    <w:rsid w:val="00BE0FEB"/>
    <w:rsid w:val="00BE265F"/>
    <w:rsid w:val="00BF0ABB"/>
    <w:rsid w:val="00BF2AD1"/>
    <w:rsid w:val="00BF2D42"/>
    <w:rsid w:val="00BF3AFB"/>
    <w:rsid w:val="00BF51A5"/>
    <w:rsid w:val="00BF5F23"/>
    <w:rsid w:val="00C02E67"/>
    <w:rsid w:val="00C10DA5"/>
    <w:rsid w:val="00C2004E"/>
    <w:rsid w:val="00C23336"/>
    <w:rsid w:val="00C2580D"/>
    <w:rsid w:val="00C25B7D"/>
    <w:rsid w:val="00C25DEB"/>
    <w:rsid w:val="00C31B7E"/>
    <w:rsid w:val="00C354B9"/>
    <w:rsid w:val="00C35925"/>
    <w:rsid w:val="00C42659"/>
    <w:rsid w:val="00C448C9"/>
    <w:rsid w:val="00C51FA9"/>
    <w:rsid w:val="00C53206"/>
    <w:rsid w:val="00C54046"/>
    <w:rsid w:val="00C54581"/>
    <w:rsid w:val="00C61DC4"/>
    <w:rsid w:val="00C62A0B"/>
    <w:rsid w:val="00C64100"/>
    <w:rsid w:val="00C66FF9"/>
    <w:rsid w:val="00C67CBE"/>
    <w:rsid w:val="00C717E1"/>
    <w:rsid w:val="00C73F47"/>
    <w:rsid w:val="00C761B4"/>
    <w:rsid w:val="00C772EA"/>
    <w:rsid w:val="00C80518"/>
    <w:rsid w:val="00C815FA"/>
    <w:rsid w:val="00C82DAA"/>
    <w:rsid w:val="00C82DC2"/>
    <w:rsid w:val="00C82F63"/>
    <w:rsid w:val="00C83AF2"/>
    <w:rsid w:val="00C85F29"/>
    <w:rsid w:val="00C876D8"/>
    <w:rsid w:val="00C9012B"/>
    <w:rsid w:val="00C94902"/>
    <w:rsid w:val="00C96810"/>
    <w:rsid w:val="00C97618"/>
    <w:rsid w:val="00CA2000"/>
    <w:rsid w:val="00CA281D"/>
    <w:rsid w:val="00CA304B"/>
    <w:rsid w:val="00CA5ACD"/>
    <w:rsid w:val="00CB0BD9"/>
    <w:rsid w:val="00CB25C7"/>
    <w:rsid w:val="00CB4964"/>
    <w:rsid w:val="00CB69DE"/>
    <w:rsid w:val="00CC0504"/>
    <w:rsid w:val="00CC2C82"/>
    <w:rsid w:val="00CC4602"/>
    <w:rsid w:val="00CC7520"/>
    <w:rsid w:val="00CC7FC4"/>
    <w:rsid w:val="00CD3370"/>
    <w:rsid w:val="00CD3B9D"/>
    <w:rsid w:val="00CD7EFF"/>
    <w:rsid w:val="00CE1209"/>
    <w:rsid w:val="00CE7D74"/>
    <w:rsid w:val="00CF0655"/>
    <w:rsid w:val="00CF0EA8"/>
    <w:rsid w:val="00CF23D4"/>
    <w:rsid w:val="00CF3641"/>
    <w:rsid w:val="00CF4483"/>
    <w:rsid w:val="00CF51CF"/>
    <w:rsid w:val="00CF5B52"/>
    <w:rsid w:val="00D003C4"/>
    <w:rsid w:val="00D1453F"/>
    <w:rsid w:val="00D16E7F"/>
    <w:rsid w:val="00D170BF"/>
    <w:rsid w:val="00D202B3"/>
    <w:rsid w:val="00D303E1"/>
    <w:rsid w:val="00D3050E"/>
    <w:rsid w:val="00D32872"/>
    <w:rsid w:val="00D3362E"/>
    <w:rsid w:val="00D3494B"/>
    <w:rsid w:val="00D36AF0"/>
    <w:rsid w:val="00D41592"/>
    <w:rsid w:val="00D431A9"/>
    <w:rsid w:val="00D45D79"/>
    <w:rsid w:val="00D46827"/>
    <w:rsid w:val="00D475F2"/>
    <w:rsid w:val="00D57770"/>
    <w:rsid w:val="00D60E22"/>
    <w:rsid w:val="00D61A80"/>
    <w:rsid w:val="00D63B67"/>
    <w:rsid w:val="00D650E8"/>
    <w:rsid w:val="00D66724"/>
    <w:rsid w:val="00D67C73"/>
    <w:rsid w:val="00D72A8B"/>
    <w:rsid w:val="00D807AB"/>
    <w:rsid w:val="00D82AB1"/>
    <w:rsid w:val="00D82F22"/>
    <w:rsid w:val="00D86481"/>
    <w:rsid w:val="00D9221A"/>
    <w:rsid w:val="00D9723B"/>
    <w:rsid w:val="00D97DBA"/>
    <w:rsid w:val="00DA0D65"/>
    <w:rsid w:val="00DB035E"/>
    <w:rsid w:val="00DB0C7B"/>
    <w:rsid w:val="00DB22F2"/>
    <w:rsid w:val="00DB3A5C"/>
    <w:rsid w:val="00DB5663"/>
    <w:rsid w:val="00DB6054"/>
    <w:rsid w:val="00DC0CB1"/>
    <w:rsid w:val="00DC1260"/>
    <w:rsid w:val="00DC21F3"/>
    <w:rsid w:val="00DC29CC"/>
    <w:rsid w:val="00DC2F55"/>
    <w:rsid w:val="00DC3B7F"/>
    <w:rsid w:val="00DD0C70"/>
    <w:rsid w:val="00DD0F53"/>
    <w:rsid w:val="00DD2749"/>
    <w:rsid w:val="00DD27A6"/>
    <w:rsid w:val="00DD2C31"/>
    <w:rsid w:val="00DE0815"/>
    <w:rsid w:val="00DE77F7"/>
    <w:rsid w:val="00DF1358"/>
    <w:rsid w:val="00DF39CF"/>
    <w:rsid w:val="00DF3F18"/>
    <w:rsid w:val="00DF4F5F"/>
    <w:rsid w:val="00DF6F27"/>
    <w:rsid w:val="00DF713C"/>
    <w:rsid w:val="00E02901"/>
    <w:rsid w:val="00E02F2E"/>
    <w:rsid w:val="00E05BD7"/>
    <w:rsid w:val="00E24D57"/>
    <w:rsid w:val="00E25AC0"/>
    <w:rsid w:val="00E25B0D"/>
    <w:rsid w:val="00E27BD6"/>
    <w:rsid w:val="00E35110"/>
    <w:rsid w:val="00E36680"/>
    <w:rsid w:val="00E41B51"/>
    <w:rsid w:val="00E4283C"/>
    <w:rsid w:val="00E44DD1"/>
    <w:rsid w:val="00E50A1E"/>
    <w:rsid w:val="00E609D9"/>
    <w:rsid w:val="00E6796F"/>
    <w:rsid w:val="00E70E41"/>
    <w:rsid w:val="00E7272C"/>
    <w:rsid w:val="00E72EA2"/>
    <w:rsid w:val="00E77EF3"/>
    <w:rsid w:val="00E83A44"/>
    <w:rsid w:val="00E83EC8"/>
    <w:rsid w:val="00E87285"/>
    <w:rsid w:val="00E9420F"/>
    <w:rsid w:val="00EA2515"/>
    <w:rsid w:val="00EA3664"/>
    <w:rsid w:val="00EA5915"/>
    <w:rsid w:val="00EA6AC1"/>
    <w:rsid w:val="00EB0321"/>
    <w:rsid w:val="00EB37ED"/>
    <w:rsid w:val="00EB7781"/>
    <w:rsid w:val="00EC1CB2"/>
    <w:rsid w:val="00EC2C0E"/>
    <w:rsid w:val="00ED0F2A"/>
    <w:rsid w:val="00ED18CF"/>
    <w:rsid w:val="00EE22C4"/>
    <w:rsid w:val="00EE2BFB"/>
    <w:rsid w:val="00EE3FF7"/>
    <w:rsid w:val="00EE5D72"/>
    <w:rsid w:val="00EF2DF7"/>
    <w:rsid w:val="00EF2F95"/>
    <w:rsid w:val="00EF3C61"/>
    <w:rsid w:val="00EF4BA1"/>
    <w:rsid w:val="00F03195"/>
    <w:rsid w:val="00F04169"/>
    <w:rsid w:val="00F04F61"/>
    <w:rsid w:val="00F10D85"/>
    <w:rsid w:val="00F127E7"/>
    <w:rsid w:val="00F155E0"/>
    <w:rsid w:val="00F17B68"/>
    <w:rsid w:val="00F236F8"/>
    <w:rsid w:val="00F2504B"/>
    <w:rsid w:val="00F2512B"/>
    <w:rsid w:val="00F34B2F"/>
    <w:rsid w:val="00F43555"/>
    <w:rsid w:val="00F443A5"/>
    <w:rsid w:val="00F46452"/>
    <w:rsid w:val="00F47D74"/>
    <w:rsid w:val="00F51986"/>
    <w:rsid w:val="00F53D15"/>
    <w:rsid w:val="00F56ADA"/>
    <w:rsid w:val="00F60360"/>
    <w:rsid w:val="00F605ED"/>
    <w:rsid w:val="00F60AE6"/>
    <w:rsid w:val="00F61BDD"/>
    <w:rsid w:val="00F61ED3"/>
    <w:rsid w:val="00F621A0"/>
    <w:rsid w:val="00F62496"/>
    <w:rsid w:val="00F63466"/>
    <w:rsid w:val="00F64348"/>
    <w:rsid w:val="00F66086"/>
    <w:rsid w:val="00F672EC"/>
    <w:rsid w:val="00F72EFA"/>
    <w:rsid w:val="00F74451"/>
    <w:rsid w:val="00F753F1"/>
    <w:rsid w:val="00F808B0"/>
    <w:rsid w:val="00F9259E"/>
    <w:rsid w:val="00F951A3"/>
    <w:rsid w:val="00F95EE8"/>
    <w:rsid w:val="00FA7F5E"/>
    <w:rsid w:val="00FB716D"/>
    <w:rsid w:val="00FB737C"/>
    <w:rsid w:val="00FB74ED"/>
    <w:rsid w:val="00FC1C73"/>
    <w:rsid w:val="00FD0AAE"/>
    <w:rsid w:val="00FD7C56"/>
    <w:rsid w:val="00FE3794"/>
    <w:rsid w:val="00FE6202"/>
    <w:rsid w:val="00FF1E22"/>
    <w:rsid w:val="00FF506B"/>
    <w:rsid w:val="00FF62A8"/>
    <w:rsid w:val="019DA305"/>
    <w:rsid w:val="03C58416"/>
    <w:rsid w:val="12581C17"/>
    <w:rsid w:val="15446891"/>
    <w:rsid w:val="1DA268C4"/>
    <w:rsid w:val="2265AE1A"/>
    <w:rsid w:val="247883FF"/>
    <w:rsid w:val="305B0194"/>
    <w:rsid w:val="38D876B9"/>
    <w:rsid w:val="4300027C"/>
    <w:rsid w:val="456E338C"/>
    <w:rsid w:val="53824BE9"/>
    <w:rsid w:val="5E16E714"/>
    <w:rsid w:val="677CC51B"/>
    <w:rsid w:val="6DC55F30"/>
    <w:rsid w:val="709B2163"/>
    <w:rsid w:val="78A59BA9"/>
    <w:rsid w:val="7EEAA9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FE4439"/>
  <w15:docId w15:val="{AA0B301E-242C-4D15-8E9A-F3E88D71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Verdana" w:hAnsi="Verdana"/>
      <w:color w:val="000000"/>
      <w:spacing w:val="-7"/>
      <w:szCs w:val="24"/>
    </w:rPr>
  </w:style>
  <w:style w:type="paragraph" w:styleId="Ttulo1">
    <w:name w:val="heading 1"/>
    <w:basedOn w:val="Normal"/>
    <w:next w:val="Normal"/>
    <w:qFormat/>
    <w:pPr>
      <w:keepNext/>
      <w:ind w:right="6108"/>
      <w:jc w:val="both"/>
      <w:outlineLvl w:val="0"/>
    </w:pPr>
    <w:rPr>
      <w:b/>
      <w:bCs/>
      <w:sz w:val="16"/>
    </w:rPr>
  </w:style>
  <w:style w:type="paragraph" w:styleId="Ttulo2">
    <w:name w:val="heading 2"/>
    <w:basedOn w:val="Normal"/>
    <w:next w:val="Normal"/>
    <w:qFormat/>
    <w:pPr>
      <w:keepNext/>
      <w:spacing w:line="360" w:lineRule="auto"/>
      <w:ind w:left="2832"/>
      <w:jc w:val="both"/>
      <w:outlineLvl w:val="1"/>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spacing w:line="360" w:lineRule="auto"/>
      <w:jc w:val="both"/>
    </w:pPr>
    <w:rPr>
      <w:b/>
      <w:bCs/>
    </w:rPr>
  </w:style>
  <w:style w:type="character" w:customStyle="1" w:styleId="Hiperlink1">
    <w:name w:val="Hiperlink1"/>
    <w:rPr>
      <w:color w:val="0000FF"/>
      <w:u w:val="single"/>
    </w:rPr>
  </w:style>
  <w:style w:type="character" w:styleId="Hyperlink">
    <w:name w:val="Hyperlink"/>
    <w:rPr>
      <w:color w:val="0000FF"/>
      <w:u w:val="single"/>
    </w:rPr>
  </w:style>
  <w:style w:type="paragraph" w:styleId="NormalWeb">
    <w:name w:val="Normal (Web)"/>
    <w:basedOn w:val="Normal"/>
    <w:pPr>
      <w:spacing w:before="100" w:beforeAutospacing="1" w:after="100" w:afterAutospacing="1"/>
    </w:pPr>
    <w:rPr>
      <w:rFonts w:ascii="Times New Roman" w:hAnsi="Times New Roman"/>
      <w:color w:val="auto"/>
      <w:spacing w:val="0"/>
      <w:sz w:val="24"/>
    </w:rPr>
  </w:style>
  <w:style w:type="paragraph" w:styleId="Textodenotaderodap">
    <w:name w:val="footnote text"/>
    <w:basedOn w:val="Normal"/>
    <w:semiHidden/>
    <w:rPr>
      <w:szCs w:val="20"/>
    </w:rPr>
  </w:style>
  <w:style w:type="character" w:styleId="Refdenotaderodap">
    <w:name w:val="footnote reference"/>
    <w:semiHidden/>
    <w:rPr>
      <w:vertAlign w:val="superscript"/>
    </w:r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Cabealho">
    <w:name w:val="header"/>
    <w:basedOn w:val="Normal"/>
    <w:pPr>
      <w:tabs>
        <w:tab w:val="center" w:pos="4419"/>
        <w:tab w:val="right" w:pos="8838"/>
      </w:tabs>
    </w:pPr>
  </w:style>
  <w:style w:type="paragraph" w:styleId="PargrafodaLista">
    <w:name w:val="List Paragraph"/>
    <w:basedOn w:val="Normal"/>
    <w:uiPriority w:val="34"/>
    <w:qFormat/>
    <w:rsid w:val="0008478C"/>
    <w:pPr>
      <w:ind w:left="708"/>
    </w:pPr>
  </w:style>
  <w:style w:type="character" w:customStyle="1" w:styleId="RodapChar">
    <w:name w:val="Rodapé Char"/>
    <w:link w:val="Rodap"/>
    <w:uiPriority w:val="99"/>
    <w:rsid w:val="00EC1CB2"/>
    <w:rPr>
      <w:rFonts w:ascii="Verdana" w:hAnsi="Verdana"/>
      <w:color w:val="000000"/>
      <w:spacing w:val="-7"/>
      <w:szCs w:val="24"/>
    </w:rPr>
  </w:style>
  <w:style w:type="paragraph" w:styleId="Recuodecorpodetexto">
    <w:name w:val="Body Text Indent"/>
    <w:basedOn w:val="Normal"/>
    <w:link w:val="RecuodecorpodetextoChar"/>
    <w:rsid w:val="00297A02"/>
    <w:pPr>
      <w:spacing w:after="120"/>
      <w:ind w:left="283"/>
    </w:pPr>
  </w:style>
  <w:style w:type="character" w:customStyle="1" w:styleId="RecuodecorpodetextoChar">
    <w:name w:val="Recuo de corpo de texto Char"/>
    <w:link w:val="Recuodecorpodetexto"/>
    <w:rsid w:val="00297A02"/>
    <w:rPr>
      <w:rFonts w:ascii="Verdana" w:hAnsi="Verdana"/>
      <w:color w:val="000000"/>
      <w:spacing w:val="-7"/>
      <w:szCs w:val="24"/>
    </w:rPr>
  </w:style>
  <w:style w:type="paragraph" w:styleId="Textodebalo">
    <w:name w:val="Balloon Text"/>
    <w:basedOn w:val="Normal"/>
    <w:link w:val="TextodebaloChar"/>
    <w:rsid w:val="000A2548"/>
    <w:rPr>
      <w:rFonts w:ascii="Tahoma" w:hAnsi="Tahoma" w:cs="Tahoma"/>
      <w:sz w:val="16"/>
      <w:szCs w:val="16"/>
    </w:rPr>
  </w:style>
  <w:style w:type="character" w:customStyle="1" w:styleId="TextodebaloChar">
    <w:name w:val="Texto de balão Char"/>
    <w:link w:val="Textodebalo"/>
    <w:rsid w:val="000A2548"/>
    <w:rPr>
      <w:rFonts w:ascii="Tahoma" w:hAnsi="Tahoma" w:cs="Tahoma"/>
      <w:color w:val="000000"/>
      <w:spacing w:val="-7"/>
      <w:sz w:val="16"/>
      <w:szCs w:val="16"/>
    </w:rPr>
  </w:style>
  <w:style w:type="paragraph" w:styleId="Corpodetexto3">
    <w:name w:val="Body Text 3"/>
    <w:basedOn w:val="Normal"/>
    <w:link w:val="Corpodetexto3Char"/>
    <w:rsid w:val="009259C9"/>
    <w:pPr>
      <w:spacing w:after="120"/>
    </w:pPr>
    <w:rPr>
      <w:sz w:val="16"/>
      <w:szCs w:val="16"/>
    </w:rPr>
  </w:style>
  <w:style w:type="character" w:customStyle="1" w:styleId="Corpodetexto3Char">
    <w:name w:val="Corpo de texto 3 Char"/>
    <w:link w:val="Corpodetexto3"/>
    <w:rsid w:val="009259C9"/>
    <w:rPr>
      <w:rFonts w:ascii="Verdana" w:hAnsi="Verdana"/>
      <w:color w:val="000000"/>
      <w:spacing w:val="-7"/>
      <w:sz w:val="16"/>
      <w:szCs w:val="16"/>
    </w:rPr>
  </w:style>
  <w:style w:type="character" w:customStyle="1" w:styleId="MenoPendente1">
    <w:name w:val="Menção Pendente1"/>
    <w:uiPriority w:val="99"/>
    <w:semiHidden/>
    <w:unhideWhenUsed/>
    <w:rsid w:val="00F2504B"/>
    <w:rPr>
      <w:color w:val="605E5C"/>
      <w:shd w:val="clear" w:color="auto" w:fill="E1DFDD"/>
    </w:rPr>
  </w:style>
  <w:style w:type="character" w:styleId="Nmerodelinha">
    <w:name w:val="line number"/>
    <w:rsid w:val="00DA0D65"/>
  </w:style>
  <w:style w:type="paragraph" w:styleId="Textodenotadefim">
    <w:name w:val="endnote text"/>
    <w:basedOn w:val="Normal"/>
    <w:link w:val="TextodenotadefimChar"/>
    <w:semiHidden/>
    <w:unhideWhenUsed/>
    <w:rsid w:val="00636633"/>
    <w:rPr>
      <w:szCs w:val="20"/>
    </w:rPr>
  </w:style>
  <w:style w:type="character" w:customStyle="1" w:styleId="TextodenotadefimChar">
    <w:name w:val="Texto de nota de fim Char"/>
    <w:basedOn w:val="Fontepargpadro"/>
    <w:link w:val="Textodenotadefim"/>
    <w:semiHidden/>
    <w:rsid w:val="00636633"/>
    <w:rPr>
      <w:rFonts w:ascii="Verdana" w:hAnsi="Verdana"/>
      <w:color w:val="000000"/>
      <w:spacing w:val="-7"/>
    </w:rPr>
  </w:style>
  <w:style w:type="character" w:styleId="Refdenotadefim">
    <w:name w:val="endnote reference"/>
    <w:basedOn w:val="Fontepargpadro"/>
    <w:semiHidden/>
    <w:unhideWhenUsed/>
    <w:rsid w:val="006366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6751">
      <w:bodyDiv w:val="1"/>
      <w:marLeft w:val="0"/>
      <w:marRight w:val="0"/>
      <w:marTop w:val="0"/>
      <w:marBottom w:val="0"/>
      <w:divBdr>
        <w:top w:val="none" w:sz="0" w:space="0" w:color="auto"/>
        <w:left w:val="none" w:sz="0" w:space="0" w:color="auto"/>
        <w:bottom w:val="none" w:sz="0" w:space="0" w:color="auto"/>
        <w:right w:val="none" w:sz="0" w:space="0" w:color="auto"/>
      </w:divBdr>
    </w:div>
    <w:div w:id="6492465">
      <w:bodyDiv w:val="1"/>
      <w:marLeft w:val="0"/>
      <w:marRight w:val="0"/>
      <w:marTop w:val="0"/>
      <w:marBottom w:val="0"/>
      <w:divBdr>
        <w:top w:val="none" w:sz="0" w:space="0" w:color="auto"/>
        <w:left w:val="none" w:sz="0" w:space="0" w:color="auto"/>
        <w:bottom w:val="none" w:sz="0" w:space="0" w:color="auto"/>
        <w:right w:val="none" w:sz="0" w:space="0" w:color="auto"/>
      </w:divBdr>
    </w:div>
    <w:div w:id="24064754">
      <w:bodyDiv w:val="1"/>
      <w:marLeft w:val="0"/>
      <w:marRight w:val="0"/>
      <w:marTop w:val="0"/>
      <w:marBottom w:val="0"/>
      <w:divBdr>
        <w:top w:val="none" w:sz="0" w:space="0" w:color="auto"/>
        <w:left w:val="none" w:sz="0" w:space="0" w:color="auto"/>
        <w:bottom w:val="none" w:sz="0" w:space="0" w:color="auto"/>
        <w:right w:val="none" w:sz="0" w:space="0" w:color="auto"/>
      </w:divBdr>
    </w:div>
    <w:div w:id="25982413">
      <w:bodyDiv w:val="1"/>
      <w:marLeft w:val="0"/>
      <w:marRight w:val="0"/>
      <w:marTop w:val="0"/>
      <w:marBottom w:val="0"/>
      <w:divBdr>
        <w:top w:val="none" w:sz="0" w:space="0" w:color="auto"/>
        <w:left w:val="none" w:sz="0" w:space="0" w:color="auto"/>
        <w:bottom w:val="none" w:sz="0" w:space="0" w:color="auto"/>
        <w:right w:val="none" w:sz="0" w:space="0" w:color="auto"/>
      </w:divBdr>
    </w:div>
    <w:div w:id="32772405">
      <w:bodyDiv w:val="1"/>
      <w:marLeft w:val="0"/>
      <w:marRight w:val="0"/>
      <w:marTop w:val="0"/>
      <w:marBottom w:val="0"/>
      <w:divBdr>
        <w:top w:val="none" w:sz="0" w:space="0" w:color="auto"/>
        <w:left w:val="none" w:sz="0" w:space="0" w:color="auto"/>
        <w:bottom w:val="none" w:sz="0" w:space="0" w:color="auto"/>
        <w:right w:val="none" w:sz="0" w:space="0" w:color="auto"/>
      </w:divBdr>
    </w:div>
    <w:div w:id="37441282">
      <w:bodyDiv w:val="1"/>
      <w:marLeft w:val="0"/>
      <w:marRight w:val="0"/>
      <w:marTop w:val="0"/>
      <w:marBottom w:val="0"/>
      <w:divBdr>
        <w:top w:val="none" w:sz="0" w:space="0" w:color="auto"/>
        <w:left w:val="none" w:sz="0" w:space="0" w:color="auto"/>
        <w:bottom w:val="none" w:sz="0" w:space="0" w:color="auto"/>
        <w:right w:val="none" w:sz="0" w:space="0" w:color="auto"/>
      </w:divBdr>
    </w:div>
    <w:div w:id="44959642">
      <w:bodyDiv w:val="1"/>
      <w:marLeft w:val="0"/>
      <w:marRight w:val="0"/>
      <w:marTop w:val="0"/>
      <w:marBottom w:val="0"/>
      <w:divBdr>
        <w:top w:val="none" w:sz="0" w:space="0" w:color="auto"/>
        <w:left w:val="none" w:sz="0" w:space="0" w:color="auto"/>
        <w:bottom w:val="none" w:sz="0" w:space="0" w:color="auto"/>
        <w:right w:val="none" w:sz="0" w:space="0" w:color="auto"/>
      </w:divBdr>
    </w:div>
    <w:div w:id="48920846">
      <w:bodyDiv w:val="1"/>
      <w:marLeft w:val="0"/>
      <w:marRight w:val="0"/>
      <w:marTop w:val="0"/>
      <w:marBottom w:val="0"/>
      <w:divBdr>
        <w:top w:val="none" w:sz="0" w:space="0" w:color="auto"/>
        <w:left w:val="none" w:sz="0" w:space="0" w:color="auto"/>
        <w:bottom w:val="none" w:sz="0" w:space="0" w:color="auto"/>
        <w:right w:val="none" w:sz="0" w:space="0" w:color="auto"/>
      </w:divBdr>
    </w:div>
    <w:div w:id="75521298">
      <w:bodyDiv w:val="1"/>
      <w:marLeft w:val="0"/>
      <w:marRight w:val="0"/>
      <w:marTop w:val="0"/>
      <w:marBottom w:val="0"/>
      <w:divBdr>
        <w:top w:val="none" w:sz="0" w:space="0" w:color="auto"/>
        <w:left w:val="none" w:sz="0" w:space="0" w:color="auto"/>
        <w:bottom w:val="none" w:sz="0" w:space="0" w:color="auto"/>
        <w:right w:val="none" w:sz="0" w:space="0" w:color="auto"/>
      </w:divBdr>
    </w:div>
    <w:div w:id="104471929">
      <w:bodyDiv w:val="1"/>
      <w:marLeft w:val="0"/>
      <w:marRight w:val="0"/>
      <w:marTop w:val="0"/>
      <w:marBottom w:val="0"/>
      <w:divBdr>
        <w:top w:val="none" w:sz="0" w:space="0" w:color="auto"/>
        <w:left w:val="none" w:sz="0" w:space="0" w:color="auto"/>
        <w:bottom w:val="none" w:sz="0" w:space="0" w:color="auto"/>
        <w:right w:val="none" w:sz="0" w:space="0" w:color="auto"/>
      </w:divBdr>
    </w:div>
    <w:div w:id="108088361">
      <w:bodyDiv w:val="1"/>
      <w:marLeft w:val="0"/>
      <w:marRight w:val="0"/>
      <w:marTop w:val="0"/>
      <w:marBottom w:val="0"/>
      <w:divBdr>
        <w:top w:val="none" w:sz="0" w:space="0" w:color="auto"/>
        <w:left w:val="none" w:sz="0" w:space="0" w:color="auto"/>
        <w:bottom w:val="none" w:sz="0" w:space="0" w:color="auto"/>
        <w:right w:val="none" w:sz="0" w:space="0" w:color="auto"/>
      </w:divBdr>
    </w:div>
    <w:div w:id="132067539">
      <w:bodyDiv w:val="1"/>
      <w:marLeft w:val="0"/>
      <w:marRight w:val="0"/>
      <w:marTop w:val="0"/>
      <w:marBottom w:val="0"/>
      <w:divBdr>
        <w:top w:val="none" w:sz="0" w:space="0" w:color="auto"/>
        <w:left w:val="none" w:sz="0" w:space="0" w:color="auto"/>
        <w:bottom w:val="none" w:sz="0" w:space="0" w:color="auto"/>
        <w:right w:val="none" w:sz="0" w:space="0" w:color="auto"/>
      </w:divBdr>
    </w:div>
    <w:div w:id="134103589">
      <w:bodyDiv w:val="1"/>
      <w:marLeft w:val="0"/>
      <w:marRight w:val="0"/>
      <w:marTop w:val="0"/>
      <w:marBottom w:val="0"/>
      <w:divBdr>
        <w:top w:val="none" w:sz="0" w:space="0" w:color="auto"/>
        <w:left w:val="none" w:sz="0" w:space="0" w:color="auto"/>
        <w:bottom w:val="none" w:sz="0" w:space="0" w:color="auto"/>
        <w:right w:val="none" w:sz="0" w:space="0" w:color="auto"/>
      </w:divBdr>
    </w:div>
    <w:div w:id="190610025">
      <w:bodyDiv w:val="1"/>
      <w:marLeft w:val="0"/>
      <w:marRight w:val="0"/>
      <w:marTop w:val="0"/>
      <w:marBottom w:val="0"/>
      <w:divBdr>
        <w:top w:val="none" w:sz="0" w:space="0" w:color="auto"/>
        <w:left w:val="none" w:sz="0" w:space="0" w:color="auto"/>
        <w:bottom w:val="none" w:sz="0" w:space="0" w:color="auto"/>
        <w:right w:val="none" w:sz="0" w:space="0" w:color="auto"/>
      </w:divBdr>
    </w:div>
    <w:div w:id="192348517">
      <w:bodyDiv w:val="1"/>
      <w:marLeft w:val="0"/>
      <w:marRight w:val="0"/>
      <w:marTop w:val="0"/>
      <w:marBottom w:val="0"/>
      <w:divBdr>
        <w:top w:val="none" w:sz="0" w:space="0" w:color="auto"/>
        <w:left w:val="none" w:sz="0" w:space="0" w:color="auto"/>
        <w:bottom w:val="none" w:sz="0" w:space="0" w:color="auto"/>
        <w:right w:val="none" w:sz="0" w:space="0" w:color="auto"/>
      </w:divBdr>
    </w:div>
    <w:div w:id="228228385">
      <w:bodyDiv w:val="1"/>
      <w:marLeft w:val="0"/>
      <w:marRight w:val="0"/>
      <w:marTop w:val="0"/>
      <w:marBottom w:val="0"/>
      <w:divBdr>
        <w:top w:val="none" w:sz="0" w:space="0" w:color="auto"/>
        <w:left w:val="none" w:sz="0" w:space="0" w:color="auto"/>
        <w:bottom w:val="none" w:sz="0" w:space="0" w:color="auto"/>
        <w:right w:val="none" w:sz="0" w:space="0" w:color="auto"/>
      </w:divBdr>
    </w:div>
    <w:div w:id="230311042">
      <w:bodyDiv w:val="1"/>
      <w:marLeft w:val="0"/>
      <w:marRight w:val="0"/>
      <w:marTop w:val="0"/>
      <w:marBottom w:val="0"/>
      <w:divBdr>
        <w:top w:val="none" w:sz="0" w:space="0" w:color="auto"/>
        <w:left w:val="none" w:sz="0" w:space="0" w:color="auto"/>
        <w:bottom w:val="none" w:sz="0" w:space="0" w:color="auto"/>
        <w:right w:val="none" w:sz="0" w:space="0" w:color="auto"/>
      </w:divBdr>
    </w:div>
    <w:div w:id="233904553">
      <w:bodyDiv w:val="1"/>
      <w:marLeft w:val="0"/>
      <w:marRight w:val="0"/>
      <w:marTop w:val="0"/>
      <w:marBottom w:val="0"/>
      <w:divBdr>
        <w:top w:val="none" w:sz="0" w:space="0" w:color="auto"/>
        <w:left w:val="none" w:sz="0" w:space="0" w:color="auto"/>
        <w:bottom w:val="none" w:sz="0" w:space="0" w:color="auto"/>
        <w:right w:val="none" w:sz="0" w:space="0" w:color="auto"/>
      </w:divBdr>
    </w:div>
    <w:div w:id="241066734">
      <w:bodyDiv w:val="1"/>
      <w:marLeft w:val="0"/>
      <w:marRight w:val="0"/>
      <w:marTop w:val="0"/>
      <w:marBottom w:val="0"/>
      <w:divBdr>
        <w:top w:val="none" w:sz="0" w:space="0" w:color="auto"/>
        <w:left w:val="none" w:sz="0" w:space="0" w:color="auto"/>
        <w:bottom w:val="none" w:sz="0" w:space="0" w:color="auto"/>
        <w:right w:val="none" w:sz="0" w:space="0" w:color="auto"/>
      </w:divBdr>
    </w:div>
    <w:div w:id="310184924">
      <w:bodyDiv w:val="1"/>
      <w:marLeft w:val="0"/>
      <w:marRight w:val="0"/>
      <w:marTop w:val="0"/>
      <w:marBottom w:val="0"/>
      <w:divBdr>
        <w:top w:val="none" w:sz="0" w:space="0" w:color="auto"/>
        <w:left w:val="none" w:sz="0" w:space="0" w:color="auto"/>
        <w:bottom w:val="none" w:sz="0" w:space="0" w:color="auto"/>
        <w:right w:val="none" w:sz="0" w:space="0" w:color="auto"/>
      </w:divBdr>
    </w:div>
    <w:div w:id="319117406">
      <w:bodyDiv w:val="1"/>
      <w:marLeft w:val="0"/>
      <w:marRight w:val="0"/>
      <w:marTop w:val="0"/>
      <w:marBottom w:val="0"/>
      <w:divBdr>
        <w:top w:val="none" w:sz="0" w:space="0" w:color="auto"/>
        <w:left w:val="none" w:sz="0" w:space="0" w:color="auto"/>
        <w:bottom w:val="none" w:sz="0" w:space="0" w:color="auto"/>
        <w:right w:val="none" w:sz="0" w:space="0" w:color="auto"/>
      </w:divBdr>
    </w:div>
    <w:div w:id="336612356">
      <w:bodyDiv w:val="1"/>
      <w:marLeft w:val="0"/>
      <w:marRight w:val="0"/>
      <w:marTop w:val="0"/>
      <w:marBottom w:val="0"/>
      <w:divBdr>
        <w:top w:val="none" w:sz="0" w:space="0" w:color="auto"/>
        <w:left w:val="none" w:sz="0" w:space="0" w:color="auto"/>
        <w:bottom w:val="none" w:sz="0" w:space="0" w:color="auto"/>
        <w:right w:val="none" w:sz="0" w:space="0" w:color="auto"/>
      </w:divBdr>
    </w:div>
    <w:div w:id="339770640">
      <w:bodyDiv w:val="1"/>
      <w:marLeft w:val="0"/>
      <w:marRight w:val="0"/>
      <w:marTop w:val="0"/>
      <w:marBottom w:val="0"/>
      <w:divBdr>
        <w:top w:val="none" w:sz="0" w:space="0" w:color="auto"/>
        <w:left w:val="none" w:sz="0" w:space="0" w:color="auto"/>
        <w:bottom w:val="none" w:sz="0" w:space="0" w:color="auto"/>
        <w:right w:val="none" w:sz="0" w:space="0" w:color="auto"/>
      </w:divBdr>
    </w:div>
    <w:div w:id="369381929">
      <w:bodyDiv w:val="1"/>
      <w:marLeft w:val="0"/>
      <w:marRight w:val="0"/>
      <w:marTop w:val="0"/>
      <w:marBottom w:val="0"/>
      <w:divBdr>
        <w:top w:val="none" w:sz="0" w:space="0" w:color="auto"/>
        <w:left w:val="none" w:sz="0" w:space="0" w:color="auto"/>
        <w:bottom w:val="none" w:sz="0" w:space="0" w:color="auto"/>
        <w:right w:val="none" w:sz="0" w:space="0" w:color="auto"/>
      </w:divBdr>
    </w:div>
    <w:div w:id="377750079">
      <w:bodyDiv w:val="1"/>
      <w:marLeft w:val="0"/>
      <w:marRight w:val="0"/>
      <w:marTop w:val="0"/>
      <w:marBottom w:val="0"/>
      <w:divBdr>
        <w:top w:val="none" w:sz="0" w:space="0" w:color="auto"/>
        <w:left w:val="none" w:sz="0" w:space="0" w:color="auto"/>
        <w:bottom w:val="none" w:sz="0" w:space="0" w:color="auto"/>
        <w:right w:val="none" w:sz="0" w:space="0" w:color="auto"/>
      </w:divBdr>
    </w:div>
    <w:div w:id="400445258">
      <w:bodyDiv w:val="1"/>
      <w:marLeft w:val="0"/>
      <w:marRight w:val="0"/>
      <w:marTop w:val="0"/>
      <w:marBottom w:val="0"/>
      <w:divBdr>
        <w:top w:val="none" w:sz="0" w:space="0" w:color="auto"/>
        <w:left w:val="none" w:sz="0" w:space="0" w:color="auto"/>
        <w:bottom w:val="none" w:sz="0" w:space="0" w:color="auto"/>
        <w:right w:val="none" w:sz="0" w:space="0" w:color="auto"/>
      </w:divBdr>
    </w:div>
    <w:div w:id="444235322">
      <w:bodyDiv w:val="1"/>
      <w:marLeft w:val="0"/>
      <w:marRight w:val="0"/>
      <w:marTop w:val="0"/>
      <w:marBottom w:val="0"/>
      <w:divBdr>
        <w:top w:val="none" w:sz="0" w:space="0" w:color="auto"/>
        <w:left w:val="none" w:sz="0" w:space="0" w:color="auto"/>
        <w:bottom w:val="none" w:sz="0" w:space="0" w:color="auto"/>
        <w:right w:val="none" w:sz="0" w:space="0" w:color="auto"/>
      </w:divBdr>
    </w:div>
    <w:div w:id="455296885">
      <w:bodyDiv w:val="1"/>
      <w:marLeft w:val="0"/>
      <w:marRight w:val="0"/>
      <w:marTop w:val="0"/>
      <w:marBottom w:val="0"/>
      <w:divBdr>
        <w:top w:val="none" w:sz="0" w:space="0" w:color="auto"/>
        <w:left w:val="none" w:sz="0" w:space="0" w:color="auto"/>
        <w:bottom w:val="none" w:sz="0" w:space="0" w:color="auto"/>
        <w:right w:val="none" w:sz="0" w:space="0" w:color="auto"/>
      </w:divBdr>
    </w:div>
    <w:div w:id="509099412">
      <w:bodyDiv w:val="1"/>
      <w:marLeft w:val="0"/>
      <w:marRight w:val="0"/>
      <w:marTop w:val="0"/>
      <w:marBottom w:val="0"/>
      <w:divBdr>
        <w:top w:val="none" w:sz="0" w:space="0" w:color="auto"/>
        <w:left w:val="none" w:sz="0" w:space="0" w:color="auto"/>
        <w:bottom w:val="none" w:sz="0" w:space="0" w:color="auto"/>
        <w:right w:val="none" w:sz="0" w:space="0" w:color="auto"/>
      </w:divBdr>
    </w:div>
    <w:div w:id="558130872">
      <w:bodyDiv w:val="1"/>
      <w:marLeft w:val="0"/>
      <w:marRight w:val="0"/>
      <w:marTop w:val="0"/>
      <w:marBottom w:val="0"/>
      <w:divBdr>
        <w:top w:val="none" w:sz="0" w:space="0" w:color="auto"/>
        <w:left w:val="none" w:sz="0" w:space="0" w:color="auto"/>
        <w:bottom w:val="none" w:sz="0" w:space="0" w:color="auto"/>
        <w:right w:val="none" w:sz="0" w:space="0" w:color="auto"/>
      </w:divBdr>
    </w:div>
    <w:div w:id="569727577">
      <w:bodyDiv w:val="1"/>
      <w:marLeft w:val="0"/>
      <w:marRight w:val="0"/>
      <w:marTop w:val="0"/>
      <w:marBottom w:val="0"/>
      <w:divBdr>
        <w:top w:val="none" w:sz="0" w:space="0" w:color="auto"/>
        <w:left w:val="none" w:sz="0" w:space="0" w:color="auto"/>
        <w:bottom w:val="none" w:sz="0" w:space="0" w:color="auto"/>
        <w:right w:val="none" w:sz="0" w:space="0" w:color="auto"/>
      </w:divBdr>
    </w:div>
    <w:div w:id="585655105">
      <w:bodyDiv w:val="1"/>
      <w:marLeft w:val="0"/>
      <w:marRight w:val="0"/>
      <w:marTop w:val="0"/>
      <w:marBottom w:val="0"/>
      <w:divBdr>
        <w:top w:val="none" w:sz="0" w:space="0" w:color="auto"/>
        <w:left w:val="none" w:sz="0" w:space="0" w:color="auto"/>
        <w:bottom w:val="none" w:sz="0" w:space="0" w:color="auto"/>
        <w:right w:val="none" w:sz="0" w:space="0" w:color="auto"/>
      </w:divBdr>
    </w:div>
    <w:div w:id="590896331">
      <w:bodyDiv w:val="1"/>
      <w:marLeft w:val="0"/>
      <w:marRight w:val="0"/>
      <w:marTop w:val="0"/>
      <w:marBottom w:val="0"/>
      <w:divBdr>
        <w:top w:val="none" w:sz="0" w:space="0" w:color="auto"/>
        <w:left w:val="none" w:sz="0" w:space="0" w:color="auto"/>
        <w:bottom w:val="none" w:sz="0" w:space="0" w:color="auto"/>
        <w:right w:val="none" w:sz="0" w:space="0" w:color="auto"/>
      </w:divBdr>
    </w:div>
    <w:div w:id="594019825">
      <w:bodyDiv w:val="1"/>
      <w:marLeft w:val="0"/>
      <w:marRight w:val="0"/>
      <w:marTop w:val="0"/>
      <w:marBottom w:val="0"/>
      <w:divBdr>
        <w:top w:val="none" w:sz="0" w:space="0" w:color="auto"/>
        <w:left w:val="none" w:sz="0" w:space="0" w:color="auto"/>
        <w:bottom w:val="none" w:sz="0" w:space="0" w:color="auto"/>
        <w:right w:val="none" w:sz="0" w:space="0" w:color="auto"/>
      </w:divBdr>
    </w:div>
    <w:div w:id="663893787">
      <w:bodyDiv w:val="1"/>
      <w:marLeft w:val="0"/>
      <w:marRight w:val="0"/>
      <w:marTop w:val="0"/>
      <w:marBottom w:val="0"/>
      <w:divBdr>
        <w:top w:val="none" w:sz="0" w:space="0" w:color="auto"/>
        <w:left w:val="none" w:sz="0" w:space="0" w:color="auto"/>
        <w:bottom w:val="none" w:sz="0" w:space="0" w:color="auto"/>
        <w:right w:val="none" w:sz="0" w:space="0" w:color="auto"/>
      </w:divBdr>
    </w:div>
    <w:div w:id="705713058">
      <w:bodyDiv w:val="1"/>
      <w:marLeft w:val="0"/>
      <w:marRight w:val="0"/>
      <w:marTop w:val="0"/>
      <w:marBottom w:val="0"/>
      <w:divBdr>
        <w:top w:val="none" w:sz="0" w:space="0" w:color="auto"/>
        <w:left w:val="none" w:sz="0" w:space="0" w:color="auto"/>
        <w:bottom w:val="none" w:sz="0" w:space="0" w:color="auto"/>
        <w:right w:val="none" w:sz="0" w:space="0" w:color="auto"/>
      </w:divBdr>
    </w:div>
    <w:div w:id="739866684">
      <w:bodyDiv w:val="1"/>
      <w:marLeft w:val="0"/>
      <w:marRight w:val="0"/>
      <w:marTop w:val="0"/>
      <w:marBottom w:val="0"/>
      <w:divBdr>
        <w:top w:val="none" w:sz="0" w:space="0" w:color="auto"/>
        <w:left w:val="none" w:sz="0" w:space="0" w:color="auto"/>
        <w:bottom w:val="none" w:sz="0" w:space="0" w:color="auto"/>
        <w:right w:val="none" w:sz="0" w:space="0" w:color="auto"/>
      </w:divBdr>
    </w:div>
    <w:div w:id="775291301">
      <w:bodyDiv w:val="1"/>
      <w:marLeft w:val="0"/>
      <w:marRight w:val="0"/>
      <w:marTop w:val="0"/>
      <w:marBottom w:val="0"/>
      <w:divBdr>
        <w:top w:val="none" w:sz="0" w:space="0" w:color="auto"/>
        <w:left w:val="none" w:sz="0" w:space="0" w:color="auto"/>
        <w:bottom w:val="none" w:sz="0" w:space="0" w:color="auto"/>
        <w:right w:val="none" w:sz="0" w:space="0" w:color="auto"/>
      </w:divBdr>
    </w:div>
    <w:div w:id="780757145">
      <w:bodyDiv w:val="1"/>
      <w:marLeft w:val="0"/>
      <w:marRight w:val="0"/>
      <w:marTop w:val="0"/>
      <w:marBottom w:val="0"/>
      <w:divBdr>
        <w:top w:val="none" w:sz="0" w:space="0" w:color="auto"/>
        <w:left w:val="none" w:sz="0" w:space="0" w:color="auto"/>
        <w:bottom w:val="none" w:sz="0" w:space="0" w:color="auto"/>
        <w:right w:val="none" w:sz="0" w:space="0" w:color="auto"/>
      </w:divBdr>
    </w:div>
    <w:div w:id="787621404">
      <w:bodyDiv w:val="1"/>
      <w:marLeft w:val="0"/>
      <w:marRight w:val="0"/>
      <w:marTop w:val="0"/>
      <w:marBottom w:val="0"/>
      <w:divBdr>
        <w:top w:val="none" w:sz="0" w:space="0" w:color="auto"/>
        <w:left w:val="none" w:sz="0" w:space="0" w:color="auto"/>
        <w:bottom w:val="none" w:sz="0" w:space="0" w:color="auto"/>
        <w:right w:val="none" w:sz="0" w:space="0" w:color="auto"/>
      </w:divBdr>
    </w:div>
    <w:div w:id="823009707">
      <w:bodyDiv w:val="1"/>
      <w:marLeft w:val="0"/>
      <w:marRight w:val="0"/>
      <w:marTop w:val="0"/>
      <w:marBottom w:val="0"/>
      <w:divBdr>
        <w:top w:val="none" w:sz="0" w:space="0" w:color="auto"/>
        <w:left w:val="none" w:sz="0" w:space="0" w:color="auto"/>
        <w:bottom w:val="none" w:sz="0" w:space="0" w:color="auto"/>
        <w:right w:val="none" w:sz="0" w:space="0" w:color="auto"/>
      </w:divBdr>
    </w:div>
    <w:div w:id="856622724">
      <w:bodyDiv w:val="1"/>
      <w:marLeft w:val="0"/>
      <w:marRight w:val="0"/>
      <w:marTop w:val="0"/>
      <w:marBottom w:val="0"/>
      <w:divBdr>
        <w:top w:val="none" w:sz="0" w:space="0" w:color="auto"/>
        <w:left w:val="none" w:sz="0" w:space="0" w:color="auto"/>
        <w:bottom w:val="none" w:sz="0" w:space="0" w:color="auto"/>
        <w:right w:val="none" w:sz="0" w:space="0" w:color="auto"/>
      </w:divBdr>
    </w:div>
    <w:div w:id="861170559">
      <w:bodyDiv w:val="1"/>
      <w:marLeft w:val="0"/>
      <w:marRight w:val="0"/>
      <w:marTop w:val="0"/>
      <w:marBottom w:val="0"/>
      <w:divBdr>
        <w:top w:val="none" w:sz="0" w:space="0" w:color="auto"/>
        <w:left w:val="none" w:sz="0" w:space="0" w:color="auto"/>
        <w:bottom w:val="none" w:sz="0" w:space="0" w:color="auto"/>
        <w:right w:val="none" w:sz="0" w:space="0" w:color="auto"/>
      </w:divBdr>
    </w:div>
    <w:div w:id="983506138">
      <w:bodyDiv w:val="1"/>
      <w:marLeft w:val="0"/>
      <w:marRight w:val="0"/>
      <w:marTop w:val="0"/>
      <w:marBottom w:val="0"/>
      <w:divBdr>
        <w:top w:val="none" w:sz="0" w:space="0" w:color="auto"/>
        <w:left w:val="none" w:sz="0" w:space="0" w:color="auto"/>
        <w:bottom w:val="none" w:sz="0" w:space="0" w:color="auto"/>
        <w:right w:val="none" w:sz="0" w:space="0" w:color="auto"/>
      </w:divBdr>
    </w:div>
    <w:div w:id="991561742">
      <w:bodyDiv w:val="1"/>
      <w:marLeft w:val="0"/>
      <w:marRight w:val="0"/>
      <w:marTop w:val="0"/>
      <w:marBottom w:val="0"/>
      <w:divBdr>
        <w:top w:val="none" w:sz="0" w:space="0" w:color="auto"/>
        <w:left w:val="none" w:sz="0" w:space="0" w:color="auto"/>
        <w:bottom w:val="none" w:sz="0" w:space="0" w:color="auto"/>
        <w:right w:val="none" w:sz="0" w:space="0" w:color="auto"/>
      </w:divBdr>
    </w:div>
    <w:div w:id="998311778">
      <w:bodyDiv w:val="1"/>
      <w:marLeft w:val="0"/>
      <w:marRight w:val="0"/>
      <w:marTop w:val="0"/>
      <w:marBottom w:val="0"/>
      <w:divBdr>
        <w:top w:val="none" w:sz="0" w:space="0" w:color="auto"/>
        <w:left w:val="none" w:sz="0" w:space="0" w:color="auto"/>
        <w:bottom w:val="none" w:sz="0" w:space="0" w:color="auto"/>
        <w:right w:val="none" w:sz="0" w:space="0" w:color="auto"/>
      </w:divBdr>
    </w:div>
    <w:div w:id="1030300959">
      <w:bodyDiv w:val="1"/>
      <w:marLeft w:val="0"/>
      <w:marRight w:val="0"/>
      <w:marTop w:val="0"/>
      <w:marBottom w:val="0"/>
      <w:divBdr>
        <w:top w:val="none" w:sz="0" w:space="0" w:color="auto"/>
        <w:left w:val="none" w:sz="0" w:space="0" w:color="auto"/>
        <w:bottom w:val="none" w:sz="0" w:space="0" w:color="auto"/>
        <w:right w:val="none" w:sz="0" w:space="0" w:color="auto"/>
      </w:divBdr>
    </w:div>
    <w:div w:id="1058355687">
      <w:bodyDiv w:val="1"/>
      <w:marLeft w:val="0"/>
      <w:marRight w:val="0"/>
      <w:marTop w:val="0"/>
      <w:marBottom w:val="0"/>
      <w:divBdr>
        <w:top w:val="none" w:sz="0" w:space="0" w:color="auto"/>
        <w:left w:val="none" w:sz="0" w:space="0" w:color="auto"/>
        <w:bottom w:val="none" w:sz="0" w:space="0" w:color="auto"/>
        <w:right w:val="none" w:sz="0" w:space="0" w:color="auto"/>
      </w:divBdr>
    </w:div>
    <w:div w:id="1070692035">
      <w:bodyDiv w:val="1"/>
      <w:marLeft w:val="0"/>
      <w:marRight w:val="0"/>
      <w:marTop w:val="0"/>
      <w:marBottom w:val="0"/>
      <w:divBdr>
        <w:top w:val="none" w:sz="0" w:space="0" w:color="auto"/>
        <w:left w:val="none" w:sz="0" w:space="0" w:color="auto"/>
        <w:bottom w:val="none" w:sz="0" w:space="0" w:color="auto"/>
        <w:right w:val="none" w:sz="0" w:space="0" w:color="auto"/>
      </w:divBdr>
    </w:div>
    <w:div w:id="1097217470">
      <w:bodyDiv w:val="1"/>
      <w:marLeft w:val="0"/>
      <w:marRight w:val="0"/>
      <w:marTop w:val="0"/>
      <w:marBottom w:val="0"/>
      <w:divBdr>
        <w:top w:val="none" w:sz="0" w:space="0" w:color="auto"/>
        <w:left w:val="none" w:sz="0" w:space="0" w:color="auto"/>
        <w:bottom w:val="none" w:sz="0" w:space="0" w:color="auto"/>
        <w:right w:val="none" w:sz="0" w:space="0" w:color="auto"/>
      </w:divBdr>
    </w:div>
    <w:div w:id="1114323256">
      <w:bodyDiv w:val="1"/>
      <w:marLeft w:val="0"/>
      <w:marRight w:val="0"/>
      <w:marTop w:val="0"/>
      <w:marBottom w:val="0"/>
      <w:divBdr>
        <w:top w:val="none" w:sz="0" w:space="0" w:color="auto"/>
        <w:left w:val="none" w:sz="0" w:space="0" w:color="auto"/>
        <w:bottom w:val="none" w:sz="0" w:space="0" w:color="auto"/>
        <w:right w:val="none" w:sz="0" w:space="0" w:color="auto"/>
      </w:divBdr>
    </w:div>
    <w:div w:id="1134564830">
      <w:bodyDiv w:val="1"/>
      <w:marLeft w:val="0"/>
      <w:marRight w:val="0"/>
      <w:marTop w:val="0"/>
      <w:marBottom w:val="0"/>
      <w:divBdr>
        <w:top w:val="none" w:sz="0" w:space="0" w:color="auto"/>
        <w:left w:val="none" w:sz="0" w:space="0" w:color="auto"/>
        <w:bottom w:val="none" w:sz="0" w:space="0" w:color="auto"/>
        <w:right w:val="none" w:sz="0" w:space="0" w:color="auto"/>
      </w:divBdr>
    </w:div>
    <w:div w:id="1143427377">
      <w:bodyDiv w:val="1"/>
      <w:marLeft w:val="0"/>
      <w:marRight w:val="0"/>
      <w:marTop w:val="0"/>
      <w:marBottom w:val="0"/>
      <w:divBdr>
        <w:top w:val="none" w:sz="0" w:space="0" w:color="auto"/>
        <w:left w:val="none" w:sz="0" w:space="0" w:color="auto"/>
        <w:bottom w:val="none" w:sz="0" w:space="0" w:color="auto"/>
        <w:right w:val="none" w:sz="0" w:space="0" w:color="auto"/>
      </w:divBdr>
    </w:div>
    <w:div w:id="1207795077">
      <w:bodyDiv w:val="1"/>
      <w:marLeft w:val="0"/>
      <w:marRight w:val="0"/>
      <w:marTop w:val="0"/>
      <w:marBottom w:val="0"/>
      <w:divBdr>
        <w:top w:val="none" w:sz="0" w:space="0" w:color="auto"/>
        <w:left w:val="none" w:sz="0" w:space="0" w:color="auto"/>
        <w:bottom w:val="none" w:sz="0" w:space="0" w:color="auto"/>
        <w:right w:val="none" w:sz="0" w:space="0" w:color="auto"/>
      </w:divBdr>
    </w:div>
    <w:div w:id="1215852481">
      <w:bodyDiv w:val="1"/>
      <w:marLeft w:val="0"/>
      <w:marRight w:val="0"/>
      <w:marTop w:val="0"/>
      <w:marBottom w:val="0"/>
      <w:divBdr>
        <w:top w:val="none" w:sz="0" w:space="0" w:color="auto"/>
        <w:left w:val="none" w:sz="0" w:space="0" w:color="auto"/>
        <w:bottom w:val="none" w:sz="0" w:space="0" w:color="auto"/>
        <w:right w:val="none" w:sz="0" w:space="0" w:color="auto"/>
      </w:divBdr>
    </w:div>
    <w:div w:id="1239554974">
      <w:bodyDiv w:val="1"/>
      <w:marLeft w:val="0"/>
      <w:marRight w:val="0"/>
      <w:marTop w:val="0"/>
      <w:marBottom w:val="0"/>
      <w:divBdr>
        <w:top w:val="none" w:sz="0" w:space="0" w:color="auto"/>
        <w:left w:val="none" w:sz="0" w:space="0" w:color="auto"/>
        <w:bottom w:val="none" w:sz="0" w:space="0" w:color="auto"/>
        <w:right w:val="none" w:sz="0" w:space="0" w:color="auto"/>
      </w:divBdr>
    </w:div>
    <w:div w:id="1242908333">
      <w:bodyDiv w:val="1"/>
      <w:marLeft w:val="0"/>
      <w:marRight w:val="0"/>
      <w:marTop w:val="0"/>
      <w:marBottom w:val="0"/>
      <w:divBdr>
        <w:top w:val="none" w:sz="0" w:space="0" w:color="auto"/>
        <w:left w:val="none" w:sz="0" w:space="0" w:color="auto"/>
        <w:bottom w:val="none" w:sz="0" w:space="0" w:color="auto"/>
        <w:right w:val="none" w:sz="0" w:space="0" w:color="auto"/>
      </w:divBdr>
    </w:div>
    <w:div w:id="1252934663">
      <w:bodyDiv w:val="1"/>
      <w:marLeft w:val="0"/>
      <w:marRight w:val="0"/>
      <w:marTop w:val="0"/>
      <w:marBottom w:val="0"/>
      <w:divBdr>
        <w:top w:val="none" w:sz="0" w:space="0" w:color="auto"/>
        <w:left w:val="none" w:sz="0" w:space="0" w:color="auto"/>
        <w:bottom w:val="none" w:sz="0" w:space="0" w:color="auto"/>
        <w:right w:val="none" w:sz="0" w:space="0" w:color="auto"/>
      </w:divBdr>
    </w:div>
    <w:div w:id="1253204585">
      <w:bodyDiv w:val="1"/>
      <w:marLeft w:val="0"/>
      <w:marRight w:val="0"/>
      <w:marTop w:val="0"/>
      <w:marBottom w:val="0"/>
      <w:divBdr>
        <w:top w:val="none" w:sz="0" w:space="0" w:color="auto"/>
        <w:left w:val="none" w:sz="0" w:space="0" w:color="auto"/>
        <w:bottom w:val="none" w:sz="0" w:space="0" w:color="auto"/>
        <w:right w:val="none" w:sz="0" w:space="0" w:color="auto"/>
      </w:divBdr>
    </w:div>
    <w:div w:id="1283880598">
      <w:bodyDiv w:val="1"/>
      <w:marLeft w:val="0"/>
      <w:marRight w:val="0"/>
      <w:marTop w:val="0"/>
      <w:marBottom w:val="0"/>
      <w:divBdr>
        <w:top w:val="none" w:sz="0" w:space="0" w:color="auto"/>
        <w:left w:val="none" w:sz="0" w:space="0" w:color="auto"/>
        <w:bottom w:val="none" w:sz="0" w:space="0" w:color="auto"/>
        <w:right w:val="none" w:sz="0" w:space="0" w:color="auto"/>
      </w:divBdr>
    </w:div>
    <w:div w:id="1316950747">
      <w:bodyDiv w:val="1"/>
      <w:marLeft w:val="0"/>
      <w:marRight w:val="0"/>
      <w:marTop w:val="0"/>
      <w:marBottom w:val="0"/>
      <w:divBdr>
        <w:top w:val="none" w:sz="0" w:space="0" w:color="auto"/>
        <w:left w:val="none" w:sz="0" w:space="0" w:color="auto"/>
        <w:bottom w:val="none" w:sz="0" w:space="0" w:color="auto"/>
        <w:right w:val="none" w:sz="0" w:space="0" w:color="auto"/>
      </w:divBdr>
    </w:div>
    <w:div w:id="1377269163">
      <w:bodyDiv w:val="1"/>
      <w:marLeft w:val="0"/>
      <w:marRight w:val="0"/>
      <w:marTop w:val="0"/>
      <w:marBottom w:val="0"/>
      <w:divBdr>
        <w:top w:val="none" w:sz="0" w:space="0" w:color="auto"/>
        <w:left w:val="none" w:sz="0" w:space="0" w:color="auto"/>
        <w:bottom w:val="none" w:sz="0" w:space="0" w:color="auto"/>
        <w:right w:val="none" w:sz="0" w:space="0" w:color="auto"/>
      </w:divBdr>
      <w:divsChild>
        <w:div w:id="1989095276">
          <w:marLeft w:val="0"/>
          <w:marRight w:val="0"/>
          <w:marTop w:val="0"/>
          <w:marBottom w:val="0"/>
          <w:divBdr>
            <w:top w:val="none" w:sz="0" w:space="0" w:color="auto"/>
            <w:left w:val="none" w:sz="0" w:space="0" w:color="auto"/>
            <w:bottom w:val="none" w:sz="0" w:space="0" w:color="auto"/>
            <w:right w:val="none" w:sz="0" w:space="0" w:color="auto"/>
          </w:divBdr>
        </w:div>
      </w:divsChild>
    </w:div>
    <w:div w:id="1378361586">
      <w:bodyDiv w:val="1"/>
      <w:marLeft w:val="0"/>
      <w:marRight w:val="0"/>
      <w:marTop w:val="0"/>
      <w:marBottom w:val="0"/>
      <w:divBdr>
        <w:top w:val="none" w:sz="0" w:space="0" w:color="auto"/>
        <w:left w:val="none" w:sz="0" w:space="0" w:color="auto"/>
        <w:bottom w:val="none" w:sz="0" w:space="0" w:color="auto"/>
        <w:right w:val="none" w:sz="0" w:space="0" w:color="auto"/>
      </w:divBdr>
    </w:div>
    <w:div w:id="1403673822">
      <w:bodyDiv w:val="1"/>
      <w:marLeft w:val="0"/>
      <w:marRight w:val="0"/>
      <w:marTop w:val="0"/>
      <w:marBottom w:val="0"/>
      <w:divBdr>
        <w:top w:val="none" w:sz="0" w:space="0" w:color="auto"/>
        <w:left w:val="none" w:sz="0" w:space="0" w:color="auto"/>
        <w:bottom w:val="none" w:sz="0" w:space="0" w:color="auto"/>
        <w:right w:val="none" w:sz="0" w:space="0" w:color="auto"/>
      </w:divBdr>
    </w:div>
    <w:div w:id="1413117837">
      <w:bodyDiv w:val="1"/>
      <w:marLeft w:val="0"/>
      <w:marRight w:val="0"/>
      <w:marTop w:val="0"/>
      <w:marBottom w:val="0"/>
      <w:divBdr>
        <w:top w:val="none" w:sz="0" w:space="0" w:color="auto"/>
        <w:left w:val="none" w:sz="0" w:space="0" w:color="auto"/>
        <w:bottom w:val="none" w:sz="0" w:space="0" w:color="auto"/>
        <w:right w:val="none" w:sz="0" w:space="0" w:color="auto"/>
      </w:divBdr>
    </w:div>
    <w:div w:id="1443499822">
      <w:bodyDiv w:val="1"/>
      <w:marLeft w:val="0"/>
      <w:marRight w:val="0"/>
      <w:marTop w:val="0"/>
      <w:marBottom w:val="0"/>
      <w:divBdr>
        <w:top w:val="none" w:sz="0" w:space="0" w:color="auto"/>
        <w:left w:val="none" w:sz="0" w:space="0" w:color="auto"/>
        <w:bottom w:val="none" w:sz="0" w:space="0" w:color="auto"/>
        <w:right w:val="none" w:sz="0" w:space="0" w:color="auto"/>
      </w:divBdr>
    </w:div>
    <w:div w:id="1455054936">
      <w:bodyDiv w:val="1"/>
      <w:marLeft w:val="0"/>
      <w:marRight w:val="0"/>
      <w:marTop w:val="0"/>
      <w:marBottom w:val="0"/>
      <w:divBdr>
        <w:top w:val="none" w:sz="0" w:space="0" w:color="auto"/>
        <w:left w:val="none" w:sz="0" w:space="0" w:color="auto"/>
        <w:bottom w:val="none" w:sz="0" w:space="0" w:color="auto"/>
        <w:right w:val="none" w:sz="0" w:space="0" w:color="auto"/>
      </w:divBdr>
    </w:div>
    <w:div w:id="1472822881">
      <w:bodyDiv w:val="1"/>
      <w:marLeft w:val="0"/>
      <w:marRight w:val="0"/>
      <w:marTop w:val="0"/>
      <w:marBottom w:val="0"/>
      <w:divBdr>
        <w:top w:val="none" w:sz="0" w:space="0" w:color="auto"/>
        <w:left w:val="none" w:sz="0" w:space="0" w:color="auto"/>
        <w:bottom w:val="none" w:sz="0" w:space="0" w:color="auto"/>
        <w:right w:val="none" w:sz="0" w:space="0" w:color="auto"/>
      </w:divBdr>
    </w:div>
    <w:div w:id="1507476683">
      <w:bodyDiv w:val="1"/>
      <w:marLeft w:val="0"/>
      <w:marRight w:val="0"/>
      <w:marTop w:val="0"/>
      <w:marBottom w:val="0"/>
      <w:divBdr>
        <w:top w:val="none" w:sz="0" w:space="0" w:color="auto"/>
        <w:left w:val="none" w:sz="0" w:space="0" w:color="auto"/>
        <w:bottom w:val="none" w:sz="0" w:space="0" w:color="auto"/>
        <w:right w:val="none" w:sz="0" w:space="0" w:color="auto"/>
      </w:divBdr>
    </w:div>
    <w:div w:id="1522737750">
      <w:bodyDiv w:val="1"/>
      <w:marLeft w:val="0"/>
      <w:marRight w:val="0"/>
      <w:marTop w:val="0"/>
      <w:marBottom w:val="0"/>
      <w:divBdr>
        <w:top w:val="none" w:sz="0" w:space="0" w:color="auto"/>
        <w:left w:val="none" w:sz="0" w:space="0" w:color="auto"/>
        <w:bottom w:val="none" w:sz="0" w:space="0" w:color="auto"/>
        <w:right w:val="none" w:sz="0" w:space="0" w:color="auto"/>
      </w:divBdr>
    </w:div>
    <w:div w:id="1525633786">
      <w:bodyDiv w:val="1"/>
      <w:marLeft w:val="0"/>
      <w:marRight w:val="0"/>
      <w:marTop w:val="0"/>
      <w:marBottom w:val="0"/>
      <w:divBdr>
        <w:top w:val="none" w:sz="0" w:space="0" w:color="auto"/>
        <w:left w:val="none" w:sz="0" w:space="0" w:color="auto"/>
        <w:bottom w:val="none" w:sz="0" w:space="0" w:color="auto"/>
        <w:right w:val="none" w:sz="0" w:space="0" w:color="auto"/>
      </w:divBdr>
    </w:div>
    <w:div w:id="1539968407">
      <w:bodyDiv w:val="1"/>
      <w:marLeft w:val="0"/>
      <w:marRight w:val="0"/>
      <w:marTop w:val="0"/>
      <w:marBottom w:val="0"/>
      <w:divBdr>
        <w:top w:val="none" w:sz="0" w:space="0" w:color="auto"/>
        <w:left w:val="none" w:sz="0" w:space="0" w:color="auto"/>
        <w:bottom w:val="none" w:sz="0" w:space="0" w:color="auto"/>
        <w:right w:val="none" w:sz="0" w:space="0" w:color="auto"/>
      </w:divBdr>
    </w:div>
    <w:div w:id="1579293132">
      <w:bodyDiv w:val="1"/>
      <w:marLeft w:val="0"/>
      <w:marRight w:val="0"/>
      <w:marTop w:val="0"/>
      <w:marBottom w:val="0"/>
      <w:divBdr>
        <w:top w:val="none" w:sz="0" w:space="0" w:color="auto"/>
        <w:left w:val="none" w:sz="0" w:space="0" w:color="auto"/>
        <w:bottom w:val="none" w:sz="0" w:space="0" w:color="auto"/>
        <w:right w:val="none" w:sz="0" w:space="0" w:color="auto"/>
      </w:divBdr>
    </w:div>
    <w:div w:id="1582979989">
      <w:bodyDiv w:val="1"/>
      <w:marLeft w:val="0"/>
      <w:marRight w:val="0"/>
      <w:marTop w:val="0"/>
      <w:marBottom w:val="0"/>
      <w:divBdr>
        <w:top w:val="none" w:sz="0" w:space="0" w:color="auto"/>
        <w:left w:val="none" w:sz="0" w:space="0" w:color="auto"/>
        <w:bottom w:val="none" w:sz="0" w:space="0" w:color="auto"/>
        <w:right w:val="none" w:sz="0" w:space="0" w:color="auto"/>
      </w:divBdr>
    </w:div>
    <w:div w:id="1584030745">
      <w:bodyDiv w:val="1"/>
      <w:marLeft w:val="0"/>
      <w:marRight w:val="0"/>
      <w:marTop w:val="0"/>
      <w:marBottom w:val="0"/>
      <w:divBdr>
        <w:top w:val="none" w:sz="0" w:space="0" w:color="auto"/>
        <w:left w:val="none" w:sz="0" w:space="0" w:color="auto"/>
        <w:bottom w:val="none" w:sz="0" w:space="0" w:color="auto"/>
        <w:right w:val="none" w:sz="0" w:space="0" w:color="auto"/>
      </w:divBdr>
    </w:div>
    <w:div w:id="1586763561">
      <w:bodyDiv w:val="1"/>
      <w:marLeft w:val="0"/>
      <w:marRight w:val="0"/>
      <w:marTop w:val="0"/>
      <w:marBottom w:val="0"/>
      <w:divBdr>
        <w:top w:val="none" w:sz="0" w:space="0" w:color="auto"/>
        <w:left w:val="none" w:sz="0" w:space="0" w:color="auto"/>
        <w:bottom w:val="none" w:sz="0" w:space="0" w:color="auto"/>
        <w:right w:val="none" w:sz="0" w:space="0" w:color="auto"/>
      </w:divBdr>
    </w:div>
    <w:div w:id="1587690197">
      <w:bodyDiv w:val="1"/>
      <w:marLeft w:val="0"/>
      <w:marRight w:val="0"/>
      <w:marTop w:val="0"/>
      <w:marBottom w:val="0"/>
      <w:divBdr>
        <w:top w:val="none" w:sz="0" w:space="0" w:color="auto"/>
        <w:left w:val="none" w:sz="0" w:space="0" w:color="auto"/>
        <w:bottom w:val="none" w:sz="0" w:space="0" w:color="auto"/>
        <w:right w:val="none" w:sz="0" w:space="0" w:color="auto"/>
      </w:divBdr>
    </w:div>
    <w:div w:id="1598248051">
      <w:bodyDiv w:val="1"/>
      <w:marLeft w:val="0"/>
      <w:marRight w:val="0"/>
      <w:marTop w:val="0"/>
      <w:marBottom w:val="0"/>
      <w:divBdr>
        <w:top w:val="none" w:sz="0" w:space="0" w:color="auto"/>
        <w:left w:val="none" w:sz="0" w:space="0" w:color="auto"/>
        <w:bottom w:val="none" w:sz="0" w:space="0" w:color="auto"/>
        <w:right w:val="none" w:sz="0" w:space="0" w:color="auto"/>
      </w:divBdr>
    </w:div>
    <w:div w:id="1601598810">
      <w:bodyDiv w:val="1"/>
      <w:marLeft w:val="0"/>
      <w:marRight w:val="0"/>
      <w:marTop w:val="0"/>
      <w:marBottom w:val="0"/>
      <w:divBdr>
        <w:top w:val="none" w:sz="0" w:space="0" w:color="auto"/>
        <w:left w:val="none" w:sz="0" w:space="0" w:color="auto"/>
        <w:bottom w:val="none" w:sz="0" w:space="0" w:color="auto"/>
        <w:right w:val="none" w:sz="0" w:space="0" w:color="auto"/>
      </w:divBdr>
    </w:div>
    <w:div w:id="1627810221">
      <w:bodyDiv w:val="1"/>
      <w:marLeft w:val="0"/>
      <w:marRight w:val="0"/>
      <w:marTop w:val="0"/>
      <w:marBottom w:val="0"/>
      <w:divBdr>
        <w:top w:val="none" w:sz="0" w:space="0" w:color="auto"/>
        <w:left w:val="none" w:sz="0" w:space="0" w:color="auto"/>
        <w:bottom w:val="none" w:sz="0" w:space="0" w:color="auto"/>
        <w:right w:val="none" w:sz="0" w:space="0" w:color="auto"/>
      </w:divBdr>
    </w:div>
    <w:div w:id="1637292512">
      <w:bodyDiv w:val="1"/>
      <w:marLeft w:val="0"/>
      <w:marRight w:val="0"/>
      <w:marTop w:val="0"/>
      <w:marBottom w:val="0"/>
      <w:divBdr>
        <w:top w:val="none" w:sz="0" w:space="0" w:color="auto"/>
        <w:left w:val="none" w:sz="0" w:space="0" w:color="auto"/>
        <w:bottom w:val="none" w:sz="0" w:space="0" w:color="auto"/>
        <w:right w:val="none" w:sz="0" w:space="0" w:color="auto"/>
      </w:divBdr>
    </w:div>
    <w:div w:id="1650285266">
      <w:bodyDiv w:val="1"/>
      <w:marLeft w:val="0"/>
      <w:marRight w:val="0"/>
      <w:marTop w:val="0"/>
      <w:marBottom w:val="0"/>
      <w:divBdr>
        <w:top w:val="none" w:sz="0" w:space="0" w:color="auto"/>
        <w:left w:val="none" w:sz="0" w:space="0" w:color="auto"/>
        <w:bottom w:val="none" w:sz="0" w:space="0" w:color="auto"/>
        <w:right w:val="none" w:sz="0" w:space="0" w:color="auto"/>
      </w:divBdr>
    </w:div>
    <w:div w:id="1708215480">
      <w:bodyDiv w:val="1"/>
      <w:marLeft w:val="0"/>
      <w:marRight w:val="0"/>
      <w:marTop w:val="0"/>
      <w:marBottom w:val="0"/>
      <w:divBdr>
        <w:top w:val="none" w:sz="0" w:space="0" w:color="auto"/>
        <w:left w:val="none" w:sz="0" w:space="0" w:color="auto"/>
        <w:bottom w:val="none" w:sz="0" w:space="0" w:color="auto"/>
        <w:right w:val="none" w:sz="0" w:space="0" w:color="auto"/>
      </w:divBdr>
    </w:div>
    <w:div w:id="1711107821">
      <w:bodyDiv w:val="1"/>
      <w:marLeft w:val="0"/>
      <w:marRight w:val="0"/>
      <w:marTop w:val="0"/>
      <w:marBottom w:val="0"/>
      <w:divBdr>
        <w:top w:val="none" w:sz="0" w:space="0" w:color="auto"/>
        <w:left w:val="none" w:sz="0" w:space="0" w:color="auto"/>
        <w:bottom w:val="none" w:sz="0" w:space="0" w:color="auto"/>
        <w:right w:val="none" w:sz="0" w:space="0" w:color="auto"/>
      </w:divBdr>
    </w:div>
    <w:div w:id="1722629816">
      <w:bodyDiv w:val="1"/>
      <w:marLeft w:val="0"/>
      <w:marRight w:val="0"/>
      <w:marTop w:val="0"/>
      <w:marBottom w:val="0"/>
      <w:divBdr>
        <w:top w:val="none" w:sz="0" w:space="0" w:color="auto"/>
        <w:left w:val="none" w:sz="0" w:space="0" w:color="auto"/>
        <w:bottom w:val="none" w:sz="0" w:space="0" w:color="auto"/>
        <w:right w:val="none" w:sz="0" w:space="0" w:color="auto"/>
      </w:divBdr>
    </w:div>
    <w:div w:id="1725058961">
      <w:bodyDiv w:val="1"/>
      <w:marLeft w:val="0"/>
      <w:marRight w:val="0"/>
      <w:marTop w:val="0"/>
      <w:marBottom w:val="0"/>
      <w:divBdr>
        <w:top w:val="none" w:sz="0" w:space="0" w:color="auto"/>
        <w:left w:val="none" w:sz="0" w:space="0" w:color="auto"/>
        <w:bottom w:val="none" w:sz="0" w:space="0" w:color="auto"/>
        <w:right w:val="none" w:sz="0" w:space="0" w:color="auto"/>
      </w:divBdr>
    </w:div>
    <w:div w:id="1728795123">
      <w:bodyDiv w:val="1"/>
      <w:marLeft w:val="0"/>
      <w:marRight w:val="0"/>
      <w:marTop w:val="0"/>
      <w:marBottom w:val="0"/>
      <w:divBdr>
        <w:top w:val="none" w:sz="0" w:space="0" w:color="auto"/>
        <w:left w:val="none" w:sz="0" w:space="0" w:color="auto"/>
        <w:bottom w:val="none" w:sz="0" w:space="0" w:color="auto"/>
        <w:right w:val="none" w:sz="0" w:space="0" w:color="auto"/>
      </w:divBdr>
    </w:div>
    <w:div w:id="1775325759">
      <w:bodyDiv w:val="1"/>
      <w:marLeft w:val="0"/>
      <w:marRight w:val="0"/>
      <w:marTop w:val="0"/>
      <w:marBottom w:val="0"/>
      <w:divBdr>
        <w:top w:val="none" w:sz="0" w:space="0" w:color="auto"/>
        <w:left w:val="none" w:sz="0" w:space="0" w:color="auto"/>
        <w:bottom w:val="none" w:sz="0" w:space="0" w:color="auto"/>
        <w:right w:val="none" w:sz="0" w:space="0" w:color="auto"/>
      </w:divBdr>
    </w:div>
    <w:div w:id="1787891397">
      <w:bodyDiv w:val="1"/>
      <w:marLeft w:val="0"/>
      <w:marRight w:val="0"/>
      <w:marTop w:val="0"/>
      <w:marBottom w:val="0"/>
      <w:divBdr>
        <w:top w:val="none" w:sz="0" w:space="0" w:color="auto"/>
        <w:left w:val="none" w:sz="0" w:space="0" w:color="auto"/>
        <w:bottom w:val="none" w:sz="0" w:space="0" w:color="auto"/>
        <w:right w:val="none" w:sz="0" w:space="0" w:color="auto"/>
      </w:divBdr>
    </w:div>
    <w:div w:id="1800994875">
      <w:bodyDiv w:val="1"/>
      <w:marLeft w:val="0"/>
      <w:marRight w:val="0"/>
      <w:marTop w:val="0"/>
      <w:marBottom w:val="0"/>
      <w:divBdr>
        <w:top w:val="none" w:sz="0" w:space="0" w:color="auto"/>
        <w:left w:val="none" w:sz="0" w:space="0" w:color="auto"/>
        <w:bottom w:val="none" w:sz="0" w:space="0" w:color="auto"/>
        <w:right w:val="none" w:sz="0" w:space="0" w:color="auto"/>
      </w:divBdr>
    </w:div>
    <w:div w:id="1836069311">
      <w:bodyDiv w:val="1"/>
      <w:marLeft w:val="0"/>
      <w:marRight w:val="0"/>
      <w:marTop w:val="0"/>
      <w:marBottom w:val="0"/>
      <w:divBdr>
        <w:top w:val="none" w:sz="0" w:space="0" w:color="auto"/>
        <w:left w:val="none" w:sz="0" w:space="0" w:color="auto"/>
        <w:bottom w:val="none" w:sz="0" w:space="0" w:color="auto"/>
        <w:right w:val="none" w:sz="0" w:space="0" w:color="auto"/>
      </w:divBdr>
    </w:div>
    <w:div w:id="1846164731">
      <w:bodyDiv w:val="1"/>
      <w:marLeft w:val="0"/>
      <w:marRight w:val="0"/>
      <w:marTop w:val="0"/>
      <w:marBottom w:val="0"/>
      <w:divBdr>
        <w:top w:val="none" w:sz="0" w:space="0" w:color="auto"/>
        <w:left w:val="none" w:sz="0" w:space="0" w:color="auto"/>
        <w:bottom w:val="none" w:sz="0" w:space="0" w:color="auto"/>
        <w:right w:val="none" w:sz="0" w:space="0" w:color="auto"/>
      </w:divBdr>
    </w:div>
    <w:div w:id="1891263664">
      <w:bodyDiv w:val="1"/>
      <w:marLeft w:val="0"/>
      <w:marRight w:val="0"/>
      <w:marTop w:val="0"/>
      <w:marBottom w:val="0"/>
      <w:divBdr>
        <w:top w:val="none" w:sz="0" w:space="0" w:color="auto"/>
        <w:left w:val="none" w:sz="0" w:space="0" w:color="auto"/>
        <w:bottom w:val="none" w:sz="0" w:space="0" w:color="auto"/>
        <w:right w:val="none" w:sz="0" w:space="0" w:color="auto"/>
      </w:divBdr>
    </w:div>
    <w:div w:id="1898734344">
      <w:bodyDiv w:val="1"/>
      <w:marLeft w:val="0"/>
      <w:marRight w:val="0"/>
      <w:marTop w:val="0"/>
      <w:marBottom w:val="0"/>
      <w:divBdr>
        <w:top w:val="none" w:sz="0" w:space="0" w:color="auto"/>
        <w:left w:val="none" w:sz="0" w:space="0" w:color="auto"/>
        <w:bottom w:val="none" w:sz="0" w:space="0" w:color="auto"/>
        <w:right w:val="none" w:sz="0" w:space="0" w:color="auto"/>
      </w:divBdr>
    </w:div>
    <w:div w:id="1924485124">
      <w:bodyDiv w:val="1"/>
      <w:marLeft w:val="0"/>
      <w:marRight w:val="0"/>
      <w:marTop w:val="0"/>
      <w:marBottom w:val="0"/>
      <w:divBdr>
        <w:top w:val="none" w:sz="0" w:space="0" w:color="auto"/>
        <w:left w:val="none" w:sz="0" w:space="0" w:color="auto"/>
        <w:bottom w:val="none" w:sz="0" w:space="0" w:color="auto"/>
        <w:right w:val="none" w:sz="0" w:space="0" w:color="auto"/>
      </w:divBdr>
    </w:div>
    <w:div w:id="2021620179">
      <w:bodyDiv w:val="1"/>
      <w:marLeft w:val="0"/>
      <w:marRight w:val="0"/>
      <w:marTop w:val="0"/>
      <w:marBottom w:val="0"/>
      <w:divBdr>
        <w:top w:val="none" w:sz="0" w:space="0" w:color="auto"/>
        <w:left w:val="none" w:sz="0" w:space="0" w:color="auto"/>
        <w:bottom w:val="none" w:sz="0" w:space="0" w:color="auto"/>
        <w:right w:val="none" w:sz="0" w:space="0" w:color="auto"/>
      </w:divBdr>
    </w:div>
    <w:div w:id="2037727539">
      <w:bodyDiv w:val="1"/>
      <w:marLeft w:val="0"/>
      <w:marRight w:val="0"/>
      <w:marTop w:val="0"/>
      <w:marBottom w:val="0"/>
      <w:divBdr>
        <w:top w:val="none" w:sz="0" w:space="0" w:color="auto"/>
        <w:left w:val="none" w:sz="0" w:space="0" w:color="auto"/>
        <w:bottom w:val="none" w:sz="0" w:space="0" w:color="auto"/>
        <w:right w:val="none" w:sz="0" w:space="0" w:color="auto"/>
      </w:divBdr>
    </w:div>
    <w:div w:id="2041931689">
      <w:bodyDiv w:val="1"/>
      <w:marLeft w:val="0"/>
      <w:marRight w:val="0"/>
      <w:marTop w:val="0"/>
      <w:marBottom w:val="0"/>
      <w:divBdr>
        <w:top w:val="none" w:sz="0" w:space="0" w:color="auto"/>
        <w:left w:val="none" w:sz="0" w:space="0" w:color="auto"/>
        <w:bottom w:val="none" w:sz="0" w:space="0" w:color="auto"/>
        <w:right w:val="none" w:sz="0" w:space="0" w:color="auto"/>
      </w:divBdr>
    </w:div>
    <w:div w:id="2058159149">
      <w:bodyDiv w:val="1"/>
      <w:marLeft w:val="0"/>
      <w:marRight w:val="0"/>
      <w:marTop w:val="0"/>
      <w:marBottom w:val="0"/>
      <w:divBdr>
        <w:top w:val="none" w:sz="0" w:space="0" w:color="auto"/>
        <w:left w:val="none" w:sz="0" w:space="0" w:color="auto"/>
        <w:bottom w:val="none" w:sz="0" w:space="0" w:color="auto"/>
        <w:right w:val="none" w:sz="0" w:space="0" w:color="auto"/>
      </w:divBdr>
    </w:div>
    <w:div w:id="2064937933">
      <w:bodyDiv w:val="1"/>
      <w:marLeft w:val="0"/>
      <w:marRight w:val="0"/>
      <w:marTop w:val="0"/>
      <w:marBottom w:val="0"/>
      <w:divBdr>
        <w:top w:val="none" w:sz="0" w:space="0" w:color="auto"/>
        <w:left w:val="none" w:sz="0" w:space="0" w:color="auto"/>
        <w:bottom w:val="none" w:sz="0" w:space="0" w:color="auto"/>
        <w:right w:val="none" w:sz="0" w:space="0" w:color="auto"/>
      </w:divBdr>
    </w:div>
    <w:div w:id="2075199872">
      <w:bodyDiv w:val="1"/>
      <w:marLeft w:val="0"/>
      <w:marRight w:val="0"/>
      <w:marTop w:val="0"/>
      <w:marBottom w:val="0"/>
      <w:divBdr>
        <w:top w:val="none" w:sz="0" w:space="0" w:color="auto"/>
        <w:left w:val="none" w:sz="0" w:space="0" w:color="auto"/>
        <w:bottom w:val="none" w:sz="0" w:space="0" w:color="auto"/>
        <w:right w:val="none" w:sz="0" w:space="0" w:color="auto"/>
      </w:divBdr>
    </w:div>
    <w:div w:id="2078672223">
      <w:bodyDiv w:val="1"/>
      <w:marLeft w:val="0"/>
      <w:marRight w:val="0"/>
      <w:marTop w:val="0"/>
      <w:marBottom w:val="0"/>
      <w:divBdr>
        <w:top w:val="none" w:sz="0" w:space="0" w:color="auto"/>
        <w:left w:val="none" w:sz="0" w:space="0" w:color="auto"/>
        <w:bottom w:val="none" w:sz="0" w:space="0" w:color="auto"/>
        <w:right w:val="none" w:sz="0" w:space="0" w:color="auto"/>
      </w:divBdr>
    </w:div>
    <w:div w:id="2112780844">
      <w:bodyDiv w:val="1"/>
      <w:marLeft w:val="0"/>
      <w:marRight w:val="0"/>
      <w:marTop w:val="0"/>
      <w:marBottom w:val="0"/>
      <w:divBdr>
        <w:top w:val="none" w:sz="0" w:space="0" w:color="auto"/>
        <w:left w:val="none" w:sz="0" w:space="0" w:color="auto"/>
        <w:bottom w:val="none" w:sz="0" w:space="0" w:color="auto"/>
        <w:right w:val="none" w:sz="0" w:space="0" w:color="auto"/>
      </w:divBdr>
    </w:div>
    <w:div w:id="2132823023">
      <w:bodyDiv w:val="1"/>
      <w:marLeft w:val="0"/>
      <w:marRight w:val="0"/>
      <w:marTop w:val="0"/>
      <w:marBottom w:val="0"/>
      <w:divBdr>
        <w:top w:val="none" w:sz="0" w:space="0" w:color="auto"/>
        <w:left w:val="none" w:sz="0" w:space="0" w:color="auto"/>
        <w:bottom w:val="none" w:sz="0" w:space="0" w:color="auto"/>
        <w:right w:val="none" w:sz="0" w:space="0" w:color="auto"/>
      </w:divBdr>
    </w:div>
    <w:div w:id="2138185012">
      <w:bodyDiv w:val="1"/>
      <w:marLeft w:val="0"/>
      <w:marRight w:val="0"/>
      <w:marTop w:val="0"/>
      <w:marBottom w:val="0"/>
      <w:divBdr>
        <w:top w:val="none" w:sz="0" w:space="0" w:color="auto"/>
        <w:left w:val="none" w:sz="0" w:space="0" w:color="auto"/>
        <w:bottom w:val="none" w:sz="0" w:space="0" w:color="auto"/>
        <w:right w:val="none" w:sz="0" w:space="0" w:color="auto"/>
      </w:divBdr>
    </w:div>
    <w:div w:id="214207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6C5E7-1AAC-0C4A-941A-039B129C3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2</Pages>
  <Words>1690</Words>
  <Characters>9132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Excelentíssima Senhora Doutoura Juíza de Direito da 9ª Vara de Família, Sucessões e Cível da Comarca de Goiânia</vt:lpstr>
    </vt:vector>
  </TitlesOfParts>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Renato Pereira Campelo</cp:lastModifiedBy>
  <cp:revision>349</cp:revision>
  <cp:lastPrinted>2021-10-15T17:06:00Z</cp:lastPrinted>
  <dcterms:created xsi:type="dcterms:W3CDTF">2021-03-01T14:16:00Z</dcterms:created>
  <dcterms:modified xsi:type="dcterms:W3CDTF">2023-05-08T11:25:00Z</dcterms:modified>
</cp:coreProperties>
</file>