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300" w:rsidRPr="003B5504" w:rsidRDefault="00E33300" w:rsidP="00E33300">
      <w:pPr>
        <w:spacing w:after="0"/>
        <w:jc w:val="center"/>
        <w:rPr>
          <w:rFonts w:ascii="TH SarabunIT๙" w:hAnsi="TH SarabunIT๙" w:cs="TH SarabunIT๙"/>
          <w:b/>
          <w:bCs/>
          <w:color w:val="000000"/>
          <w:sz w:val="36"/>
          <w:szCs w:val="36"/>
        </w:rPr>
      </w:pPr>
      <w:r w:rsidRPr="003B5504">
        <w:rPr>
          <w:rFonts w:ascii="TH SarabunIT๙" w:hAnsi="TH SarabunIT๙" w:cs="TH SarabunIT๙" w:hint="cs"/>
          <w:b/>
          <w:bCs/>
          <w:color w:val="000000"/>
          <w:sz w:val="36"/>
          <w:szCs w:val="36"/>
          <w:cs/>
        </w:rPr>
        <w:t>คำอธิบายเกณฑ์การประเมินตนเอง</w:t>
      </w:r>
      <w:r w:rsidRPr="003B5504"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 xml:space="preserve"> </w:t>
      </w:r>
      <w:r w:rsidRPr="003B5504">
        <w:rPr>
          <w:rFonts w:ascii="TH SarabunIT๙" w:hAnsi="TH SarabunIT๙" w:cs="TH SarabunIT๙"/>
          <w:b/>
          <w:bCs/>
          <w:color w:val="000000"/>
          <w:sz w:val="36"/>
          <w:szCs w:val="36"/>
        </w:rPr>
        <w:t>“</w:t>
      </w:r>
      <w:r w:rsidRPr="003B5504"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>อำเภอควบคุมโรคเข้มแข็ง</w:t>
      </w:r>
      <w:r w:rsidRPr="003B5504">
        <w:rPr>
          <w:rFonts w:ascii="TH SarabunIT๙" w:hAnsi="TH SarabunIT๙" w:cs="TH SarabunIT๙"/>
          <w:b/>
          <w:bCs/>
          <w:color w:val="000000"/>
          <w:sz w:val="36"/>
          <w:szCs w:val="36"/>
        </w:rPr>
        <w:t>”</w:t>
      </w:r>
      <w:r w:rsidRPr="003B5504"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 xml:space="preserve"> ปี </w:t>
      </w:r>
      <w:r w:rsidRPr="003B5504">
        <w:rPr>
          <w:rFonts w:ascii="TH SarabunIT๙" w:hAnsi="TH SarabunIT๙" w:cs="TH SarabunIT๙"/>
          <w:b/>
          <w:bCs/>
          <w:color w:val="000000"/>
          <w:sz w:val="36"/>
          <w:szCs w:val="36"/>
        </w:rPr>
        <w:t>2555</w:t>
      </w:r>
    </w:p>
    <w:p w:rsidR="00E33300" w:rsidRPr="003B5504" w:rsidRDefault="00E33300" w:rsidP="00E33300">
      <w:pPr>
        <w:spacing w:after="0"/>
        <w:rPr>
          <w:rFonts w:ascii="TH SarabunIT๙" w:hAnsi="TH SarabunIT๙" w:cs="TH SarabunIT๙"/>
          <w:b/>
          <w:bCs/>
          <w:color w:val="000000"/>
          <w:sz w:val="10"/>
          <w:szCs w:val="10"/>
        </w:rPr>
      </w:pPr>
    </w:p>
    <w:p w:rsidR="00E33300" w:rsidRPr="003B5504" w:rsidRDefault="00E33300" w:rsidP="00E33300">
      <w:pPr>
        <w:spacing w:after="0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ab/>
      </w:r>
      <w:r w:rsidRPr="003B5504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คุณลักษณะที่ ๑ </w:t>
      </w: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มีคณะกรรมการป้องกันควบคุมโรคและภัยสุขภาพ</w:t>
      </w:r>
    </w:p>
    <w:tbl>
      <w:tblPr>
        <w:tblW w:w="12782" w:type="dxa"/>
        <w:tblInd w:w="718" w:type="dxa"/>
        <w:tblCellMar>
          <w:left w:w="0" w:type="dxa"/>
          <w:right w:w="0" w:type="dxa"/>
        </w:tblCellMar>
        <w:tblLook w:val="04A0"/>
      </w:tblPr>
      <w:tblGrid>
        <w:gridCol w:w="3405"/>
        <w:gridCol w:w="360"/>
        <w:gridCol w:w="477"/>
        <w:gridCol w:w="766"/>
        <w:gridCol w:w="4193"/>
        <w:gridCol w:w="3581"/>
      </w:tblGrid>
      <w:tr w:rsidR="00943319" w:rsidRPr="003B5504" w:rsidTr="00943319">
        <w:trPr>
          <w:trHeight w:val="479"/>
        </w:trPr>
        <w:tc>
          <w:tcPr>
            <w:tcW w:w="340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92D05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43319" w:rsidRPr="003B5504" w:rsidRDefault="00943319" w:rsidP="00943319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92D050"/>
            <w:vAlign w:val="center"/>
          </w:tcPr>
          <w:p w:rsidR="00943319" w:rsidRPr="003B5504" w:rsidRDefault="00943319" w:rsidP="00943319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</w:t>
            </w: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92D050"/>
            <w:vAlign w:val="center"/>
          </w:tcPr>
          <w:p w:rsidR="00943319" w:rsidRPr="003B5504" w:rsidRDefault="00943319" w:rsidP="00943319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ไม่มี</w:t>
            </w:r>
          </w:p>
        </w:tc>
        <w:tc>
          <w:tcPr>
            <w:tcW w:w="7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43319" w:rsidRPr="003B5504" w:rsidRDefault="00943319" w:rsidP="00943319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</w:t>
            </w:r>
          </w:p>
        </w:tc>
        <w:tc>
          <w:tcPr>
            <w:tcW w:w="419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92D050"/>
            <w:vAlign w:val="center"/>
          </w:tcPr>
          <w:p w:rsidR="00943319" w:rsidRPr="003B5504" w:rsidRDefault="00943319" w:rsidP="00943319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5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92D050"/>
            <w:vAlign w:val="center"/>
          </w:tcPr>
          <w:p w:rsidR="00943319" w:rsidRPr="003B5504" w:rsidRDefault="00943319" w:rsidP="00943319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เกณฑ์การให้คะแนน</w:t>
            </w:r>
          </w:p>
        </w:tc>
      </w:tr>
      <w:tr w:rsidR="00943319" w:rsidRPr="003B5504" w:rsidTr="00943319">
        <w:trPr>
          <w:trHeight w:val="631"/>
        </w:trPr>
        <w:tc>
          <w:tcPr>
            <w:tcW w:w="340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1.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มีคณะกรรมการและการมีส่วนร่วมขององค์กรในการควบคุมโรคและภัยสุขภาพ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</w:pPr>
          </w:p>
        </w:tc>
        <w:tc>
          <w:tcPr>
            <w:tcW w:w="7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  <w:t>5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419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</w:pPr>
          </w:p>
        </w:tc>
        <w:tc>
          <w:tcPr>
            <w:tcW w:w="35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</w:pPr>
          </w:p>
        </w:tc>
      </w:tr>
      <w:tr w:rsidR="00943319" w:rsidRPr="003B5504" w:rsidTr="00943319">
        <w:trPr>
          <w:trHeight w:val="554"/>
        </w:trPr>
        <w:tc>
          <w:tcPr>
            <w:tcW w:w="340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317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1.1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คำสั่งคณะกรรมการสุขภาพระดับอำเภอประกอบด้วยตัวแทนจาก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3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ภาคส่วน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766" w:type="dxa"/>
            <w:vMerge w:val="restart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4193" w:type="dxa"/>
            <w:vMerge w:val="restart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</w:tcPr>
          <w:p w:rsidR="00943319" w:rsidRPr="006C2CE7" w:rsidRDefault="00943319" w:rsidP="006C2CE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คำสั่งแต่งตั้งคณะกรรมการสุขภาพระดับอำเภอมีตัวแทนครบทั้ง </w:t>
            </w:r>
            <w:r w:rsidRPr="00E33300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ภาครัฐ</w:t>
            </w:r>
            <w:r w:rsidRPr="00E33300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Pr="00E33300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ท้องถิ่น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และ</w:t>
            </w:r>
            <w:r w:rsidRPr="00E33300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ประชาชน</w:t>
            </w:r>
            <w:r w:rsidRPr="00E33300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3581" w:type="dxa"/>
            <w:vMerge w:val="restart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283"/>
              </w:tabs>
              <w:spacing w:after="0" w:line="240" w:lineRule="auto"/>
              <w:ind w:left="434" w:hanging="292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sz w:val="32"/>
                <w:szCs w:val="32"/>
                <w:cs/>
              </w:rPr>
              <w:t xml:space="preserve">มีครบ 3 ภาคส่วน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  <w:t>=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sz w:val="32"/>
                <w:szCs w:val="32"/>
                <w:cs/>
              </w:rPr>
              <w:t xml:space="preserve"> 1 คะแนน</w:t>
            </w:r>
          </w:p>
          <w:p w:rsidR="00943319" w:rsidRPr="006C2CE7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283"/>
              </w:tabs>
              <w:spacing w:after="0" w:line="240" w:lineRule="auto"/>
              <w:ind w:left="434" w:hanging="292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  <w:cs/>
              </w:rPr>
            </w:pPr>
            <w:r w:rsidRPr="006C2CE7">
              <w:rPr>
                <w:rFonts w:ascii="TH SarabunIT๙" w:eastAsia="Times New Roman" w:hAnsi="TH SarabunIT๙" w:cs="TH SarabunIT๙" w:hint="cs"/>
                <w:color w:val="000000"/>
                <w:sz w:val="32"/>
                <w:szCs w:val="32"/>
                <w:cs/>
              </w:rPr>
              <w:t xml:space="preserve">มีไม่ครบ 3 ภาคส่วน </w:t>
            </w:r>
            <w:r w:rsidRPr="006C2CE7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  <w:t>=</w:t>
            </w:r>
            <w:r w:rsidRPr="006C2CE7">
              <w:rPr>
                <w:rFonts w:ascii="TH SarabunIT๙" w:eastAsia="Times New Roman" w:hAnsi="TH SarabunIT๙" w:cs="TH SarabunIT๙" w:hint="cs"/>
                <w:color w:val="000000"/>
                <w:sz w:val="32"/>
                <w:szCs w:val="32"/>
                <w:cs/>
              </w:rPr>
              <w:t xml:space="preserve"> 0</w:t>
            </w:r>
            <w:r w:rsidRPr="006C2CE7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6C2CE7">
              <w:rPr>
                <w:rFonts w:ascii="TH SarabunIT๙" w:eastAsia="Times New Roman" w:hAnsi="TH SarabunIT๙" w:cs="TH SarabunIT๙" w:hint="cs"/>
                <w:color w:val="000000"/>
                <w:sz w:val="32"/>
                <w:szCs w:val="32"/>
                <w:cs/>
              </w:rPr>
              <w:t>คะแนน</w:t>
            </w:r>
          </w:p>
        </w:tc>
      </w:tr>
      <w:tr w:rsidR="00943319" w:rsidRPr="003B5504" w:rsidTr="00943319">
        <w:trPr>
          <w:trHeight w:val="479"/>
        </w:trPr>
        <w:tc>
          <w:tcPr>
            <w:tcW w:w="340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317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-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ภาครัฐ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 (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รพ./ สสอ. นายอำเภอ)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360" w:type="dxa"/>
            <w:tcBorders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477" w:type="dxa"/>
            <w:tcBorders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766" w:type="dxa"/>
            <w:vMerge/>
            <w:tcBorders>
              <w:left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4193" w:type="dxa"/>
            <w:vMerge/>
            <w:tcBorders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434"/>
              </w:tabs>
              <w:spacing w:after="0" w:line="240" w:lineRule="auto"/>
              <w:ind w:left="434" w:hanging="142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3581" w:type="dxa"/>
            <w:vMerge/>
            <w:tcBorders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943319" w:rsidRPr="003B5504" w:rsidTr="00943319">
        <w:trPr>
          <w:trHeight w:val="479"/>
        </w:trPr>
        <w:tc>
          <w:tcPr>
            <w:tcW w:w="340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317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-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ท้องถิ่น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 (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อปท.ภายในอำเภอ)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360" w:type="dxa"/>
            <w:tcBorders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477" w:type="dxa"/>
            <w:tcBorders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766" w:type="dxa"/>
            <w:vMerge/>
            <w:tcBorders>
              <w:left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4193" w:type="dxa"/>
            <w:vMerge/>
            <w:tcBorders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434"/>
              </w:tabs>
              <w:spacing w:after="0" w:line="240" w:lineRule="auto"/>
              <w:ind w:left="434" w:hanging="142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3581" w:type="dxa"/>
            <w:vMerge/>
            <w:tcBorders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943319" w:rsidRPr="003B5504" w:rsidTr="00943319">
        <w:trPr>
          <w:trHeight w:val="479"/>
        </w:trPr>
        <w:tc>
          <w:tcPr>
            <w:tcW w:w="340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317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-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ภาคประชาชน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(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อสม./ผู้นำชุมชน/องค์กรพัฒนาเอกชน)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360" w:type="dxa"/>
            <w:tcBorders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477" w:type="dxa"/>
            <w:tcBorders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766" w:type="dxa"/>
            <w:vMerge/>
            <w:tcBorders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4193" w:type="dxa"/>
            <w:vMerge/>
            <w:tcBorders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434"/>
              </w:tabs>
              <w:spacing w:after="0" w:line="240" w:lineRule="auto"/>
              <w:ind w:left="434" w:hanging="142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3581" w:type="dxa"/>
            <w:vMerge/>
            <w:tcBorders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943319" w:rsidRPr="003B5504" w:rsidTr="00943319">
        <w:trPr>
          <w:trHeight w:val="479"/>
        </w:trPr>
        <w:tc>
          <w:tcPr>
            <w:tcW w:w="340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317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1.2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มีรายงานการประชุมของคณะกรรมการฯ อย่างสม่ำเสมออย่างน้อยไตรมาสละ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 ครั้ง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7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419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6C2CE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คณะกรรมการฯ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มีการประชุม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อย่างต่อเนื่องทุกไตรมาส 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(ไม่นับไตรมาสที่ 1)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นับจากวันประเมิน</w:t>
            </w:r>
          </w:p>
        </w:tc>
        <w:tc>
          <w:tcPr>
            <w:tcW w:w="35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292"/>
              </w:tabs>
              <w:spacing w:after="0" w:line="240" w:lineRule="auto"/>
              <w:ind w:left="9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มีรายงานการประชุมทุกไตรมาสๆ ละ 1 ครั้งหรือมากกว่า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 1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คะแนน</w:t>
            </w:r>
          </w:p>
          <w:p w:rsidR="00943319" w:rsidRPr="006C2CE7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292"/>
              </w:tabs>
              <w:spacing w:after="0" w:line="240" w:lineRule="auto"/>
              <w:ind w:left="9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6C2CE7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มีการประชุมไม่ครบทุกไตรมาส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</w:t>
            </w:r>
            <w:r w:rsidRPr="006C2CE7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</w:t>
            </w:r>
            <w:r w:rsidRPr="006C2CE7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0 คะแนน</w:t>
            </w:r>
          </w:p>
        </w:tc>
      </w:tr>
    </w:tbl>
    <w:p w:rsidR="00E33300" w:rsidRDefault="00E33300"/>
    <w:p w:rsidR="006C2CE7" w:rsidRDefault="006C2CE7"/>
    <w:p w:rsidR="006C2CE7" w:rsidRDefault="006C2CE7"/>
    <w:p w:rsidR="006C2CE7" w:rsidRDefault="006C2CE7"/>
    <w:p w:rsidR="006C2CE7" w:rsidRDefault="006C2CE7"/>
    <w:p w:rsidR="006C2CE7" w:rsidRDefault="006C2CE7"/>
    <w:tbl>
      <w:tblPr>
        <w:tblW w:w="12662" w:type="dxa"/>
        <w:tblInd w:w="722" w:type="dxa"/>
        <w:tblCellMar>
          <w:left w:w="0" w:type="dxa"/>
          <w:right w:w="0" w:type="dxa"/>
        </w:tblCellMar>
        <w:tblLook w:val="04A0"/>
      </w:tblPr>
      <w:tblGrid>
        <w:gridCol w:w="4607"/>
        <w:gridCol w:w="360"/>
        <w:gridCol w:w="477"/>
        <w:gridCol w:w="819"/>
        <w:gridCol w:w="3473"/>
        <w:gridCol w:w="2926"/>
      </w:tblGrid>
      <w:tr w:rsidR="00943319" w:rsidRPr="003B5504" w:rsidTr="00943319">
        <w:trPr>
          <w:trHeight w:val="565"/>
        </w:trPr>
        <w:tc>
          <w:tcPr>
            <w:tcW w:w="460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92D050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</w:t>
            </w: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92D050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ไม่มี</w:t>
            </w:r>
          </w:p>
        </w:tc>
        <w:tc>
          <w:tcPr>
            <w:tcW w:w="81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</w:t>
            </w:r>
          </w:p>
        </w:tc>
        <w:tc>
          <w:tcPr>
            <w:tcW w:w="347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92D050"/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92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92D050"/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เกณฑ์การให้คะแนน</w:t>
            </w:r>
          </w:p>
        </w:tc>
      </w:tr>
      <w:tr w:rsidR="00943319" w:rsidRPr="003B5504" w:rsidTr="00943319">
        <w:trPr>
          <w:trHeight w:val="565"/>
        </w:trPr>
        <w:tc>
          <w:tcPr>
            <w:tcW w:w="460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317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1.3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นำผลการวิเคราะห์สถานการณ์มากำหนดปัญหาและแนวทางแก้ไขปัญหามาใช้ในการดำเนินงาน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81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347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076D1F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มีการนำผลการวิเคราะห์ฯมากำหนดปัญหาและแนวทางการแก้ไข อย่างน้อย 1 ครั้ง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92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076D1F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 - มี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= 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1 คะแนน</w:t>
            </w:r>
          </w:p>
          <w:p w:rsidR="00943319" w:rsidRPr="003B5504" w:rsidRDefault="00943319" w:rsidP="00076D1F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 - 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ไม่มี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0คะแนน</w:t>
            </w:r>
          </w:p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</w:p>
        </w:tc>
      </w:tr>
      <w:tr w:rsidR="00943319" w:rsidRPr="003B5504" w:rsidTr="00943319">
        <w:trPr>
          <w:trHeight w:val="935"/>
        </w:trPr>
        <w:tc>
          <w:tcPr>
            <w:tcW w:w="460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317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1.4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 มีการมอบหมายผู้รับผิดชอบให้ดำเนินการควบคุมโรค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/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ภัยสุขภาพ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อย่างน้อยร้อยละ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50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 ของการประชุม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81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347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076D1F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จากรายงานการประชุมมีการมอบหมายให้ผู้รับผิดชอบที่เกี่ยวข้องไปดำเนินการ ร้อยละ 50 เช่น มีการประชุม 4 ครั้งต้องมีการมอบหมายงานอย่างน้อย 2 ครั้ง</w:t>
            </w:r>
          </w:p>
        </w:tc>
        <w:tc>
          <w:tcPr>
            <w:tcW w:w="292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434"/>
              </w:tabs>
              <w:spacing w:after="0" w:line="240" w:lineRule="auto"/>
              <w:ind w:left="9" w:firstLine="283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1 คะแนน</w:t>
            </w:r>
          </w:p>
          <w:p w:rsidR="00943319" w:rsidRPr="00076D1F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434"/>
              </w:tabs>
              <w:spacing w:after="0" w:line="240" w:lineRule="auto"/>
              <w:ind w:left="9" w:firstLine="283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076D1F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ไม่มี </w:t>
            </w:r>
            <w:r w:rsidRPr="00076D1F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</w:t>
            </w:r>
            <w:r w:rsidRPr="00076D1F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0 คะแนน</w:t>
            </w:r>
          </w:p>
        </w:tc>
      </w:tr>
      <w:tr w:rsidR="00943319" w:rsidRPr="003B5504" w:rsidTr="00943319">
        <w:trPr>
          <w:trHeight w:val="479"/>
        </w:trPr>
        <w:tc>
          <w:tcPr>
            <w:tcW w:w="460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317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1.5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มีการติดตามผลการดำเนินงานตามมติการประชุมคณะกรรมการอย่างสม่ำเสมอ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81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347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076D1F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เมื่อมติการประชุมมีการมอบหมายงานต้องมีการติดตามผลการดำเนินงานในการประชุมครั้งถัดไปทุกครั้ง</w:t>
            </w:r>
          </w:p>
        </w:tc>
        <w:tc>
          <w:tcPr>
            <w:tcW w:w="292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434"/>
              </w:tabs>
              <w:spacing w:after="0" w:line="240" w:lineRule="auto"/>
              <w:ind w:left="9" w:firstLine="283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มีการติดตาม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1 คะแนน</w:t>
            </w:r>
          </w:p>
          <w:p w:rsidR="00943319" w:rsidRPr="00076D1F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434"/>
              </w:tabs>
              <w:spacing w:after="0" w:line="240" w:lineRule="auto"/>
              <w:ind w:left="9" w:firstLine="283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076D1F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ไม่มีการติดตาม </w:t>
            </w:r>
            <w:r w:rsidRPr="00076D1F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</w:t>
            </w:r>
            <w:r w:rsidRPr="00076D1F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0 คะแนน</w:t>
            </w:r>
          </w:p>
        </w:tc>
      </w:tr>
    </w:tbl>
    <w:p w:rsidR="006C2CE7" w:rsidRDefault="00E33300" w:rsidP="00E33300">
      <w:pPr>
        <w:spacing w:after="0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ab/>
      </w:r>
    </w:p>
    <w:p w:rsidR="006C2CE7" w:rsidRDefault="006C2CE7" w:rsidP="00E33300">
      <w:pPr>
        <w:spacing w:after="0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6C2CE7" w:rsidRDefault="006C2CE7" w:rsidP="00E33300">
      <w:pPr>
        <w:spacing w:after="0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076D1F" w:rsidRDefault="00076D1F" w:rsidP="00E33300">
      <w:pPr>
        <w:spacing w:after="0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076D1F" w:rsidRDefault="00076D1F" w:rsidP="00E33300">
      <w:pPr>
        <w:spacing w:after="0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076D1F" w:rsidRDefault="00076D1F" w:rsidP="00E33300">
      <w:pPr>
        <w:spacing w:after="0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076D1F" w:rsidRDefault="00076D1F" w:rsidP="00E33300">
      <w:pPr>
        <w:spacing w:after="0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E33300" w:rsidRPr="003B5504" w:rsidRDefault="006C2CE7" w:rsidP="00E33300">
      <w:pPr>
        <w:spacing w:after="0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lastRenderedPageBreak/>
        <w:tab/>
      </w:r>
      <w:r w:rsidR="00E33300" w:rsidRPr="003B5504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คุณลักษณะที่ ๒ </w:t>
      </w:r>
      <w:r w:rsidR="00E33300"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มี</w:t>
      </w:r>
      <w:r w:rsidR="00E33300" w:rsidRPr="003B5504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ระบบ</w:t>
      </w:r>
      <w:r w:rsidR="00E33300"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ระบาดวิทยาที่ดีในระดับอำเภอ</w:t>
      </w:r>
    </w:p>
    <w:tbl>
      <w:tblPr>
        <w:tblW w:w="13829" w:type="dxa"/>
        <w:tblInd w:w="7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96"/>
        <w:gridCol w:w="360"/>
        <w:gridCol w:w="477"/>
        <w:gridCol w:w="966"/>
        <w:gridCol w:w="3428"/>
        <w:gridCol w:w="2502"/>
      </w:tblGrid>
      <w:tr w:rsidR="00943319" w:rsidRPr="003B5504" w:rsidTr="00943319">
        <w:trPr>
          <w:trHeight w:val="329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</w:t>
            </w: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ไม่มี</w:t>
            </w:r>
          </w:p>
        </w:tc>
        <w:tc>
          <w:tcPr>
            <w:tcW w:w="9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</w:t>
            </w:r>
          </w:p>
        </w:tc>
        <w:tc>
          <w:tcPr>
            <w:tcW w:w="342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50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เกณฑ์การให้คะแนน</w:t>
            </w:r>
          </w:p>
        </w:tc>
      </w:tr>
      <w:tr w:rsidR="00943319" w:rsidRPr="003B5504" w:rsidTr="00943319">
        <w:trPr>
          <w:trHeight w:val="329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329" w:lineRule="atLeast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2.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ศักยภาพบุคลากรและทีมงาน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329" w:lineRule="atLeast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329" w:lineRule="atLeast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</w:pPr>
          </w:p>
        </w:tc>
        <w:tc>
          <w:tcPr>
            <w:tcW w:w="9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spacing w:after="0" w:line="329" w:lineRule="atLeast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  <w:t>20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342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329" w:lineRule="atLeast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</w:pPr>
          </w:p>
        </w:tc>
        <w:tc>
          <w:tcPr>
            <w:tcW w:w="250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329" w:lineRule="atLeast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</w:pPr>
          </w:p>
        </w:tc>
      </w:tr>
      <w:tr w:rsidR="00943319" w:rsidRPr="003B5504" w:rsidTr="00943319">
        <w:trPr>
          <w:trHeight w:val="329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329" w:lineRule="atLeast"/>
              <w:ind w:left="547" w:hanging="547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2.1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 xml:space="preserve">ทีม 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  <w:t>SRRT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 xml:space="preserve"> อำเภอ</w:t>
            </w:r>
            <w:r w:rsidRPr="003B5504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และเครือข่าย มีความพร้อมและปฏิบัติงานได้อย่างมีประสิทธิภาพ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position w:val="1"/>
                <w:sz w:val="32"/>
                <w:szCs w:val="32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329" w:lineRule="atLeast"/>
              <w:jc w:val="center"/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329" w:lineRule="atLeast"/>
              <w:jc w:val="center"/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9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spacing w:after="0" w:line="329" w:lineRule="atLeast"/>
              <w:jc w:val="center"/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  <w:t>8</w:t>
            </w:r>
          </w:p>
        </w:tc>
        <w:tc>
          <w:tcPr>
            <w:tcW w:w="342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250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943319" w:rsidRPr="003B5504" w:rsidTr="00943319">
        <w:trPr>
          <w:trHeight w:val="329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329" w:lineRule="atLeast"/>
              <w:ind w:left="547" w:hanging="547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2.1.1 ทีม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SRRT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ระดับอำเภอ ได้รับการประเมินโดย สคร. และผ่านมาตรฐาน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329" w:lineRule="atLeast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329" w:lineRule="atLeast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9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spacing w:after="0" w:line="329" w:lineRule="atLeast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7</w:t>
            </w:r>
          </w:p>
        </w:tc>
        <w:tc>
          <w:tcPr>
            <w:tcW w:w="342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อำเภอต้องผ่านการประเมินมาตรฐาน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SRRT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โดยสคร.</w:t>
            </w:r>
          </w:p>
          <w:p w:rsidR="00943319" w:rsidRPr="003B5504" w:rsidRDefault="00943319" w:rsidP="00076D1F">
            <w:pPr>
              <w:pStyle w:val="ListParagraph"/>
              <w:tabs>
                <w:tab w:val="left" w:pos="269"/>
              </w:tabs>
              <w:spacing w:after="0"/>
              <w:ind w:left="309" w:right="-108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250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left" w:pos="141"/>
                <w:tab w:val="num" w:pos="451"/>
              </w:tabs>
              <w:spacing w:after="0"/>
              <w:ind w:left="26" w:hanging="26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ผลการประเมินผ่านเกณฑ์มาตรฐาน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7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</w:t>
            </w:r>
          </w:p>
          <w:p w:rsidR="00943319" w:rsidRPr="00076D1F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left" w:pos="141"/>
                <w:tab w:val="num" w:pos="451"/>
              </w:tabs>
              <w:spacing w:after="0"/>
              <w:ind w:left="26" w:hanging="26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076D1F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ไม่มีการประเมินหรือผลการประเมินไม่ผ่านเกณฑ์มาตรฐาน </w:t>
            </w:r>
            <w:r w:rsidRPr="00076D1F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0</w:t>
            </w:r>
            <w:r w:rsidRPr="00076D1F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</w:t>
            </w:r>
          </w:p>
        </w:tc>
      </w:tr>
      <w:tr w:rsidR="00943319" w:rsidRPr="003B5504" w:rsidTr="00943319">
        <w:trPr>
          <w:trHeight w:val="2699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2.1.2 มีการอบรม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  <w:t>“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การเฝ้าระวังเหตุการณ์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  <w:t>”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แก่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SRRT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เครือข่ายระดับตำบล ครอบคลุมทุกรพ.สต.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329" w:lineRule="atLeast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329" w:lineRule="atLeast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9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spacing w:after="0" w:line="329" w:lineRule="atLeast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</w:p>
        </w:tc>
        <w:tc>
          <w:tcPr>
            <w:tcW w:w="342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SRRT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เครือข่ายรพ.สต.ทุกแห่งได้รับการอบรมการเฝ้าระวังเหตุการณ์โดยทีมอำเภอ จังหวัด หรือ สคร.</w:t>
            </w:r>
          </w:p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250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076D1F">
            <w:pPr>
              <w:pStyle w:val="ListParagraph"/>
              <w:tabs>
                <w:tab w:val="left" w:pos="269"/>
              </w:tabs>
              <w:spacing w:after="0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 -อบรมครบทุกรพ.สต.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1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คะแนน</w:t>
            </w:r>
          </w:p>
          <w:p w:rsidR="00943319" w:rsidRPr="003B5504" w:rsidRDefault="00943319" w:rsidP="00076D1F">
            <w:pPr>
              <w:pStyle w:val="ListParagraph"/>
              <w:tabs>
                <w:tab w:val="left" w:pos="269"/>
              </w:tabs>
              <w:spacing w:after="0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 -อบรมไม่ครบทุกรพ.สต.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0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คะแนน</w:t>
            </w:r>
          </w:p>
        </w:tc>
      </w:tr>
    </w:tbl>
    <w:p w:rsidR="00E33300" w:rsidRPr="003B5504" w:rsidRDefault="00E33300" w:rsidP="00E33300">
      <w:pPr>
        <w:rPr>
          <w:color w:val="000000"/>
        </w:rPr>
      </w:pPr>
    </w:p>
    <w:p w:rsidR="00E33300" w:rsidRDefault="00E33300" w:rsidP="00E33300">
      <w:pPr>
        <w:rPr>
          <w:color w:val="000000"/>
        </w:rPr>
      </w:pPr>
    </w:p>
    <w:p w:rsidR="00076D1F" w:rsidRDefault="00076D1F" w:rsidP="00E33300">
      <w:pPr>
        <w:rPr>
          <w:color w:val="000000"/>
        </w:rPr>
      </w:pPr>
    </w:p>
    <w:p w:rsidR="006C2CE7" w:rsidRPr="003B5504" w:rsidRDefault="006C2CE7" w:rsidP="00E33300">
      <w:pPr>
        <w:rPr>
          <w:color w:val="000000"/>
        </w:rPr>
      </w:pPr>
    </w:p>
    <w:tbl>
      <w:tblPr>
        <w:tblW w:w="13878" w:type="dxa"/>
        <w:tblInd w:w="7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96"/>
        <w:gridCol w:w="360"/>
        <w:gridCol w:w="477"/>
        <w:gridCol w:w="708"/>
        <w:gridCol w:w="3686"/>
        <w:gridCol w:w="141"/>
        <w:gridCol w:w="2410"/>
      </w:tblGrid>
      <w:tr w:rsidR="00943319" w:rsidRPr="003B5504" w:rsidTr="00943319">
        <w:trPr>
          <w:trHeight w:val="305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</w:t>
            </w: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ไม่มี</w:t>
            </w:r>
          </w:p>
        </w:tc>
        <w:tc>
          <w:tcPr>
            <w:tcW w:w="70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</w:t>
            </w:r>
          </w:p>
        </w:tc>
        <w:tc>
          <w:tcPr>
            <w:tcW w:w="368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551" w:type="dxa"/>
            <w:gridSpan w:val="2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</w:tcPr>
          <w:p w:rsidR="00943319" w:rsidRPr="003B5504" w:rsidRDefault="00943319" w:rsidP="00076D1F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เกณฑ์การให้คะแนน</w:t>
            </w:r>
          </w:p>
        </w:tc>
      </w:tr>
      <w:tr w:rsidR="00943319" w:rsidRPr="003B5504" w:rsidTr="00943319">
        <w:trPr>
          <w:trHeight w:val="565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ind w:left="547" w:hanging="547"/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2.2 </w:t>
            </w: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 xml:space="preserve">ทีม </w:t>
            </w: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</w:rPr>
              <w:t xml:space="preserve">SRRT </w:t>
            </w: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ระดับตำบล</w:t>
            </w: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 xml:space="preserve">มีการดำเนินงานดังนี้ 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  <w:t>4.5</w:t>
            </w:r>
          </w:p>
        </w:tc>
        <w:tc>
          <w:tcPr>
            <w:tcW w:w="6237" w:type="dxa"/>
            <w:gridSpan w:val="3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948CD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943319" w:rsidRPr="003B5504" w:rsidTr="00943319">
        <w:trPr>
          <w:trHeight w:val="365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2.2.1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อสม.ทุกคน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ผ่านการอบรมหรือได้รับการถ่ายทอดเรื่องการเฝ้าระวังเหตุการณ์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708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0.5</w:t>
            </w:r>
          </w:p>
        </w:tc>
        <w:tc>
          <w:tcPr>
            <w:tcW w:w="3827" w:type="dxa"/>
            <w:gridSpan w:val="2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อสม. ทุกคนในตำบลได้รับการอบรมการเฝ้าระวังเหตุการณ์จากหน่วยงานหรืออสม. ในพ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ื้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นที่ ไม่จำเป็นต้องเป็นการอบรมโดย ครู ก เท่านั้น</w:t>
            </w:r>
          </w:p>
          <w:p w:rsidR="00943319" w:rsidRPr="003B5504" w:rsidRDefault="00943319" w:rsidP="00076D1F">
            <w:pPr>
              <w:pStyle w:val="ListParagraph"/>
              <w:tabs>
                <w:tab w:val="left" w:pos="269"/>
              </w:tabs>
              <w:spacing w:after="0" w:line="240" w:lineRule="auto"/>
              <w:ind w:left="167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241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left" w:pos="269"/>
                <w:tab w:val="num" w:pos="309"/>
              </w:tabs>
              <w:spacing w:after="0" w:line="240" w:lineRule="auto"/>
              <w:ind w:left="26" w:firstLine="141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อสม.ทุกคนในความรับผิดชอบของ รพ.สต. ผ่านการอบรม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0.5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</w:t>
            </w:r>
          </w:p>
          <w:p w:rsidR="00943319" w:rsidRPr="00076D1F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left" w:pos="269"/>
                <w:tab w:val="num" w:pos="309"/>
              </w:tabs>
              <w:spacing w:after="0" w:line="240" w:lineRule="auto"/>
              <w:ind w:left="26" w:firstLine="141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076D1F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อสม.ผ่านการอบรมไม่ครบทุกคน </w:t>
            </w:r>
            <w:r w:rsidRPr="00076D1F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0 </w:t>
            </w:r>
            <w:r w:rsidRPr="00076D1F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คะแนน</w:t>
            </w:r>
          </w:p>
        </w:tc>
      </w:tr>
      <w:tr w:rsidR="00943319" w:rsidRPr="003B5504" w:rsidTr="00943319">
        <w:trPr>
          <w:trHeight w:val="133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2.2.2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มีข่าวที่ได้รับแจ้งอย่างน้อยเดือนละ ๑ ครั้ง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*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70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1.2</w:t>
            </w:r>
          </w:p>
        </w:tc>
        <w:tc>
          <w:tcPr>
            <w:tcW w:w="3827" w:type="dxa"/>
            <w:gridSpan w:val="2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ตรวจสอบจากทะเบียนรับแจ้งข่าว 12 เดือนย้อนหลังของ รพ.สต.ที่ประเมิน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ซึ่งแหล่งข่าวที่ได้รับแจ้ง ต้องมาจาก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อสม.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หรือ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เครือข่าย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ในเขตรับผิดชอบของ รพ.สต.นั้นๆ</w:t>
            </w:r>
          </w:p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เกณฑ์การให้คะแนน (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คิดตามสัดส่วน)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 xml:space="preserve">จำนวนเดือนที่ได้รับแจ้งข่าว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=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เดือนละ 0.1 คะแนน</w:t>
            </w:r>
          </w:p>
        </w:tc>
        <w:tc>
          <w:tcPr>
            <w:tcW w:w="241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จำนวนเดือนที่ได้รับข่าว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=……..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เดือน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x 0.1</w:t>
            </w:r>
          </w:p>
          <w:p w:rsidR="00943319" w:rsidRPr="006C2CE7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(เดือนละ 0.1 คะแนน)</w:t>
            </w:r>
          </w:p>
        </w:tc>
      </w:tr>
      <w:tr w:rsidR="00943319" w:rsidRPr="003B5504" w:rsidTr="00943319">
        <w:trPr>
          <w:trHeight w:val="638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2.2.3 มีการแจ้งข่าวแก่เครือข่าย อสม.ในพื้นที่หรือ สสอ.ในกรณีที่พบความผิดปกติหรือ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มีการระบาด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70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1  </w:t>
            </w:r>
          </w:p>
        </w:tc>
        <w:tc>
          <w:tcPr>
            <w:tcW w:w="3827" w:type="dxa"/>
            <w:gridSpan w:val="2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SRRT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ตำบลมีการแจ้งข่าวทุกข่าวที่ได้รับการตรวจสอบยืนยันแล้วว่าผิดปกติหรือ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มีการระบาด หรือเป็นเหตุการณ์ที่จะมีผลกระทบต่อสุขภาพประชาชนในพื้นที</w:t>
            </w:r>
          </w:p>
        </w:tc>
        <w:tc>
          <w:tcPr>
            <w:tcW w:w="241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076D1F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สูตร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การให้คะแนน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 xml:space="preserve"> </w:t>
            </w:r>
          </w:p>
          <w:p w:rsidR="00943319" w:rsidRDefault="00943319" w:rsidP="00076D1F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i/>
                <w:iCs/>
                <w:color w:val="000000"/>
                <w:sz w:val="28"/>
                <w:u w:val="single"/>
              </w:rPr>
            </w:pPr>
            <w:r w:rsidRPr="00076D1F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คะแนน</w:t>
            </w:r>
            <w:r w:rsidRPr="00076D1F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</w:t>
            </w:r>
            <w:r w:rsidRPr="00076D1F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</w:t>
            </w:r>
          </w:p>
          <w:p w:rsidR="00943319" w:rsidRPr="00076D1F" w:rsidRDefault="00943319" w:rsidP="00076D1F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i/>
                <w:iCs/>
                <w:color w:val="000000"/>
                <w:sz w:val="28"/>
                <w:u w:val="single"/>
              </w:rPr>
            </w:pPr>
            <w:r w:rsidRPr="00076D1F">
              <w:rPr>
                <w:rFonts w:ascii="TH SarabunIT๙" w:hAnsi="TH SarabunIT๙" w:cs="TH SarabunIT๙" w:hint="cs"/>
                <w:i/>
                <w:iCs/>
                <w:color w:val="000000"/>
                <w:sz w:val="28"/>
                <w:u w:val="single"/>
                <w:cs/>
              </w:rPr>
              <w:t>จำนวนข่าวที่แจ้งแก่เครือข่าย</w:t>
            </w:r>
          </w:p>
          <w:p w:rsidR="00943319" w:rsidRPr="00076D1F" w:rsidRDefault="00943319" w:rsidP="0044248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076D1F">
              <w:rPr>
                <w:rFonts w:ascii="TH SarabunIT๙" w:hAnsi="TH SarabunIT๙" w:cs="TH SarabunIT๙" w:hint="cs"/>
                <w:i/>
                <w:iCs/>
                <w:color w:val="000000"/>
                <w:sz w:val="28"/>
                <w:cs/>
              </w:rPr>
              <w:t>จำนวนข่าวที่มีการระบาดหรือกระทบต่อสุขภาพประชาชน</w:t>
            </w:r>
          </w:p>
        </w:tc>
      </w:tr>
    </w:tbl>
    <w:p w:rsidR="00E33300" w:rsidRDefault="00E33300" w:rsidP="00E33300"/>
    <w:p w:rsidR="00442482" w:rsidRDefault="00442482" w:rsidP="00E33300"/>
    <w:p w:rsidR="00442482" w:rsidRDefault="00442482" w:rsidP="00E33300"/>
    <w:p w:rsidR="00442482" w:rsidRDefault="00442482" w:rsidP="00E33300"/>
    <w:tbl>
      <w:tblPr>
        <w:tblW w:w="13512" w:type="dxa"/>
        <w:tblInd w:w="7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5924"/>
        <w:gridCol w:w="360"/>
        <w:gridCol w:w="477"/>
        <w:gridCol w:w="689"/>
        <w:gridCol w:w="3719"/>
        <w:gridCol w:w="2343"/>
      </w:tblGrid>
      <w:tr w:rsidR="00943319" w:rsidRPr="003B5504" w:rsidTr="00943319">
        <w:trPr>
          <w:trHeight w:val="329"/>
        </w:trPr>
        <w:tc>
          <w:tcPr>
            <w:tcW w:w="592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</w:t>
            </w: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ไม่มี</w:t>
            </w:r>
          </w:p>
        </w:tc>
        <w:tc>
          <w:tcPr>
            <w:tcW w:w="68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</w:t>
            </w:r>
          </w:p>
        </w:tc>
        <w:tc>
          <w:tcPr>
            <w:tcW w:w="371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34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</w:tcPr>
          <w:p w:rsidR="00943319" w:rsidRPr="00442482" w:rsidRDefault="00943319" w:rsidP="00442482">
            <w:pPr>
              <w:pStyle w:val="ListParagraph"/>
              <w:tabs>
                <w:tab w:val="left" w:pos="269"/>
              </w:tabs>
              <w:spacing w:after="0"/>
              <w:ind w:left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442482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เกณฑ์การให้คะแนน</w:t>
            </w:r>
          </w:p>
        </w:tc>
      </w:tr>
      <w:tr w:rsidR="00943319" w:rsidRPr="003B5504" w:rsidTr="00943319">
        <w:trPr>
          <w:trHeight w:val="329"/>
        </w:trPr>
        <w:tc>
          <w:tcPr>
            <w:tcW w:w="592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8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1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</w:p>
        </w:tc>
        <w:tc>
          <w:tcPr>
            <w:tcW w:w="234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</w:p>
        </w:tc>
      </w:tr>
      <w:tr w:rsidR="00943319" w:rsidRPr="003B5504" w:rsidTr="00943319">
        <w:trPr>
          <w:trHeight w:val="638"/>
        </w:trPr>
        <w:tc>
          <w:tcPr>
            <w:tcW w:w="5924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2.2.4 มีการบันทึกข้อมูลการแจ้งข่าวลงในโปรแกรมออนไลน์ได้อย่างถูกต้อง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ได้แก่ แหล่งข่าว ข้อความข่าวชัดเจน ขนาดของปัญหา การดำเนินการหลังรับแจ้ง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689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0.5</w:t>
            </w:r>
          </w:p>
        </w:tc>
        <w:tc>
          <w:tcPr>
            <w:tcW w:w="371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ดูองค์ประกอบของข่าวที่มีข้อมูลที่สำคัญ เช่น อย่างน้อยระบุ แหล่งข่าว ข่าวอะไร ขนาด ความรุนแรง การกระจาย เป็นต้น</w:t>
            </w:r>
          </w:p>
          <w:p w:rsidR="00943319" w:rsidRPr="003B5504" w:rsidRDefault="00943319" w:rsidP="00B159D8">
            <w:pPr>
              <w:pStyle w:val="ListParagraph"/>
              <w:tabs>
                <w:tab w:val="left" w:pos="309"/>
              </w:tabs>
              <w:spacing w:after="0" w:line="240" w:lineRule="auto"/>
              <w:ind w:left="167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234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left" w:pos="309"/>
              </w:tabs>
              <w:spacing w:after="0"/>
              <w:ind w:left="0" w:firstLine="167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การบันทึกครบถ้วนให้คิดเป็นสัดส่วน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</w:p>
          <w:p w:rsidR="0094331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left" w:pos="309"/>
              </w:tabs>
              <w:spacing w:after="0"/>
              <w:ind w:left="0" w:firstLine="167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ไม่มีการบันทึก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=0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</w:t>
            </w:r>
          </w:p>
          <w:p w:rsidR="00943319" w:rsidRPr="00442482" w:rsidRDefault="00943319" w:rsidP="00442482">
            <w:pPr>
              <w:pStyle w:val="ListParagraph"/>
              <w:tabs>
                <w:tab w:val="left" w:pos="16"/>
              </w:tabs>
              <w:spacing w:after="0"/>
              <w:ind w:left="16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  <w:r w:rsidRPr="00442482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สูตร</w:t>
            </w:r>
          </w:p>
          <w:p w:rsidR="00943319" w:rsidRPr="003B5504" w:rsidRDefault="00943319" w:rsidP="00442482">
            <w:pPr>
              <w:pStyle w:val="ListParagraph"/>
              <w:tabs>
                <w:tab w:val="left" w:pos="309"/>
              </w:tabs>
              <w:spacing w:after="0" w:line="240" w:lineRule="auto"/>
              <w:ind w:left="167"/>
              <w:jc w:val="center"/>
              <w:rPr>
                <w:rFonts w:ascii="TH SarabunIT๙" w:hAnsi="TH SarabunIT๙" w:cs="TH SarabunIT๙"/>
                <w:color w:val="000000"/>
                <w:sz w:val="24"/>
                <w:szCs w:val="24"/>
                <w:u w:val="single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24"/>
                <w:szCs w:val="24"/>
                <w:u w:val="single"/>
                <w:cs/>
              </w:rPr>
              <w:t xml:space="preserve">จำนวน </w:t>
            </w:r>
            <w:r w:rsidRPr="003B5504">
              <w:rPr>
                <w:rFonts w:ascii="TH SarabunIT๙" w:hAnsi="TH SarabunIT๙" w:cs="TH SarabunIT๙"/>
                <w:color w:val="000000"/>
                <w:sz w:val="24"/>
                <w:szCs w:val="24"/>
                <w:u w:val="single"/>
              </w:rPr>
              <w:t>record</w:t>
            </w:r>
            <w:r w:rsidRPr="003B5504">
              <w:rPr>
                <w:rFonts w:ascii="TH SarabunIT๙" w:hAnsi="TH SarabunIT๙" w:cs="TH SarabunIT๙" w:hint="cs"/>
                <w:color w:val="000000"/>
                <w:sz w:val="24"/>
                <w:szCs w:val="24"/>
                <w:u w:val="single"/>
                <w:cs/>
              </w:rPr>
              <w:t xml:space="preserve"> ที่บันทึกครบถ้วนตามองค์ประกอบ</w:t>
            </w:r>
          </w:p>
          <w:p w:rsidR="00943319" w:rsidRPr="003B5504" w:rsidRDefault="00943319" w:rsidP="00442482">
            <w:pPr>
              <w:pStyle w:val="ListParagraph"/>
              <w:tabs>
                <w:tab w:val="left" w:pos="269"/>
              </w:tabs>
              <w:spacing w:after="0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24"/>
                <w:szCs w:val="24"/>
              </w:rPr>
              <w:t>2</w:t>
            </w:r>
            <w:r w:rsidRPr="003B5504">
              <w:rPr>
                <w:rFonts w:ascii="TH SarabunIT๙" w:hAnsi="TH SarabunIT๙" w:cs="TH SarabunIT๙" w:hint="cs"/>
                <w:color w:val="000000"/>
                <w:sz w:val="24"/>
                <w:szCs w:val="24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24"/>
                <w:szCs w:val="24"/>
              </w:rPr>
              <w:t>x</w:t>
            </w:r>
            <w:r w:rsidRPr="003B5504">
              <w:rPr>
                <w:rFonts w:ascii="TH SarabunIT๙" w:hAnsi="TH SarabunIT๙" w:cs="TH SarabunIT๙" w:hint="cs"/>
                <w:color w:val="000000"/>
                <w:sz w:val="24"/>
                <w:szCs w:val="24"/>
                <w:cs/>
              </w:rPr>
              <w:t xml:space="preserve"> จำนวน </w:t>
            </w:r>
            <w:r w:rsidRPr="003B5504">
              <w:rPr>
                <w:rFonts w:ascii="TH SarabunIT๙" w:hAnsi="TH SarabunIT๙" w:cs="TH SarabunIT๙"/>
                <w:color w:val="000000"/>
                <w:sz w:val="24"/>
                <w:szCs w:val="24"/>
              </w:rPr>
              <w:t xml:space="preserve">record </w:t>
            </w:r>
            <w:r w:rsidRPr="003B5504">
              <w:rPr>
                <w:rFonts w:ascii="TH SarabunIT๙" w:hAnsi="TH SarabunIT๙" w:cs="TH SarabunIT๙" w:hint="cs"/>
                <w:color w:val="000000"/>
                <w:sz w:val="24"/>
                <w:szCs w:val="24"/>
                <w:cs/>
              </w:rPr>
              <w:t xml:space="preserve">ที่ </w:t>
            </w:r>
            <w:r w:rsidRPr="003B5504">
              <w:rPr>
                <w:rFonts w:ascii="TH SarabunIT๙" w:hAnsi="TH SarabunIT๙" w:cs="TH SarabunIT๙"/>
                <w:color w:val="000000"/>
                <w:sz w:val="24"/>
                <w:szCs w:val="24"/>
              </w:rPr>
              <w:t xml:space="preserve">key in </w:t>
            </w:r>
            <w:r w:rsidRPr="003B5504">
              <w:rPr>
                <w:rFonts w:ascii="TH SarabunIT๙" w:hAnsi="TH SarabunIT๙" w:cs="TH SarabunIT๙" w:hint="cs"/>
                <w:color w:val="000000"/>
                <w:sz w:val="24"/>
                <w:szCs w:val="24"/>
                <w:cs/>
              </w:rPr>
              <w:t>12 เดือนย้อนหลัง</w:t>
            </w:r>
          </w:p>
        </w:tc>
      </w:tr>
      <w:tr w:rsidR="00943319" w:rsidRPr="003B5504" w:rsidTr="00943319">
        <w:trPr>
          <w:trHeight w:val="638"/>
        </w:trPr>
        <w:tc>
          <w:tcPr>
            <w:tcW w:w="592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2.2.5 มีการสอบสวนโรค/ภัยสุขภาพ อย่างน้อยปีละ 1 ครั้ง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68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0.5</w:t>
            </w:r>
          </w:p>
        </w:tc>
        <w:tc>
          <w:tcPr>
            <w:tcW w:w="371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มีรายงานการสอบสวนโรคภัยสุขภาพ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(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final report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)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ในรอบ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12 เดือนย้อนหลัง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(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ดำเนินการเอง หรือเป็นการร่วมสอบสวนกับ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SRRT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อำเภอ/จังหวัด/ สคร.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)</w:t>
            </w:r>
          </w:p>
          <w:p w:rsidR="00943319" w:rsidRPr="003B5504" w:rsidRDefault="00943319" w:rsidP="00442482">
            <w:pPr>
              <w:pStyle w:val="ListParagraph"/>
              <w:tabs>
                <w:tab w:val="left" w:pos="309"/>
              </w:tabs>
              <w:spacing w:after="0" w:line="240" w:lineRule="auto"/>
              <w:ind w:left="167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234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left" w:pos="309"/>
              </w:tabs>
              <w:spacing w:after="0" w:line="240" w:lineRule="auto"/>
              <w:ind w:left="0" w:firstLine="167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มี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0.5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คะแนน</w:t>
            </w:r>
          </w:p>
          <w:p w:rsidR="00943319" w:rsidRPr="00442482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left" w:pos="309"/>
              </w:tabs>
              <w:spacing w:after="0" w:line="240" w:lineRule="auto"/>
              <w:ind w:left="0" w:firstLine="167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ไม่มี</w:t>
            </w:r>
            <w:r w:rsidRPr="00442482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442482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 w:rsidRPr="00442482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0 คะแนน</w:t>
            </w:r>
          </w:p>
        </w:tc>
      </w:tr>
    </w:tbl>
    <w:p w:rsidR="00442482" w:rsidRDefault="00442482"/>
    <w:p w:rsidR="00442482" w:rsidRDefault="00442482"/>
    <w:p w:rsidR="00442482" w:rsidRDefault="00442482"/>
    <w:p w:rsidR="00442482" w:rsidRDefault="00442482"/>
    <w:p w:rsidR="00442482" w:rsidRDefault="00442482"/>
    <w:p w:rsidR="00442482" w:rsidRDefault="00442482"/>
    <w:tbl>
      <w:tblPr>
        <w:tblW w:w="13878" w:type="dxa"/>
        <w:tblInd w:w="7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5786"/>
        <w:gridCol w:w="360"/>
        <w:gridCol w:w="477"/>
        <w:gridCol w:w="827"/>
        <w:gridCol w:w="3995"/>
        <w:gridCol w:w="2433"/>
      </w:tblGrid>
      <w:tr w:rsidR="00943319" w:rsidRPr="003B5504" w:rsidTr="00943319">
        <w:trPr>
          <w:trHeight w:val="329"/>
        </w:trPr>
        <w:tc>
          <w:tcPr>
            <w:tcW w:w="578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</w:t>
            </w: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ไม่มี</w:t>
            </w:r>
          </w:p>
        </w:tc>
        <w:tc>
          <w:tcPr>
            <w:tcW w:w="82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</w:t>
            </w:r>
          </w:p>
        </w:tc>
        <w:tc>
          <w:tcPr>
            <w:tcW w:w="399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43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เกณฑ์การให้คะแนน</w:t>
            </w:r>
          </w:p>
        </w:tc>
      </w:tr>
      <w:tr w:rsidR="00943319" w:rsidRPr="003B5504" w:rsidTr="00943319">
        <w:trPr>
          <w:trHeight w:val="638"/>
        </w:trPr>
        <w:tc>
          <w:tcPr>
            <w:tcW w:w="5786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2.2.6 มีการประชุมทีม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SRRT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เครือข่ายระดับตำบลอย่างน้อยปีละ 2 ครั้ง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827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0.3</w:t>
            </w:r>
          </w:p>
        </w:tc>
        <w:tc>
          <w:tcPr>
            <w:tcW w:w="399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มี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รายงานการประชุมทีม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ในรอบ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12 เดือนย้อนหลัง</w:t>
            </w:r>
          </w:p>
          <w:p w:rsidR="00943319" w:rsidRPr="003B5504" w:rsidRDefault="00943319" w:rsidP="00442482">
            <w:pPr>
              <w:pStyle w:val="ListParagraph"/>
              <w:spacing w:after="0" w:line="240" w:lineRule="auto"/>
              <w:ind w:left="167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243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num" w:pos="309"/>
              </w:tabs>
              <w:spacing w:after="0" w:line="240" w:lineRule="auto"/>
              <w:ind w:left="26" w:firstLine="141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มีการประชุมอย่างน้อยปีละ 2 ครั้ง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0.3 </w:t>
            </w:r>
          </w:p>
          <w:p w:rsidR="00943319" w:rsidRPr="003B5504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num" w:pos="309"/>
              </w:tabs>
              <w:spacing w:after="0" w:line="240" w:lineRule="auto"/>
              <w:ind w:left="26" w:firstLine="141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มีการประชุมปีละ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1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ครั้ง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0.15</w:t>
            </w:r>
          </w:p>
          <w:p w:rsidR="00943319" w:rsidRPr="003B5504" w:rsidRDefault="00943319" w:rsidP="00442482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ไม่มีการประชุม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0</w:t>
            </w:r>
          </w:p>
        </w:tc>
      </w:tr>
      <w:tr w:rsidR="00943319" w:rsidRPr="003B5504" w:rsidTr="00943319">
        <w:trPr>
          <w:trHeight w:val="638"/>
        </w:trPr>
        <w:tc>
          <w:tcPr>
            <w:tcW w:w="5786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2.2.7 มีเครือข่ายการฝ้าระวัง สอบสวนโรค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เพื่อประโยชน์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ในการเฝ้าระวังป้องกันโรคติดต่อ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เช่น เครือข่าย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mailgroups, facebook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, การสอบสวนโรคร่วมกัน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827" w:type="dxa"/>
            <w:tcBorders>
              <w:top w:val="single" w:sz="6" w:space="0" w:color="4A7EBB"/>
              <w:left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0.5</w:t>
            </w:r>
          </w:p>
        </w:tc>
        <w:tc>
          <w:tcPr>
            <w:tcW w:w="399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เครือข่ายการเฝ้าระวังสอบสวนควบคุมโรคกับพื้นที่ข้างเคียง จากหลักฐานที่ รพ.สต. </w:t>
            </w:r>
          </w:p>
          <w:p w:rsidR="00943319" w:rsidRPr="003B5504" w:rsidRDefault="00943319" w:rsidP="003C1099">
            <w:pPr>
              <w:pStyle w:val="ListParagraph"/>
              <w:tabs>
                <w:tab w:val="left" w:pos="269"/>
              </w:tabs>
              <w:spacing w:after="0" w:line="240" w:lineRule="auto"/>
              <w:ind w:left="795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243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left" w:pos="165"/>
                <w:tab w:val="num" w:pos="307"/>
              </w:tabs>
              <w:spacing w:after="0" w:line="240" w:lineRule="auto"/>
              <w:ind w:left="23" w:firstLine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มี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0.5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</w:t>
            </w:r>
          </w:p>
          <w:p w:rsidR="00943319" w:rsidRPr="003C109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left" w:pos="165"/>
                <w:tab w:val="num" w:pos="307"/>
              </w:tabs>
              <w:spacing w:after="0" w:line="240" w:lineRule="auto"/>
              <w:ind w:left="23" w:firstLine="0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C1099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ไม่มี </w:t>
            </w:r>
            <w:r w:rsidRPr="003C1099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0 </w:t>
            </w:r>
            <w:r w:rsidRPr="003C1099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คะแนน </w:t>
            </w:r>
          </w:p>
        </w:tc>
      </w:tr>
      <w:tr w:rsidR="00943319" w:rsidRPr="003B5504" w:rsidTr="00943319">
        <w:trPr>
          <w:trHeight w:val="329"/>
        </w:trPr>
        <w:tc>
          <w:tcPr>
            <w:tcW w:w="578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ind w:left="547" w:hanging="547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</w:rPr>
              <w:t xml:space="preserve">2.3 </w:t>
            </w: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มีระบบข้อมูล</w:t>
            </w: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และการเฝ้าระวัง</w:t>
            </w: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โรคและภัยสุขภาพ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82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399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243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</w:tr>
      <w:tr w:rsidR="00943319" w:rsidRPr="003B5504" w:rsidTr="00943319">
        <w:trPr>
          <w:trHeight w:val="329"/>
        </w:trPr>
        <w:tc>
          <w:tcPr>
            <w:tcW w:w="578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2.3.1 </w:t>
            </w: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ระบบข้อมูลและการเฝ้าระวัง</w:t>
            </w: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โรคติดต่อ</w:t>
            </w: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มีคุณลักษณะดังนี้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 w:hint="cs"/>
                <w:b/>
                <w:bCs/>
                <w:i/>
                <w:iCs/>
                <w:color w:val="000000"/>
                <w:kern w:val="24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 w:hint="cs"/>
                <w:b/>
                <w:bCs/>
                <w:i/>
                <w:iCs/>
                <w:color w:val="000000"/>
                <w:kern w:val="24"/>
                <w:sz w:val="32"/>
                <w:szCs w:val="32"/>
                <w:cs/>
              </w:rPr>
            </w:pPr>
          </w:p>
        </w:tc>
        <w:tc>
          <w:tcPr>
            <w:tcW w:w="82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b/>
                <w:bCs/>
                <w:i/>
                <w:iCs/>
                <w:color w:val="000000"/>
                <w:kern w:val="24"/>
                <w:sz w:val="32"/>
                <w:szCs w:val="32"/>
                <w:cs/>
              </w:rPr>
              <w:t>3</w:t>
            </w:r>
          </w:p>
        </w:tc>
        <w:tc>
          <w:tcPr>
            <w:tcW w:w="399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243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</w:tr>
      <w:tr w:rsidR="00943319" w:rsidRPr="003B5504" w:rsidTr="00943319">
        <w:trPr>
          <w:trHeight w:val="329"/>
        </w:trPr>
        <w:tc>
          <w:tcPr>
            <w:tcW w:w="578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2.3.1.1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มีความครอบคลุมของสถานบริการที่ส่งรายงาน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*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82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99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3C10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ดูข้อมูลย้อนหลัง 3 เดือน โดยเว้น 1 เดือนขณะทำการประเมิน เช่นประเมินวันที่ 10 ส.ค. ให้ใช้ข้อมูล เม.ย.-มิ.ย. ทำการวิเคราะห์จากสถานบริการของรัฐ(รพ./รพ.สต. จำแนกรายสัปดาห์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ถ้าสัปดาห์ใดไม่มีผู้ป่วยที่ต้องรายงานต้องมี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Zero report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โดยหัวหน้าหน่วยงานนั้นๆลงนามเป็นลายลักษณ์อักษร </w:t>
            </w:r>
          </w:p>
        </w:tc>
        <w:tc>
          <w:tcPr>
            <w:tcW w:w="243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3C10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สูตรคิดตามสัดส่วน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</w:t>
            </w:r>
          </w:p>
          <w:p w:rsidR="00943319" w:rsidRPr="003B5504" w:rsidRDefault="00943319" w:rsidP="003C10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24"/>
                <w:szCs w:val="24"/>
                <w:u w:val="single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24"/>
                <w:szCs w:val="24"/>
                <w:u w:val="single"/>
                <w:cs/>
              </w:rPr>
              <w:t>จำนวนสถานบริการของรัฐที่รายงานครบทุกสัปดาห์</w:t>
            </w:r>
          </w:p>
          <w:p w:rsidR="00943319" w:rsidRPr="003B5504" w:rsidRDefault="00943319" w:rsidP="003C10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24"/>
                <w:szCs w:val="24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24"/>
                <w:szCs w:val="24"/>
                <w:cs/>
              </w:rPr>
              <w:t>จำนวนสถานบริการของรัฐทั้งหมด</w:t>
            </w:r>
          </w:p>
          <w:p w:rsidR="00943319" w:rsidRPr="003C1099" w:rsidRDefault="00943319" w:rsidP="003C1099">
            <w:pPr>
              <w:pStyle w:val="ListParagraph"/>
              <w:tabs>
                <w:tab w:val="left" w:pos="309"/>
              </w:tabs>
              <w:spacing w:after="0" w:line="240" w:lineRule="auto"/>
              <w:ind w:left="795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</w:tr>
    </w:tbl>
    <w:p w:rsidR="00E33300" w:rsidRDefault="00E33300" w:rsidP="00E33300">
      <w:pPr>
        <w:rPr>
          <w:color w:val="000000"/>
        </w:rPr>
      </w:pPr>
    </w:p>
    <w:tbl>
      <w:tblPr>
        <w:tblW w:w="14459" w:type="dxa"/>
        <w:tblInd w:w="8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65"/>
        <w:gridCol w:w="360"/>
        <w:gridCol w:w="477"/>
        <w:gridCol w:w="850"/>
        <w:gridCol w:w="4820"/>
        <w:gridCol w:w="2687"/>
      </w:tblGrid>
      <w:tr w:rsidR="00943319" w:rsidRPr="003B5504" w:rsidTr="006D5494">
        <w:trPr>
          <w:trHeight w:val="329"/>
        </w:trPr>
        <w:tc>
          <w:tcPr>
            <w:tcW w:w="526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</w:t>
            </w: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ไม่มี</w:t>
            </w:r>
          </w:p>
        </w:tc>
        <w:tc>
          <w:tcPr>
            <w:tcW w:w="85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</w:t>
            </w:r>
          </w:p>
        </w:tc>
        <w:tc>
          <w:tcPr>
            <w:tcW w:w="48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68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เกณฑ์การให้คะแนน</w:t>
            </w:r>
          </w:p>
        </w:tc>
      </w:tr>
      <w:tr w:rsidR="00943319" w:rsidRPr="003B5504" w:rsidTr="006D5494">
        <w:trPr>
          <w:trHeight w:val="329"/>
        </w:trPr>
        <w:tc>
          <w:tcPr>
            <w:tcW w:w="526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2.3.1.2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ข้อมูลทันเวลาเป็นปัจจุบัน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*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85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0.5</w:t>
            </w:r>
          </w:p>
        </w:tc>
        <w:tc>
          <w:tcPr>
            <w:tcW w:w="48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ตรวจสอบจากวันรับรักษากับวันที่ศูนย์ระบาดฯ อำเภอได้รับข้อมูล ในฐานข้อมูลที่ศูนย์อำเภอโดยกำหนดให้ รพ.สต. รายงานภายใน 5 วัน รพท. รพช. รพศ. รายงานภายใน 3 วัน การตรวจสอบให้ใช้ข้อมูลเว้นไป 1 สัปดาห์ เช่น ทำการประเมินสัปดาห์ที่ 47 ให้ใช้ข้อมูลสัปดาห์ที่ 45 </w:t>
            </w:r>
          </w:p>
          <w:p w:rsidR="00943319" w:rsidRPr="003B5504" w:rsidRDefault="00943319" w:rsidP="00B159D8">
            <w:pPr>
              <w:pStyle w:val="ListParagraph"/>
              <w:tabs>
                <w:tab w:val="left" w:pos="309"/>
              </w:tabs>
              <w:spacing w:after="0" w:line="240" w:lineRule="auto"/>
              <w:ind w:left="28"/>
              <w:jc w:val="center"/>
              <w:rPr>
                <w:rFonts w:ascii="TH SarabunIT๙" w:hAnsi="TH SarabunIT๙" w:cs="TH SarabunIT๙"/>
                <w:i/>
                <w:iCs/>
                <w:color w:val="000000"/>
                <w:sz w:val="32"/>
                <w:szCs w:val="32"/>
                <w:cs/>
              </w:rPr>
            </w:pPr>
          </w:p>
        </w:tc>
        <w:tc>
          <w:tcPr>
            <w:tcW w:w="2687" w:type="dxa"/>
            <w:tcBorders>
              <w:left w:val="single" w:sz="6" w:space="0" w:color="4A7EBB"/>
              <w:bottom w:val="single" w:sz="4" w:space="0" w:color="auto"/>
              <w:right w:val="single" w:sz="6" w:space="0" w:color="4A7EBB"/>
            </w:tcBorders>
          </w:tcPr>
          <w:p w:rsidR="00943319" w:rsidRDefault="00943319" w:rsidP="003C10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สูตร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คิดตามสัดส่วน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</w:p>
          <w:p w:rsidR="00943319" w:rsidRPr="003B5504" w:rsidRDefault="00943319" w:rsidP="003C10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</w:p>
          <w:p w:rsidR="00943319" w:rsidRPr="003C1099" w:rsidRDefault="00943319" w:rsidP="003C1099">
            <w:pPr>
              <w:pStyle w:val="ListParagraph"/>
              <w:tabs>
                <w:tab w:val="left" w:pos="309"/>
              </w:tabs>
              <w:spacing w:after="0" w:line="240" w:lineRule="auto"/>
              <w:ind w:left="26"/>
              <w:jc w:val="center"/>
              <w:rPr>
                <w:rFonts w:ascii="TH SarabunIT๙" w:hAnsi="TH SarabunIT๙" w:cs="TH SarabunIT๙"/>
                <w:color w:val="000000"/>
                <w:sz w:val="24"/>
                <w:szCs w:val="24"/>
                <w:u w:val="single"/>
              </w:rPr>
            </w:pPr>
            <w:r w:rsidRPr="003C1099">
              <w:rPr>
                <w:rFonts w:ascii="TH SarabunIT๙" w:hAnsi="TH SarabunIT๙" w:cs="TH SarabunIT๙" w:hint="cs"/>
                <w:color w:val="000000"/>
                <w:sz w:val="24"/>
                <w:szCs w:val="24"/>
                <w:u w:val="single"/>
                <w:cs/>
              </w:rPr>
              <w:t xml:space="preserve">จำนวน </w:t>
            </w:r>
            <w:r w:rsidRPr="003C1099">
              <w:rPr>
                <w:rFonts w:ascii="TH SarabunIT๙" w:hAnsi="TH SarabunIT๙" w:cs="TH SarabunIT๙"/>
                <w:color w:val="000000"/>
                <w:sz w:val="24"/>
                <w:szCs w:val="24"/>
                <w:u w:val="single"/>
              </w:rPr>
              <w:t>record</w:t>
            </w:r>
            <w:r w:rsidRPr="003C1099">
              <w:rPr>
                <w:rFonts w:ascii="TH SarabunIT๙" w:hAnsi="TH SarabunIT๙" w:cs="TH SarabunIT๙" w:hint="cs"/>
                <w:color w:val="000000"/>
                <w:sz w:val="24"/>
                <w:szCs w:val="24"/>
                <w:u w:val="single"/>
                <w:cs/>
              </w:rPr>
              <w:t xml:space="preserve"> ที่รายงานทันเวลา</w:t>
            </w:r>
          </w:p>
          <w:p w:rsidR="00943319" w:rsidRPr="003B5504" w:rsidRDefault="00943319" w:rsidP="003C10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i/>
                <w:iCs/>
                <w:color w:val="000000"/>
                <w:sz w:val="28"/>
                <w:cs/>
              </w:rPr>
              <w:t>2</w:t>
            </w:r>
            <w:r w:rsidRPr="003B5504">
              <w:rPr>
                <w:rFonts w:ascii="TH SarabunIT๙" w:hAnsi="TH SarabunIT๙" w:cs="TH SarabunIT๙"/>
                <w:i/>
                <w:iCs/>
                <w:color w:val="000000"/>
                <w:sz w:val="28"/>
              </w:rPr>
              <w:t xml:space="preserve"> x</w:t>
            </w:r>
            <w:r w:rsidRPr="003B5504">
              <w:rPr>
                <w:rFonts w:ascii="TH SarabunIT๙" w:hAnsi="TH SarabunIT๙" w:cs="TH SarabunIT๙" w:hint="cs"/>
                <w:i/>
                <w:iCs/>
                <w:color w:val="000000"/>
                <w:sz w:val="28"/>
                <w:cs/>
              </w:rPr>
              <w:t xml:space="preserve"> จำนวน </w:t>
            </w:r>
            <w:r w:rsidRPr="003B5504">
              <w:rPr>
                <w:rFonts w:ascii="TH SarabunIT๙" w:hAnsi="TH SarabunIT๙" w:cs="TH SarabunIT๙"/>
                <w:i/>
                <w:iCs/>
                <w:color w:val="000000"/>
                <w:sz w:val="28"/>
              </w:rPr>
              <w:t>record</w:t>
            </w:r>
            <w:r w:rsidRPr="003B5504">
              <w:rPr>
                <w:rFonts w:ascii="TH SarabunIT๙" w:hAnsi="TH SarabunIT๙" w:cs="TH SarabunIT๙" w:hint="cs"/>
                <w:i/>
                <w:iCs/>
                <w:color w:val="000000"/>
                <w:sz w:val="28"/>
                <w:cs/>
              </w:rPr>
              <w:t xml:space="preserve"> ทั้งหมดในสัปดาห์ที่ทำการประเมิน</w:t>
            </w:r>
          </w:p>
        </w:tc>
      </w:tr>
      <w:tr w:rsidR="00943319" w:rsidRPr="003B5504" w:rsidTr="006D5494">
        <w:trPr>
          <w:trHeight w:val="329"/>
        </w:trPr>
        <w:tc>
          <w:tcPr>
            <w:tcW w:w="526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2.3.1.3 มีการ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สำรองข้อมูล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อย่างน้อย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5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ปี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ย้อนหลัง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*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85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0.5</w:t>
            </w:r>
          </w:p>
        </w:tc>
        <w:tc>
          <w:tcPr>
            <w:tcW w:w="48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ดูจากข้อมูลการป่วย/ตาย ที่สำรองไว้อย่างน้อย 5 ปี</w:t>
            </w:r>
          </w:p>
          <w:p w:rsidR="00943319" w:rsidRPr="003B5504" w:rsidRDefault="00943319" w:rsidP="003C1099">
            <w:pPr>
              <w:pStyle w:val="ListParagraph"/>
              <w:spacing w:after="0" w:line="240" w:lineRule="auto"/>
              <w:ind w:left="309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num" w:pos="167"/>
              </w:tabs>
              <w:spacing w:after="0" w:line="240" w:lineRule="auto"/>
              <w:ind w:left="309" w:hanging="283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มีข้อมูลสำรองอย่างน้อย 5 ปีย้อนหลัง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0.5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 </w:t>
            </w:r>
          </w:p>
          <w:p w:rsidR="00943319" w:rsidRPr="003C109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num" w:pos="167"/>
              </w:tabs>
              <w:spacing w:after="0" w:line="240" w:lineRule="auto"/>
              <w:ind w:left="309" w:hanging="283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C1099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มีข้อมูลสำรอง </w:t>
            </w:r>
            <w:r w:rsidRPr="003C1099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&lt; 5 </w:t>
            </w:r>
            <w:r w:rsidRPr="003C1099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ปีย้อนหลัง </w:t>
            </w:r>
            <w:r w:rsidRPr="003C1099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0</w:t>
            </w:r>
            <w:r w:rsidRPr="003C1099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</w:t>
            </w:r>
          </w:p>
        </w:tc>
      </w:tr>
      <w:tr w:rsidR="00943319" w:rsidRPr="003B5504" w:rsidTr="006D5494">
        <w:trPr>
          <w:trHeight w:val="329"/>
        </w:trPr>
        <w:tc>
          <w:tcPr>
            <w:tcW w:w="526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2.3.1.4 มีการ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จัดทำ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หรือนำเสนอ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รายงานสถานการณ์ทุกเดือน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*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85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48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มีรายงานสถานการณ์หรือรายงานการนำเสนอสถานการณ์ย้อนหลังรอบ 1 ปี ทุกเดือน</w:t>
            </w:r>
          </w:p>
          <w:p w:rsidR="00943319" w:rsidRPr="003B5504" w:rsidRDefault="00943319" w:rsidP="003C10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</w:p>
          <w:p w:rsidR="00943319" w:rsidRPr="003B5504" w:rsidRDefault="00943319" w:rsidP="00B159D8">
            <w:pPr>
              <w:pStyle w:val="ListParagraph"/>
              <w:tabs>
                <w:tab w:val="left" w:pos="167"/>
              </w:tabs>
              <w:spacing w:after="0" w:line="240" w:lineRule="auto"/>
              <w:ind w:left="167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268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3C10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สูตร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คิดตามสัดส่วน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</w:t>
            </w:r>
          </w:p>
          <w:p w:rsidR="00943319" w:rsidRPr="003B5504" w:rsidRDefault="00943319" w:rsidP="003C1099">
            <w:pPr>
              <w:pStyle w:val="ListParagraph"/>
              <w:tabs>
                <w:tab w:val="left" w:pos="309"/>
              </w:tabs>
              <w:spacing w:after="0" w:line="240" w:lineRule="auto"/>
              <w:ind w:left="26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u w:val="single"/>
                <w:cs/>
              </w:rPr>
              <w:t>จำนวน</w:t>
            </w:r>
            <w:r w:rsidRPr="003B5504">
              <w:rPr>
                <w:rFonts w:ascii="TH SarabunIT๙" w:hAnsi="TH SarabunIT๙" w:cs="TH SarabunIT๙" w:hint="cs"/>
                <w:color w:val="000000"/>
                <w:sz w:val="28"/>
                <w:u w:val="single"/>
                <w:cs/>
              </w:rPr>
              <w:t>สถานการณ์ (รายเดือน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)</w:t>
            </w:r>
          </w:p>
          <w:p w:rsidR="00943319" w:rsidRPr="003B5504" w:rsidRDefault="00943319" w:rsidP="003C10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12</w:t>
            </w:r>
          </w:p>
        </w:tc>
      </w:tr>
    </w:tbl>
    <w:p w:rsidR="00E33300" w:rsidRDefault="00E33300" w:rsidP="00E33300">
      <w:pPr>
        <w:rPr>
          <w:color w:val="000000"/>
        </w:rPr>
      </w:pPr>
    </w:p>
    <w:p w:rsidR="00E33300" w:rsidRDefault="00E33300" w:rsidP="00E33300">
      <w:pPr>
        <w:rPr>
          <w:color w:val="000000"/>
        </w:rPr>
      </w:pPr>
    </w:p>
    <w:p w:rsidR="003C1099" w:rsidRDefault="003C1099" w:rsidP="00E33300">
      <w:pPr>
        <w:rPr>
          <w:color w:val="000000"/>
        </w:rPr>
      </w:pPr>
    </w:p>
    <w:p w:rsidR="003C1099" w:rsidRDefault="003C1099" w:rsidP="00E33300">
      <w:pPr>
        <w:rPr>
          <w:color w:val="000000"/>
        </w:rPr>
      </w:pPr>
    </w:p>
    <w:p w:rsidR="003C1099" w:rsidRPr="003B5504" w:rsidRDefault="003C1099" w:rsidP="00E33300">
      <w:pPr>
        <w:rPr>
          <w:color w:val="000000"/>
        </w:rPr>
      </w:pPr>
    </w:p>
    <w:tbl>
      <w:tblPr>
        <w:tblW w:w="13829" w:type="dxa"/>
        <w:tblInd w:w="7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96"/>
        <w:gridCol w:w="360"/>
        <w:gridCol w:w="477"/>
        <w:gridCol w:w="966"/>
        <w:gridCol w:w="3428"/>
        <w:gridCol w:w="2502"/>
      </w:tblGrid>
      <w:tr w:rsidR="00943319" w:rsidRPr="003B5504" w:rsidTr="006D5494">
        <w:trPr>
          <w:trHeight w:val="329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</w:t>
            </w: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ไม่มี</w:t>
            </w:r>
          </w:p>
        </w:tc>
        <w:tc>
          <w:tcPr>
            <w:tcW w:w="9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</w:t>
            </w:r>
          </w:p>
        </w:tc>
        <w:tc>
          <w:tcPr>
            <w:tcW w:w="342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50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เกณฑ์การให้คะแนน</w:t>
            </w:r>
          </w:p>
        </w:tc>
      </w:tr>
      <w:tr w:rsidR="00943319" w:rsidRPr="003B5504" w:rsidTr="006D5494">
        <w:trPr>
          <w:trHeight w:val="321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2.3.2 </w:t>
            </w: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ระบบข้อมูลและการเฝ้าระวัง</w:t>
            </w: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โรคไม่ติดต่อ</w:t>
            </w: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มีคุณลักษณะดังนี้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9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  <w:t>2.5</w:t>
            </w:r>
          </w:p>
        </w:tc>
        <w:tc>
          <w:tcPr>
            <w:tcW w:w="342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250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</w:tr>
      <w:tr w:rsidR="00943319" w:rsidRPr="003B5504" w:rsidTr="006D5494">
        <w:trPr>
          <w:trHeight w:val="321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 2.3.2.1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มี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ฐานข้อมูลผู้ป่วยโรคเบาหวาน โรคความดันโลหิตสูง โรคหัวใจขาดเลือดและโรคหลอดเลือดสมอง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*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9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0.5</w:t>
            </w:r>
          </w:p>
        </w:tc>
        <w:tc>
          <w:tcPr>
            <w:tcW w:w="342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มีฐานข้อมูลที่มีตัวแปรสำคัญ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3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ด้าน คือ บุคคล เวลา สถานที่</w:t>
            </w:r>
            <w:r w:rsidRPr="003B5504" w:rsidDel="0076777E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ครบทุกโรค</w:t>
            </w:r>
          </w:p>
          <w:p w:rsidR="00943319" w:rsidRDefault="00943319" w:rsidP="003C1099">
            <w:pPr>
              <w:pStyle w:val="ListParagraph"/>
              <w:spacing w:after="0" w:line="240" w:lineRule="auto"/>
              <w:ind w:left="309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2502" w:type="dxa"/>
            <w:tcBorders>
              <w:top w:val="single" w:sz="6" w:space="0" w:color="4A7EBB"/>
              <w:left w:val="single" w:sz="6" w:space="0" w:color="4A7EBB"/>
              <w:bottom w:val="single" w:sz="4" w:space="0" w:color="auto"/>
              <w:right w:val="single" w:sz="6" w:space="0" w:color="4A7EBB"/>
            </w:tcBorders>
          </w:tcPr>
          <w:p w:rsidR="0094331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num" w:pos="309"/>
              </w:tabs>
              <w:spacing w:after="0" w:line="240" w:lineRule="auto"/>
              <w:ind w:left="309" w:hanging="142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มีรายงานครบทุกโรค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0.5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 </w:t>
            </w:r>
          </w:p>
          <w:p w:rsidR="00943319" w:rsidRPr="003C109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num" w:pos="309"/>
              </w:tabs>
              <w:spacing w:after="0" w:line="240" w:lineRule="auto"/>
              <w:ind w:left="309" w:hanging="142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C1099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ไม่มีรายงานหรือมีไม่ครบทุกโรค </w:t>
            </w:r>
            <w:r w:rsidRPr="003C1099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0</w:t>
            </w:r>
            <w:r w:rsidRPr="003C1099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</w:t>
            </w:r>
          </w:p>
        </w:tc>
      </w:tr>
      <w:tr w:rsidR="00943319" w:rsidRPr="003B5504" w:rsidTr="006D5494">
        <w:trPr>
          <w:trHeight w:val="321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2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.3.2.2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สำรองข้อมูล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อย่างน้อย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5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ปี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ย้อนหลัง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*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9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42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FE31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ดูจากข้อมูลการป่วย/ตาย ที่สำรองไว้ </w:t>
            </w:r>
          </w:p>
          <w:p w:rsidR="00943319" w:rsidRPr="003B5504" w:rsidRDefault="00943319" w:rsidP="00B159D8">
            <w:pPr>
              <w:pStyle w:val="ListParagraph"/>
              <w:tabs>
                <w:tab w:val="left" w:pos="26"/>
              </w:tabs>
              <w:spacing w:after="0" w:line="240" w:lineRule="auto"/>
              <w:ind w:left="26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FE31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สูตรสัดส่วน</w:t>
            </w:r>
          </w:p>
          <w:p w:rsidR="00943319" w:rsidRPr="003B5504" w:rsidRDefault="00943319" w:rsidP="00FE3199">
            <w:pPr>
              <w:pStyle w:val="ListParagraph"/>
              <w:tabs>
                <w:tab w:val="left" w:pos="26"/>
              </w:tabs>
              <w:spacing w:after="0" w:line="240" w:lineRule="auto"/>
              <w:ind w:left="26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 xml:space="preserve"> จำนวนปีที่มีข้อมูล</w:t>
            </w:r>
          </w:p>
          <w:p w:rsidR="00943319" w:rsidRPr="003B5504" w:rsidRDefault="00943319" w:rsidP="00FE31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5</w:t>
            </w:r>
          </w:p>
        </w:tc>
      </w:tr>
      <w:tr w:rsidR="00943319" w:rsidRPr="003B5504" w:rsidTr="006D5494">
        <w:trPr>
          <w:trHeight w:val="321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2.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3.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2.3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จัดทำ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หรือนำเสนอ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รายงานสถานการณ์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ทุก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6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เดือน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*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9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42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ดูจากรายงานสถานการณ์หรือรายงานการนำเสนอ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ในรอบ 12 เดือน</w:t>
            </w:r>
          </w:p>
          <w:p w:rsidR="00943319" w:rsidRPr="003B5504" w:rsidRDefault="00943319" w:rsidP="00FE3199">
            <w:pPr>
              <w:pStyle w:val="ListParagraph"/>
              <w:tabs>
                <w:tab w:val="left" w:pos="309"/>
              </w:tabs>
              <w:spacing w:after="0" w:line="240" w:lineRule="auto"/>
              <w:ind w:left="795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250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FE31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-รอบการจัดทำรายงาน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≤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6 เดือน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 1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 </w:t>
            </w:r>
          </w:p>
          <w:p w:rsidR="00943319" w:rsidRDefault="00943319" w:rsidP="00FE31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-รอบการจัดทำรายงาน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›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6 เดือน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 0.5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 </w:t>
            </w:r>
          </w:p>
          <w:p w:rsidR="00943319" w:rsidRPr="003B5504" w:rsidRDefault="00943319" w:rsidP="00FE31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-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ไม่มี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0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</w:t>
            </w:r>
          </w:p>
        </w:tc>
      </w:tr>
    </w:tbl>
    <w:p w:rsidR="00E33300" w:rsidRDefault="00E33300" w:rsidP="00E33300">
      <w:pPr>
        <w:rPr>
          <w:color w:val="000000"/>
        </w:rPr>
      </w:pPr>
    </w:p>
    <w:p w:rsidR="00FE3199" w:rsidRDefault="00FE3199" w:rsidP="00E33300">
      <w:pPr>
        <w:rPr>
          <w:color w:val="000000"/>
        </w:rPr>
      </w:pPr>
    </w:p>
    <w:p w:rsidR="00FE3199" w:rsidRDefault="00FE3199" w:rsidP="00E33300">
      <w:pPr>
        <w:rPr>
          <w:color w:val="000000"/>
        </w:rPr>
      </w:pPr>
    </w:p>
    <w:p w:rsidR="00FE3199" w:rsidRDefault="00FE3199" w:rsidP="00E33300">
      <w:pPr>
        <w:rPr>
          <w:color w:val="000000"/>
        </w:rPr>
      </w:pPr>
    </w:p>
    <w:p w:rsidR="00B159D8" w:rsidRDefault="00B159D8" w:rsidP="00E33300">
      <w:pPr>
        <w:rPr>
          <w:color w:val="000000"/>
        </w:rPr>
      </w:pPr>
    </w:p>
    <w:tbl>
      <w:tblPr>
        <w:tblW w:w="13829" w:type="dxa"/>
        <w:tblInd w:w="7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96"/>
        <w:gridCol w:w="360"/>
        <w:gridCol w:w="477"/>
        <w:gridCol w:w="966"/>
        <w:gridCol w:w="3428"/>
        <w:gridCol w:w="2502"/>
      </w:tblGrid>
      <w:tr w:rsidR="00943319" w:rsidRPr="003B5504" w:rsidTr="006D5494">
        <w:trPr>
          <w:trHeight w:val="329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lastRenderedPageBreak/>
              <w:t>ประเด็นการประเมิน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</w:t>
            </w: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ไม่มี</w:t>
            </w:r>
          </w:p>
        </w:tc>
        <w:tc>
          <w:tcPr>
            <w:tcW w:w="9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</w:t>
            </w:r>
          </w:p>
        </w:tc>
        <w:tc>
          <w:tcPr>
            <w:tcW w:w="342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50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00B0F0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เกณฑ์การให้คะแนน</w:t>
            </w:r>
          </w:p>
        </w:tc>
      </w:tr>
      <w:tr w:rsidR="00943319" w:rsidRPr="003B5504" w:rsidTr="006D5494">
        <w:trPr>
          <w:trHeight w:val="321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2.3.3 </w:t>
            </w: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ระบบข้อมูลและการเฝ้าระวังภัยสุขภาพและ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ปัจจัย</w:t>
            </w:r>
            <w:r w:rsidRPr="003B5504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เสี่ยงอื่นๆ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มีคุณลักษณะดังนี้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9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  <w:t>2</w:t>
            </w:r>
          </w:p>
        </w:tc>
        <w:tc>
          <w:tcPr>
            <w:tcW w:w="342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250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</w:tr>
      <w:tr w:rsidR="00943319" w:rsidRPr="003B5504" w:rsidTr="006D5494">
        <w:trPr>
          <w:trHeight w:val="321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2.3.3.1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มี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การเฝ้าระวังหรือสำรวจข้อมูลด้านพฤติกรรม และ/หรือสิ่งแวดล้อมที่เป็นปัจจัยเสี่ยงของโรค/ภัยสุขภาพ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เช่น ดัชนีลูกน้ำยุงลาย การละเมิดกฎหมายควบคุมเครื่องดื่มแอกอฮอลล์ การละเมิดกฎหมายควบคุมการบริโภคยาสูบ การใช้ถุงยางอนามัย ฯลฯ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9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42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ดูข้อมูลการสำรวจที่จัดทำไว้ในรอบ 12 เดือนที่ผ่านมา </w:t>
            </w:r>
          </w:p>
          <w:p w:rsidR="00943319" w:rsidRPr="003B5504" w:rsidRDefault="00943319" w:rsidP="00FE3199">
            <w:pPr>
              <w:pStyle w:val="ListParagraph"/>
              <w:tabs>
                <w:tab w:val="left" w:pos="309"/>
              </w:tabs>
              <w:spacing w:after="0" w:line="240" w:lineRule="auto"/>
              <w:ind w:left="795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2502" w:type="dxa"/>
            <w:tcBorders>
              <w:top w:val="single" w:sz="6" w:space="0" w:color="4A7EBB"/>
              <w:left w:val="single" w:sz="6" w:space="0" w:color="4A7EBB"/>
              <w:bottom w:val="single" w:sz="4" w:space="0" w:color="auto"/>
              <w:right w:val="single" w:sz="6" w:space="0" w:color="4A7EBB"/>
            </w:tcBorders>
          </w:tcPr>
          <w:p w:rsidR="00943319" w:rsidRPr="003B5504" w:rsidRDefault="00943319" w:rsidP="00FE31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เกณฑ์การให้คะแนน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</w:p>
          <w:p w:rsidR="0094331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num" w:pos="141"/>
                <w:tab w:val="left" w:pos="309"/>
              </w:tabs>
              <w:spacing w:after="0" w:line="240" w:lineRule="auto"/>
              <w:ind w:hanging="795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มีการเฝ้าระวัง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1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 </w:t>
            </w:r>
          </w:p>
          <w:p w:rsidR="00943319" w:rsidRPr="00FE319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num" w:pos="141"/>
                <w:tab w:val="left" w:pos="309"/>
              </w:tabs>
              <w:spacing w:after="0" w:line="240" w:lineRule="auto"/>
              <w:ind w:hanging="795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FE3199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ไม่มีการเฝ้าระวัง </w:t>
            </w:r>
            <w:r w:rsidRPr="00FE3199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0</w:t>
            </w:r>
            <w:r w:rsidRPr="00FE3199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</w:t>
            </w:r>
          </w:p>
        </w:tc>
      </w:tr>
      <w:tr w:rsidR="00943319" w:rsidRPr="003B5504" w:rsidTr="006D5494">
        <w:trPr>
          <w:trHeight w:val="321"/>
        </w:trPr>
        <w:tc>
          <w:tcPr>
            <w:tcW w:w="609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2.3.3.2 มีการจัดทำ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สถานการณ์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โรค/ภัยสุขภาพ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/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ปัจจัย /พฤติกรรม / สิ่งแวดล้อม ประกอบในการวิเคราะห์ </w:t>
            </w:r>
          </w:p>
        </w:tc>
        <w:tc>
          <w:tcPr>
            <w:tcW w:w="3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47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9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42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ดูจากรายงานสถานการณ์ย้อนหลังในรอบ 12 เดือนที่ผ่านมา</w:t>
            </w:r>
          </w:p>
          <w:p w:rsidR="00943319" w:rsidRPr="003B5504" w:rsidRDefault="00943319" w:rsidP="00FE3199">
            <w:pPr>
              <w:pStyle w:val="ListParagraph"/>
              <w:tabs>
                <w:tab w:val="left" w:pos="309"/>
              </w:tabs>
              <w:spacing w:after="0" w:line="240" w:lineRule="auto"/>
              <w:ind w:left="795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FE3199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เกณฑ์การให้คะแนน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</w:p>
          <w:p w:rsidR="0094331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left" w:pos="309"/>
              </w:tabs>
              <w:spacing w:after="0" w:line="240" w:lineRule="auto"/>
              <w:ind w:hanging="62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มี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1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 </w:t>
            </w:r>
          </w:p>
          <w:p w:rsidR="00943319" w:rsidRPr="00FE319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left" w:pos="309"/>
              </w:tabs>
              <w:spacing w:after="0" w:line="240" w:lineRule="auto"/>
              <w:ind w:hanging="628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FE3199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ไม่มี </w:t>
            </w:r>
            <w:r w:rsidRPr="00FE3199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0</w:t>
            </w:r>
            <w:r w:rsidRPr="00FE3199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</w:t>
            </w:r>
          </w:p>
        </w:tc>
      </w:tr>
    </w:tbl>
    <w:p w:rsidR="00E33300" w:rsidRPr="003B5504" w:rsidRDefault="00E33300" w:rsidP="00E33300">
      <w:pPr>
        <w:spacing w:after="0" w:line="240" w:lineRule="auto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E33300" w:rsidRPr="003B5504" w:rsidRDefault="00E33300" w:rsidP="00E33300">
      <w:pPr>
        <w:spacing w:after="0" w:line="240" w:lineRule="auto"/>
        <w:ind w:left="709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หมายเหตุ  </w:t>
      </w:r>
    </w:p>
    <w:p w:rsidR="00E33300" w:rsidRPr="003B5504" w:rsidRDefault="00E33300" w:rsidP="00606BEE">
      <w:pPr>
        <w:numPr>
          <w:ilvl w:val="0"/>
          <w:numId w:val="7"/>
        </w:numPr>
        <w:tabs>
          <w:tab w:val="left" w:pos="993"/>
        </w:tabs>
        <w:spacing w:after="0" w:line="240" w:lineRule="auto"/>
        <w:ind w:hanging="11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ข้อ </w:t>
      </w:r>
      <w:r w:rsidRPr="003B5504">
        <w:rPr>
          <w:rFonts w:ascii="TH SarabunIT๙" w:hAnsi="TH SarabunIT๙" w:cs="TH SarabunIT๙"/>
          <w:b/>
          <w:bCs/>
          <w:color w:val="000000"/>
          <w:sz w:val="32"/>
          <w:szCs w:val="32"/>
        </w:rPr>
        <w:t xml:space="preserve">2.2.1-2.2.7 </w:t>
      </w: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การประเมินตนเองต้องประเมินทุก รพ.สต. คะแนนที่ได้ในแต่ละข้อเกิดจากการนำคะแนนของแต่ละ รพ.สต. ในข้อนั้นๆ มารวมกัน</w:t>
      </w:r>
    </w:p>
    <w:p w:rsidR="00E33300" w:rsidRPr="003B5504" w:rsidRDefault="00E33300" w:rsidP="00E33300">
      <w:pPr>
        <w:tabs>
          <w:tab w:val="left" w:pos="993"/>
        </w:tabs>
        <w:spacing w:after="0" w:line="240" w:lineRule="auto"/>
        <w:ind w:left="720" w:hanging="11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 แล้วหาค่าเฉลี่ย</w:t>
      </w:r>
    </w:p>
    <w:p w:rsidR="00E33300" w:rsidRPr="003B5504" w:rsidRDefault="00E33300" w:rsidP="00606BEE">
      <w:pPr>
        <w:numPr>
          <w:ilvl w:val="0"/>
          <w:numId w:val="7"/>
        </w:numPr>
        <w:tabs>
          <w:tab w:val="left" w:pos="993"/>
        </w:tabs>
        <w:spacing w:after="0" w:line="240" w:lineRule="auto"/>
        <w:ind w:hanging="11"/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</w:pP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ปี </w:t>
      </w:r>
      <w:r w:rsidRPr="003B5504">
        <w:rPr>
          <w:rFonts w:ascii="TH SarabunIT๙" w:hAnsi="TH SarabunIT๙" w:cs="TH SarabunIT๙"/>
          <w:b/>
          <w:bCs/>
          <w:color w:val="000000"/>
          <w:sz w:val="32"/>
          <w:szCs w:val="32"/>
        </w:rPr>
        <w:t xml:space="preserve">2555 </w:t>
      </w: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การประเมินข้อ </w:t>
      </w:r>
      <w:r w:rsidRPr="003B5504">
        <w:rPr>
          <w:rFonts w:ascii="TH SarabunIT๙" w:hAnsi="TH SarabunIT๙" w:cs="TH SarabunIT๙"/>
          <w:b/>
          <w:bCs/>
          <w:color w:val="000000"/>
          <w:sz w:val="32"/>
          <w:szCs w:val="32"/>
        </w:rPr>
        <w:t xml:space="preserve">2.2.6, 2.3.1.4, 2.3.2.3, 2.3.3.1, 2.3.3.2 </w:t>
      </w: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ให้พิจารณาใช้ข้อมูล </w:t>
      </w:r>
      <w:r w:rsidRPr="003B5504">
        <w:rPr>
          <w:rFonts w:ascii="TH SarabunIT๙" w:hAnsi="TH SarabunIT๙" w:cs="TH SarabunIT๙"/>
          <w:b/>
          <w:bCs/>
          <w:color w:val="000000"/>
          <w:sz w:val="32"/>
          <w:szCs w:val="32"/>
        </w:rPr>
        <w:t xml:space="preserve">6 </w:t>
      </w: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เดือน แทน </w:t>
      </w:r>
      <w:r w:rsidRPr="003B5504">
        <w:rPr>
          <w:rFonts w:ascii="TH SarabunIT๙" w:hAnsi="TH SarabunIT๙" w:cs="TH SarabunIT๙"/>
          <w:b/>
          <w:bCs/>
          <w:color w:val="000000"/>
          <w:sz w:val="32"/>
          <w:szCs w:val="32"/>
        </w:rPr>
        <w:t xml:space="preserve">12 </w:t>
      </w: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เดือน ได้</w:t>
      </w:r>
    </w:p>
    <w:p w:rsidR="00E33300" w:rsidRPr="003B5504" w:rsidRDefault="00E33300" w:rsidP="00E33300">
      <w:pPr>
        <w:spacing w:after="0" w:line="240" w:lineRule="auto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E33300" w:rsidRPr="003B5504" w:rsidRDefault="00E33300" w:rsidP="00E33300">
      <w:pPr>
        <w:spacing w:after="0" w:line="240" w:lineRule="auto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E33300" w:rsidRPr="003B5504" w:rsidRDefault="00E33300" w:rsidP="00E33300">
      <w:pPr>
        <w:spacing w:after="0" w:line="240" w:lineRule="auto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E33300" w:rsidRPr="003B5504" w:rsidRDefault="00E33300" w:rsidP="00E33300">
      <w:pPr>
        <w:spacing w:after="0" w:line="240" w:lineRule="auto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E33300" w:rsidRDefault="00E33300" w:rsidP="00E33300">
      <w:pPr>
        <w:spacing w:after="0" w:line="240" w:lineRule="auto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FE3199" w:rsidRDefault="00FE3199" w:rsidP="00E33300">
      <w:pPr>
        <w:spacing w:after="0" w:line="240" w:lineRule="auto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FE3199" w:rsidRDefault="00FE3199" w:rsidP="00E33300">
      <w:pPr>
        <w:spacing w:after="0" w:line="240" w:lineRule="auto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FE3199" w:rsidRDefault="00FE3199" w:rsidP="00E33300">
      <w:pPr>
        <w:spacing w:after="0" w:line="240" w:lineRule="auto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FE3199" w:rsidRPr="003B5504" w:rsidRDefault="00FE3199" w:rsidP="00E33300">
      <w:pPr>
        <w:spacing w:after="0" w:line="240" w:lineRule="auto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E33300" w:rsidRPr="003B5504" w:rsidRDefault="00E33300" w:rsidP="00E33300">
      <w:pPr>
        <w:spacing w:after="0" w:line="240" w:lineRule="auto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E33300" w:rsidRPr="003B5504" w:rsidRDefault="00E33300" w:rsidP="00E33300">
      <w:pPr>
        <w:spacing w:after="0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ab/>
      </w:r>
      <w:r w:rsidRPr="003B5504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คุณลักษณะที่ ๓ </w:t>
      </w: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มีการวางแผน</w:t>
      </w:r>
      <w:r w:rsidRPr="003B5504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กำกับติดตามและประเมินผล</w:t>
      </w: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การ</w:t>
      </w:r>
      <w:r w:rsidRPr="003B5504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ควบคุมโรค</w:t>
      </w: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และภัยสุขภาพ</w:t>
      </w:r>
    </w:p>
    <w:tbl>
      <w:tblPr>
        <w:tblW w:w="13295" w:type="dxa"/>
        <w:tblInd w:w="717" w:type="dxa"/>
        <w:tblCellMar>
          <w:left w:w="0" w:type="dxa"/>
          <w:right w:w="0" w:type="dxa"/>
        </w:tblCellMar>
        <w:tblLook w:val="04A0"/>
      </w:tblPr>
      <w:tblGrid>
        <w:gridCol w:w="5813"/>
        <w:gridCol w:w="810"/>
        <w:gridCol w:w="849"/>
        <w:gridCol w:w="906"/>
        <w:gridCol w:w="2602"/>
        <w:gridCol w:w="2315"/>
      </w:tblGrid>
      <w:tr w:rsidR="00943319" w:rsidRPr="003B5504" w:rsidTr="00A42C12">
        <w:trPr>
          <w:trHeight w:val="466"/>
        </w:trPr>
        <w:tc>
          <w:tcPr>
            <w:tcW w:w="581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81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</w:t>
            </w:r>
          </w:p>
        </w:tc>
        <w:tc>
          <w:tcPr>
            <w:tcW w:w="84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ไม่มี</w:t>
            </w:r>
          </w:p>
        </w:tc>
        <w:tc>
          <w:tcPr>
            <w:tcW w:w="90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</w:t>
            </w:r>
          </w:p>
        </w:tc>
        <w:tc>
          <w:tcPr>
            <w:tcW w:w="260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vAlign w:val="center"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31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vAlign w:val="center"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เกณฑ์การให้คะแนน</w:t>
            </w:r>
          </w:p>
        </w:tc>
      </w:tr>
      <w:tr w:rsidR="00943319" w:rsidRPr="003B5504" w:rsidTr="00943319">
        <w:trPr>
          <w:trHeight w:val="407"/>
        </w:trPr>
        <w:tc>
          <w:tcPr>
            <w:tcW w:w="581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3.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การทำแผน กำกับติดตามและประเมินผลการป้องกันควบคุมโรคและภัยสุขภาพ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</w:pPr>
          </w:p>
        </w:tc>
        <w:tc>
          <w:tcPr>
            <w:tcW w:w="84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</w:pPr>
          </w:p>
        </w:tc>
        <w:tc>
          <w:tcPr>
            <w:tcW w:w="90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  <w:t>10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60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</w:pPr>
          </w:p>
        </w:tc>
        <w:tc>
          <w:tcPr>
            <w:tcW w:w="231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</w:pPr>
          </w:p>
        </w:tc>
      </w:tr>
      <w:tr w:rsidR="00943319" w:rsidRPr="003B5504" w:rsidTr="00943319">
        <w:trPr>
          <w:trHeight w:val="777"/>
        </w:trPr>
        <w:tc>
          <w:tcPr>
            <w:tcW w:w="581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144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3.1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มีเป้าหมายและแผนปฏิบัติการป้องกันควบคุมโรคและภัยสุขภาพที่เป็นปัญหาสำคัญของพื้นที่อย่างน้อย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1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เรื่อง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84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90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60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FE3199">
            <w:pPr>
              <w:spacing w:after="0" w:line="240" w:lineRule="auto"/>
              <w:ind w:left="44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เป้าหมายการป้องกันควบคุมโรคและภัยสุขภาพที่เป็นปัญหาในพื้นที่ เช่น ลดโรค ลดปัจจัยเสี่ยง ลดความรุนแรง</w:t>
            </w:r>
          </w:p>
        </w:tc>
        <w:tc>
          <w:tcPr>
            <w:tcW w:w="2315" w:type="dxa"/>
            <w:tcBorders>
              <w:top w:val="single" w:sz="6" w:space="0" w:color="4A7EBB"/>
              <w:left w:val="single" w:sz="6" w:space="0" w:color="4A7EBB"/>
              <w:bottom w:val="single" w:sz="4" w:space="0" w:color="auto"/>
              <w:right w:val="single" w:sz="6" w:space="0" w:color="4A7EBB"/>
            </w:tcBorders>
          </w:tcPr>
          <w:p w:rsidR="00943319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มีเป้าหมายและแผนปฏิบัติการฯ อย่างน้อย 1 เรื่อง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= 1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คะแนน</w:t>
            </w:r>
          </w:p>
          <w:p w:rsidR="00943319" w:rsidRPr="00FE3199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FE3199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ไม่มีเป้าหมายหรือแผนปฏิบัติการฯ </w:t>
            </w:r>
            <w:r w:rsidRPr="00FE3199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</w:t>
            </w:r>
            <w:r w:rsidRPr="00FE3199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0 คะแนน</w:t>
            </w:r>
          </w:p>
        </w:tc>
      </w:tr>
      <w:tr w:rsidR="00943319" w:rsidRPr="003B5504" w:rsidTr="00943319">
        <w:trPr>
          <w:trHeight w:val="163"/>
        </w:trPr>
        <w:tc>
          <w:tcPr>
            <w:tcW w:w="581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144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3.2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มีเป้าหมายและแผนปฏิบัติการป้องกันควบคุมโรคและภัยสุขภาพที่เป็นปัญหาสาธารณสุขตามนโยบายอย่างน้อย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1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เรื่อง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84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90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60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948CD">
            <w:pPr>
              <w:tabs>
                <w:tab w:val="left" w:pos="327"/>
              </w:tabs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sz w:val="32"/>
                <w:szCs w:val="32"/>
                <w:cs/>
              </w:rPr>
              <w:t>โรคและภัยสุขภาพที่ปัญหาตามนโยบาย ได้แก่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sz w:val="32"/>
                <w:szCs w:val="32"/>
                <w:cs/>
              </w:rPr>
              <w:t>(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  <w:cs/>
              </w:rPr>
              <w:t>การติดเชื้อ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  <w:t xml:space="preserve"> HIV/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  <w:cs/>
              </w:rPr>
              <w:t>โรคเอดส์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sz w:val="32"/>
                <w:szCs w:val="32"/>
                <w:cs/>
              </w:rPr>
              <w:t xml:space="preserve">,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  <w:cs/>
              </w:rPr>
              <w:t>โรคไข้เลือดออก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sz w:val="32"/>
                <w:szCs w:val="32"/>
                <w:cs/>
              </w:rPr>
              <w:t>และ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  <w:cs/>
              </w:rPr>
              <w:t>โรคหลอดเลือดสมอง</w:t>
            </w:r>
            <w:r>
              <w:rPr>
                <w:rFonts w:ascii="TH SarabunIT๙" w:eastAsia="Times New Roman" w:hAnsi="TH SarabunIT๙" w:cs="TH SarabunIT๙" w:hint="cs"/>
                <w:color w:val="000000"/>
                <w:sz w:val="32"/>
                <w:szCs w:val="32"/>
                <w:cs/>
              </w:rPr>
              <w:t xml:space="preserve"> โรคหัวใจขาดเลือด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  <w:t xml:space="preserve"> (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  <w:cs/>
              </w:rPr>
              <w:t>โรคไม่ติดต่อเรื้อรัง)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มีเป้าหมายและแผนปฏิบัติการฯ อย่างน้อย 1 เรื่อง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= 1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คะแนน</w:t>
            </w:r>
          </w:p>
          <w:p w:rsidR="00943319" w:rsidRPr="00B948CD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ไม่มีเป้าหมายหรือแผนปฏิบัติการฯ </w:t>
            </w:r>
            <w:r w:rsidRPr="00B948CD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0 คะแนน</w:t>
            </w:r>
          </w:p>
        </w:tc>
      </w:tr>
    </w:tbl>
    <w:p w:rsidR="00E33300" w:rsidRDefault="00E33300" w:rsidP="00E33300">
      <w:pPr>
        <w:rPr>
          <w:color w:val="000000"/>
        </w:rPr>
      </w:pPr>
    </w:p>
    <w:p w:rsidR="00B948CD" w:rsidRDefault="00B948CD" w:rsidP="00E33300">
      <w:pPr>
        <w:rPr>
          <w:color w:val="000000"/>
        </w:rPr>
      </w:pPr>
    </w:p>
    <w:p w:rsidR="00B948CD" w:rsidRDefault="00B948CD" w:rsidP="00E33300">
      <w:pPr>
        <w:rPr>
          <w:color w:val="000000"/>
        </w:rPr>
      </w:pPr>
    </w:p>
    <w:p w:rsidR="00B948CD" w:rsidRDefault="00B948CD" w:rsidP="00E33300">
      <w:pPr>
        <w:rPr>
          <w:color w:val="000000"/>
        </w:rPr>
      </w:pPr>
    </w:p>
    <w:p w:rsidR="00B948CD" w:rsidRDefault="00B948CD" w:rsidP="00E33300">
      <w:pPr>
        <w:rPr>
          <w:color w:val="000000"/>
        </w:rPr>
      </w:pPr>
    </w:p>
    <w:p w:rsidR="00B948CD" w:rsidRPr="003B5504" w:rsidRDefault="00B948CD" w:rsidP="00E33300">
      <w:pPr>
        <w:rPr>
          <w:color w:val="000000"/>
        </w:rPr>
      </w:pPr>
    </w:p>
    <w:tbl>
      <w:tblPr>
        <w:tblW w:w="13295" w:type="dxa"/>
        <w:tblInd w:w="717" w:type="dxa"/>
        <w:tblCellMar>
          <w:left w:w="0" w:type="dxa"/>
          <w:right w:w="0" w:type="dxa"/>
        </w:tblCellMar>
        <w:tblLook w:val="04A0"/>
      </w:tblPr>
      <w:tblGrid>
        <w:gridCol w:w="5857"/>
        <w:gridCol w:w="816"/>
        <w:gridCol w:w="816"/>
        <w:gridCol w:w="908"/>
        <w:gridCol w:w="2612"/>
        <w:gridCol w:w="2286"/>
      </w:tblGrid>
      <w:tr w:rsidR="00943319" w:rsidRPr="003B5504" w:rsidTr="00A42C12">
        <w:trPr>
          <w:trHeight w:val="596"/>
        </w:trPr>
        <w:tc>
          <w:tcPr>
            <w:tcW w:w="585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81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</w:t>
            </w:r>
          </w:p>
        </w:tc>
        <w:tc>
          <w:tcPr>
            <w:tcW w:w="81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ไม่มี</w:t>
            </w:r>
          </w:p>
        </w:tc>
        <w:tc>
          <w:tcPr>
            <w:tcW w:w="90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</w:t>
            </w:r>
          </w:p>
        </w:tc>
        <w:tc>
          <w:tcPr>
            <w:tcW w:w="261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vAlign w:val="center"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28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vAlign w:val="center"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เกณฑ์การให้คะแนน</w:t>
            </w:r>
          </w:p>
        </w:tc>
      </w:tr>
      <w:tr w:rsidR="00943319" w:rsidRPr="003B5504" w:rsidTr="00943319">
        <w:trPr>
          <w:trHeight w:val="565"/>
        </w:trPr>
        <w:tc>
          <w:tcPr>
            <w:tcW w:w="585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144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3.3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มีปฏิทินปฏิบัติการป้องกันควบคุมโรคและภัยสุขภาพที่เป็นปัญหาของพื้นที่และที่เป็นนโยบายของประเทศ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81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90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61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948CD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มีปฏิทินปฏิบัติงานที่กำหนดช่วงเวลาและกิจกรรมในการดำเนินงานในรอบปี</w:t>
            </w:r>
          </w:p>
        </w:tc>
        <w:tc>
          <w:tcPr>
            <w:tcW w:w="228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= 1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คะแนน</w:t>
            </w:r>
          </w:p>
          <w:p w:rsidR="00943319" w:rsidRPr="00B948CD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ไม่มี </w:t>
            </w:r>
            <w:r w:rsidRPr="00B948CD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0 คะแนน</w:t>
            </w:r>
          </w:p>
        </w:tc>
      </w:tr>
      <w:tr w:rsidR="00943319" w:rsidRPr="003B5504" w:rsidTr="00943319">
        <w:trPr>
          <w:trHeight w:val="538"/>
        </w:trPr>
        <w:tc>
          <w:tcPr>
            <w:tcW w:w="585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144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3.4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มีปฏิบัติการร่วมกับท้องถิ่นและภาคประชาชนในการป้องกันควบคุมโรค/ปัญหาสุขภาพที่เป็นปัญหาของพื้นที่และที่เป็นนโยบายของประเทศ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81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90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61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948CD">
            <w:pPr>
              <w:spacing w:after="0" w:line="240" w:lineRule="auto"/>
              <w:ind w:left="44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มีกิจกรรมการดำเนินงานป้องกันควบคุมโรคและภัยสุขภาพที่มีท้องถิ่นและประชาชนร่วมด้วย</w:t>
            </w:r>
            <w:r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(รายงานหรือภาพกิจกรรม)</w:t>
            </w:r>
          </w:p>
        </w:tc>
        <w:tc>
          <w:tcPr>
            <w:tcW w:w="228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= 1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คะแนน</w:t>
            </w:r>
          </w:p>
          <w:p w:rsidR="00943319" w:rsidRPr="00B948CD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ไม่มี</w:t>
            </w:r>
            <w:r w:rsidRPr="00B948CD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=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0 คะแนน</w:t>
            </w:r>
          </w:p>
        </w:tc>
      </w:tr>
      <w:tr w:rsidR="00943319" w:rsidRPr="003B5504" w:rsidTr="00943319">
        <w:trPr>
          <w:trHeight w:val="738"/>
        </w:trPr>
        <w:tc>
          <w:tcPr>
            <w:tcW w:w="585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144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3.5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มีผู้รับผิดชอบติดตามประเมินผลแผนปฏิบัติการป้องกันควบคุมโรค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และภัยสุขภาพ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ที่เป็นปัญหาของพื้นที่และที่เป็นนโยบายของประเทศ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81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90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61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948CD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ผู้รับผิดชอบติดตามประเมินผลที่ระบุไว้ในแผนปฏิบัติการของอำเภอ</w:t>
            </w:r>
          </w:p>
        </w:tc>
        <w:tc>
          <w:tcPr>
            <w:tcW w:w="228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= 1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คะแนน</w:t>
            </w:r>
          </w:p>
          <w:p w:rsidR="00943319" w:rsidRPr="00B948CD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ไม่มี </w:t>
            </w:r>
            <w:r w:rsidRPr="00B948CD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= 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0 คะแนน</w:t>
            </w:r>
          </w:p>
        </w:tc>
      </w:tr>
    </w:tbl>
    <w:p w:rsidR="00E33300" w:rsidRPr="003B5504" w:rsidRDefault="00E33300" w:rsidP="00E33300">
      <w:pPr>
        <w:rPr>
          <w:color w:val="000000"/>
        </w:rPr>
      </w:pPr>
    </w:p>
    <w:p w:rsidR="00E33300" w:rsidRDefault="00E33300" w:rsidP="00E33300">
      <w:pPr>
        <w:rPr>
          <w:color w:val="000000"/>
        </w:rPr>
      </w:pPr>
    </w:p>
    <w:p w:rsidR="00B948CD" w:rsidRDefault="00B948CD" w:rsidP="00E33300">
      <w:pPr>
        <w:rPr>
          <w:color w:val="000000"/>
        </w:rPr>
      </w:pPr>
    </w:p>
    <w:p w:rsidR="00B948CD" w:rsidRDefault="00B948CD" w:rsidP="00E33300">
      <w:pPr>
        <w:rPr>
          <w:color w:val="000000"/>
        </w:rPr>
      </w:pPr>
    </w:p>
    <w:tbl>
      <w:tblPr>
        <w:tblW w:w="13295" w:type="dxa"/>
        <w:tblInd w:w="717" w:type="dxa"/>
        <w:tblCellMar>
          <w:left w:w="0" w:type="dxa"/>
          <w:right w:w="0" w:type="dxa"/>
        </w:tblCellMar>
        <w:tblLook w:val="04A0"/>
      </w:tblPr>
      <w:tblGrid>
        <w:gridCol w:w="5847"/>
        <w:gridCol w:w="814"/>
        <w:gridCol w:w="814"/>
        <w:gridCol w:w="907"/>
        <w:gridCol w:w="2616"/>
        <w:gridCol w:w="2297"/>
      </w:tblGrid>
      <w:tr w:rsidR="00943319" w:rsidRPr="003B5504" w:rsidTr="00A42C12">
        <w:trPr>
          <w:trHeight w:val="447"/>
        </w:trPr>
        <w:tc>
          <w:tcPr>
            <w:tcW w:w="584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81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</w:t>
            </w:r>
          </w:p>
        </w:tc>
        <w:tc>
          <w:tcPr>
            <w:tcW w:w="81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ไม่มี</w:t>
            </w:r>
          </w:p>
        </w:tc>
        <w:tc>
          <w:tcPr>
            <w:tcW w:w="90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</w:t>
            </w:r>
          </w:p>
        </w:tc>
        <w:tc>
          <w:tcPr>
            <w:tcW w:w="261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vAlign w:val="center"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29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vAlign w:val="center"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เกณฑ์การให้คะแนน</w:t>
            </w:r>
          </w:p>
        </w:tc>
      </w:tr>
      <w:tr w:rsidR="00943319" w:rsidRPr="003B5504" w:rsidTr="00943319">
        <w:trPr>
          <w:trHeight w:val="615"/>
        </w:trPr>
        <w:tc>
          <w:tcPr>
            <w:tcW w:w="584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144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3.6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มีการกำหนดแนวทางการดำเนินงาน/การประเมินผลความสำเร็จของแผนปฏิบัติการป้องกันควบคุมโรค</w:t>
            </w:r>
            <w:r w:rsidRPr="003B5504">
              <w:rPr>
                <w:rFonts w:ascii="TH SarabunIT๙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และภัยสุขภาพ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81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81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90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61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948CD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มีแนวทางการดำเนินงานและประเมินผลของแผนงานโครงการ</w:t>
            </w:r>
          </w:p>
        </w:tc>
        <w:tc>
          <w:tcPr>
            <w:tcW w:w="229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num" w:pos="283"/>
              </w:tabs>
              <w:spacing w:after="0" w:line="240" w:lineRule="auto"/>
              <w:ind w:left="567" w:hanging="426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</w:t>
            </w:r>
            <w:r w:rsidRPr="00B948CD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 1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คะแนน </w:t>
            </w:r>
          </w:p>
          <w:p w:rsidR="00943319" w:rsidRPr="00B948CD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num" w:pos="283"/>
              </w:tabs>
              <w:spacing w:after="0" w:line="240" w:lineRule="auto"/>
              <w:ind w:left="567" w:hanging="426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ไม่มี </w:t>
            </w:r>
            <w:r w:rsidRPr="00B948CD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= 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0คะแนน</w:t>
            </w:r>
          </w:p>
        </w:tc>
      </w:tr>
      <w:tr w:rsidR="00943319" w:rsidRPr="003B5504" w:rsidTr="00943319">
        <w:trPr>
          <w:trHeight w:val="729"/>
        </w:trPr>
        <w:tc>
          <w:tcPr>
            <w:tcW w:w="584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144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3.7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มีการกำหนดระยะเวลาและผู้รับผิดชอบในการประเมินผลความสำเร็จแผนปฏิบัติการป้องกันควบคุมโรค</w:t>
            </w:r>
            <w:r w:rsidRPr="003B5504">
              <w:rPr>
                <w:rFonts w:ascii="TH SarabunIT๙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และภัยสุขภาพ</w:t>
            </w:r>
          </w:p>
        </w:tc>
        <w:tc>
          <w:tcPr>
            <w:tcW w:w="81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81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90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61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948CD">
            <w:pPr>
              <w:spacing w:after="0" w:line="240" w:lineRule="auto"/>
              <w:ind w:left="44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แผนงานโครงการต้องมีแผนกำหนดช่วงเวลาและกำหนดผู้รับผิดชอบในการประเมินผล</w:t>
            </w:r>
          </w:p>
        </w:tc>
        <w:tc>
          <w:tcPr>
            <w:tcW w:w="229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num" w:pos="283"/>
              </w:tabs>
              <w:spacing w:after="0" w:line="240" w:lineRule="auto"/>
              <w:ind w:left="567" w:hanging="426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</w:t>
            </w:r>
            <w:r w:rsidRPr="00B948CD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 1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คะแนน </w:t>
            </w:r>
          </w:p>
          <w:p w:rsidR="00943319" w:rsidRPr="00B948CD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num" w:pos="283"/>
              </w:tabs>
              <w:spacing w:after="0" w:line="240" w:lineRule="auto"/>
              <w:ind w:left="567" w:hanging="426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ไม่มี </w:t>
            </w:r>
            <w:r w:rsidRPr="00B948CD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= 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0คะแนน</w:t>
            </w:r>
          </w:p>
        </w:tc>
      </w:tr>
      <w:tr w:rsidR="00943319" w:rsidRPr="003B5504" w:rsidTr="00943319">
        <w:trPr>
          <w:trHeight w:val="686"/>
        </w:trPr>
        <w:tc>
          <w:tcPr>
            <w:tcW w:w="584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144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3.8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มีรายงานผลการปฏิบัติงานตามแผนปฏิบัติการป้องกันควบคุมโรค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และภัยสุขภาพ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เพื่อติดตามกำกับ อย่างน้อย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1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ครั้งต่อปี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81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81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90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61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948CD">
            <w:pPr>
              <w:spacing w:after="0" w:line="240" w:lineRule="auto"/>
              <w:ind w:left="44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มีการติดตามกำกับการดำเนินงานให้เป็นไปตามแผนงานที่ระบุไว้ อย่างน้อย 1 ครั้งต่อปี</w:t>
            </w:r>
          </w:p>
        </w:tc>
        <w:tc>
          <w:tcPr>
            <w:tcW w:w="229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num" w:pos="283"/>
              </w:tabs>
              <w:spacing w:after="0" w:line="240" w:lineRule="auto"/>
              <w:ind w:left="567" w:hanging="426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</w:t>
            </w:r>
            <w:r w:rsidRPr="00B948CD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 1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คะแนน </w:t>
            </w:r>
          </w:p>
          <w:p w:rsidR="00943319" w:rsidRPr="00B948CD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num" w:pos="283"/>
              </w:tabs>
              <w:spacing w:after="0" w:line="240" w:lineRule="auto"/>
              <w:ind w:left="567" w:hanging="426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ไม่มี </w:t>
            </w:r>
            <w:r w:rsidRPr="00B948CD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= 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0คะแนน</w:t>
            </w:r>
          </w:p>
        </w:tc>
      </w:tr>
      <w:tr w:rsidR="00943319" w:rsidRPr="003B5504" w:rsidTr="00943319">
        <w:trPr>
          <w:trHeight w:val="517"/>
        </w:trPr>
        <w:tc>
          <w:tcPr>
            <w:tcW w:w="584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144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3.9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มีแผนปฏิบัติการรองรับการควบคุม</w:t>
            </w:r>
            <w:r w:rsidRPr="003B5504" w:rsidDel="00C6646A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ภาวะ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ฉุกเฉินทางด้านสาธารณสุขระดับอำเภออย่างน้อย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1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แผน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81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81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90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61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948CD">
            <w:pPr>
              <w:spacing w:after="0" w:line="240" w:lineRule="auto"/>
              <w:ind w:left="44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มีแผนรองรับภาวะฉุกเฉินทางด้านสาธารณสุข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เช่น ไข้หวัดใหญ่/ไข้หวัดนก, อุบัติเหตุ ฯลฯ ทั้งนี้ไม่นับแผนไฟไฟม้สถานบริการ</w:t>
            </w:r>
          </w:p>
        </w:tc>
        <w:tc>
          <w:tcPr>
            <w:tcW w:w="229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num" w:pos="283"/>
              </w:tabs>
              <w:spacing w:after="0" w:line="240" w:lineRule="auto"/>
              <w:ind w:left="567" w:hanging="426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</w:t>
            </w:r>
            <w:r w:rsidRPr="00B948CD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 1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คะแนน </w:t>
            </w:r>
          </w:p>
          <w:p w:rsidR="00943319" w:rsidRPr="00B948CD" w:rsidRDefault="00943319" w:rsidP="00606BEE">
            <w:pPr>
              <w:pStyle w:val="ListParagraph"/>
              <w:numPr>
                <w:ilvl w:val="0"/>
                <w:numId w:val="2"/>
              </w:numPr>
              <w:tabs>
                <w:tab w:val="clear" w:pos="795"/>
                <w:tab w:val="num" w:pos="283"/>
              </w:tabs>
              <w:spacing w:after="0" w:line="240" w:lineRule="auto"/>
              <w:ind w:left="567" w:hanging="426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ไม่มี </w:t>
            </w:r>
            <w:r w:rsidRPr="00B948CD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= 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0คะแนน</w:t>
            </w:r>
          </w:p>
        </w:tc>
      </w:tr>
      <w:tr w:rsidR="00943319" w:rsidRPr="003B5504" w:rsidTr="00943319">
        <w:trPr>
          <w:trHeight w:val="617"/>
        </w:trPr>
        <w:tc>
          <w:tcPr>
            <w:tcW w:w="584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firstLine="144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3.10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มีการซ้อมแผนรับการควบคุม</w:t>
            </w:r>
            <w:r w:rsidRPr="003B5504" w:rsidDel="00AD7D89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ภาวะ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ฉุกเฉินด้านสาธารณสุขระดับอำเภออย่างน้อยปีละ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1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ครั้ง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81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81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90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61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948CD">
            <w:pPr>
              <w:spacing w:after="0" w:line="240" w:lineRule="auto"/>
              <w:ind w:left="44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มีการซ้อมแผนฯในรอบ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12 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เดือนที่ผ่านมานับจากวันประเมิน</w:t>
            </w:r>
          </w:p>
        </w:tc>
        <w:tc>
          <w:tcPr>
            <w:tcW w:w="229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= 1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คะแนน</w:t>
            </w:r>
          </w:p>
          <w:p w:rsidR="00943319" w:rsidRPr="00B948CD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ไม่มี </w:t>
            </w:r>
            <w:r w:rsidRPr="00B948CD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= 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0 คะแนน</w:t>
            </w:r>
          </w:p>
        </w:tc>
      </w:tr>
    </w:tbl>
    <w:p w:rsidR="00E33300" w:rsidRPr="003B5504" w:rsidRDefault="00E33300" w:rsidP="00E33300">
      <w:pPr>
        <w:spacing w:after="0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ab/>
      </w:r>
    </w:p>
    <w:p w:rsidR="00E33300" w:rsidRPr="003B5504" w:rsidRDefault="00E33300" w:rsidP="00E33300">
      <w:pPr>
        <w:spacing w:after="0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lastRenderedPageBreak/>
        <w:tab/>
      </w: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ab/>
      </w:r>
      <w:r w:rsidRPr="003B5504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คุณลักษณะที่ ๔ </w:t>
      </w: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มี</w:t>
      </w:r>
      <w:r w:rsidRPr="003B5504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การระดมทรัพยากร</w:t>
      </w:r>
      <w:r w:rsidRPr="003B5504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หรือการสนับสนุนงบประมาณจากหน่วยงานที่เกี่ยวข้องเป็นรูปธรรม</w:t>
      </w:r>
    </w:p>
    <w:tbl>
      <w:tblPr>
        <w:tblW w:w="13295" w:type="dxa"/>
        <w:tblInd w:w="717" w:type="dxa"/>
        <w:tblCellMar>
          <w:left w:w="0" w:type="dxa"/>
          <w:right w:w="0" w:type="dxa"/>
        </w:tblCellMar>
        <w:tblLook w:val="04A0"/>
      </w:tblPr>
      <w:tblGrid>
        <w:gridCol w:w="5967"/>
        <w:gridCol w:w="658"/>
        <w:gridCol w:w="688"/>
        <w:gridCol w:w="735"/>
        <w:gridCol w:w="2776"/>
        <w:gridCol w:w="2471"/>
      </w:tblGrid>
      <w:tr w:rsidR="00943319" w:rsidRPr="003B5504" w:rsidTr="00A42C12">
        <w:trPr>
          <w:trHeight w:val="324"/>
        </w:trPr>
        <w:tc>
          <w:tcPr>
            <w:tcW w:w="596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65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</w:t>
            </w:r>
          </w:p>
        </w:tc>
        <w:tc>
          <w:tcPr>
            <w:tcW w:w="68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ไม่มี</w:t>
            </w:r>
          </w:p>
        </w:tc>
        <w:tc>
          <w:tcPr>
            <w:tcW w:w="73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</w:t>
            </w:r>
          </w:p>
        </w:tc>
        <w:tc>
          <w:tcPr>
            <w:tcW w:w="277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47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เกณฑ์การให้คะแนน</w:t>
            </w:r>
          </w:p>
        </w:tc>
      </w:tr>
      <w:tr w:rsidR="00943319" w:rsidRPr="003B5504" w:rsidTr="00943319">
        <w:trPr>
          <w:trHeight w:val="344"/>
        </w:trPr>
        <w:tc>
          <w:tcPr>
            <w:tcW w:w="596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left="173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4.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มีการระดมทุนหรือการสนับสนุนงบประมาณจากหน่วยงานที่เกี่ยวข้องเป็นรูปธรรม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</w:pPr>
          </w:p>
        </w:tc>
        <w:tc>
          <w:tcPr>
            <w:tcW w:w="68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</w:pPr>
          </w:p>
        </w:tc>
        <w:tc>
          <w:tcPr>
            <w:tcW w:w="73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  <w:t>5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77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</w:pPr>
          </w:p>
        </w:tc>
        <w:tc>
          <w:tcPr>
            <w:tcW w:w="247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u w:val="single"/>
              </w:rPr>
            </w:pPr>
          </w:p>
        </w:tc>
      </w:tr>
      <w:tr w:rsidR="00943319" w:rsidRPr="003B5504" w:rsidTr="00943319">
        <w:trPr>
          <w:trHeight w:val="463"/>
        </w:trPr>
        <w:tc>
          <w:tcPr>
            <w:tcW w:w="596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left="173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4.1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องค์กรปกครองส่วนท้องถิ่น เช่น อบจ.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,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เทศบาล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,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อบต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.</w:t>
            </w:r>
          </w:p>
          <w:p w:rsidR="00943319" w:rsidRPr="003B5504" w:rsidRDefault="00943319" w:rsidP="00B159D8">
            <w:pPr>
              <w:spacing w:after="0" w:line="240" w:lineRule="auto"/>
              <w:ind w:left="173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-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ร้อยละขององค์กรปกครองส่วนท้องถิ่น มีการจัดสรรทรัพยากรเพื่อการควบคุมโรคอย่างเป็นรูปธรรม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68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73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77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2F018F" w:rsidRDefault="00943319" w:rsidP="00B948CD">
            <w:pPr>
              <w:spacing w:after="0" w:line="240" w:lineRule="auto"/>
              <w:ind w:left="173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อปท.มีการจัดสรรทรัพยากร ได้แก่งบประมาณ วัสดุอุปกรณ์ น้ำยาเคมี ฯลฯ และมีหลักฐานสามารถตรวจสอบได้</w:t>
            </w:r>
          </w:p>
        </w:tc>
        <w:tc>
          <w:tcPr>
            <w:tcW w:w="247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B948CD" w:rsidRDefault="00943319" w:rsidP="00B948CD">
            <w:pPr>
              <w:spacing w:after="0" w:line="240" w:lineRule="auto"/>
              <w:ind w:left="44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สูตร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คิดตามสัดส่วน</w:t>
            </w:r>
          </w:p>
          <w:p w:rsidR="00943319" w:rsidRDefault="00943319" w:rsidP="00B948CD">
            <w:pPr>
              <w:spacing w:after="0" w:line="240" w:lineRule="auto"/>
              <w:ind w:left="185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</w:t>
            </w:r>
            <w:r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  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u w:val="single"/>
                <w:cs/>
              </w:rPr>
              <w:t>จำนวน อปท.ที่จัดสรร</w:t>
            </w:r>
          </w:p>
          <w:p w:rsidR="00943319" w:rsidRDefault="00943319" w:rsidP="00B948CD">
            <w:pPr>
              <w:spacing w:after="0" w:line="240" w:lineRule="auto"/>
              <w:ind w:left="185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จำนวน อปท.ทั้งหมด</w:t>
            </w:r>
          </w:p>
          <w:p w:rsidR="00943319" w:rsidRPr="00B948CD" w:rsidRDefault="00943319" w:rsidP="00B948CD">
            <w:pPr>
              <w:spacing w:after="0" w:line="240" w:lineRule="auto"/>
              <w:ind w:left="185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เศษของร้อยละให้ตัดทิ้ง</w:t>
            </w:r>
          </w:p>
        </w:tc>
      </w:tr>
      <w:tr w:rsidR="00943319" w:rsidRPr="003B5504" w:rsidTr="00943319">
        <w:trPr>
          <w:trHeight w:val="734"/>
        </w:trPr>
        <w:tc>
          <w:tcPr>
            <w:tcW w:w="596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left="173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4.2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กองทุนสุขภาพชุมชน </w:t>
            </w:r>
          </w:p>
          <w:p w:rsidR="00943319" w:rsidRPr="003B5504" w:rsidRDefault="00943319" w:rsidP="00B159D8">
            <w:pPr>
              <w:spacing w:after="0" w:line="240" w:lineRule="auto"/>
              <w:ind w:left="173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-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ร้อยละของกองทุนสุขภาพชุมชน จัดสรรทรัพยากรเพื่อการควบคุมโรคอย่างเป็นรูปธรรม (มีแผนการทำงานและการใช้เงิน)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68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73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2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77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948CD">
            <w:pPr>
              <w:spacing w:after="0" w:line="240" w:lineRule="auto"/>
              <w:ind w:left="173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กองทุนสุขภาพชุมชนมีการจัดสรรทรัพยากร ได้แก่งบประมาณ วัสดุอุปกรณ์ น้ำยาเคมี ฯลฯ และมีแผนการทำงานและใช้เงินที่มีหลักฐานสามารถตรวจสอบได้</w:t>
            </w:r>
          </w:p>
        </w:tc>
        <w:tc>
          <w:tcPr>
            <w:tcW w:w="247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B948CD" w:rsidRDefault="00943319" w:rsidP="00B948CD">
            <w:pPr>
              <w:spacing w:after="0" w:line="240" w:lineRule="auto"/>
              <w:ind w:left="44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(สูตรคิดตามสัดส่วน</w:t>
            </w:r>
          </w:p>
          <w:p w:rsidR="00943319" w:rsidRDefault="00943319" w:rsidP="00B948CD">
            <w:pPr>
              <w:spacing w:after="0" w:line="240" w:lineRule="auto"/>
              <w:ind w:left="185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=</w:t>
            </w:r>
            <w:r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 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u w:val="single"/>
                <w:cs/>
              </w:rPr>
              <w:t>จำนวน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u w:val="single"/>
                <w:cs/>
              </w:rPr>
              <w:t>กองทุน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u w:val="single"/>
                <w:cs/>
              </w:rPr>
              <w:t>ที่จัดสรร</w:t>
            </w:r>
            <w:r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x2</w:t>
            </w:r>
          </w:p>
          <w:p w:rsidR="00943319" w:rsidRDefault="00943319" w:rsidP="00B948CD">
            <w:pPr>
              <w:spacing w:after="0" w:line="240" w:lineRule="auto"/>
              <w:ind w:left="185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จำนวนกองทุนทั้งหมด</w:t>
            </w:r>
          </w:p>
          <w:p w:rsidR="00943319" w:rsidRPr="003B5504" w:rsidRDefault="00943319" w:rsidP="00B948CD">
            <w:pPr>
              <w:spacing w:after="0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 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เศษของร้อยละให้ตัดทิ้ง</w:t>
            </w:r>
          </w:p>
        </w:tc>
      </w:tr>
    </w:tbl>
    <w:p w:rsidR="00B948CD" w:rsidRDefault="00B948CD"/>
    <w:p w:rsidR="00B948CD" w:rsidRDefault="00B948CD"/>
    <w:p w:rsidR="00B159D8" w:rsidRDefault="00B159D8"/>
    <w:p w:rsidR="00B159D8" w:rsidRDefault="00B159D8"/>
    <w:p w:rsidR="00B159D8" w:rsidRDefault="00B159D8"/>
    <w:p w:rsidR="00B159D8" w:rsidRDefault="00B159D8"/>
    <w:tbl>
      <w:tblPr>
        <w:tblW w:w="13295" w:type="dxa"/>
        <w:tblInd w:w="717" w:type="dxa"/>
        <w:tblCellMar>
          <w:left w:w="0" w:type="dxa"/>
          <w:right w:w="0" w:type="dxa"/>
        </w:tblCellMar>
        <w:tblLook w:val="04A0"/>
      </w:tblPr>
      <w:tblGrid>
        <w:gridCol w:w="5986"/>
        <w:gridCol w:w="660"/>
        <w:gridCol w:w="660"/>
        <w:gridCol w:w="735"/>
        <w:gridCol w:w="2783"/>
        <w:gridCol w:w="2471"/>
      </w:tblGrid>
      <w:tr w:rsidR="00943319" w:rsidRPr="003B5504" w:rsidTr="00A42C12">
        <w:trPr>
          <w:trHeight w:val="324"/>
        </w:trPr>
        <w:tc>
          <w:tcPr>
            <w:tcW w:w="598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lastRenderedPageBreak/>
              <w:t>ประเด็นการประเมิน</w:t>
            </w:r>
          </w:p>
        </w:tc>
        <w:tc>
          <w:tcPr>
            <w:tcW w:w="6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มี</w:t>
            </w:r>
          </w:p>
        </w:tc>
        <w:tc>
          <w:tcPr>
            <w:tcW w:w="6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  <w:vAlign w:val="center"/>
          </w:tcPr>
          <w:p w:rsidR="00943319" w:rsidRPr="003B5504" w:rsidRDefault="00943319" w:rsidP="00A42C12">
            <w:pPr>
              <w:spacing w:after="0"/>
              <w:jc w:val="center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ไม่มี</w:t>
            </w:r>
          </w:p>
        </w:tc>
        <w:tc>
          <w:tcPr>
            <w:tcW w:w="73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</w:t>
            </w:r>
          </w:p>
        </w:tc>
        <w:tc>
          <w:tcPr>
            <w:tcW w:w="278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47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  <w:vAlign w:val="center"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เอกสารหลักฐาน</w:t>
            </w:r>
          </w:p>
        </w:tc>
      </w:tr>
      <w:tr w:rsidR="00943319" w:rsidRPr="003B5504" w:rsidTr="00943319">
        <w:trPr>
          <w:trHeight w:val="509"/>
        </w:trPr>
        <w:tc>
          <w:tcPr>
            <w:tcW w:w="598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left="173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4.3 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sz w:val="32"/>
                <w:szCs w:val="32"/>
                <w:cs/>
              </w:rPr>
              <w:t xml:space="preserve">โรงพยาบาลคู่สัญญาหลัก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  <w:t>(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CUP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  <w:t xml:space="preserve"> ) 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sz w:val="32"/>
                <w:szCs w:val="32"/>
                <w:cs/>
              </w:rPr>
              <w:t>ที่ดูแลหลักประกันสุขภาพของประชาชนส่วนใหญ่ในอำเภอ</w:t>
            </w:r>
          </w:p>
          <w:p w:rsidR="00943319" w:rsidRPr="003B5504" w:rsidRDefault="00943319" w:rsidP="00B159D8">
            <w:pPr>
              <w:spacing w:after="0" w:line="240" w:lineRule="auto"/>
              <w:ind w:left="173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- 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sz w:val="32"/>
                <w:szCs w:val="32"/>
                <w:cs/>
              </w:rPr>
              <w:t xml:space="preserve">โรงพยาบาลคู่สัญญาหลัก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  <w:t>(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CUP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  <w:t xml:space="preserve"> )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จัดสรรทรัพยากรเพื่อการควบคุมโรคอย่างเป็นรูปธรรม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6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73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78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 w:line="240" w:lineRule="auto"/>
              <w:ind w:left="173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โรงพยาบาลมีการจัดสรรทรัพยากร 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เช่น 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งบประมาณ วัสดุอุปกรณ์ น้ำยาเคมี ฯลฯ และมีหลักฐานสามารถตรวจสอบได้</w:t>
            </w:r>
          </w:p>
          <w:p w:rsidR="00943319" w:rsidRPr="003B5504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247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= 1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คะแนน</w:t>
            </w:r>
          </w:p>
          <w:p w:rsidR="00943319" w:rsidRPr="00B948CD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ไม่มี </w:t>
            </w:r>
            <w:r w:rsidRPr="00B948CD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= 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0 คะแนน</w:t>
            </w:r>
          </w:p>
        </w:tc>
      </w:tr>
      <w:tr w:rsidR="00943319" w:rsidRPr="003B5504" w:rsidTr="00943319">
        <w:trPr>
          <w:trHeight w:val="734"/>
        </w:trPr>
        <w:tc>
          <w:tcPr>
            <w:tcW w:w="598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6" w:type="dxa"/>
              <w:left w:w="6" w:type="dxa"/>
              <w:bottom w:w="0" w:type="dxa"/>
              <w:right w:w="6" w:type="dxa"/>
            </w:tcMar>
            <w:hideMark/>
          </w:tcPr>
          <w:p w:rsidR="00943319" w:rsidRPr="003B5504" w:rsidRDefault="00943319" w:rsidP="00B159D8">
            <w:pPr>
              <w:spacing w:after="0" w:line="240" w:lineRule="auto"/>
              <w:ind w:left="173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4.4 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หน่วยงาน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อื่นๆ เช่น องค์กรเอกชน วัด ประชาชน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  <w:p w:rsidR="00943319" w:rsidRPr="003B5504" w:rsidRDefault="00943319" w:rsidP="00B159D8">
            <w:pPr>
              <w:spacing w:after="0" w:line="240" w:lineRule="auto"/>
              <w:ind w:left="173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-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>หน่วยงานอื่นๆเช่น องค์กรเอกชน วัด ประชาชน จัดสรรทรัพยากรเพื่อการควบคุมโรคโดยมีระบบการบริหารจัดการทรัพยากรเป็นรูปธรรม ที่สามารถตรวจสอบได้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6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73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943319" w:rsidRPr="003B5504" w:rsidRDefault="00943319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278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Pr="003B5504" w:rsidRDefault="00943319" w:rsidP="00B948CD">
            <w:pPr>
              <w:spacing w:after="0" w:line="240" w:lineRule="auto"/>
              <w:ind w:left="173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องค์กรมีการจัดสรรทรัพยากร ได้แก่งบประมาณ วัสดุอุปกรณ์ น้ำยาเคมี ฯลฯ และมีหลักฐานสามารถตรวจสอบได้</w:t>
            </w:r>
          </w:p>
        </w:tc>
        <w:tc>
          <w:tcPr>
            <w:tcW w:w="247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943319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มี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 = 1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 คะแนน</w:t>
            </w:r>
          </w:p>
          <w:p w:rsidR="00943319" w:rsidRPr="00B948CD" w:rsidRDefault="00943319" w:rsidP="00606BEE">
            <w:pPr>
              <w:numPr>
                <w:ilvl w:val="0"/>
                <w:numId w:val="2"/>
              </w:numPr>
              <w:tabs>
                <w:tab w:val="clear" w:pos="795"/>
                <w:tab w:val="num" w:pos="327"/>
              </w:tabs>
              <w:spacing w:after="0" w:line="240" w:lineRule="auto"/>
              <w:ind w:left="44" w:firstLine="141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ไม่มี </w:t>
            </w:r>
            <w:r w:rsidRPr="00B948CD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= </w:t>
            </w:r>
            <w:r w:rsidRPr="00B948CD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0 คะแนน</w:t>
            </w:r>
          </w:p>
        </w:tc>
      </w:tr>
    </w:tbl>
    <w:p w:rsidR="004E7B28" w:rsidRDefault="004E7B28" w:rsidP="00B948CD"/>
    <w:p w:rsidR="00B159D8" w:rsidRDefault="00B159D8" w:rsidP="00B948CD"/>
    <w:p w:rsidR="00B159D8" w:rsidRDefault="00B159D8" w:rsidP="00B948CD"/>
    <w:p w:rsidR="00B159D8" w:rsidRDefault="00B159D8" w:rsidP="00B948CD"/>
    <w:p w:rsidR="00B159D8" w:rsidRDefault="00B159D8" w:rsidP="00B948CD"/>
    <w:p w:rsidR="00B159D8" w:rsidRDefault="00B159D8" w:rsidP="00B948CD"/>
    <w:p w:rsidR="00B159D8" w:rsidRDefault="00B159D8" w:rsidP="00B948CD"/>
    <w:p w:rsidR="00B159D8" w:rsidRDefault="00B159D8" w:rsidP="00B948CD"/>
    <w:p w:rsidR="00B159D8" w:rsidRDefault="00B159D8" w:rsidP="00B948CD"/>
    <w:p w:rsidR="00B159D8" w:rsidRPr="003B5504" w:rsidRDefault="00B159D8" w:rsidP="00B159D8">
      <w:pPr>
        <w:spacing w:after="0" w:line="240" w:lineRule="auto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tbl>
      <w:tblPr>
        <w:tblW w:w="10235" w:type="dxa"/>
        <w:tblInd w:w="3276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7"/>
        <w:gridCol w:w="6397"/>
        <w:gridCol w:w="1143"/>
        <w:gridCol w:w="1137"/>
        <w:gridCol w:w="1131"/>
      </w:tblGrid>
      <w:tr w:rsidR="00B159D8" w:rsidRPr="003B5504" w:rsidTr="00B159D8">
        <w:trPr>
          <w:trHeight w:val="463"/>
        </w:trPr>
        <w:tc>
          <w:tcPr>
            <w:tcW w:w="682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4A7EBB"/>
            </w:tcBorders>
            <w:shd w:val="clear" w:color="auto" w:fill="FDE9D9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b/>
                <w:bCs/>
                <w:i/>
                <w:iCs/>
                <w:color w:val="000000"/>
                <w:sz w:val="40"/>
                <w:szCs w:val="40"/>
                <w:cs/>
              </w:rPr>
              <w:t xml:space="preserve">คุณลักษณะที่ ๕ </w:t>
            </w:r>
            <w:r w:rsidRPr="003B5504">
              <w:rPr>
                <w:rFonts w:ascii="TH SarabunIT๙" w:hAnsi="TH SarabunIT๙" w:cs="TH SarabunIT๙" w:hint="cs"/>
                <w:b/>
                <w:bCs/>
                <w:color w:val="000000"/>
                <w:kern w:val="24"/>
                <w:sz w:val="36"/>
                <w:szCs w:val="36"/>
                <w:cs/>
              </w:rPr>
              <w:t>มี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kern w:val="24"/>
                <w:sz w:val="36"/>
                <w:szCs w:val="36"/>
                <w:cs/>
              </w:rPr>
              <w:t>ผลสำเร็จของการ</w:t>
            </w:r>
            <w:r w:rsidRPr="003B5504">
              <w:rPr>
                <w:rFonts w:ascii="TH SarabunIT๙" w:hAnsi="TH SarabunIT๙" w:cs="TH SarabunIT๙" w:hint="cs"/>
                <w:b/>
                <w:bCs/>
                <w:color w:val="000000"/>
                <w:kern w:val="24"/>
                <w:sz w:val="36"/>
                <w:szCs w:val="36"/>
                <w:cs/>
              </w:rPr>
              <w:t>ควบคุมโรคที่สำคัญ</w:t>
            </w:r>
            <w:r w:rsidRPr="00BF2435">
              <w:rPr>
                <w:rFonts w:ascii="TH SarabunIT๙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 xml:space="preserve">ตามนโยบายกระทรวงสาธารณสุขและโรคที่เป็นปัญหาในพื้นที่อย่างน้อยประเด็นละ 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kern w:val="24"/>
                <w:sz w:val="32"/>
                <w:szCs w:val="32"/>
              </w:rPr>
              <w:t xml:space="preserve">1 </w:t>
            </w:r>
            <w:r w:rsidRPr="00BF2435">
              <w:rPr>
                <w:rFonts w:ascii="TH SarabunIT๙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เรื่อง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คะแนนที่ได้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DE9D9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131" w:type="dxa"/>
            <w:tcBorders>
              <w:top w:val="single" w:sz="12" w:space="0" w:color="auto"/>
              <w:left w:val="single" w:sz="6" w:space="0" w:color="4A7EBB"/>
              <w:bottom w:val="single" w:sz="6" w:space="0" w:color="4A7EBB"/>
              <w:right w:val="single" w:sz="12" w:space="0" w:color="auto"/>
            </w:tcBorders>
            <w:shd w:val="clear" w:color="auto" w:fill="FDE9D9"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หมายเหตุ</w:t>
            </w:r>
          </w:p>
        </w:tc>
      </w:tr>
      <w:tr w:rsidR="00B159D8" w:rsidRPr="003B5504" w:rsidTr="00B159D8">
        <w:trPr>
          <w:trHeight w:val="463"/>
        </w:trPr>
        <w:tc>
          <w:tcPr>
            <w:tcW w:w="682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6" w:space="0" w:color="4A7EBB"/>
            </w:tcBorders>
            <w:shd w:val="clear" w:color="auto" w:fill="FDE9D9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i/>
                <w:iCs/>
                <w:color w:val="000000"/>
                <w:sz w:val="32"/>
                <w:szCs w:val="32"/>
                <w:cs/>
              </w:rPr>
            </w:pPr>
          </w:p>
        </w:tc>
        <w:tc>
          <w:tcPr>
            <w:tcW w:w="1143" w:type="dxa"/>
            <w:tcBorders>
              <w:top w:val="single" w:sz="6" w:space="0" w:color="4A7EBB"/>
              <w:left w:val="single" w:sz="6" w:space="0" w:color="4A7EBB"/>
              <w:bottom w:val="single" w:sz="12" w:space="0" w:color="auto"/>
              <w:right w:val="single" w:sz="6" w:space="0" w:color="4A7EBB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u w:val="single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  <w:t>………</w:t>
            </w:r>
          </w:p>
        </w:tc>
        <w:tc>
          <w:tcPr>
            <w:tcW w:w="1137" w:type="dxa"/>
            <w:tcBorders>
              <w:top w:val="single" w:sz="6" w:space="0" w:color="4A7EBB"/>
              <w:left w:val="single" w:sz="6" w:space="0" w:color="4A7EBB"/>
              <w:bottom w:val="single" w:sz="12" w:space="0" w:color="auto"/>
              <w:right w:val="single" w:sz="6" w:space="0" w:color="4A7EBB"/>
            </w:tcBorders>
            <w:shd w:val="clear" w:color="auto" w:fill="FDE9D9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i/>
                <w:iCs/>
                <w:color w:val="000000"/>
                <w:kern w:val="24"/>
                <w:sz w:val="32"/>
                <w:szCs w:val="32"/>
                <w:u w:val="single"/>
              </w:rPr>
              <w:t>10</w:t>
            </w:r>
          </w:p>
        </w:tc>
        <w:tc>
          <w:tcPr>
            <w:tcW w:w="1131" w:type="dxa"/>
            <w:tcBorders>
              <w:top w:val="single" w:sz="6" w:space="0" w:color="4A7EBB"/>
              <w:left w:val="single" w:sz="6" w:space="0" w:color="4A7EBB"/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u w:val="single"/>
              </w:rPr>
            </w:pPr>
          </w:p>
        </w:tc>
      </w:tr>
      <w:tr w:rsidR="00B159D8" w:rsidRPr="003B5504" w:rsidTr="00B159D8">
        <w:trPr>
          <w:trHeight w:val="318"/>
        </w:trPr>
        <w:tc>
          <w:tcPr>
            <w:tcW w:w="68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4A7EBB"/>
            </w:tcBorders>
            <w:shd w:val="clear" w:color="auto" w:fill="365F9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br w:type="page"/>
            </w: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6" w:space="0" w:color="4A7EBB"/>
              <w:bottom w:val="single" w:sz="12" w:space="0" w:color="auto"/>
              <w:right w:val="single" w:sz="6" w:space="0" w:color="4A7EBB"/>
            </w:tcBorders>
            <w:shd w:val="clear" w:color="auto" w:fill="365F9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คะแนนที่ได้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6" w:space="0" w:color="4A7EBB"/>
              <w:bottom w:val="single" w:sz="12" w:space="0" w:color="auto"/>
              <w:right w:val="single" w:sz="6" w:space="0" w:color="4A7EBB"/>
            </w:tcBorders>
            <w:shd w:val="clear" w:color="auto" w:fill="365F91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คะแนน</w:t>
            </w:r>
          </w:p>
        </w:tc>
        <w:tc>
          <w:tcPr>
            <w:tcW w:w="1131" w:type="dxa"/>
            <w:tcBorders>
              <w:top w:val="single" w:sz="12" w:space="0" w:color="auto"/>
              <w:left w:val="single" w:sz="6" w:space="0" w:color="4A7EBB"/>
              <w:bottom w:val="single" w:sz="12" w:space="0" w:color="auto"/>
              <w:right w:val="single" w:sz="12" w:space="0" w:color="auto"/>
            </w:tcBorders>
            <w:shd w:val="clear" w:color="auto" w:fill="365F91"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</w:pPr>
          </w:p>
        </w:tc>
      </w:tr>
      <w:tr w:rsidR="00B159D8" w:rsidRPr="003B5504" w:rsidTr="00B159D8">
        <w:trPr>
          <w:trHeight w:val="41"/>
        </w:trPr>
        <w:tc>
          <w:tcPr>
            <w:tcW w:w="427" w:type="dxa"/>
            <w:tcBorders>
              <w:top w:val="single" w:sz="12" w:space="0" w:color="auto"/>
              <w:left w:val="single" w:sz="12" w:space="0" w:color="auto"/>
              <w:bottom w:val="single" w:sz="6" w:space="0" w:color="4A7EBB"/>
              <w:right w:val="single" w:sz="6" w:space="0" w:color="4A7EBB"/>
            </w:tcBorders>
            <w:shd w:val="clear" w:color="auto" w:fill="DBE5F1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 xml:space="preserve">5.1 </w:t>
            </w:r>
          </w:p>
        </w:tc>
        <w:tc>
          <w:tcPr>
            <w:tcW w:w="6397" w:type="dxa"/>
            <w:tcBorders>
              <w:top w:val="single" w:sz="12" w:space="0" w:color="auto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  <w:vAlign w:val="bottom"/>
          </w:tcPr>
          <w:p w:rsidR="00B159D8" w:rsidRDefault="00B159D8" w:rsidP="006D5494">
            <w:pPr>
              <w:spacing w:after="0" w:line="240" w:lineRule="auto"/>
              <w:rPr>
                <w:rFonts w:ascii="TH SarabunIT๙" w:eastAsia="Times New Roman" w:hAnsi="TH SarabunIT๙" w:cs="TH SarabunIT๙" w:hint="cs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โรค</w:t>
            </w: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24"/>
                <w:sz w:val="32"/>
                <w:szCs w:val="32"/>
                <w:cs/>
              </w:rPr>
              <w:t>ที่สำคัญตาม</w:t>
            </w: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>นโยบาย</w:t>
            </w: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ได้แก่</w:t>
            </w:r>
          </w:p>
          <w:tbl>
            <w:tblPr>
              <w:tblW w:w="9513" w:type="dxa"/>
              <w:tblInd w:w="108" w:type="dxa"/>
              <w:tblLayout w:type="fixed"/>
              <w:tblLook w:val="04A0"/>
            </w:tblPr>
            <w:tblGrid>
              <w:gridCol w:w="543"/>
              <w:gridCol w:w="8970"/>
            </w:tblGrid>
            <w:tr w:rsidR="006D5494" w:rsidRPr="003B5504" w:rsidTr="00A42C12">
              <w:trPr>
                <w:trHeight w:val="420"/>
              </w:trPr>
              <w:tc>
                <w:tcPr>
                  <w:tcW w:w="543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Pr="003B5504" w:rsidRDefault="006D5494" w:rsidP="006D5494">
                  <w:pPr>
                    <w:spacing w:after="0" w:line="240" w:lineRule="auto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</w:pPr>
                  <w:r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70" w:type="dxa"/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โรคเอดส์</w:t>
                  </w:r>
                </w:p>
              </w:tc>
            </w:tr>
            <w:tr w:rsidR="006D5494" w:rsidRPr="003B5504" w:rsidTr="00A42C12">
              <w:trPr>
                <w:trHeight w:val="420"/>
              </w:trPr>
              <w:tc>
                <w:tcPr>
                  <w:tcW w:w="543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Pr="003B5504" w:rsidRDefault="006D5494" w:rsidP="006D5494">
                  <w:pPr>
                    <w:spacing w:after="0" w:line="240" w:lineRule="auto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70" w:type="dxa"/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โรคไข้เลือดออก</w:t>
                  </w:r>
                </w:p>
              </w:tc>
            </w:tr>
            <w:tr w:rsidR="006D5494" w:rsidRPr="003B5504" w:rsidTr="00A42C12">
              <w:trPr>
                <w:trHeight w:val="420"/>
              </w:trPr>
              <w:tc>
                <w:tcPr>
                  <w:tcW w:w="543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Pr="003B5504" w:rsidRDefault="006D5494" w:rsidP="006D5494">
                  <w:pPr>
                    <w:spacing w:after="0" w:line="240" w:lineRule="auto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70" w:type="dxa"/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โรคไม่ติดต่อเรื้อรัง</w:t>
                  </w: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6D5494" w:rsidRPr="003B5504" w:rsidRDefault="006D5494" w:rsidP="006D5494">
            <w:pPr>
              <w:spacing w:after="0" w:line="240" w:lineRule="auto"/>
              <w:rPr>
                <w:rFonts w:ascii="TH SarabunIT๙" w:eastAsia="Times New Roman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143" w:type="dxa"/>
            <w:tcBorders>
              <w:top w:val="single" w:sz="12" w:space="0" w:color="auto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1137" w:type="dxa"/>
            <w:tcBorders>
              <w:top w:val="single" w:sz="12" w:space="0" w:color="auto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1131" w:type="dxa"/>
            <w:tcBorders>
              <w:top w:val="single" w:sz="12" w:space="0" w:color="auto"/>
              <w:left w:val="single" w:sz="6" w:space="0" w:color="4A7EBB"/>
              <w:bottom w:val="single" w:sz="6" w:space="0" w:color="4A7EBB"/>
              <w:right w:val="single" w:sz="12" w:space="0" w:color="auto"/>
            </w:tcBorders>
            <w:shd w:val="clear" w:color="auto" w:fill="95B3D7"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B159D8" w:rsidRPr="003B5504" w:rsidTr="00B159D8">
        <w:trPr>
          <w:trHeight w:val="41"/>
        </w:trPr>
        <w:tc>
          <w:tcPr>
            <w:tcW w:w="427" w:type="dxa"/>
            <w:vMerge w:val="restart"/>
            <w:tcBorders>
              <w:top w:val="single" w:sz="6" w:space="0" w:color="4A7EBB"/>
              <w:left w:val="single" w:sz="12" w:space="0" w:color="auto"/>
              <w:right w:val="single" w:sz="6" w:space="0" w:color="4A7EBB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639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FFFFF"/>
            <w:vAlign w:val="bottom"/>
          </w:tcPr>
          <w:p w:rsidR="00B159D8" w:rsidRPr="003B5504" w:rsidRDefault="00B159D8" w:rsidP="00B159D8">
            <w:pPr>
              <w:spacing w:after="0" w:line="240" w:lineRule="auto"/>
              <w:ind w:left="283"/>
              <w:contextualSpacing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ตัวชี้วัดที่ 1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: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.........................................................................................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114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113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113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12" w:space="0" w:color="auto"/>
            </w:tcBorders>
            <w:shd w:val="clear" w:color="auto" w:fill="95B3D7"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B159D8" w:rsidRPr="003B5504" w:rsidTr="00B159D8">
        <w:trPr>
          <w:trHeight w:val="41"/>
        </w:trPr>
        <w:tc>
          <w:tcPr>
            <w:tcW w:w="427" w:type="dxa"/>
            <w:vMerge/>
            <w:tcBorders>
              <w:left w:val="single" w:sz="12" w:space="0" w:color="auto"/>
              <w:right w:val="single" w:sz="6" w:space="0" w:color="4A7EBB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639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vAlign w:val="bottom"/>
          </w:tcPr>
          <w:p w:rsidR="00B159D8" w:rsidRPr="003B5504" w:rsidRDefault="00B159D8" w:rsidP="00B159D8">
            <w:pPr>
              <w:spacing w:after="0" w:line="240" w:lineRule="auto"/>
              <w:ind w:left="283"/>
              <w:contextualSpacing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ตัวชี้วัดที่ 2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: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.........................................................................................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114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113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113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12" w:space="0" w:color="auto"/>
            </w:tcBorders>
            <w:shd w:val="clear" w:color="auto" w:fill="95B3D7"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B159D8" w:rsidRPr="003B5504" w:rsidTr="00B159D8">
        <w:trPr>
          <w:trHeight w:val="41"/>
        </w:trPr>
        <w:tc>
          <w:tcPr>
            <w:tcW w:w="427" w:type="dxa"/>
            <w:vMerge/>
            <w:tcBorders>
              <w:left w:val="single" w:sz="12" w:space="0" w:color="auto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639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vAlign w:val="bottom"/>
          </w:tcPr>
          <w:p w:rsidR="00B159D8" w:rsidRPr="003B5504" w:rsidRDefault="00B159D8" w:rsidP="00B159D8">
            <w:pPr>
              <w:spacing w:after="0" w:line="240" w:lineRule="auto"/>
              <w:ind w:left="283"/>
              <w:contextualSpacing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ตัวชี้วัดที่ 3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: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.........................................................................................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114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113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113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12" w:space="0" w:color="auto"/>
            </w:tcBorders>
            <w:shd w:val="clear" w:color="auto" w:fill="95B3D7"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B159D8" w:rsidRPr="003B5504" w:rsidTr="00B159D8">
        <w:trPr>
          <w:trHeight w:val="41"/>
        </w:trPr>
        <w:tc>
          <w:tcPr>
            <w:tcW w:w="427" w:type="dxa"/>
            <w:tcBorders>
              <w:top w:val="single" w:sz="6" w:space="0" w:color="4A7EBB"/>
              <w:left w:val="single" w:sz="12" w:space="0" w:color="auto"/>
              <w:bottom w:val="single" w:sz="6" w:space="0" w:color="4A7EBB"/>
              <w:right w:val="single" w:sz="6" w:space="0" w:color="4A7EBB"/>
            </w:tcBorders>
            <w:shd w:val="clear" w:color="auto" w:fill="DBE5F1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5.2</w:t>
            </w:r>
          </w:p>
        </w:tc>
        <w:tc>
          <w:tcPr>
            <w:tcW w:w="639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</w:tcPr>
          <w:p w:rsidR="00B159D8" w:rsidRDefault="00B159D8" w:rsidP="006D5494">
            <w:pPr>
              <w:tabs>
                <w:tab w:val="num" w:pos="426"/>
                <w:tab w:val="center" w:pos="2756"/>
              </w:tabs>
              <w:spacing w:after="0" w:line="240" w:lineRule="auto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kern w:val="24"/>
                <w:sz w:val="32"/>
                <w:szCs w:val="32"/>
                <w:cs/>
              </w:rPr>
              <w:t xml:space="preserve">โรคที่เป็นปัญหาในพื้นที่ </w:t>
            </w: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หมายถึงโรค</w:t>
            </w:r>
            <w:r w:rsidRPr="003B5504"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</w:rPr>
              <w:t>/</w:t>
            </w:r>
            <w:r w:rsidRPr="003B5504">
              <w:rPr>
                <w:rFonts w:ascii="TH SarabunIT๙" w:eastAsia="Times New Roman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ภัยที่มีข้อมูลอุบัติการณ์หรือความชุกในพื้นที่สูง ได้แก่</w:t>
            </w:r>
          </w:p>
          <w:tbl>
            <w:tblPr>
              <w:tblW w:w="9513" w:type="dxa"/>
              <w:tblInd w:w="108" w:type="dxa"/>
              <w:tblLayout w:type="fixed"/>
              <w:tblLook w:val="04A0"/>
            </w:tblPr>
            <w:tblGrid>
              <w:gridCol w:w="571"/>
              <w:gridCol w:w="8942"/>
            </w:tblGrid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Pr="003B5504" w:rsidRDefault="006D5494" w:rsidP="00A42C12">
                  <w:pPr>
                    <w:spacing w:after="0" w:line="240" w:lineRule="auto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</w:pPr>
                  <w:r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A42C12">
                  <w:pPr>
                    <w:spacing w:after="0" w:line="240" w:lineRule="auto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โรคเอดส์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Pr="003B5504" w:rsidRDefault="006D5494" w:rsidP="00A42C12">
                  <w:pPr>
                    <w:spacing w:after="0" w:line="240" w:lineRule="auto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A42C12">
                  <w:pPr>
                    <w:spacing w:after="0" w:line="240" w:lineRule="auto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โรคไข้เลือดออก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Pr="003B5504" w:rsidRDefault="006D5494" w:rsidP="00A42C12">
                  <w:pPr>
                    <w:spacing w:after="0" w:line="240" w:lineRule="auto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A42C12">
                  <w:pPr>
                    <w:spacing w:after="0" w:line="240" w:lineRule="auto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โรคไม่ติดต่อเรื้อรัง</w:t>
                  </w: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วัณโรค</w:t>
                  </w:r>
                  <w:r w:rsidRPr="003B5504">
                    <w:rPr>
                      <w:rFonts w:ascii="TH SarabunIT๙" w:eastAsia="Times New Roman" w:hAnsi="TH SarabunIT๙" w:cs="TH SarabunIT๙" w:hint="cs"/>
                      <w:color w:val="000000"/>
                      <w:sz w:val="32"/>
                      <w:szCs w:val="32"/>
                      <w:cs/>
                    </w:rPr>
                    <w:t>ปอด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 w:hint="cs"/>
                      <w:color w:val="000000"/>
                      <w:sz w:val="32"/>
                      <w:szCs w:val="32"/>
                      <w:cs/>
                    </w:rPr>
                    <w:t>โรค</w:t>
                  </w: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มาลาเรีย</w:t>
                  </w: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t xml:space="preserve">   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lastRenderedPageBreak/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โรคเท้าช้าง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โรคอุจจาระร่วงเฉียบพลัน</w:t>
                  </w: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หรือ โรคอาหารเป็นพิษ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โรคหนอนพยาธิ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โรคพิษสุนัขบ้า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โรคเลปโตสไปโรสิส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โรคติดต่อที่ป้องกันได้ด้วยวัคซีน</w:t>
                  </w: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t xml:space="preserve">  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 w:hint="cs"/>
                      <w:color w:val="000000"/>
                      <w:sz w:val="32"/>
                      <w:szCs w:val="32"/>
                      <w:cs/>
                    </w:rPr>
                    <w:t>โรค</w:t>
                  </w: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ไข้หวัดใหญ่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โรคเรื้อน</w:t>
                  </w: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t xml:space="preserve">     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การป้องกันเด็กจมน้ำ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การควบคุมการบริโภคยาสูบ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การควบคุมการบริโภคเครื่องดื่มแอลกอฮอลล์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โรคจากมลพิษสิ่งแวดล้อม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โรคจากการประกอบอาชีพ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  <w:cs/>
                    </w:rPr>
                    <w:t>การป้องกันอุบัติเหตุทางถนน</w:t>
                  </w:r>
                </w:p>
              </w:tc>
            </w:tr>
            <w:tr w:rsidR="006D5494" w:rsidRPr="003B5504" w:rsidTr="006D5494">
              <w:trPr>
                <w:trHeight w:val="420"/>
              </w:trPr>
              <w:tc>
                <w:tcPr>
                  <w:tcW w:w="571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</w:tcPr>
                <w:p w:rsidR="006D5494" w:rsidRDefault="006D5494" w:rsidP="006D5494">
                  <w:pPr>
                    <w:spacing w:after="0" w:line="240" w:lineRule="auto"/>
                  </w:pPr>
                  <w:r w:rsidRPr="00F67AC1"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894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6D5494" w:rsidRPr="003B5504" w:rsidRDefault="006D5494" w:rsidP="006D5494">
                  <w:pPr>
                    <w:spacing w:after="0" w:line="240" w:lineRule="auto"/>
                    <w:ind w:left="27"/>
                    <w:rPr>
                      <w:rFonts w:ascii="TH SarabunIT๙" w:eastAsia="Times New Roman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โรคอหิวาตกโรค</w:t>
                  </w:r>
                </w:p>
              </w:tc>
            </w:tr>
          </w:tbl>
          <w:p w:rsidR="006D5494" w:rsidRPr="003B5504" w:rsidRDefault="006D5494" w:rsidP="006D5494">
            <w:pPr>
              <w:tabs>
                <w:tab w:val="num" w:pos="426"/>
                <w:tab w:val="center" w:pos="2756"/>
              </w:tabs>
              <w:spacing w:after="0" w:line="240" w:lineRule="auto"/>
              <w:rPr>
                <w:rFonts w:ascii="TH SarabunIT๙" w:eastAsia="Times New Roman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14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113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113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12" w:space="0" w:color="auto"/>
            </w:tcBorders>
            <w:shd w:val="clear" w:color="auto" w:fill="95B3D7"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B159D8" w:rsidRPr="003B5504" w:rsidTr="00B159D8">
        <w:trPr>
          <w:trHeight w:val="41"/>
        </w:trPr>
        <w:tc>
          <w:tcPr>
            <w:tcW w:w="427" w:type="dxa"/>
            <w:vMerge w:val="restart"/>
            <w:tcBorders>
              <w:top w:val="single" w:sz="6" w:space="0" w:color="4A7EBB"/>
              <w:left w:val="single" w:sz="12" w:space="0" w:color="auto"/>
              <w:right w:val="single" w:sz="6" w:space="0" w:color="4A7EBB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639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vAlign w:val="bottom"/>
          </w:tcPr>
          <w:p w:rsidR="00B159D8" w:rsidRPr="003B5504" w:rsidRDefault="00B159D8" w:rsidP="00B159D8">
            <w:pPr>
              <w:spacing w:after="0" w:line="240" w:lineRule="auto"/>
              <w:ind w:left="283"/>
              <w:contextualSpacing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ตัวชี้วัดที่ 1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: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.........................................................................................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114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113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113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12" w:space="0" w:color="auto"/>
            </w:tcBorders>
            <w:shd w:val="clear" w:color="auto" w:fill="95B3D7"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B159D8" w:rsidRPr="003B5504" w:rsidTr="00B159D8">
        <w:trPr>
          <w:trHeight w:val="41"/>
        </w:trPr>
        <w:tc>
          <w:tcPr>
            <w:tcW w:w="427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4A7EBB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639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vAlign w:val="bottom"/>
          </w:tcPr>
          <w:p w:rsidR="00B159D8" w:rsidRPr="003B5504" w:rsidRDefault="00B159D8" w:rsidP="00B159D8">
            <w:pPr>
              <w:spacing w:after="0" w:line="240" w:lineRule="auto"/>
              <w:ind w:left="283"/>
              <w:contextualSpacing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ตัวชี้วัดที่ 2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: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.........................................................................................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114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113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BE5F1"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113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12" w:space="0" w:color="auto"/>
            </w:tcBorders>
            <w:shd w:val="clear" w:color="auto" w:fill="95B3D7"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B159D8" w:rsidRPr="003B5504" w:rsidTr="00B159D8">
        <w:trPr>
          <w:trHeight w:val="384"/>
        </w:trPr>
        <w:tc>
          <w:tcPr>
            <w:tcW w:w="427" w:type="dxa"/>
            <w:vMerge/>
            <w:tcBorders>
              <w:left w:val="single" w:sz="12" w:space="0" w:color="auto"/>
              <w:bottom w:val="single" w:sz="4" w:space="0" w:color="auto"/>
              <w:right w:val="single" w:sz="6" w:space="0" w:color="4A7EBB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159D8" w:rsidRPr="003B5504" w:rsidRDefault="00B159D8" w:rsidP="00B159D8">
            <w:pPr>
              <w:spacing w:after="0"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6397" w:type="dxa"/>
            <w:tcBorders>
              <w:top w:val="single" w:sz="6" w:space="0" w:color="4A7EBB"/>
              <w:left w:val="single" w:sz="6" w:space="0" w:color="4A7EBB"/>
              <w:bottom w:val="single" w:sz="4" w:space="0" w:color="auto"/>
              <w:right w:val="single" w:sz="6" w:space="0" w:color="4A7EBB"/>
            </w:tcBorders>
            <w:shd w:val="clear" w:color="auto" w:fill="auto"/>
            <w:vAlign w:val="bottom"/>
          </w:tcPr>
          <w:p w:rsidR="00B159D8" w:rsidRPr="003B5504" w:rsidRDefault="00B159D8" w:rsidP="00B159D8">
            <w:pPr>
              <w:spacing w:after="0"/>
              <w:ind w:left="283"/>
              <w:contextualSpacing/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</w:pP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 xml:space="preserve">ตัวชี้วัดที่ 3 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</w:rPr>
              <w:t>:</w:t>
            </w:r>
            <w:r w:rsidRPr="003B5504">
              <w:rPr>
                <w:rFonts w:ascii="TH SarabunIT๙" w:eastAsia="Times New Roman" w:hAnsi="TH SarabunIT๙" w:cs="TH SarabunIT๙" w:hint="cs"/>
                <w:color w:val="000000"/>
                <w:kern w:val="24"/>
                <w:sz w:val="32"/>
                <w:szCs w:val="32"/>
                <w:cs/>
              </w:rPr>
              <w:t>.........................................................................................</w:t>
            </w:r>
            <w:r w:rsidRPr="003B5504">
              <w:rPr>
                <w:rFonts w:ascii="TH SarabunIT๙" w:eastAsia="Times New Roman" w:hAnsi="TH SarabunIT๙" w:cs="TH SarabunIT๙"/>
                <w:color w:val="000000"/>
                <w:kern w:val="24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1143" w:type="dxa"/>
            <w:tcBorders>
              <w:top w:val="single" w:sz="6" w:space="0" w:color="4A7EBB"/>
              <w:left w:val="single" w:sz="6" w:space="0" w:color="4A7EBB"/>
              <w:bottom w:val="single" w:sz="4" w:space="0" w:color="auto"/>
              <w:right w:val="single" w:sz="6" w:space="0" w:color="4A7EBB"/>
            </w:tcBorders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1137" w:type="dxa"/>
            <w:tcBorders>
              <w:top w:val="single" w:sz="6" w:space="0" w:color="4A7EBB"/>
              <w:left w:val="single" w:sz="6" w:space="0" w:color="4A7EBB"/>
              <w:bottom w:val="single" w:sz="4" w:space="0" w:color="auto"/>
              <w:right w:val="single" w:sz="6" w:space="0" w:color="4A7EBB"/>
            </w:tcBorders>
            <w:shd w:val="clear" w:color="auto" w:fill="DBE5F1"/>
          </w:tcPr>
          <w:p w:rsidR="00B159D8" w:rsidRPr="003B5504" w:rsidRDefault="00B159D8" w:rsidP="00B159D8">
            <w:pPr>
              <w:spacing w:after="0"/>
              <w:jc w:val="center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1131" w:type="dxa"/>
            <w:tcBorders>
              <w:top w:val="single" w:sz="6" w:space="0" w:color="4A7EBB"/>
              <w:left w:val="single" w:sz="6" w:space="0" w:color="4A7EBB"/>
              <w:bottom w:val="single" w:sz="4" w:space="0" w:color="auto"/>
              <w:right w:val="single" w:sz="12" w:space="0" w:color="auto"/>
            </w:tcBorders>
            <w:shd w:val="clear" w:color="auto" w:fill="95B3D7"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</w:p>
        </w:tc>
      </w:tr>
    </w:tbl>
    <w:p w:rsidR="00B159D8" w:rsidRDefault="00B159D8" w:rsidP="00B159D8">
      <w:pPr>
        <w:spacing w:line="240" w:lineRule="auto"/>
        <w:jc w:val="center"/>
        <w:rPr>
          <w:rFonts w:ascii="TH SarabunIT๙" w:hAnsi="TH SarabunIT๙" w:cs="TH SarabunIT๙"/>
          <w:b/>
          <w:bCs/>
          <w:color w:val="000000"/>
          <w:kern w:val="24"/>
          <w:sz w:val="36"/>
          <w:szCs w:val="36"/>
        </w:rPr>
      </w:pPr>
    </w:p>
    <w:p w:rsidR="00B159D8" w:rsidRPr="003B5504" w:rsidRDefault="00B159D8" w:rsidP="00B159D8">
      <w:pPr>
        <w:spacing w:line="240" w:lineRule="auto"/>
        <w:jc w:val="center"/>
        <w:rPr>
          <w:rFonts w:ascii="TH SarabunIT๙" w:eastAsia="Angsana New" w:hAnsi="TH SarabunIT๙" w:cs="TH SarabunIT๙"/>
          <w:snapToGrid w:val="0"/>
          <w:color w:val="000000"/>
          <w:sz w:val="32"/>
          <w:szCs w:val="32"/>
          <w:cs/>
          <w:lang w:eastAsia="th-TH"/>
        </w:rPr>
      </w:pPr>
      <w:r w:rsidRPr="003B5504">
        <w:rPr>
          <w:rFonts w:ascii="TH SarabunIT๙" w:hAnsi="TH SarabunIT๙" w:cs="TH SarabunIT๙" w:hint="cs"/>
          <w:b/>
          <w:bCs/>
          <w:color w:val="000000"/>
          <w:kern w:val="24"/>
          <w:sz w:val="36"/>
          <w:szCs w:val="36"/>
          <w:cs/>
        </w:rPr>
        <w:lastRenderedPageBreak/>
        <w:t>รายละเอียดการประเมินคุณลักษณะที่ 5</w:t>
      </w:r>
      <w:r w:rsidRPr="003B5504">
        <w:rPr>
          <w:rFonts w:ascii="TH SarabunIT๙" w:eastAsia="Angsana New" w:hAnsi="TH SarabunIT๙" w:cs="TH SarabunIT๙" w:hint="cs"/>
          <w:snapToGrid w:val="0"/>
          <w:color w:val="000000"/>
          <w:sz w:val="32"/>
          <w:szCs w:val="32"/>
          <w:cs/>
          <w:lang w:eastAsia="th-TH"/>
        </w:rPr>
        <w:t xml:space="preserve"> </w:t>
      </w:r>
      <w:r w:rsidRPr="003B5504">
        <w:rPr>
          <w:rFonts w:ascii="TH SarabunIT๙" w:hAnsi="TH SarabunIT๙" w:cs="TH SarabunIT๙"/>
          <w:b/>
          <w:bCs/>
          <w:color w:val="000000"/>
          <w:kern w:val="24"/>
          <w:sz w:val="36"/>
          <w:szCs w:val="36"/>
          <w:cs/>
        </w:rPr>
        <w:t>ผลสำเร็จของการ</w:t>
      </w:r>
      <w:r w:rsidRPr="003B5504">
        <w:rPr>
          <w:rFonts w:ascii="TH SarabunIT๙" w:hAnsi="TH SarabunIT๙" w:cs="TH SarabunIT๙" w:hint="cs"/>
          <w:b/>
          <w:bCs/>
          <w:color w:val="000000"/>
          <w:kern w:val="24"/>
          <w:sz w:val="36"/>
          <w:szCs w:val="36"/>
          <w:cs/>
        </w:rPr>
        <w:t>ควบคุมโรค</w:t>
      </w:r>
    </w:p>
    <w:tbl>
      <w:tblPr>
        <w:tblW w:w="1488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7"/>
        <w:gridCol w:w="7371"/>
        <w:gridCol w:w="851"/>
        <w:gridCol w:w="4536"/>
      </w:tblGrid>
      <w:tr w:rsidR="00B159D8" w:rsidRPr="003B5504" w:rsidTr="00B159D8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4F81BD"/>
            </w:tcBorders>
            <w:shd w:val="clear" w:color="auto" w:fill="95B3D7"/>
          </w:tcPr>
          <w:p w:rsidR="00B159D8" w:rsidRPr="003B5504" w:rsidRDefault="00B159D8" w:rsidP="00B159D8">
            <w:pPr>
              <w:spacing w:after="0" w:line="240" w:lineRule="auto"/>
              <w:ind w:right="-108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โรคตามนโยบาย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2" w:space="0" w:color="4F81BD"/>
              <w:bottom w:val="single" w:sz="12" w:space="0" w:color="auto"/>
              <w:right w:val="single" w:sz="2" w:space="0" w:color="4F81BD"/>
            </w:tcBorders>
            <w:shd w:val="clear" w:color="auto" w:fill="95B3D7"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2" w:space="0" w:color="4F81BD"/>
              <w:bottom w:val="single" w:sz="12" w:space="0" w:color="auto"/>
              <w:right w:val="single" w:sz="12" w:space="0" w:color="auto"/>
            </w:tcBorders>
            <w:shd w:val="clear" w:color="auto" w:fill="95B3D7"/>
          </w:tcPr>
          <w:p w:rsidR="00B159D8" w:rsidRPr="003B5504" w:rsidRDefault="00B159D8" w:rsidP="00B159D8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คะแนน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2" w:space="0" w:color="4F81BD"/>
              <w:bottom w:val="single" w:sz="12" w:space="0" w:color="auto"/>
              <w:right w:val="single" w:sz="12" w:space="0" w:color="auto"/>
            </w:tcBorders>
            <w:shd w:val="clear" w:color="auto" w:fill="95B3D7"/>
          </w:tcPr>
          <w:p w:rsidR="00B159D8" w:rsidRPr="00BF2435" w:rsidRDefault="00B159D8" w:rsidP="00B159D8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28"/>
                <w:cs/>
              </w:rPr>
              <w:t>เกณฑ์การให้คะแนน</w:t>
            </w:r>
          </w:p>
        </w:tc>
      </w:tr>
      <w:tr w:rsidR="00B159D8" w:rsidRPr="003B5504" w:rsidTr="00B159D8">
        <w:trPr>
          <w:trHeight w:val="1788"/>
        </w:trPr>
        <w:tc>
          <w:tcPr>
            <w:tcW w:w="21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4F81BD"/>
              <w:right w:val="single" w:sz="4" w:space="0" w:color="4F81BD"/>
            </w:tcBorders>
          </w:tcPr>
          <w:p w:rsidR="00B159D8" w:rsidRPr="003B5504" w:rsidRDefault="00B159D8" w:rsidP="00606BE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โรคเอดส์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B159D8" w:rsidRPr="003B5504" w:rsidRDefault="00B159D8" w:rsidP="00B159D8">
            <w:pPr>
              <w:spacing w:after="0" w:line="240" w:lineRule="auto"/>
              <w:ind w:left="54" w:right="-108" w:hanging="162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ตัวชี้วัดที่ </w:t>
            </w:r>
            <w:r w:rsidRPr="003B5504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1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มีแผนปฏิบัติการป้องกันแก้ไขปัญหาเอดส์ระดับอำเภอที่มีคุณภาพ</w:t>
            </w:r>
          </w:p>
          <w:p w:rsidR="00B159D8" w:rsidRPr="003B5504" w:rsidRDefault="00B159D8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auto"/>
          </w:tcPr>
          <w:p w:rsidR="00B159D8" w:rsidRPr="003B5504" w:rsidRDefault="00B159D8" w:rsidP="00B159D8">
            <w:pPr>
              <w:spacing w:after="0" w:line="240" w:lineRule="auto"/>
              <w:ind w:left="54"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2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B159D8" w:rsidRPr="003B5504" w:rsidRDefault="009B09D4" w:rsidP="00B159D8">
            <w:pPr>
              <w:spacing w:after="0" w:line="240" w:lineRule="auto"/>
              <w:ind w:left="54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  <w:sym w:font="Wingdings" w:char="F071"/>
            </w:r>
            <w:r w:rsidR="00B159D8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1) จัดทำแผนจากข้อมูลสภาพปัญหาของพื้นที่</w:t>
            </w:r>
          </w:p>
          <w:p w:rsidR="00B159D8" w:rsidRPr="003B5504" w:rsidRDefault="009B09D4" w:rsidP="00B159D8">
            <w:pPr>
              <w:spacing w:after="0" w:line="240" w:lineRule="auto"/>
              <w:ind w:left="54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  <w:sym w:font="Wingdings" w:char="F071"/>
            </w:r>
            <w:r w:rsidR="00B159D8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2) กำหนดกลุ่มประชากรเป้าหมายและพื้นที่การดำเนินงานที่ชัดเจน</w:t>
            </w:r>
          </w:p>
          <w:p w:rsidR="00B159D8" w:rsidRPr="003B5504" w:rsidRDefault="009B09D4" w:rsidP="00B159D8">
            <w:pPr>
              <w:spacing w:after="0" w:line="240" w:lineRule="auto"/>
              <w:ind w:left="54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  <w:sym w:font="Wingdings" w:char="F071"/>
            </w:r>
            <w:r w:rsidR="00B159D8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3) ใช้ทรัพยากรในพื้นที่ร่วมดำเนินการ</w:t>
            </w:r>
          </w:p>
          <w:p w:rsidR="00EE3448" w:rsidRDefault="009B09D4" w:rsidP="00EE3448">
            <w:pPr>
              <w:spacing w:after="0" w:line="240" w:lineRule="auto"/>
              <w:ind w:left="54"/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lang w:eastAsia="th-TH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  <w:sym w:font="Wingdings" w:char="F071"/>
            </w:r>
            <w:r w:rsidR="00B159D8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4) ใช้แผนเป็นเครื่องมือในการทำงานร่วมกันของภาคส่วนต่างๆในพื้นที่</w:t>
            </w:r>
          </w:p>
          <w:p w:rsidR="00EE3448" w:rsidRPr="00EE3448" w:rsidRDefault="00EE3448" w:rsidP="00EE3448">
            <w:pPr>
              <w:spacing w:after="0" w:line="240" w:lineRule="auto"/>
              <w:ind w:left="54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u w:val="single"/>
                <w:lang w:eastAsia="th-TH"/>
              </w:rPr>
            </w:pP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u w:val="single"/>
                <w:cs/>
                <w:lang w:eastAsia="th-TH"/>
              </w:rPr>
              <w:t>การคิดคะแนน</w:t>
            </w:r>
            <w:r w:rsidRPr="00EE3448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u w:val="single"/>
                <w:cs/>
                <w:lang w:eastAsia="th-TH"/>
              </w:rPr>
              <w:t xml:space="preserve"> </w:t>
            </w:r>
          </w:p>
          <w:p w:rsidR="00EE3448" w:rsidRDefault="00EE3448" w:rsidP="00EE34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 w:rsidRPr="009B09D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มีข้อ 1-3 </w:t>
            </w:r>
            <w:r w:rsidRPr="009B09D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=</w:t>
            </w:r>
            <w:r w:rsidRPr="009B09D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1 คะแนน</w:t>
            </w:r>
          </w:p>
          <w:p w:rsidR="00B159D8" w:rsidRPr="00EE3448" w:rsidRDefault="00EE3448" w:rsidP="00EE34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มีข้อ 1-4 </w:t>
            </w:r>
            <w:r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=</w:t>
            </w: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2 คะแนน</w:t>
            </w:r>
          </w:p>
        </w:tc>
      </w:tr>
      <w:tr w:rsidR="00B159D8" w:rsidRPr="003B5504" w:rsidTr="00B159D8">
        <w:tc>
          <w:tcPr>
            <w:tcW w:w="2127" w:type="dxa"/>
            <w:vMerge/>
            <w:tcBorders>
              <w:top w:val="single" w:sz="4" w:space="0" w:color="4F81BD"/>
              <w:left w:val="single" w:sz="12" w:space="0" w:color="auto"/>
              <w:bottom w:val="single" w:sz="4" w:space="0" w:color="4F81BD"/>
              <w:right w:val="single" w:sz="4" w:space="0" w:color="4F81BD"/>
            </w:tcBorders>
          </w:tcPr>
          <w:p w:rsidR="00B159D8" w:rsidRPr="003B5504" w:rsidRDefault="00B159D8" w:rsidP="00B159D8">
            <w:pPr>
              <w:pStyle w:val="ListParagraph"/>
              <w:spacing w:after="0" w:line="240" w:lineRule="auto"/>
              <w:ind w:left="284" w:hanging="284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737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B159D8" w:rsidRPr="003B5504" w:rsidRDefault="00B159D8" w:rsidP="00B159D8">
            <w:pPr>
              <w:spacing w:after="0" w:line="240" w:lineRule="auto"/>
              <w:ind w:left="34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ตัวชี้วัดที่ 2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มีคณะทำงานป้องกันและแก้ไขปัญหาเอดส์ระดับอำเภอที่มีประสิทธิภาพ</w:t>
            </w:r>
          </w:p>
        </w:tc>
        <w:tc>
          <w:tcPr>
            <w:tcW w:w="85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auto"/>
          </w:tcPr>
          <w:p w:rsidR="00B159D8" w:rsidRPr="003B5504" w:rsidRDefault="00B159D8" w:rsidP="00B159D8">
            <w:pPr>
              <w:spacing w:after="0" w:line="240" w:lineRule="auto"/>
              <w:ind w:left="54"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2</w:t>
            </w:r>
          </w:p>
        </w:tc>
        <w:tc>
          <w:tcPr>
            <w:tcW w:w="453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9B09D4" w:rsidRDefault="009B09D4" w:rsidP="009B09D4">
            <w:pPr>
              <w:pStyle w:val="ListParagraph"/>
              <w:tabs>
                <w:tab w:val="left" w:pos="317"/>
              </w:tabs>
              <w:spacing w:after="0" w:line="240" w:lineRule="auto"/>
              <w:ind w:left="34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1) </w:t>
            </w:r>
            <w:r w:rsidR="00B159D8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คณะทำงาน ประกอบด้วยผู้แทนจากทุกภาคส่วนในอำเภอ</w:t>
            </w:r>
          </w:p>
          <w:p w:rsidR="009B09D4" w:rsidRDefault="009B09D4" w:rsidP="009B09D4">
            <w:pPr>
              <w:pStyle w:val="ListParagraph"/>
              <w:tabs>
                <w:tab w:val="left" w:pos="317"/>
              </w:tabs>
              <w:spacing w:after="0" w:line="240" w:lineRule="auto"/>
              <w:ind w:left="34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2) </w:t>
            </w:r>
            <w:r w:rsidR="00B159D8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มีการประชุม</w:t>
            </w:r>
            <w:r w:rsidR="00B159D8"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อย่างน้อย 2 ครั้งต่อปี</w:t>
            </w:r>
          </w:p>
          <w:p w:rsidR="009B09D4" w:rsidRDefault="009B09D4" w:rsidP="009B09D4">
            <w:pPr>
              <w:pStyle w:val="ListParagraph"/>
              <w:tabs>
                <w:tab w:val="left" w:pos="317"/>
              </w:tabs>
              <w:spacing w:after="0" w:line="240" w:lineRule="auto"/>
              <w:ind w:left="34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3) </w:t>
            </w:r>
            <w:r w:rsidR="00B159D8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มีการนำข้อเสนอจากที่ประชุมไปปฏิบัติ</w:t>
            </w:r>
          </w:p>
          <w:p w:rsidR="00EE3448" w:rsidRDefault="009B09D4" w:rsidP="00EE3448">
            <w:pPr>
              <w:spacing w:after="0" w:line="240" w:lineRule="auto"/>
              <w:ind w:left="54"/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lang w:eastAsia="th-TH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4) </w:t>
            </w:r>
            <w:r w:rsidR="00B159D8" w:rsidRPr="00B159D8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มีรายงาน</w:t>
            </w:r>
            <w:r w:rsidR="00B159D8" w:rsidRPr="00B159D8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สรุป</w:t>
            </w:r>
            <w:r w:rsidR="00B159D8" w:rsidRPr="00B159D8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ผลการปฏิบัติ</w:t>
            </w:r>
          </w:p>
          <w:p w:rsidR="00EE3448" w:rsidRDefault="00EE3448" w:rsidP="00EE3448">
            <w:pPr>
              <w:spacing w:after="0" w:line="240" w:lineRule="auto"/>
              <w:ind w:left="54"/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lang w:eastAsia="th-TH"/>
              </w:rPr>
            </w:pPr>
          </w:p>
          <w:p w:rsidR="00EE3448" w:rsidRDefault="00EE3448" w:rsidP="00EE3448">
            <w:pPr>
              <w:spacing w:after="0" w:line="240" w:lineRule="auto"/>
              <w:ind w:left="54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การคิดคะแนน</w:t>
            </w:r>
          </w:p>
          <w:p w:rsidR="00EE3448" w:rsidRDefault="00EE3448" w:rsidP="00EE34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 w:rsidRPr="009B09D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มีข้อ 1-</w:t>
            </w: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2</w:t>
            </w:r>
            <w:r w:rsidRPr="009B09D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9B09D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=</w:t>
            </w:r>
            <w:r w:rsidRPr="009B09D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1</w:t>
            </w:r>
            <w:r w:rsidRPr="009B09D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คะแนน</w:t>
            </w:r>
          </w:p>
          <w:p w:rsidR="00EE3448" w:rsidRDefault="00EE3448" w:rsidP="00A42C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มีข้อ 1-4 </w:t>
            </w:r>
            <w:r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=</w:t>
            </w: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2 คะแนน</w:t>
            </w:r>
          </w:p>
          <w:p w:rsidR="00A42C12" w:rsidRPr="00A42C12" w:rsidRDefault="00A42C12" w:rsidP="00A42C12">
            <w:pPr>
              <w:pStyle w:val="ListParagraph"/>
              <w:spacing w:after="0" w:line="240" w:lineRule="auto"/>
              <w:ind w:left="795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</w:p>
        </w:tc>
      </w:tr>
      <w:tr w:rsidR="00B159D8" w:rsidRPr="003B5504" w:rsidTr="00B159D8">
        <w:tc>
          <w:tcPr>
            <w:tcW w:w="2127" w:type="dxa"/>
            <w:vMerge/>
            <w:tcBorders>
              <w:top w:val="single" w:sz="4" w:space="0" w:color="4F81BD"/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B159D8" w:rsidRPr="003B5504" w:rsidRDefault="00B159D8" w:rsidP="00B159D8">
            <w:pPr>
              <w:pStyle w:val="ListParagraph"/>
              <w:spacing w:after="0" w:line="240" w:lineRule="auto"/>
              <w:ind w:left="284" w:hanging="284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7371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B159D8" w:rsidRPr="003B5504" w:rsidRDefault="00B159D8" w:rsidP="00B159D8">
            <w:pPr>
              <w:pStyle w:val="ListParagraph"/>
              <w:tabs>
                <w:tab w:val="left" w:pos="304"/>
              </w:tabs>
              <w:spacing w:after="0" w:line="240" w:lineRule="auto"/>
              <w:ind w:left="21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ตัวชี้วัดที่ 3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bookmarkStart w:id="0" w:name="OLE_LINK1"/>
            <w:bookmarkStart w:id="1" w:name="OLE_LINK2"/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จำนวนผู้ติดเชื้อเอชไอวี/ผู้ป่วยเอดส์ที่ได้รับการรักษาด้วยยาต้านไวรัสเอดส์(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ARV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)เสียชีวิตลดลง</w:t>
            </w:r>
            <w:bookmarkEnd w:id="0"/>
            <w:bookmarkEnd w:id="1"/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มากกว่าร้อยละ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50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เมื่อเทียบกับการเสียชีวิตในปีที่ผ่านมา</w:t>
            </w:r>
          </w:p>
        </w:tc>
        <w:tc>
          <w:tcPr>
            <w:tcW w:w="851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159D8" w:rsidRPr="003B5504" w:rsidRDefault="00B159D8" w:rsidP="00B159D8">
            <w:pPr>
              <w:spacing w:after="0" w:line="240" w:lineRule="auto"/>
              <w:ind w:left="54"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1</w:t>
            </w:r>
          </w:p>
        </w:tc>
        <w:tc>
          <w:tcPr>
            <w:tcW w:w="4536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</w:tcPr>
          <w:p w:rsidR="00A23F39" w:rsidRPr="00A23F39" w:rsidRDefault="00A23F39" w:rsidP="00A23F39">
            <w:pPr>
              <w:spacing w:after="0" w:line="240" w:lineRule="auto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 w:rsidRP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-</w:t>
            </w:r>
            <w:r w:rsidR="009B09D4" w:rsidRP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จำนวนผู้เสียชีวิตฯภายในสิ้นปี ๒๕๕๕</w:t>
            </w:r>
            <w:r w:rsidRP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A23F39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= A</w:t>
            </w:r>
          </w:p>
          <w:p w:rsidR="00B159D8" w:rsidRPr="00A23F39" w:rsidRDefault="009B09D4" w:rsidP="00A23F39">
            <w:pPr>
              <w:spacing w:after="0" w:line="240" w:lineRule="auto"/>
              <w:rPr>
                <w:rFonts w:ascii="TH SarabunIT๙" w:eastAsia="Angsana New" w:hAnsi="TH SarabunIT๙" w:cs="TH SarabunIT๙"/>
                <w:snapToGrid w:val="0"/>
                <w:color w:val="000000"/>
                <w:sz w:val="36"/>
                <w:szCs w:val="36"/>
                <w:lang w:eastAsia="th-TH"/>
              </w:rPr>
            </w:pPr>
            <w:r w:rsidRP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-จำนวนผู้เสียชีวิตฯในปี ๒๕๕๔</w:t>
            </w:r>
            <w:r w:rsidR="00A23F39" w:rsidRPr="00A23F39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         = B</w:t>
            </w:r>
          </w:p>
          <w:p w:rsidR="00A23F39" w:rsidRPr="00A23F39" w:rsidRDefault="00EE3448" w:rsidP="00EE344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u w:val="single"/>
                <w:cs/>
                <w:lang w:eastAsia="th-TH"/>
              </w:rPr>
              <w:t>สูตร</w:t>
            </w:r>
            <w:r w:rsidR="00A23F39" w:rsidRP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28"/>
                <w:cs/>
                <w:lang w:eastAsia="th-TH"/>
              </w:rPr>
              <w:t xml:space="preserve">แทนค่า          </w:t>
            </w:r>
            <w:r w:rsid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28"/>
                <w:u w:val="single"/>
                <w:cs/>
                <w:lang w:eastAsia="th-TH"/>
              </w:rPr>
              <w:t>(</w:t>
            </w:r>
            <w:r w:rsidR="00A23F39">
              <w:rPr>
                <w:rFonts w:ascii="TH SarabunIT๙" w:eastAsia="Angsana New" w:hAnsi="TH SarabunIT๙" w:cs="TH SarabunIT๙"/>
                <w:snapToGrid w:val="0"/>
                <w:color w:val="000000"/>
                <w:sz w:val="28"/>
                <w:u w:val="single"/>
                <w:lang w:eastAsia="th-TH"/>
              </w:rPr>
              <w:t>A</w:t>
            </w:r>
            <w:r w:rsid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28"/>
                <w:u w:val="single"/>
                <w:cs/>
                <w:lang w:eastAsia="th-TH"/>
              </w:rPr>
              <w:t xml:space="preserve"> </w:t>
            </w:r>
            <w:r w:rsidR="00A23F39">
              <w:rPr>
                <w:rFonts w:ascii="TH SarabunIT๙" w:eastAsia="Angsana New" w:hAnsi="TH SarabunIT๙" w:cs="TH SarabunIT๙"/>
                <w:snapToGrid w:val="0"/>
                <w:color w:val="000000"/>
                <w:sz w:val="28"/>
                <w:u w:val="single"/>
                <w:cs/>
                <w:lang w:eastAsia="th-TH"/>
              </w:rPr>
              <w:t>–</w:t>
            </w:r>
            <w:r w:rsid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28"/>
                <w:u w:val="single"/>
                <w:cs/>
                <w:lang w:eastAsia="th-TH"/>
              </w:rPr>
              <w:t xml:space="preserve"> </w:t>
            </w:r>
            <w:r w:rsidR="00A23F39">
              <w:rPr>
                <w:rFonts w:ascii="TH SarabunIT๙" w:eastAsia="Angsana New" w:hAnsi="TH SarabunIT๙" w:cs="TH SarabunIT๙"/>
                <w:snapToGrid w:val="0"/>
                <w:color w:val="000000"/>
                <w:sz w:val="28"/>
                <w:u w:val="single"/>
                <w:lang w:eastAsia="th-TH"/>
              </w:rPr>
              <w:t>B</w:t>
            </w:r>
            <w:r w:rsid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28"/>
                <w:u w:val="single"/>
                <w:cs/>
                <w:lang w:eastAsia="th-TH"/>
              </w:rPr>
              <w:t>)</w:t>
            </w:r>
            <w:r w:rsidR="00A23F39" w:rsidRP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28"/>
                <w:u w:val="single"/>
                <w:cs/>
                <w:lang w:eastAsia="th-TH"/>
              </w:rPr>
              <w:t xml:space="preserve"> </w:t>
            </w:r>
            <w:r w:rsidR="00A23F39" w:rsidRPr="00A23F39">
              <w:rPr>
                <w:rFonts w:ascii="TH SarabunIT๙" w:eastAsia="Angsana New" w:hAnsi="TH SarabunIT๙" w:cs="TH SarabunIT๙"/>
                <w:snapToGrid w:val="0"/>
                <w:color w:val="000000"/>
                <w:sz w:val="28"/>
                <w:u w:val="single"/>
                <w:lang w:eastAsia="th-TH"/>
              </w:rPr>
              <w:t>x100</w:t>
            </w:r>
            <w:r w:rsidR="00A42C12">
              <w:rPr>
                <w:rFonts w:ascii="TH SarabunIT๙" w:hAnsi="TH SarabunIT๙" w:cs="TH SarabunIT๙"/>
                <w:color w:val="000000"/>
                <w:sz w:val="28"/>
              </w:rPr>
              <w:t xml:space="preserve"> = </w:t>
            </w:r>
            <w:r w:rsidR="00A42C12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</w:p>
          <w:p w:rsidR="00EE3448" w:rsidRDefault="00A23F39" w:rsidP="00EE3448">
            <w:pPr>
              <w:spacing w:after="0" w:line="240" w:lineRule="auto"/>
              <w:jc w:val="thaiDistribute"/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lang w:eastAsia="th-TH"/>
              </w:rPr>
            </w:pPr>
            <w:r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     </w:t>
            </w:r>
            <w:r w:rsidR="00EE3448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                     </w:t>
            </w:r>
            <w:r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 </w:t>
            </w:r>
            <w:r w:rsidR="00D3047B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A</w:t>
            </w:r>
          </w:p>
          <w:p w:rsidR="00EE3448" w:rsidRDefault="00EE3448" w:rsidP="00EE3448">
            <w:pPr>
              <w:spacing w:after="0" w:line="240" w:lineRule="auto"/>
              <w:jc w:val="thaiDistribute"/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การคิดคะแนน</w:t>
            </w:r>
          </w:p>
          <w:p w:rsidR="00EE3448" w:rsidRPr="003B5504" w:rsidRDefault="00EE3448" w:rsidP="00EE3448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- </w:t>
            </w:r>
            <w:r w:rsidR="00A42C12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≥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50 =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คะแนน</w:t>
            </w:r>
          </w:p>
          <w:p w:rsidR="00A23F39" w:rsidRPr="00EE3448" w:rsidRDefault="00EE3448" w:rsidP="00A42C12">
            <w:pPr>
              <w:spacing w:after="0" w:line="240" w:lineRule="auto"/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u w:val="single"/>
                <w:cs/>
                <w:lang w:eastAsia="th-TH"/>
              </w:rPr>
            </w:pP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- </w:t>
            </w:r>
            <w:r w:rsidR="00A42C12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&lt;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50 =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0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คะแนน</w:t>
            </w:r>
          </w:p>
        </w:tc>
      </w:tr>
      <w:tr w:rsidR="00A23F39" w:rsidRPr="003B5504" w:rsidTr="00D3047B">
        <w:trPr>
          <w:trHeight w:val="822"/>
        </w:trPr>
        <w:tc>
          <w:tcPr>
            <w:tcW w:w="21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A23F39" w:rsidRPr="003B5504" w:rsidRDefault="00A23F39" w:rsidP="00B159D8">
            <w:pPr>
              <w:spacing w:after="0" w:line="240" w:lineRule="auto"/>
              <w:ind w:right="-108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  <w:t>2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  <w:t xml:space="preserve">. 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 xml:space="preserve">โรคไข้เลือดออก </w:t>
            </w:r>
          </w:p>
          <w:p w:rsidR="00A23F39" w:rsidRPr="003B5504" w:rsidRDefault="00A23F39" w:rsidP="00B159D8">
            <w:pPr>
              <w:pStyle w:val="ListParagraph"/>
              <w:spacing w:after="0" w:line="240" w:lineRule="auto"/>
              <w:ind w:left="284" w:hanging="284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7371" w:type="dxa"/>
            <w:tcBorders>
              <w:top w:val="single" w:sz="12" w:space="0" w:color="auto"/>
              <w:left w:val="single" w:sz="4" w:space="0" w:color="4F81BD"/>
              <w:right w:val="single" w:sz="4" w:space="0" w:color="4F81BD"/>
            </w:tcBorders>
            <w:shd w:val="clear" w:color="auto" w:fill="auto"/>
          </w:tcPr>
          <w:p w:rsidR="00A23F39" w:rsidRPr="003B5504" w:rsidRDefault="00A23F39" w:rsidP="00B159D8">
            <w:pPr>
              <w:spacing w:after="0" w:line="240" w:lineRule="auto"/>
              <w:contextualSpacing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ตัวชี้วัดที่ </w:t>
            </w:r>
            <w:r w:rsidRPr="003B5504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1</w:t>
            </w:r>
          </w:p>
          <w:p w:rsidR="00A23F39" w:rsidRPr="003B5504" w:rsidRDefault="00A23F39" w:rsidP="00B159D8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ร้อยละ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8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0 ของตำบล มีค่าดัชนีลูกน้ำยุงลายในบ้าน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House Index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น้อยกว่าหรือเท่ากับ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10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(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HI ≤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10)</w:t>
            </w:r>
          </w:p>
          <w:p w:rsidR="00A23F39" w:rsidRPr="003B5504" w:rsidRDefault="00A23F39" w:rsidP="00B159D8">
            <w:pPr>
              <w:spacing w:after="0" w:line="240" w:lineRule="auto"/>
              <w:ind w:left="54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4F81BD"/>
              <w:right w:val="single" w:sz="12" w:space="0" w:color="auto"/>
            </w:tcBorders>
            <w:shd w:val="clear" w:color="auto" w:fill="auto"/>
          </w:tcPr>
          <w:p w:rsidR="00A23F39" w:rsidRPr="003B5504" w:rsidRDefault="00A23F39" w:rsidP="00B159D8">
            <w:pPr>
              <w:spacing w:after="0" w:line="240" w:lineRule="auto"/>
              <w:contextualSpacing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</w:p>
          <w:p w:rsidR="00A23F39" w:rsidRPr="003B5504" w:rsidRDefault="00A23F39" w:rsidP="00B159D8">
            <w:pPr>
              <w:spacing w:after="0" w:line="240" w:lineRule="auto"/>
              <w:contextualSpacing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2</w:t>
            </w:r>
          </w:p>
          <w:p w:rsidR="00A23F39" w:rsidRPr="003B5504" w:rsidRDefault="00A23F39" w:rsidP="00B159D8">
            <w:pPr>
              <w:spacing w:after="0" w:line="240" w:lineRule="auto"/>
              <w:contextualSpacing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</w:p>
          <w:p w:rsidR="00A23F39" w:rsidRPr="003B5504" w:rsidRDefault="00A23F39" w:rsidP="00B159D8">
            <w:pPr>
              <w:spacing w:after="0" w:line="240" w:lineRule="auto"/>
              <w:contextualSpacing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A23F39" w:rsidRPr="00A23F39" w:rsidRDefault="00A23F39" w:rsidP="00A23F39">
            <w:pPr>
              <w:spacing w:after="0" w:line="240" w:lineRule="auto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 w:rsidRP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-</w:t>
            </w: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จำนวน</w:t>
            </w: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ตำบลที่มีค่า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HI ≤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10</w:t>
            </w:r>
            <w:r w:rsidRP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A23F39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= A</w:t>
            </w:r>
          </w:p>
          <w:p w:rsidR="00A23F39" w:rsidRPr="00A23F39" w:rsidRDefault="00A23F39" w:rsidP="00A23F39">
            <w:pPr>
              <w:spacing w:after="0" w:line="240" w:lineRule="auto"/>
              <w:rPr>
                <w:rFonts w:ascii="TH SarabunIT๙" w:eastAsia="Angsana New" w:hAnsi="TH SarabunIT๙" w:cs="TH SarabunIT๙"/>
                <w:snapToGrid w:val="0"/>
                <w:color w:val="000000"/>
                <w:sz w:val="36"/>
                <w:szCs w:val="36"/>
                <w:lang w:eastAsia="th-TH"/>
              </w:rPr>
            </w:pPr>
            <w:r w:rsidRP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- จำนวน</w:t>
            </w: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ตำบลที่สำรวจ</w:t>
            </w:r>
            <w:r w:rsidRPr="00A23F39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= B</w:t>
            </w:r>
          </w:p>
          <w:p w:rsidR="00A23F39" w:rsidRPr="00A23F39" w:rsidRDefault="00EE3448" w:rsidP="00EE344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u w:val="single"/>
                <w:cs/>
                <w:lang w:eastAsia="th-TH"/>
              </w:rPr>
              <w:t>สูตร</w:t>
            </w:r>
            <w:r w:rsidR="00A23F39" w:rsidRP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28"/>
                <w:cs/>
                <w:lang w:eastAsia="th-TH"/>
              </w:rPr>
              <w:t xml:space="preserve">แทนค่า          </w:t>
            </w:r>
            <w:r w:rsidR="00A23F39">
              <w:rPr>
                <w:rFonts w:ascii="TH SarabunIT๙" w:eastAsia="Angsana New" w:hAnsi="TH SarabunIT๙" w:cs="TH SarabunIT๙"/>
                <w:snapToGrid w:val="0"/>
                <w:color w:val="000000"/>
                <w:sz w:val="28"/>
                <w:u w:val="single"/>
                <w:lang w:eastAsia="th-TH"/>
              </w:rPr>
              <w:t>A</w:t>
            </w:r>
            <w:r w:rsid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28"/>
                <w:u w:val="single"/>
                <w:cs/>
                <w:lang w:eastAsia="th-TH"/>
              </w:rPr>
              <w:t xml:space="preserve"> </w:t>
            </w:r>
            <w:r w:rsidR="00A23F39" w:rsidRPr="00A23F39">
              <w:rPr>
                <w:rFonts w:ascii="TH SarabunIT๙" w:eastAsia="Angsana New" w:hAnsi="TH SarabunIT๙" w:cs="TH SarabunIT๙"/>
                <w:snapToGrid w:val="0"/>
                <w:color w:val="000000"/>
                <w:sz w:val="28"/>
                <w:u w:val="single"/>
                <w:lang w:eastAsia="th-TH"/>
              </w:rPr>
              <w:t>x100</w:t>
            </w:r>
            <w:r w:rsidR="00A23F39">
              <w:rPr>
                <w:rFonts w:ascii="TH SarabunIT๙" w:hAnsi="TH SarabunIT๙" w:cs="TH SarabunIT๙"/>
                <w:color w:val="000000"/>
                <w:sz w:val="28"/>
              </w:rPr>
              <w:t xml:space="preserve"> =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</w:p>
          <w:p w:rsidR="00A23F39" w:rsidRDefault="00EE3448" w:rsidP="00EE3448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                          </w:t>
            </w:r>
            <w:r w:rsidR="00A23F39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 B</w:t>
            </w:r>
          </w:p>
          <w:p w:rsidR="00EE3448" w:rsidRDefault="00EE3448" w:rsidP="00EE3448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การคิดคะแนน</w:t>
            </w:r>
          </w:p>
          <w:tbl>
            <w:tblPr>
              <w:tblStyle w:val="TableGrid"/>
              <w:tblW w:w="4423" w:type="dxa"/>
              <w:tblLayout w:type="fixed"/>
              <w:tblLook w:val="04A0"/>
            </w:tblPr>
            <w:tblGrid>
              <w:gridCol w:w="717"/>
              <w:gridCol w:w="717"/>
              <w:gridCol w:w="717"/>
              <w:gridCol w:w="718"/>
              <w:gridCol w:w="718"/>
              <w:gridCol w:w="836"/>
            </w:tblGrid>
            <w:tr w:rsidR="00785433" w:rsidTr="00785433">
              <w:tc>
                <w:tcPr>
                  <w:tcW w:w="717" w:type="dxa"/>
                  <w:vMerge w:val="restart"/>
                  <w:vAlign w:val="center"/>
                </w:tcPr>
                <w:p w:rsidR="00785433" w:rsidRPr="003B5504" w:rsidRDefault="00785433" w:rsidP="00785433">
                  <w:pPr>
                    <w:ind w:left="-79" w:right="-128"/>
                    <w:contextualSpacing/>
                    <w:jc w:val="center"/>
                    <w:rPr>
                      <w:rFonts w:ascii="TH SarabunIT๙" w:eastAsia="Angsana New" w:hAnsi="TH SarabunIT๙" w:cs="TH SarabunIT๙"/>
                      <w:snapToGrid w:val="0"/>
                      <w:color w:val="000000"/>
                      <w:sz w:val="32"/>
                      <w:szCs w:val="32"/>
                      <w:cs/>
                      <w:lang w:eastAsia="th-TH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3706" w:type="dxa"/>
                  <w:gridSpan w:val="5"/>
                  <w:vAlign w:val="center"/>
                </w:tcPr>
                <w:p w:rsidR="00785433" w:rsidRDefault="00785433" w:rsidP="00785433">
                  <w:pPr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เกณฑ์คะแนน</w:t>
                  </w:r>
                </w:p>
              </w:tc>
            </w:tr>
            <w:tr w:rsidR="00785433" w:rsidTr="00785433">
              <w:tc>
                <w:tcPr>
                  <w:tcW w:w="717" w:type="dxa"/>
                  <w:vMerge/>
                </w:tcPr>
                <w:p w:rsidR="00785433" w:rsidRPr="003B5504" w:rsidRDefault="00785433" w:rsidP="00785433">
                  <w:pPr>
                    <w:contextualSpacing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717" w:type="dxa"/>
                </w:tcPr>
                <w:p w:rsidR="00785433" w:rsidRPr="003B5504" w:rsidRDefault="00785433" w:rsidP="00785433">
                  <w:pPr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717" w:type="dxa"/>
                </w:tcPr>
                <w:p w:rsidR="00785433" w:rsidRPr="003B5504" w:rsidRDefault="00785433" w:rsidP="00785433">
                  <w:pPr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0.5</w:t>
                  </w:r>
                </w:p>
              </w:tc>
              <w:tc>
                <w:tcPr>
                  <w:tcW w:w="718" w:type="dxa"/>
                </w:tcPr>
                <w:p w:rsidR="00785433" w:rsidRPr="003B5504" w:rsidRDefault="00785433" w:rsidP="00785433">
                  <w:pPr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718" w:type="dxa"/>
                </w:tcPr>
                <w:p w:rsidR="00785433" w:rsidRPr="003B5504" w:rsidRDefault="00785433" w:rsidP="00785433">
                  <w:pPr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1.5</w:t>
                  </w:r>
                </w:p>
              </w:tc>
              <w:tc>
                <w:tcPr>
                  <w:tcW w:w="836" w:type="dxa"/>
                </w:tcPr>
                <w:p w:rsidR="00785433" w:rsidRPr="003B5504" w:rsidRDefault="00785433" w:rsidP="00785433">
                  <w:pPr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2</w:t>
                  </w:r>
                </w:p>
              </w:tc>
            </w:tr>
            <w:tr w:rsidR="00785433" w:rsidTr="00785433">
              <w:tc>
                <w:tcPr>
                  <w:tcW w:w="717" w:type="dxa"/>
                </w:tcPr>
                <w:p w:rsidR="00785433" w:rsidRPr="003B5504" w:rsidRDefault="00EE3448" w:rsidP="00785433">
                  <w:pPr>
                    <w:contextualSpacing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IT๙" w:hAnsi="TH SarabunIT๙" w:cs="TH SarabunIT๙"/>
                      <w:color w:val="000000"/>
                      <w:sz w:val="28"/>
                    </w:rPr>
                    <w:sym w:font="Wingdings" w:char="F081"/>
                  </w:r>
                </w:p>
              </w:tc>
              <w:tc>
                <w:tcPr>
                  <w:tcW w:w="717" w:type="dxa"/>
                </w:tcPr>
                <w:p w:rsidR="00785433" w:rsidRPr="003B5504" w:rsidRDefault="00785433" w:rsidP="00785433">
                  <w:pPr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28"/>
                      <w:u w:val="single"/>
                    </w:rPr>
                    <w:t>&lt;</w:t>
                  </w:r>
                  <w:r w:rsidRPr="003B5504">
                    <w:rPr>
                      <w:rFonts w:ascii="TH SarabunIT๙" w:hAnsi="TH SarabunIT๙" w:cs="TH SarabunIT๙"/>
                      <w:color w:val="000000"/>
                      <w:sz w:val="28"/>
                    </w:rPr>
                    <w:t xml:space="preserve"> 19</w:t>
                  </w:r>
                </w:p>
              </w:tc>
              <w:tc>
                <w:tcPr>
                  <w:tcW w:w="717" w:type="dxa"/>
                </w:tcPr>
                <w:p w:rsidR="00785433" w:rsidRPr="003B5504" w:rsidRDefault="00785433" w:rsidP="00785433">
                  <w:pPr>
                    <w:ind w:left="-131" w:right="-112"/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28"/>
                    </w:rPr>
                    <w:t>20 - 39</w:t>
                  </w:r>
                </w:p>
              </w:tc>
              <w:tc>
                <w:tcPr>
                  <w:tcW w:w="718" w:type="dxa"/>
                </w:tcPr>
                <w:p w:rsidR="00785433" w:rsidRPr="003B5504" w:rsidRDefault="00785433" w:rsidP="00785433">
                  <w:pPr>
                    <w:ind w:left="-104" w:right="-103"/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28"/>
                    </w:rPr>
                    <w:t>40 - 59</w:t>
                  </w:r>
                </w:p>
              </w:tc>
              <w:tc>
                <w:tcPr>
                  <w:tcW w:w="718" w:type="dxa"/>
                </w:tcPr>
                <w:p w:rsidR="00785433" w:rsidRPr="003B5504" w:rsidRDefault="00785433" w:rsidP="00785433">
                  <w:pPr>
                    <w:ind w:left="-113" w:right="-93"/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28"/>
                    </w:rPr>
                    <w:t>60 - 79</w:t>
                  </w:r>
                </w:p>
              </w:tc>
              <w:tc>
                <w:tcPr>
                  <w:tcW w:w="836" w:type="dxa"/>
                </w:tcPr>
                <w:p w:rsidR="00785433" w:rsidRPr="003B5504" w:rsidRDefault="00785433" w:rsidP="00785433">
                  <w:pPr>
                    <w:ind w:left="-123"/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28"/>
                    </w:rPr>
                    <w:t>80-100</w:t>
                  </w:r>
                </w:p>
              </w:tc>
            </w:tr>
          </w:tbl>
          <w:p w:rsidR="00785433" w:rsidRPr="003B5504" w:rsidRDefault="00785433" w:rsidP="00A23F39">
            <w:pPr>
              <w:spacing w:after="0" w:line="240" w:lineRule="auto"/>
              <w:contextualSpacing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</w:tr>
      <w:tr w:rsidR="00A23F39" w:rsidRPr="003B5504" w:rsidTr="00D3047B">
        <w:trPr>
          <w:trHeight w:val="822"/>
        </w:trPr>
        <w:tc>
          <w:tcPr>
            <w:tcW w:w="2127" w:type="dxa"/>
            <w:vMerge/>
            <w:tcBorders>
              <w:left w:val="single" w:sz="12" w:space="0" w:color="auto"/>
              <w:right w:val="single" w:sz="4" w:space="0" w:color="4F81BD"/>
            </w:tcBorders>
          </w:tcPr>
          <w:p w:rsidR="00A23F39" w:rsidRDefault="00A23F39" w:rsidP="00B159D8">
            <w:pPr>
              <w:spacing w:after="0" w:line="240" w:lineRule="auto"/>
              <w:ind w:right="-108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371" w:type="dxa"/>
            <w:tcBorders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23F39" w:rsidRPr="003B5504" w:rsidRDefault="00785433" w:rsidP="00B159D8">
            <w:pPr>
              <w:spacing w:after="0" w:line="240" w:lineRule="auto"/>
              <w:contextualSpacing/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ร้อยละ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8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0 ของโรงเรียน และ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รพช. รพศ. รพท.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มีค่าดัชนีลูกน้ำยุงลาย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Container Index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เท่ากับ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0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(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CI = 0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851" w:type="dxa"/>
            <w:tcBorders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auto"/>
          </w:tcPr>
          <w:p w:rsidR="00A23F39" w:rsidRPr="003B5504" w:rsidRDefault="00785433" w:rsidP="00B159D8">
            <w:pPr>
              <w:spacing w:after="0" w:line="240" w:lineRule="auto"/>
              <w:contextualSpacing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1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785433" w:rsidRPr="00EE3448" w:rsidRDefault="00785433" w:rsidP="00785433">
            <w:pPr>
              <w:spacing w:after="0" w:line="240" w:lineRule="auto"/>
              <w:rPr>
                <w:rFonts w:ascii="TH SarabunIT๙" w:eastAsia="Angsana New" w:hAnsi="TH SarabunIT๙" w:cs="TH SarabunIT๙"/>
                <w:snapToGrid w:val="0"/>
                <w:color w:val="000000"/>
                <w:sz w:val="28"/>
                <w:lang w:eastAsia="th-TH"/>
              </w:rPr>
            </w:pPr>
            <w:r w:rsidRPr="00EE3448">
              <w:rPr>
                <w:rFonts w:ascii="TH SarabunIT๙" w:eastAsia="Angsana New" w:hAnsi="TH SarabunIT๙" w:cs="TH SarabunIT๙" w:hint="cs"/>
                <w:snapToGrid w:val="0"/>
                <w:color w:val="000000"/>
                <w:sz w:val="28"/>
                <w:cs/>
                <w:lang w:eastAsia="th-TH"/>
              </w:rPr>
              <w:t xml:space="preserve">- จำนวนโรงเรียนและโรงพยาบาลที่มีค่า </w:t>
            </w:r>
            <w:r w:rsidRPr="00EE3448">
              <w:rPr>
                <w:rFonts w:ascii="TH SarabunIT๙" w:hAnsi="TH SarabunIT๙" w:cs="TH SarabunIT๙"/>
                <w:color w:val="000000"/>
                <w:sz w:val="28"/>
              </w:rPr>
              <w:t xml:space="preserve">CI </w:t>
            </w:r>
            <w:r w:rsidRPr="00EE3448"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เท่ากับ</w:t>
            </w:r>
            <w:r w:rsidRPr="00EE3448">
              <w:rPr>
                <w:rFonts w:ascii="TH SarabunIT๙" w:hAnsi="TH SarabunIT๙" w:cs="TH SarabunIT๙"/>
                <w:color w:val="000000"/>
                <w:sz w:val="28"/>
              </w:rPr>
              <w:t>0</w:t>
            </w:r>
            <w:r w:rsidRPr="00EE3448">
              <w:rPr>
                <w:rFonts w:ascii="TH SarabunIT๙" w:eastAsia="Angsana New" w:hAnsi="TH SarabunIT๙" w:cs="TH SarabunIT๙"/>
                <w:snapToGrid w:val="0"/>
                <w:color w:val="000000"/>
                <w:sz w:val="28"/>
                <w:lang w:eastAsia="th-TH"/>
              </w:rPr>
              <w:t>= A</w:t>
            </w:r>
          </w:p>
          <w:p w:rsidR="00EE3448" w:rsidRDefault="00785433" w:rsidP="00EE3448">
            <w:pPr>
              <w:spacing w:after="0" w:line="240" w:lineRule="auto"/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u w:val="single"/>
                <w:lang w:eastAsia="th-TH"/>
              </w:rPr>
            </w:pPr>
            <w:r w:rsidRP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- จำนวน</w:t>
            </w: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โรงเรียนและโรงพยาบาลที่สำรวจ</w:t>
            </w:r>
            <w:r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  </w:t>
            </w:r>
            <w:r w:rsidRPr="00A23F39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= B</w:t>
            </w:r>
          </w:p>
          <w:p w:rsidR="00785433" w:rsidRPr="00A23F39" w:rsidRDefault="00EE3448" w:rsidP="00EE344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u w:val="single"/>
                <w:cs/>
                <w:lang w:eastAsia="th-TH"/>
              </w:rPr>
              <w:t>สูตร</w:t>
            </w: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28"/>
                <w:cs/>
                <w:lang w:eastAsia="th-TH"/>
              </w:rPr>
              <w:t xml:space="preserve">   </w:t>
            </w:r>
            <w:r w:rsidR="00785433" w:rsidRPr="00A23F39">
              <w:rPr>
                <w:rFonts w:ascii="TH SarabunIT๙" w:eastAsia="Angsana New" w:hAnsi="TH SarabunIT๙" w:cs="TH SarabunIT๙" w:hint="cs"/>
                <w:snapToGrid w:val="0"/>
                <w:color w:val="000000"/>
                <w:sz w:val="28"/>
                <w:cs/>
                <w:lang w:eastAsia="th-TH"/>
              </w:rPr>
              <w:t xml:space="preserve">แทนค่า          </w:t>
            </w:r>
            <w:r w:rsidR="00785433">
              <w:rPr>
                <w:rFonts w:ascii="TH SarabunIT๙" w:eastAsia="Angsana New" w:hAnsi="TH SarabunIT๙" w:cs="TH SarabunIT๙"/>
                <w:snapToGrid w:val="0"/>
                <w:color w:val="000000"/>
                <w:sz w:val="28"/>
                <w:u w:val="single"/>
                <w:lang w:eastAsia="th-TH"/>
              </w:rPr>
              <w:t>A</w:t>
            </w:r>
            <w:r w:rsidR="00785433">
              <w:rPr>
                <w:rFonts w:ascii="TH SarabunIT๙" w:eastAsia="Angsana New" w:hAnsi="TH SarabunIT๙" w:cs="TH SarabunIT๙" w:hint="cs"/>
                <w:snapToGrid w:val="0"/>
                <w:color w:val="000000"/>
                <w:sz w:val="28"/>
                <w:u w:val="single"/>
                <w:cs/>
                <w:lang w:eastAsia="th-TH"/>
              </w:rPr>
              <w:t xml:space="preserve"> </w:t>
            </w:r>
            <w:r w:rsidR="00785433" w:rsidRPr="00A23F39">
              <w:rPr>
                <w:rFonts w:ascii="TH SarabunIT๙" w:eastAsia="Angsana New" w:hAnsi="TH SarabunIT๙" w:cs="TH SarabunIT๙"/>
                <w:snapToGrid w:val="0"/>
                <w:color w:val="000000"/>
                <w:sz w:val="28"/>
                <w:u w:val="single"/>
                <w:lang w:eastAsia="th-TH"/>
              </w:rPr>
              <w:t>x100</w:t>
            </w:r>
            <w:r w:rsidR="00785433">
              <w:rPr>
                <w:rFonts w:ascii="TH SarabunIT๙" w:hAnsi="TH SarabunIT๙" w:cs="TH SarabunIT๙"/>
                <w:color w:val="000000"/>
                <w:sz w:val="28"/>
              </w:rPr>
              <w:t xml:space="preserve"> =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</w:p>
          <w:p w:rsidR="00785433" w:rsidRDefault="00785433" w:rsidP="00EE3448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         </w:t>
            </w:r>
            <w:r w:rsidR="00EE3448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                  </w:t>
            </w:r>
            <w:r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  B</w:t>
            </w:r>
          </w:p>
          <w:tbl>
            <w:tblPr>
              <w:tblStyle w:val="TableGrid"/>
              <w:tblW w:w="4423" w:type="dxa"/>
              <w:tblLayout w:type="fixed"/>
              <w:tblLook w:val="04A0"/>
            </w:tblPr>
            <w:tblGrid>
              <w:gridCol w:w="717"/>
              <w:gridCol w:w="717"/>
              <w:gridCol w:w="717"/>
              <w:gridCol w:w="718"/>
              <w:gridCol w:w="718"/>
              <w:gridCol w:w="836"/>
            </w:tblGrid>
            <w:tr w:rsidR="00785433" w:rsidTr="00D3047B">
              <w:tc>
                <w:tcPr>
                  <w:tcW w:w="717" w:type="dxa"/>
                  <w:vMerge w:val="restart"/>
                  <w:vAlign w:val="center"/>
                </w:tcPr>
                <w:p w:rsidR="00785433" w:rsidRPr="003B5504" w:rsidRDefault="00785433" w:rsidP="00D3047B">
                  <w:pPr>
                    <w:ind w:left="-79" w:right="-128"/>
                    <w:contextualSpacing/>
                    <w:jc w:val="center"/>
                    <w:rPr>
                      <w:rFonts w:ascii="TH SarabunIT๙" w:eastAsia="Angsana New" w:hAnsi="TH SarabunIT๙" w:cs="TH SarabunIT๙"/>
                      <w:snapToGrid w:val="0"/>
                      <w:color w:val="000000"/>
                      <w:sz w:val="32"/>
                      <w:szCs w:val="32"/>
                      <w:cs/>
                      <w:lang w:eastAsia="th-TH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3706" w:type="dxa"/>
                  <w:gridSpan w:val="5"/>
                  <w:vAlign w:val="center"/>
                </w:tcPr>
                <w:p w:rsidR="00785433" w:rsidRDefault="00785433" w:rsidP="00D3047B">
                  <w:pPr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เกณฑ์คะแนน</w:t>
                  </w:r>
                </w:p>
              </w:tc>
            </w:tr>
            <w:tr w:rsidR="00785433" w:rsidTr="00D3047B">
              <w:tc>
                <w:tcPr>
                  <w:tcW w:w="717" w:type="dxa"/>
                  <w:vMerge/>
                </w:tcPr>
                <w:p w:rsidR="00785433" w:rsidRPr="003B5504" w:rsidRDefault="00785433" w:rsidP="00D3047B">
                  <w:pPr>
                    <w:contextualSpacing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717" w:type="dxa"/>
                </w:tcPr>
                <w:p w:rsidR="00785433" w:rsidRPr="003B5504" w:rsidRDefault="00785433" w:rsidP="00D3047B">
                  <w:pPr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717" w:type="dxa"/>
                </w:tcPr>
                <w:p w:rsidR="00785433" w:rsidRPr="003B5504" w:rsidRDefault="00785433" w:rsidP="00D3047B">
                  <w:pPr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0.5</w:t>
                  </w:r>
                </w:p>
              </w:tc>
              <w:tc>
                <w:tcPr>
                  <w:tcW w:w="718" w:type="dxa"/>
                </w:tcPr>
                <w:p w:rsidR="00785433" w:rsidRPr="003B5504" w:rsidRDefault="00785433" w:rsidP="00D3047B">
                  <w:pPr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718" w:type="dxa"/>
                </w:tcPr>
                <w:p w:rsidR="00785433" w:rsidRPr="003B5504" w:rsidRDefault="00785433" w:rsidP="00D3047B">
                  <w:pPr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1.5</w:t>
                  </w:r>
                </w:p>
              </w:tc>
              <w:tc>
                <w:tcPr>
                  <w:tcW w:w="836" w:type="dxa"/>
                </w:tcPr>
                <w:p w:rsidR="00785433" w:rsidRPr="003B5504" w:rsidRDefault="00785433" w:rsidP="00D3047B">
                  <w:pPr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2</w:t>
                  </w:r>
                </w:p>
              </w:tc>
            </w:tr>
            <w:tr w:rsidR="00785433" w:rsidTr="00D3047B">
              <w:tc>
                <w:tcPr>
                  <w:tcW w:w="717" w:type="dxa"/>
                </w:tcPr>
                <w:p w:rsidR="00785433" w:rsidRPr="003B5504" w:rsidRDefault="00EE3448" w:rsidP="00D3047B">
                  <w:pPr>
                    <w:contextualSpacing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IT๙" w:hAnsi="TH SarabunIT๙" w:cs="TH SarabunIT๙"/>
                      <w:color w:val="000000"/>
                      <w:sz w:val="28"/>
                    </w:rPr>
                    <w:sym w:font="Wingdings" w:char="F081"/>
                  </w:r>
                </w:p>
              </w:tc>
              <w:tc>
                <w:tcPr>
                  <w:tcW w:w="717" w:type="dxa"/>
                </w:tcPr>
                <w:p w:rsidR="00785433" w:rsidRPr="003B5504" w:rsidRDefault="00785433" w:rsidP="00D3047B">
                  <w:pPr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28"/>
                      <w:u w:val="single"/>
                    </w:rPr>
                    <w:t>&lt;</w:t>
                  </w:r>
                  <w:r w:rsidRPr="003B5504">
                    <w:rPr>
                      <w:rFonts w:ascii="TH SarabunIT๙" w:hAnsi="TH SarabunIT๙" w:cs="TH SarabunIT๙"/>
                      <w:color w:val="000000"/>
                      <w:sz w:val="28"/>
                    </w:rPr>
                    <w:t xml:space="preserve"> 19</w:t>
                  </w:r>
                </w:p>
              </w:tc>
              <w:tc>
                <w:tcPr>
                  <w:tcW w:w="717" w:type="dxa"/>
                </w:tcPr>
                <w:p w:rsidR="00785433" w:rsidRPr="003B5504" w:rsidRDefault="00785433" w:rsidP="00D3047B">
                  <w:pPr>
                    <w:ind w:left="-131" w:right="-112"/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28"/>
                    </w:rPr>
                    <w:t>20 - 39</w:t>
                  </w:r>
                </w:p>
              </w:tc>
              <w:tc>
                <w:tcPr>
                  <w:tcW w:w="718" w:type="dxa"/>
                </w:tcPr>
                <w:p w:rsidR="00785433" w:rsidRPr="003B5504" w:rsidRDefault="00785433" w:rsidP="00D3047B">
                  <w:pPr>
                    <w:ind w:left="-104" w:right="-103"/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28"/>
                    </w:rPr>
                    <w:t>40 - 59</w:t>
                  </w:r>
                </w:p>
              </w:tc>
              <w:tc>
                <w:tcPr>
                  <w:tcW w:w="718" w:type="dxa"/>
                </w:tcPr>
                <w:p w:rsidR="00785433" w:rsidRPr="003B5504" w:rsidRDefault="00785433" w:rsidP="00D3047B">
                  <w:pPr>
                    <w:ind w:left="-113" w:right="-93"/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28"/>
                    </w:rPr>
                    <w:t>60 - 79</w:t>
                  </w:r>
                </w:p>
              </w:tc>
              <w:tc>
                <w:tcPr>
                  <w:tcW w:w="836" w:type="dxa"/>
                </w:tcPr>
                <w:p w:rsidR="00785433" w:rsidRPr="003B5504" w:rsidRDefault="00785433" w:rsidP="00D3047B">
                  <w:pPr>
                    <w:ind w:left="-123"/>
                    <w:contextualSpacing/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</w:rPr>
                  </w:pPr>
                  <w:r w:rsidRPr="003B5504">
                    <w:rPr>
                      <w:rFonts w:ascii="TH SarabunIT๙" w:hAnsi="TH SarabunIT๙" w:cs="TH SarabunIT๙"/>
                      <w:color w:val="000000"/>
                      <w:sz w:val="28"/>
                    </w:rPr>
                    <w:t>80-100</w:t>
                  </w:r>
                </w:p>
              </w:tc>
            </w:tr>
          </w:tbl>
          <w:p w:rsidR="00A23F39" w:rsidRPr="003B5504" w:rsidRDefault="00A23F39" w:rsidP="00B159D8">
            <w:pPr>
              <w:spacing w:after="0" w:line="240" w:lineRule="auto"/>
              <w:contextualSpacing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A23F39" w:rsidRPr="003B5504" w:rsidTr="00D3047B">
        <w:tc>
          <w:tcPr>
            <w:tcW w:w="2127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A23F39" w:rsidRPr="003B5504" w:rsidRDefault="00A23F39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A23F39" w:rsidRPr="003B5504" w:rsidRDefault="00A23F39" w:rsidP="00B159D8">
            <w:pPr>
              <w:spacing w:after="0" w:line="240" w:lineRule="auto"/>
              <w:ind w:left="54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ตัวชี้วัดที่ </w:t>
            </w:r>
            <w:r w:rsidRPr="003B5504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2"/>
                <w:szCs w:val="32"/>
                <w:lang w:eastAsia="th-TH"/>
              </w:rPr>
              <w:t>2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อัตราป่วย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โรคไข้เลือดออก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ลดลงมากกว่าร้อยละ 20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เมื่อเทียบกับค่ามัธยฐานย้อนหลัง 5 ปี </w:t>
            </w:r>
          </w:p>
        </w:tc>
        <w:tc>
          <w:tcPr>
            <w:tcW w:w="851" w:type="dxa"/>
            <w:tcBorders>
              <w:top w:val="single" w:sz="4" w:space="0" w:color="4F81BD"/>
              <w:left w:val="single" w:sz="4" w:space="0" w:color="4F81BD"/>
              <w:right w:val="single" w:sz="12" w:space="0" w:color="auto"/>
            </w:tcBorders>
            <w:shd w:val="clear" w:color="auto" w:fill="auto"/>
          </w:tcPr>
          <w:p w:rsidR="00A23F39" w:rsidRPr="003B5504" w:rsidRDefault="00A23F39" w:rsidP="00B159D8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2</w:t>
            </w:r>
          </w:p>
        </w:tc>
        <w:tc>
          <w:tcPr>
            <w:tcW w:w="4536" w:type="dxa"/>
            <w:tcBorders>
              <w:top w:val="single" w:sz="4" w:space="0" w:color="4F81BD"/>
              <w:left w:val="single" w:sz="4" w:space="0" w:color="4F81BD"/>
              <w:right w:val="single" w:sz="12" w:space="0" w:color="auto"/>
            </w:tcBorders>
          </w:tcPr>
          <w:p w:rsidR="00C3519B" w:rsidRPr="003B5504" w:rsidRDefault="00C3519B" w:rsidP="00C3519B">
            <w:pPr>
              <w:spacing w:after="0" w:line="240" w:lineRule="auto"/>
              <w:ind w:left="-12"/>
              <w:contextualSpacing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. อัตราป่วยโรคไข้เลือดออก ปี 255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  <w:t>5</w:t>
            </w:r>
          </w:p>
          <w:p w:rsidR="00C3519B" w:rsidRPr="003B5504" w:rsidRDefault="00C3519B" w:rsidP="00C3519B">
            <w:pPr>
              <w:spacing w:after="0" w:line="240" w:lineRule="auto"/>
              <w:ind w:left="-12"/>
              <w:contextualSpacing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  <w:t xml:space="preserve">= </w:t>
            </w:r>
            <w:r w:rsidRPr="003B5504">
              <w:rPr>
                <w:rFonts w:ascii="TH SarabunIT๙" w:hAnsi="TH SarabunIT๙" w:cs="TH SarabunIT๙"/>
                <w:color w:val="000000"/>
                <w:sz w:val="28"/>
                <w:u w:val="single"/>
                <w:cs/>
              </w:rPr>
              <w:t>จำนวนผู้ป่วยไข้เลือดออก</w:t>
            </w:r>
            <w:r w:rsidR="001125EE">
              <w:rPr>
                <w:rFonts w:ascii="TH SarabunIT๙" w:hAnsi="TH SarabunIT๙" w:cs="TH SarabunIT๙" w:hint="cs"/>
                <w:color w:val="000000"/>
                <w:sz w:val="28"/>
                <w:u w:val="single"/>
                <w:cs/>
              </w:rPr>
              <w:t>(</w:t>
            </w:r>
            <w:r w:rsidR="00E63D68">
              <w:rPr>
                <w:rFonts w:ascii="TH SarabunIT๙" w:hAnsi="TH SarabunIT๙" w:cs="TH SarabunIT๙" w:hint="cs"/>
                <w:color w:val="000000"/>
                <w:sz w:val="28"/>
                <w:u w:val="single"/>
                <w:cs/>
              </w:rPr>
              <w:t>มค.-พค.</w:t>
            </w:r>
            <w:r w:rsidR="001125EE">
              <w:rPr>
                <w:rFonts w:ascii="TH SarabunIT๙" w:hAnsi="TH SarabunIT๙" w:cs="TH SarabunIT๙" w:hint="cs"/>
                <w:color w:val="000000"/>
                <w:sz w:val="28"/>
                <w:u w:val="single"/>
                <w:cs/>
              </w:rPr>
              <w:t>)</w:t>
            </w:r>
            <w:r w:rsidR="00E63D68">
              <w:rPr>
                <w:rFonts w:ascii="TH SarabunIT๙" w:hAnsi="TH SarabunIT๙" w:cs="TH SarabunIT๙" w:hint="cs"/>
                <w:color w:val="000000"/>
                <w:sz w:val="28"/>
                <w:u w:val="single"/>
                <w:cs/>
              </w:rPr>
              <w:t xml:space="preserve"> ปี</w:t>
            </w:r>
            <w:r w:rsidRPr="003B5504">
              <w:rPr>
                <w:rFonts w:ascii="TH SarabunIT๙" w:hAnsi="TH SarabunIT๙" w:cs="TH SarabunIT๙"/>
                <w:color w:val="000000"/>
                <w:sz w:val="28"/>
                <w:u w:val="single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28"/>
                <w:u w:val="single"/>
              </w:rPr>
              <w:t>55</w:t>
            </w:r>
            <w:r w:rsidRPr="003B5504">
              <w:rPr>
                <w:rFonts w:ascii="TH SarabunIT๙" w:hAnsi="TH SarabunIT๙" w:cs="TH SarabunIT๙"/>
                <w:color w:val="000000"/>
                <w:sz w:val="28"/>
                <w:u w:val="single"/>
                <w:cs/>
              </w:rPr>
              <w:t xml:space="preserve">  </w:t>
            </w:r>
            <w:r w:rsidRPr="003B5504">
              <w:rPr>
                <w:rFonts w:ascii="TH SarabunIT๙" w:hAnsi="TH SarabunIT๙" w:cs="TH SarabunIT๙"/>
                <w:color w:val="000000"/>
                <w:sz w:val="28"/>
                <w:u w:val="single"/>
              </w:rPr>
              <w:t>X</w:t>
            </w:r>
            <w:r w:rsidRPr="003B5504">
              <w:rPr>
                <w:rFonts w:ascii="TH SarabunIT๙" w:hAnsi="TH SarabunIT๙" w:cs="TH SarabunIT๙"/>
                <w:color w:val="000000"/>
                <w:sz w:val="28"/>
                <w:u w:val="single"/>
                <w:cs/>
              </w:rPr>
              <w:t>100,000</w:t>
            </w:r>
          </w:p>
          <w:p w:rsidR="00C3519B" w:rsidRPr="003B5504" w:rsidRDefault="00C3519B" w:rsidP="00C3519B">
            <w:pPr>
              <w:tabs>
                <w:tab w:val="num" w:pos="0"/>
              </w:tabs>
              <w:spacing w:after="0" w:line="240" w:lineRule="auto"/>
              <w:ind w:hanging="12"/>
              <w:contextualSpacing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จำนวนประชากรกลางปี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2555</w:t>
            </w:r>
          </w:p>
          <w:p w:rsidR="00C3519B" w:rsidRPr="003B5504" w:rsidRDefault="00C3519B" w:rsidP="00C3519B">
            <w:pPr>
              <w:tabs>
                <w:tab w:val="num" w:pos="0"/>
              </w:tabs>
              <w:spacing w:after="0" w:line="240" w:lineRule="auto"/>
              <w:ind w:hanging="12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= A</w:t>
            </w:r>
          </w:p>
          <w:p w:rsidR="00C3519B" w:rsidRPr="003B5504" w:rsidRDefault="00C3519B" w:rsidP="00C3519B">
            <w:pPr>
              <w:spacing w:after="0" w:line="240" w:lineRule="auto"/>
              <w:ind w:left="-12"/>
              <w:contextualSpacing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 xml:space="preserve">2. อัตราป่วยโรคไข้เลือดออกค่ามัธยฐานย้อนหลัง 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rtl/>
                <w:cs/>
              </w:rPr>
              <w:t xml:space="preserve">5 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 xml:space="preserve"> ปี</w:t>
            </w:r>
            <w:r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 xml:space="preserve"> (มกราคม-พฤษภาคม 2550-2554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  <w:p w:rsidR="00C3519B" w:rsidRPr="003B5504" w:rsidRDefault="00C3519B" w:rsidP="00C3519B">
            <w:pPr>
              <w:tabs>
                <w:tab w:val="num" w:pos="0"/>
              </w:tabs>
              <w:spacing w:after="0" w:line="240" w:lineRule="auto"/>
              <w:ind w:hanging="12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= B</w:t>
            </w:r>
          </w:p>
          <w:p w:rsidR="00C3519B" w:rsidRPr="003B5504" w:rsidRDefault="00C3519B" w:rsidP="00C3519B">
            <w:pPr>
              <w:tabs>
                <w:tab w:val="num" w:pos="0"/>
              </w:tabs>
              <w:spacing w:after="0" w:line="240" w:lineRule="auto"/>
              <w:ind w:hanging="12"/>
              <w:contextualSpacing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  <w:t xml:space="preserve">3.   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rtl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 xml:space="preserve">ร้อยละของอัตราป่วยไข้เลือดออกลดลงจากค่ามัธยฐาน </w:t>
            </w:r>
          </w:p>
          <w:p w:rsidR="00C3519B" w:rsidRPr="003B5504" w:rsidRDefault="00C3519B" w:rsidP="00C3519B">
            <w:pPr>
              <w:tabs>
                <w:tab w:val="num" w:pos="0"/>
              </w:tabs>
              <w:spacing w:after="0" w:line="240" w:lineRule="auto"/>
              <w:ind w:hanging="12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  <w:t xml:space="preserve">=   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  <w:cs/>
              </w:rPr>
              <w:t xml:space="preserve">ข้อ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  <w:rtl/>
                <w:cs/>
              </w:rPr>
              <w:t xml:space="preserve">2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–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  <w:cs/>
              </w:rPr>
              <w:t xml:space="preserve"> ข้อ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1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  <w:cs/>
              </w:rPr>
              <w:t>)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u w:val="single"/>
              </w:rPr>
              <w:t>x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 xml:space="preserve"> 100</w:t>
            </w:r>
            <w:r w:rsidRPr="00C3519B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= A – Bx100</w:t>
            </w:r>
            <w:r w:rsidRPr="00C3519B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 </w:t>
            </w:r>
            <w:r w:rsidR="00EE3448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</w:p>
          <w:p w:rsidR="00A23F39" w:rsidRDefault="00C3519B" w:rsidP="00C3519B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    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ข้อ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rtl/>
                <w:cs/>
              </w:rPr>
              <w:t>2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                 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A</w:t>
            </w:r>
          </w:p>
          <w:p w:rsidR="00C3519B" w:rsidRDefault="00EE3448" w:rsidP="00C3519B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การคิด</w:t>
            </w:r>
            <w:r w:rsidR="00C3519B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คะแนน</w:t>
            </w:r>
          </w:p>
          <w:p w:rsidR="001125EE" w:rsidRDefault="00C3519B" w:rsidP="00C3519B">
            <w:pPr>
              <w:spacing w:after="0" w:line="240" w:lineRule="auto"/>
              <w:ind w:left="-25" w:right="1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="00EE3448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 w:rsidR="001125EE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≤</w:t>
            </w:r>
            <w:r w:rsidR="001125EE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="001125EE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0 </w:t>
            </w:r>
            <w:r w:rsidR="001125EE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ได้ 0 คะแนน</w:t>
            </w:r>
          </w:p>
          <w:p w:rsidR="00C3519B" w:rsidRPr="003B5504" w:rsidRDefault="00C3519B" w:rsidP="00C3519B">
            <w:pPr>
              <w:spacing w:after="0" w:line="240" w:lineRule="auto"/>
              <w:ind w:left="-25" w:right="1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="00EE3448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 w:rsidR="001125EE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0.01 - 9.99    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ได้ 0.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5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คะแนน</w:t>
            </w:r>
          </w:p>
          <w:p w:rsidR="00C3519B" w:rsidRPr="003B5504" w:rsidRDefault="00C3519B" w:rsidP="00C3519B">
            <w:pPr>
              <w:spacing w:after="0" w:line="240" w:lineRule="auto"/>
              <w:ind w:left="-25" w:right="1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="00EE3448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 w:rsidR="001125EE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10.00 - 19.99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ได้ 1 คะแนน</w:t>
            </w:r>
          </w:p>
          <w:p w:rsidR="00C3519B" w:rsidRPr="003B5504" w:rsidRDefault="00C3519B" w:rsidP="001125EE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="00EE3448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 w:rsidR="001125EE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≥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20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          ได้ 2 คะแนน</w:t>
            </w:r>
          </w:p>
        </w:tc>
      </w:tr>
      <w:tr w:rsidR="00B159D8" w:rsidRPr="003B5504" w:rsidTr="00B159D8">
        <w:tc>
          <w:tcPr>
            <w:tcW w:w="21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4F81BD"/>
              <w:right w:val="single" w:sz="4" w:space="0" w:color="4F81BD"/>
            </w:tcBorders>
          </w:tcPr>
          <w:p w:rsidR="00B159D8" w:rsidRDefault="00B159D8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.โรคไม่ติดต่อเรื้อรัง</w:t>
            </w:r>
          </w:p>
          <w:p w:rsidR="00B159D8" w:rsidRDefault="00B159D8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  <w:t>-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โรคหลอดเลือดสมอง</w:t>
            </w:r>
          </w:p>
          <w:p w:rsidR="00B159D8" w:rsidRDefault="00B159D8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โรคหัวใจขาดเลือด</w:t>
            </w:r>
          </w:p>
          <w:p w:rsidR="00B159D8" w:rsidRPr="003B5504" w:rsidRDefault="00B159D8" w:rsidP="00B159D8">
            <w:pPr>
              <w:spacing w:after="0" w:line="240" w:lineRule="auto"/>
              <w:ind w:hanging="108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371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B159D8" w:rsidRPr="003B5504" w:rsidRDefault="00B159D8" w:rsidP="00B159D8">
            <w:pPr>
              <w:spacing w:after="0" w:line="240" w:lineRule="auto"/>
              <w:ind w:left="54" w:right="-95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ตัวชี้วัดที่ </w:t>
            </w:r>
            <w:r w:rsidRPr="003B5504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1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จำนวนชุมชนลดเสี่ยงลดโรคไม่ติดต่อเรื้อรังที่เริ่มดำเนินการในปี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2555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อย่างน้อย 1 ชุมชน/1 รพสต.</w:t>
            </w:r>
          </w:p>
        </w:tc>
        <w:tc>
          <w:tcPr>
            <w:tcW w:w="851" w:type="dxa"/>
            <w:tcBorders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auto"/>
          </w:tcPr>
          <w:p w:rsidR="00B159D8" w:rsidRPr="003B5504" w:rsidRDefault="00B159D8" w:rsidP="00B159D8">
            <w:pPr>
              <w:tabs>
                <w:tab w:val="center" w:pos="877"/>
              </w:tabs>
              <w:spacing w:after="0" w:line="240" w:lineRule="auto"/>
              <w:ind w:right="-95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3</w:t>
            </w:r>
          </w:p>
        </w:tc>
        <w:tc>
          <w:tcPr>
            <w:tcW w:w="4536" w:type="dxa"/>
            <w:tcBorders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4F48DA" w:rsidRDefault="00E63D68" w:rsidP="004F48DA">
            <w:pPr>
              <w:pStyle w:val="1"/>
              <w:numPr>
                <w:ilvl w:val="0"/>
                <w:numId w:val="2"/>
              </w:numPr>
              <w:rPr>
                <w:rFonts w:ascii="TH SarabunIT๙" w:hAnsi="TH SarabunIT๙" w:cs="TH SarabunIT๙"/>
                <w:sz w:val="30"/>
                <w:szCs w:val="30"/>
              </w:rPr>
            </w:pPr>
            <w:r w:rsidRPr="004F48DA">
              <w:rPr>
                <w:rFonts w:ascii="TH SarabunIT๙" w:hAnsi="TH SarabunIT๙" w:cs="TH SarabunIT๙"/>
                <w:sz w:val="30"/>
                <w:szCs w:val="30"/>
                <w:cs/>
              </w:rPr>
              <w:t>คะแนนรวมของทุกรพ</w:t>
            </w:r>
            <w:r w:rsidR="004F48DA">
              <w:rPr>
                <w:rFonts w:ascii="TH SarabunIT๙" w:hAnsi="TH SarabunIT๙" w:cs="TH SarabunIT๙" w:hint="cs"/>
                <w:sz w:val="30"/>
                <w:szCs w:val="30"/>
                <w:cs/>
              </w:rPr>
              <w:t>.</w:t>
            </w:r>
            <w:r w:rsidRPr="004F48DA">
              <w:rPr>
                <w:rFonts w:ascii="TH SarabunIT๙" w:hAnsi="TH SarabunIT๙" w:cs="TH SarabunIT๙"/>
                <w:sz w:val="30"/>
                <w:szCs w:val="30"/>
                <w:cs/>
              </w:rPr>
              <w:t>สต.</w:t>
            </w:r>
            <w:r w:rsidR="004F48DA" w:rsidRPr="004F48DA">
              <w:rPr>
                <w:rFonts w:ascii="TH SarabunIT๙" w:hAnsi="TH SarabunIT๙" w:cs="TH SarabunIT๙"/>
                <w:sz w:val="30"/>
                <w:szCs w:val="30"/>
              </w:rPr>
              <w:t>= A</w:t>
            </w:r>
          </w:p>
          <w:p w:rsidR="004F48DA" w:rsidRPr="004F48DA" w:rsidRDefault="00E63D68" w:rsidP="004F48DA">
            <w:pPr>
              <w:pStyle w:val="1"/>
              <w:numPr>
                <w:ilvl w:val="0"/>
                <w:numId w:val="2"/>
              </w:numPr>
              <w:rPr>
                <w:rFonts w:ascii="TH SarabunIT๙" w:hAnsi="TH SarabunIT๙" w:cs="TH SarabunIT๙" w:hint="cs"/>
                <w:sz w:val="30"/>
                <w:szCs w:val="30"/>
              </w:rPr>
            </w:pPr>
            <w:r w:rsidRPr="004F48DA">
              <w:rPr>
                <w:rFonts w:ascii="TH SarabunIT๙" w:hAnsi="TH SarabunIT๙" w:cs="TH SarabunIT๙"/>
                <w:sz w:val="30"/>
                <w:szCs w:val="30"/>
                <w:cs/>
              </w:rPr>
              <w:t>จำนวน รพสต.ทั้งหมด</w:t>
            </w:r>
            <w:r w:rsidR="004F48DA">
              <w:rPr>
                <w:rFonts w:ascii="TH SarabunIT๙" w:hAnsi="TH SarabunIT๙" w:cs="TH SarabunIT๙" w:hint="cs"/>
                <w:sz w:val="30"/>
                <w:szCs w:val="30"/>
                <w:cs/>
              </w:rPr>
              <w:t xml:space="preserve"> </w:t>
            </w:r>
            <w:r w:rsidR="004F48DA">
              <w:rPr>
                <w:rFonts w:ascii="TH SarabunIT๙" w:hAnsi="TH SarabunIT๙" w:cs="TH SarabunIT๙"/>
                <w:sz w:val="30"/>
                <w:szCs w:val="30"/>
              </w:rPr>
              <w:t>= B</w:t>
            </w:r>
          </w:p>
          <w:p w:rsidR="004F48DA" w:rsidRDefault="004F48DA" w:rsidP="004F48DA">
            <w:pPr>
              <w:tabs>
                <w:tab w:val="center" w:pos="877"/>
              </w:tabs>
              <w:spacing w:after="0" w:line="240" w:lineRule="auto"/>
              <w:ind w:right="-95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0"/>
                <w:szCs w:val="30"/>
                <w:u w:val="single"/>
                <w:cs/>
              </w:rPr>
              <w:t>สูตร</w:t>
            </w:r>
            <w:r w:rsidRPr="00B92A52">
              <w:rPr>
                <w:rFonts w:ascii="TH SarabunIT๙" w:hAnsi="TH SarabunIT๙" w:cs="TH SarabunIT๙"/>
                <w:sz w:val="30"/>
                <w:szCs w:val="30"/>
                <w:cs/>
              </w:rPr>
              <w:t>คะแนน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      </w:t>
            </w:r>
            <w:r w:rsidRPr="004F48DA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A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</w:p>
          <w:p w:rsidR="004F48DA" w:rsidRDefault="004F48DA" w:rsidP="004F48DA">
            <w:pPr>
              <w:tabs>
                <w:tab w:val="center" w:pos="877"/>
              </w:tabs>
              <w:spacing w:after="0" w:line="240" w:lineRule="auto"/>
              <w:ind w:right="-95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             B</w:t>
            </w:r>
          </w:p>
          <w:p w:rsidR="004F48DA" w:rsidRDefault="004F48DA" w:rsidP="004F48DA">
            <w:pPr>
              <w:tabs>
                <w:tab w:val="center" w:pos="877"/>
              </w:tabs>
              <w:spacing w:after="0" w:line="240" w:lineRule="auto"/>
              <w:ind w:right="-95"/>
              <w:rPr>
                <w:rFonts w:ascii="TH SarabunIT๙" w:hAnsi="TH SarabunIT๙" w:cs="TH SarabunIT๙" w:hint="cs"/>
                <w:color w:val="000000"/>
                <w:sz w:val="28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การคิดคะแนน</w:t>
            </w:r>
          </w:p>
          <w:p w:rsidR="004F48DA" w:rsidRDefault="004F48DA" w:rsidP="004F48DA">
            <w:pPr>
              <w:tabs>
                <w:tab w:val="center" w:pos="877"/>
              </w:tabs>
              <w:spacing w:after="0" w:line="240" w:lineRule="auto"/>
              <w:ind w:right="-95"/>
              <w:rPr>
                <w:rFonts w:ascii="TH SarabunIT๙" w:hAnsi="TH SarabunIT๙" w:cs="TH SarabunIT๙" w:hint="cs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 xml:space="preserve">= </w:t>
            </w: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คะแนนที่ได้</w:t>
            </w:r>
          </w:p>
          <w:p w:rsidR="004F48DA" w:rsidRPr="003B5504" w:rsidRDefault="004F48DA" w:rsidP="004F48DA">
            <w:pPr>
              <w:tabs>
                <w:tab w:val="center" w:pos="877"/>
              </w:tabs>
              <w:spacing w:after="0" w:line="240" w:lineRule="auto"/>
              <w:ind w:right="-95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</w:tr>
      <w:tr w:rsidR="00B159D8" w:rsidRPr="003B5504" w:rsidTr="00B159D8">
        <w:tc>
          <w:tcPr>
            <w:tcW w:w="2127" w:type="dxa"/>
            <w:vMerge/>
            <w:tcBorders>
              <w:top w:val="single" w:sz="4" w:space="0" w:color="4F81BD"/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7371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B159D8" w:rsidRPr="003B5504" w:rsidRDefault="00B159D8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ตัวชี้วัดที่ 2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ร้อยละของประชากรกลุ่มเสี่ยงสูงต่อเบาหวาน </w:t>
            </w:r>
          </w:p>
          <w:p w:rsidR="00B159D8" w:rsidRPr="003B5504" w:rsidRDefault="00B159D8" w:rsidP="00DF63F3">
            <w:pPr>
              <w:spacing w:after="0" w:line="240" w:lineRule="auto"/>
              <w:ind w:left="54" w:right="-95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(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Pre - diabetes)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ป่วยเป็นโรคเบาหวานรายใหม่ ไม่เกินร้อยละ 5</w:t>
            </w:r>
            <w:r w:rsidR="00DF63F3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="00DF63F3"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หรือ</w:t>
            </w:r>
            <w:r w:rsidR="00DF63F3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ลดลง</w:t>
            </w:r>
            <w:r w:rsidR="00DF63F3"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เมื่อเทียบกับปี ๒๕๕๔ </w:t>
            </w:r>
            <w:r w:rsidR="00DF63F3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≥ร้อยละ</w:t>
            </w:r>
            <w:r w:rsidR="00DF63F3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1</w:t>
            </w:r>
          </w:p>
        </w:tc>
        <w:tc>
          <w:tcPr>
            <w:tcW w:w="851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159D8" w:rsidRPr="003B5504" w:rsidRDefault="00B159D8" w:rsidP="00B159D8">
            <w:pPr>
              <w:tabs>
                <w:tab w:val="left" w:pos="557"/>
                <w:tab w:val="center" w:pos="829"/>
              </w:tabs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2</w:t>
            </w:r>
          </w:p>
        </w:tc>
        <w:tc>
          <w:tcPr>
            <w:tcW w:w="4536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</w:tcPr>
          <w:p w:rsidR="00E84412" w:rsidRDefault="00E84412" w:rsidP="00E84412">
            <w:pPr>
              <w:pStyle w:val="ListParagraph"/>
              <w:spacing w:after="0" w:line="240" w:lineRule="auto"/>
              <w:ind w:left="34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ประชากรกลุ่มเสี่ยงสูงต่อเบาหวาน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ป่วยเป็นโรคเบาหวานรายใหม่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A</w:t>
            </w:r>
          </w:p>
          <w:p w:rsidR="00E84412" w:rsidRDefault="00E63D68" w:rsidP="00E63D68">
            <w:pPr>
              <w:pStyle w:val="ListParagraph"/>
              <w:spacing w:after="0" w:line="240" w:lineRule="auto"/>
              <w:ind w:left="34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ประชากรกลุ่มเสี่ยงสูงต่อเบาหวาน (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Pre </w:t>
            </w:r>
            <w:r w:rsidRPr="003B5504">
              <w:rPr>
                <w:rFonts w:ascii="TH SarabunIT๙" w:hAnsi="TH SarabunIT๙" w:cs="TH SarabunIT๙"/>
                <w:color w:val="000000"/>
                <w:spacing w:val="-4"/>
                <w:sz w:val="32"/>
                <w:szCs w:val="32"/>
              </w:rPr>
              <w:t>-diabetes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) </w:t>
            </w:r>
            <w:r w:rsidR="00E84412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B</w:t>
            </w:r>
          </w:p>
          <w:p w:rsidR="00E84412" w:rsidRPr="003B5504" w:rsidRDefault="00E84412" w:rsidP="00E84412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-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ร้อยละของประชากรกลุ่มเสี่ยงสูงต่อเบาหวาน </w:t>
            </w:r>
          </w:p>
          <w:p w:rsidR="00E84412" w:rsidRPr="00E84412" w:rsidRDefault="00E84412" w:rsidP="00E84412">
            <w:pPr>
              <w:pStyle w:val="ListParagraph"/>
              <w:spacing w:after="0" w:line="240" w:lineRule="auto"/>
              <w:ind w:left="34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(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Pre - diabetes)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ป่วยเป็นโรคเบาหวานรายใหม่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ปี 2554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 </w:t>
            </w:r>
            <w:r w:rsidR="00AE336F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</w:p>
          <w:p w:rsidR="005A5330" w:rsidRDefault="005A5330" w:rsidP="00E84412">
            <w:pPr>
              <w:pStyle w:val="ListParagraph"/>
              <w:spacing w:after="0" w:line="240" w:lineRule="auto"/>
              <w:ind w:left="34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แทนค่า</w:t>
            </w:r>
            <w:r>
              <w:rPr>
                <w:rFonts w:ascii="TH SarabunIT๙" w:hAnsi="TH SarabunIT๙" w:cs="TH SarabunIT๙" w:hint="cs"/>
                <w:color w:val="000000"/>
                <w:position w:val="-24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position w:val="-24"/>
                <w:sz w:val="32"/>
                <w:szCs w:val="32"/>
                <w:cs/>
              </w:rPr>
              <w:object w:dxaOrig="8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4pt;height:31.9pt" o:ole="">
                  <v:imagedata r:id="rId7" o:title=""/>
                </v:shape>
                <o:OLEObject Type="Embed" ProgID="Equation.3" ShapeID="_x0000_i1025" DrawAspect="Content" ObjectID="_1388408926" r:id="rId8"/>
              </w:objec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</w:p>
          <w:p w:rsidR="00E84412" w:rsidRPr="003B5504" w:rsidRDefault="00E84412" w:rsidP="00E84412">
            <w:pPr>
              <w:pStyle w:val="ListParagraph"/>
              <w:spacing w:after="0" w:line="240" w:lineRule="auto"/>
              <w:ind w:left="34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แทนค่า</w:t>
            </w:r>
            <w:r w:rsidR="005A5330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อัตราลดลงจากปี 54</w:t>
            </w:r>
            <w:r>
              <w:rPr>
                <w:rFonts w:ascii="TH SarabunIT๙" w:hAnsi="TH SarabunIT๙" w:cs="TH SarabunIT๙" w:hint="cs"/>
                <w:color w:val="000000"/>
                <w:position w:val="-24"/>
                <w:sz w:val="32"/>
                <w:szCs w:val="32"/>
                <w:cs/>
              </w:rPr>
              <w:t xml:space="preserve">  </w:t>
            </w:r>
            <w:r w:rsidR="005A5330" w:rsidRPr="003B5504">
              <w:rPr>
                <w:rFonts w:ascii="TH SarabunIT๙" w:hAnsi="TH SarabunIT๙" w:cs="TH SarabunIT๙"/>
                <w:color w:val="000000"/>
                <w:position w:val="-24"/>
                <w:sz w:val="32"/>
                <w:szCs w:val="32"/>
                <w:cs/>
              </w:rPr>
              <w:object w:dxaOrig="1180" w:dyaOrig="620">
                <v:shape id="_x0000_i1026" type="#_x0000_t75" style="width:57.75pt;height:31.9pt" o:ole="">
                  <v:imagedata r:id="rId9" o:title=""/>
                </v:shape>
                <o:OLEObject Type="Embed" ProgID="Equation.3" ShapeID="_x0000_i1026" DrawAspect="Content" ObjectID="_1388408927" r:id="rId10"/>
              </w:object>
            </w:r>
            <w:r w:rsidR="005A5330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 w:rsidR="005A5330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2"/>
            </w:r>
          </w:p>
          <w:p w:rsidR="00E84412" w:rsidRPr="00A42C12" w:rsidRDefault="004F48DA" w:rsidP="00E63D68">
            <w:pPr>
              <w:pStyle w:val="ListParagraph"/>
              <w:spacing w:after="0" w:line="240" w:lineRule="auto"/>
              <w:ind w:left="34"/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</w:pPr>
            <w:r w:rsidRPr="00A42C12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การคิด</w:t>
            </w:r>
            <w:r w:rsidR="00E84412" w:rsidRPr="00A42C12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คะแนน</w:t>
            </w:r>
          </w:p>
          <w:p w:rsidR="00E84412" w:rsidRDefault="005A5330" w:rsidP="00E63D68">
            <w:pPr>
              <w:pStyle w:val="ListParagraph"/>
              <w:spacing w:after="0" w:line="240" w:lineRule="auto"/>
              <w:ind w:left="34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- </w:t>
            </w:r>
            <w:r w:rsidR="00E84412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 w:rsidR="00E84412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› 5 </w:t>
            </w:r>
            <w:r w:rsidR="00E84412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2"/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&lt; 1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ได้ 0 คะแนน</w:t>
            </w:r>
          </w:p>
          <w:p w:rsidR="00B159D8" w:rsidRPr="003B5504" w:rsidRDefault="00E63D68" w:rsidP="004F48DA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 w:rsidR="005A5330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 w:rsidR="005A5330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="005A5330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≤</w:t>
            </w:r>
            <w:r w:rsidR="005A5330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5 หรือ</w:t>
            </w:r>
            <w:r w:rsidR="00606BEE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="00606BEE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2"/>
            </w:r>
            <w:r w:rsidR="00606BEE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≥ 1 </w:t>
            </w:r>
            <w:r w:rsidR="00606BEE"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 w:rsidR="00606BEE"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="00606BEE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ได้ </w:t>
            </w:r>
            <w:r w:rsidR="00606BEE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2  คะแนน</w:t>
            </w:r>
          </w:p>
        </w:tc>
      </w:tr>
    </w:tbl>
    <w:p w:rsidR="00B159D8" w:rsidRDefault="00B159D8" w:rsidP="00B159D8"/>
    <w:p w:rsidR="00B159D8" w:rsidRDefault="00B159D8" w:rsidP="00B159D8"/>
    <w:p w:rsidR="00B159D8" w:rsidRDefault="00B159D8" w:rsidP="00B159D8"/>
    <w:p w:rsidR="00606BEE" w:rsidRDefault="00606BEE" w:rsidP="00B159D8"/>
    <w:p w:rsidR="00606BEE" w:rsidRDefault="00606BEE" w:rsidP="00B159D8"/>
    <w:p w:rsidR="00606BEE" w:rsidRDefault="00606BEE" w:rsidP="00B159D8"/>
    <w:p w:rsidR="00606BEE" w:rsidRPr="00606BEE" w:rsidRDefault="00606BEE" w:rsidP="00B159D8"/>
    <w:tbl>
      <w:tblPr>
        <w:tblW w:w="1488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7796"/>
        <w:gridCol w:w="851"/>
        <w:gridCol w:w="4536"/>
      </w:tblGrid>
      <w:tr w:rsidR="00606BEE" w:rsidRPr="003B5504" w:rsidTr="00606BEE">
        <w:trPr>
          <w:trHeight w:val="439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4F81BD"/>
            </w:tcBorders>
            <w:shd w:val="clear" w:color="auto" w:fill="95B3D7"/>
            <w:vAlign w:val="center"/>
          </w:tcPr>
          <w:p w:rsidR="00606BEE" w:rsidRPr="00BF2435" w:rsidRDefault="00606BEE" w:rsidP="00B159D8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lastRenderedPageBreak/>
              <w:t>โรคที่เป็นปัญหาในพื้นที่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95B3D7"/>
            <w:vAlign w:val="center"/>
          </w:tcPr>
          <w:p w:rsidR="00606BEE" w:rsidRPr="00BF2435" w:rsidRDefault="00606BEE" w:rsidP="00B159D8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เกณฑ์การให้คะแนน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95B3D7"/>
            <w:vAlign w:val="center"/>
          </w:tcPr>
          <w:p w:rsidR="00606BEE" w:rsidRPr="00BF2435" w:rsidRDefault="00606BEE" w:rsidP="00B159D8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คะแนน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95B3D7"/>
          </w:tcPr>
          <w:p w:rsidR="00606BEE" w:rsidRPr="00BF2435" w:rsidRDefault="00606BEE" w:rsidP="00B159D8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</w:tr>
      <w:tr w:rsidR="00606BEE" w:rsidRPr="003B5504" w:rsidTr="00606BEE"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4F81BD"/>
              <w:right w:val="single" w:sz="4" w:space="0" w:color="4F81BD"/>
            </w:tcBorders>
          </w:tcPr>
          <w:p w:rsidR="00606BEE" w:rsidRPr="003B5504" w:rsidRDefault="00606BEE" w:rsidP="00606BEE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</w:tabs>
              <w:spacing w:after="0" w:line="240" w:lineRule="auto"/>
              <w:ind w:left="34" w:firstLine="0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วัณโรค</w:t>
            </w:r>
            <w:r w:rsidRPr="003B5504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ปอด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606BEE" w:rsidRPr="003B5504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ตัวชี้วัดที่ </w:t>
            </w:r>
            <w:r w:rsidRPr="003B5504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1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ร้อยละของผู้ป่วยวัณโรคปอดเสมหะพบเชื้อรายใหม่ทุกราย  ได้รับการกำกับการกินยา (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DOT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) โดยพี่เลี้ยงต้องเป็นเจ้าหน้าที่สาธารณสุข หรืออาสาสมัครสาธารณสุข หรือแกนนำชุมชน ≥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ร้อยละ 80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auto"/>
          </w:tcPr>
          <w:p w:rsidR="00606BEE" w:rsidRPr="003B5504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2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5D06B5" w:rsidRDefault="005D06B5" w:rsidP="005D06B5">
            <w:pPr>
              <w:spacing w:after="0" w:line="240" w:lineRule="auto"/>
              <w:ind w:right="-197" w:hanging="132"/>
              <w:contextualSpacing/>
              <w:rPr>
                <w:rFonts w:ascii="TH SarabunIT๙" w:eastAsia="Angsana New" w:hAnsi="TH SarabunIT๙" w:cs="TH SarabunIT๙"/>
                <w:snapToGrid w:val="0"/>
                <w:color w:val="000000"/>
                <w:sz w:val="24"/>
                <w:szCs w:val="24"/>
                <w:lang w:eastAsia="th-TH"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24"/>
                <w:szCs w:val="24"/>
              </w:rPr>
              <w:t xml:space="preserve">- </w:t>
            </w:r>
            <w:r w:rsidRPr="005D06B5">
              <w:rPr>
                <w:rFonts w:ascii="TH SarabunIT๙" w:hAnsi="TH SarabunIT๙" w:cs="TH SarabunIT๙"/>
                <w:color w:val="000000"/>
                <w:sz w:val="24"/>
                <w:szCs w:val="24"/>
                <w:cs/>
              </w:rPr>
              <w:t>จำนวน</w:t>
            </w:r>
            <w:r w:rsidRPr="005D06B5">
              <w:rPr>
                <w:rFonts w:ascii="TH SarabunIT๙" w:eastAsia="Angsana New" w:hAnsi="TH SarabunIT๙" w:cs="TH SarabunIT๙"/>
                <w:snapToGrid w:val="0"/>
                <w:color w:val="000000"/>
                <w:sz w:val="24"/>
                <w:szCs w:val="24"/>
                <w:cs/>
                <w:lang w:eastAsia="th-TH"/>
              </w:rPr>
              <w:t>ผู้ป่วยวัณโรคปอดเสมหะพบเชื้อรายใหม่ที่ได้รับการรักษาด้วยระบบยาระยะสั้นแบบมีพี่เลี้ยงกำกับการกินยา</w:t>
            </w:r>
            <w:r w:rsidRPr="005D06B5">
              <w:rPr>
                <w:rFonts w:ascii="TH SarabunIT๙" w:eastAsia="Angsana New" w:hAnsi="TH SarabunIT๙" w:cs="TH SarabunIT๙"/>
                <w:snapToGrid w:val="0"/>
                <w:color w:val="000000"/>
                <w:sz w:val="24"/>
                <w:szCs w:val="24"/>
                <w:lang w:eastAsia="th-TH"/>
              </w:rPr>
              <w:t>(DOT)</w:t>
            </w:r>
            <w:r>
              <w:rPr>
                <w:rFonts w:ascii="TH SarabunIT๙" w:eastAsia="Angsana New" w:hAnsi="TH SarabunIT๙" w:cs="TH SarabunIT๙"/>
                <w:snapToGrid w:val="0"/>
                <w:color w:val="000000"/>
                <w:sz w:val="24"/>
                <w:szCs w:val="24"/>
                <w:lang w:eastAsia="th-TH"/>
              </w:rPr>
              <w:t>= A</w:t>
            </w:r>
          </w:p>
          <w:p w:rsidR="00606BEE" w:rsidRPr="005D06B5" w:rsidRDefault="005D06B5" w:rsidP="005D06B5">
            <w:pPr>
              <w:spacing w:after="0" w:line="240" w:lineRule="auto"/>
              <w:ind w:right="-197" w:hanging="132"/>
              <w:contextualSpacing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>
              <w:rPr>
                <w:rFonts w:ascii="TH SarabunIT๙" w:eastAsia="Angsana New" w:hAnsi="TH SarabunIT๙" w:cs="TH SarabunIT๙"/>
                <w:snapToGrid w:val="0"/>
                <w:color w:val="000000"/>
                <w:sz w:val="24"/>
                <w:szCs w:val="24"/>
                <w:lang w:eastAsia="th-TH"/>
              </w:rPr>
              <w:t xml:space="preserve"> - </w:t>
            </w:r>
            <w:r w:rsidRPr="005D06B5">
              <w:rPr>
                <w:rFonts w:ascii="TH SarabunIT๙" w:eastAsia="Angsana New" w:hAnsi="TH SarabunIT๙" w:cs="TH SarabunIT๙"/>
                <w:snapToGrid w:val="0"/>
                <w:color w:val="000000"/>
                <w:sz w:val="24"/>
                <w:szCs w:val="24"/>
                <w:cs/>
                <w:lang w:eastAsia="th-TH"/>
              </w:rPr>
              <w:t>จำนวนผู้ป่วยวัณโรคปอดเสมหะพบเชื้อรายใหม่ทั้งหมด ที่ขึ้นทะเบียนรักษาในช่วงเวลาเดียวกัน</w:t>
            </w:r>
            <w:r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 = B</w:t>
            </w:r>
          </w:p>
          <w:p w:rsidR="005D06B5" w:rsidRDefault="005D06B5" w:rsidP="005D06B5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5D06B5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สูตร</w:t>
            </w:r>
          </w:p>
          <w:p w:rsidR="005D06B5" w:rsidRDefault="005D06B5" w:rsidP="005D06B5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A *100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</w:p>
          <w:p w:rsidR="005D06B5" w:rsidRPr="005D06B5" w:rsidRDefault="005D06B5" w:rsidP="005D06B5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</w:p>
          <w:p w:rsidR="005D06B5" w:rsidRPr="005D06B5" w:rsidRDefault="005D06B5" w:rsidP="005D06B5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u w:val="single"/>
                <w:cs/>
                <w:lang w:eastAsia="th-TH"/>
              </w:rPr>
            </w:pPr>
            <w:r w:rsidRPr="005D06B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u w:val="single"/>
                <w:cs/>
                <w:lang w:eastAsia="th-TH"/>
              </w:rPr>
              <w:t>เกณฑ์การให้คะแนน</w:t>
            </w:r>
          </w:p>
          <w:p w:rsidR="005D06B5" w:rsidRPr="003B5504" w:rsidRDefault="005D06B5" w:rsidP="005D06B5">
            <w:pPr>
              <w:spacing w:after="0" w:line="240" w:lineRule="auto"/>
              <w:ind w:left="435"/>
              <w:contextualSpacing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&lt;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5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0 ได้   0 คะแนน</w:t>
            </w:r>
          </w:p>
          <w:p w:rsidR="005D06B5" w:rsidRDefault="005D06B5" w:rsidP="005D06B5">
            <w:pPr>
              <w:spacing w:after="0" w:line="240" w:lineRule="auto"/>
              <w:ind w:left="435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50-79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ได้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1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คะแนน</w:t>
            </w:r>
          </w:p>
          <w:p w:rsidR="005D06B5" w:rsidRPr="005D06B5" w:rsidRDefault="005D06B5" w:rsidP="004F48DA">
            <w:pPr>
              <w:spacing w:after="0" w:line="240" w:lineRule="auto"/>
              <w:ind w:left="435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≥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80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ได้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2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คะแนน</w:t>
            </w:r>
          </w:p>
        </w:tc>
      </w:tr>
      <w:tr w:rsidR="00606BEE" w:rsidRPr="003B5504" w:rsidTr="00606BEE">
        <w:tc>
          <w:tcPr>
            <w:tcW w:w="1702" w:type="dxa"/>
            <w:vMerge/>
            <w:tcBorders>
              <w:top w:val="single" w:sz="4" w:space="0" w:color="4F81BD"/>
              <w:left w:val="single" w:sz="12" w:space="0" w:color="auto"/>
              <w:bottom w:val="single" w:sz="4" w:space="0" w:color="4F81BD"/>
              <w:right w:val="single" w:sz="4" w:space="0" w:color="4F81BD"/>
            </w:tcBorders>
          </w:tcPr>
          <w:p w:rsidR="00606BEE" w:rsidRPr="003B5504" w:rsidRDefault="00606BEE" w:rsidP="00B159D8">
            <w:pPr>
              <w:pStyle w:val="ListParagraph"/>
              <w:spacing w:after="0" w:line="240" w:lineRule="auto"/>
              <w:ind w:left="284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779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606BEE" w:rsidRPr="003B5504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ตัวชี้วัดที่ 2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อัตราการขาดยาของผู้ป่วยวัณโรคปอดเสมหะพบเชื้อรายใหม่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&lt;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ร้อยละ 3</w:t>
            </w:r>
          </w:p>
        </w:tc>
        <w:tc>
          <w:tcPr>
            <w:tcW w:w="85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auto"/>
          </w:tcPr>
          <w:p w:rsidR="00606BEE" w:rsidRPr="003B5504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1.5</w:t>
            </w:r>
          </w:p>
        </w:tc>
        <w:tc>
          <w:tcPr>
            <w:tcW w:w="453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5D06B5" w:rsidRPr="005D06B5" w:rsidRDefault="005D06B5" w:rsidP="005D06B5">
            <w:pPr>
              <w:spacing w:after="0" w:line="240" w:lineRule="auto"/>
              <w:contextualSpacing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 w:rsidRPr="005D06B5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จำนวน</w:t>
            </w:r>
            <w:r w:rsidRPr="005D06B5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ผู้ป่วยวัณโรคปอดเสมหะพบเชื้อรายใหม่ ที่ขาดยา</w:t>
            </w:r>
            <w:r w:rsidRPr="005D06B5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rtl/>
                <w:cs/>
                <w:lang w:eastAsia="th-TH"/>
              </w:rPr>
              <w:t xml:space="preserve">  </w:t>
            </w:r>
            <w:r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= A</w:t>
            </w:r>
          </w:p>
          <w:p w:rsidR="00606BEE" w:rsidRDefault="005D06B5" w:rsidP="005D06B5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-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จำนวนผู้ป่วยวัณโรคปอดเสมหะพบเชื้อรายใหม่ทั้งหมดที่ขึ้นทะเบียนรักษาในช่วงเวลาเดียวกัน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 B</w:t>
            </w:r>
          </w:p>
          <w:p w:rsidR="005D06B5" w:rsidRDefault="005D06B5" w:rsidP="005D06B5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5D06B5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สูตร</w:t>
            </w:r>
          </w:p>
          <w:p w:rsidR="005D06B5" w:rsidRDefault="005D06B5" w:rsidP="005D06B5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A *100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="00A42C12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 w:rsidR="00A42C12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</w:p>
          <w:p w:rsidR="005D06B5" w:rsidRPr="005D06B5" w:rsidRDefault="005D06B5" w:rsidP="005D06B5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</w:p>
          <w:p w:rsidR="005D06B5" w:rsidRPr="005D06B5" w:rsidRDefault="005D06B5" w:rsidP="005D06B5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</w:rPr>
            </w:pPr>
            <w:r w:rsidRPr="005D06B5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เกณฑ์การให้คะแนน</w:t>
            </w:r>
          </w:p>
          <w:p w:rsidR="005D06B5" w:rsidRDefault="00A42C12" w:rsidP="005D06B5">
            <w:pPr>
              <w:spacing w:after="0" w:line="240" w:lineRule="auto"/>
              <w:ind w:left="435"/>
              <w:contextualSpacing/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lang w:eastAsia="th-TH"/>
              </w:rPr>
            </w:pPr>
            <w:r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 w:rsidR="005D06B5"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›</w:t>
            </w:r>
            <w:r w:rsidR="005D06B5"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 </w:t>
            </w: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3</w:t>
            </w:r>
            <w:r w:rsidR="005D06B5"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 ได้ </w:t>
            </w:r>
            <w:r w:rsidR="005D06B5"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  </w:t>
            </w:r>
            <w:r w:rsidR="005D06B5"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0 คะแนน</w:t>
            </w:r>
          </w:p>
          <w:p w:rsidR="005D06B5" w:rsidRPr="005D06B5" w:rsidRDefault="00A42C12" w:rsidP="004F48DA">
            <w:pPr>
              <w:spacing w:after="0" w:line="240" w:lineRule="auto"/>
              <w:ind w:left="435"/>
              <w:contextualSpacing/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  <w:r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 w:rsidR="005D06B5"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≤</w:t>
            </w:r>
            <w:r w:rsidR="005D06B5"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 </w:t>
            </w: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3</w:t>
            </w:r>
            <w:r w:rsidR="005D06B5"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ได้ 1</w:t>
            </w:r>
            <w:r w:rsidR="005D06B5"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.5</w:t>
            </w:r>
            <w:r w:rsidR="005D06B5"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คะแนน</w:t>
            </w:r>
          </w:p>
        </w:tc>
      </w:tr>
      <w:tr w:rsidR="00606BEE" w:rsidRPr="003B5504" w:rsidTr="00606BEE">
        <w:tc>
          <w:tcPr>
            <w:tcW w:w="1702" w:type="dxa"/>
            <w:vMerge/>
            <w:tcBorders>
              <w:top w:val="single" w:sz="4" w:space="0" w:color="4F81BD"/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606BEE" w:rsidRPr="003B5504" w:rsidRDefault="00606BEE" w:rsidP="00B159D8">
            <w:pPr>
              <w:pStyle w:val="ListParagraph"/>
              <w:spacing w:after="0" w:line="240" w:lineRule="auto"/>
              <w:ind w:left="284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7796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606BEE" w:rsidRPr="003B5504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ตัวชี้วัดที่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3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อัตราการเปลี่ยนของเสมหะจากบวกเป็นลบในผู้ป่วยวัณโรคปอดเสมหะพบเชื้อรายใหม่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u w:val="single"/>
                <w:lang w:eastAsia="th-TH"/>
              </w:rPr>
              <w:t>&gt;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ร้อยละ 90 </w:t>
            </w:r>
          </w:p>
        </w:tc>
        <w:tc>
          <w:tcPr>
            <w:tcW w:w="851" w:type="dxa"/>
            <w:tcBorders>
              <w:top w:val="single" w:sz="4" w:space="0" w:color="4F81BD"/>
              <w:left w:val="single" w:sz="4" w:space="0" w:color="4F81BD"/>
              <w:right w:val="single" w:sz="12" w:space="0" w:color="auto"/>
            </w:tcBorders>
            <w:shd w:val="clear" w:color="auto" w:fill="auto"/>
          </w:tcPr>
          <w:p w:rsidR="00606BEE" w:rsidRPr="003B5504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1.5</w:t>
            </w:r>
          </w:p>
        </w:tc>
        <w:tc>
          <w:tcPr>
            <w:tcW w:w="4536" w:type="dxa"/>
            <w:tcBorders>
              <w:top w:val="single" w:sz="4" w:space="0" w:color="4F81BD"/>
              <w:left w:val="single" w:sz="4" w:space="0" w:color="4F81BD"/>
              <w:right w:val="single" w:sz="12" w:space="0" w:color="auto"/>
            </w:tcBorders>
          </w:tcPr>
          <w:p w:rsidR="005D06B5" w:rsidRDefault="005D06B5" w:rsidP="005D06B5">
            <w:pPr>
              <w:spacing w:after="0" w:line="240" w:lineRule="auto"/>
              <w:contextualSpacing/>
              <w:rPr>
                <w:rFonts w:ascii="TH SarabunIT๙" w:eastAsia="Angsana New" w:hAnsi="TH SarabunIT๙" w:cs="TH SarabunIT๙"/>
                <w:snapToGrid w:val="0"/>
                <w:color w:val="000000"/>
                <w:sz w:val="28"/>
                <w:lang w:eastAsia="th-TH"/>
              </w:rPr>
            </w:pPr>
            <w:r w:rsidRPr="005D06B5"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- </w:t>
            </w:r>
            <w:r w:rsidRPr="005D06B5">
              <w:rPr>
                <w:rFonts w:ascii="TH SarabunIT๙" w:hAnsi="TH SarabunIT๙" w:cs="TH SarabunIT๙"/>
                <w:color w:val="000000"/>
                <w:sz w:val="28"/>
                <w:cs/>
              </w:rPr>
              <w:t>จำนวน</w:t>
            </w:r>
            <w:r w:rsidRPr="005D06B5">
              <w:rPr>
                <w:rFonts w:ascii="TH SarabunIT๙" w:eastAsia="Angsana New" w:hAnsi="TH SarabunIT๙" w:cs="TH SarabunIT๙"/>
                <w:snapToGrid w:val="0"/>
                <w:color w:val="000000"/>
                <w:sz w:val="28"/>
                <w:cs/>
                <w:lang w:eastAsia="th-TH"/>
              </w:rPr>
              <w:t>ผู้ป่วยวัณโรคปอดเสมหะพบเชื้อรายใหม่ที่เสมหะเปลี่ยนจากบวกเป็น</w:t>
            </w: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28"/>
                <w:cs/>
                <w:lang w:eastAsia="th-TH"/>
              </w:rPr>
              <w:t xml:space="preserve">ลบ </w:t>
            </w:r>
            <w:r>
              <w:rPr>
                <w:rFonts w:ascii="TH SarabunIT๙" w:eastAsia="Angsana New" w:hAnsi="TH SarabunIT๙" w:cs="TH SarabunIT๙"/>
                <w:snapToGrid w:val="0"/>
                <w:color w:val="000000"/>
                <w:sz w:val="28"/>
                <w:lang w:eastAsia="th-TH"/>
              </w:rPr>
              <w:t>= A</w:t>
            </w:r>
          </w:p>
          <w:p w:rsidR="00606BEE" w:rsidRDefault="005D06B5" w:rsidP="005D06B5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eastAsia="Angsana New" w:hAnsi="TH SarabunIT๙" w:cs="TH SarabunIT๙"/>
                <w:snapToGrid w:val="0"/>
                <w:color w:val="000000"/>
                <w:sz w:val="28"/>
                <w:lang w:eastAsia="th-TH"/>
              </w:rPr>
              <w:t xml:space="preserve">- </w:t>
            </w:r>
            <w:r w:rsidRPr="005D06B5">
              <w:rPr>
                <w:rFonts w:ascii="TH SarabunIT๙" w:eastAsia="Angsana New" w:hAnsi="TH SarabunIT๙" w:cs="TH SarabunIT๙"/>
                <w:snapToGrid w:val="0"/>
                <w:color w:val="000000"/>
                <w:sz w:val="28"/>
                <w:cs/>
                <w:lang w:eastAsia="th-TH"/>
              </w:rPr>
              <w:t>จำนวนผู้ป่วยวัณโรคปอดเสมหะพบเชื้อรายใหม่ทั้งหมดที่ขึ้นทะเบียนรักษาในช่วงเวลาเดียวกัน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B</w:t>
            </w:r>
          </w:p>
          <w:p w:rsidR="00AE336F" w:rsidRDefault="00AE336F" w:rsidP="00AE336F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5D06B5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สูตร</w:t>
            </w:r>
          </w:p>
          <w:p w:rsidR="00AE336F" w:rsidRDefault="00AE336F" w:rsidP="00AE336F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A *100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="00A42C12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 w:rsidR="00A42C12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</w:p>
          <w:p w:rsidR="00AE336F" w:rsidRPr="005D06B5" w:rsidRDefault="00AE336F" w:rsidP="00AE336F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</w:p>
          <w:p w:rsidR="00AE336F" w:rsidRPr="005D06B5" w:rsidRDefault="00AE336F" w:rsidP="00AE336F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</w:rPr>
            </w:pPr>
            <w:r w:rsidRPr="005D06B5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เกณฑ์การให้คะแนน</w:t>
            </w:r>
          </w:p>
          <w:p w:rsidR="00AE336F" w:rsidRPr="003B5504" w:rsidRDefault="00A42C12" w:rsidP="00AE336F">
            <w:pPr>
              <w:spacing w:after="0" w:line="240" w:lineRule="auto"/>
              <w:ind w:left="435"/>
              <w:contextualSpacing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 w:rsidR="00AE336F"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&lt;</w:t>
            </w:r>
            <w:r w:rsidR="00AE336F"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="00AE336F"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85</w:t>
            </w:r>
            <w:r w:rsidR="00AE336F"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  ได้ </w:t>
            </w:r>
            <w:r w:rsidR="00AE336F"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  </w:t>
            </w:r>
            <w:r w:rsidR="00AE336F"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0 คะแนน</w:t>
            </w:r>
          </w:p>
          <w:p w:rsidR="00AE336F" w:rsidRPr="003B5504" w:rsidRDefault="00A42C12" w:rsidP="00AE336F">
            <w:pPr>
              <w:spacing w:after="0" w:line="240" w:lineRule="auto"/>
              <w:ind w:left="435"/>
              <w:contextualSpacing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 w:rsidR="00AE336F"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85-89 </w:t>
            </w:r>
            <w:r w:rsidR="00AE336F"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ได้ </w:t>
            </w:r>
            <w:r w:rsidR="00AE336F"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1 </w:t>
            </w:r>
            <w:r w:rsidR="00AE336F"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คะแนน</w:t>
            </w:r>
          </w:p>
          <w:p w:rsidR="00AE336F" w:rsidRPr="003B5504" w:rsidRDefault="00AE336F" w:rsidP="004F48DA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     </w:t>
            </w:r>
            <w:r w:rsidR="00A42C12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≥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90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ได้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1.5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คะแนน</w:t>
            </w:r>
          </w:p>
        </w:tc>
      </w:tr>
      <w:tr w:rsidR="00606BEE" w:rsidRPr="003B5504" w:rsidTr="00606BEE"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606BEE" w:rsidRPr="00BF2435" w:rsidRDefault="00606BEE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  <w:t>2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.โรคมาลาเรีย</w:t>
            </w:r>
          </w:p>
          <w:p w:rsidR="00606BEE" w:rsidRPr="00BF2435" w:rsidRDefault="00606BEE" w:rsidP="00B159D8">
            <w:pPr>
              <w:pStyle w:val="ListParagraph"/>
              <w:spacing w:after="0" w:line="240" w:lineRule="auto"/>
              <w:ind w:left="360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4F81BD"/>
              <w:right w:val="single" w:sz="4" w:space="0" w:color="4F81BD"/>
            </w:tcBorders>
            <w:shd w:val="clear" w:color="auto" w:fill="auto"/>
          </w:tcPr>
          <w:p w:rsidR="00606BEE" w:rsidRPr="00BF2435" w:rsidRDefault="00606BEE" w:rsidP="00B159D8">
            <w:pPr>
              <w:pStyle w:val="ListParagraph"/>
              <w:tabs>
                <w:tab w:val="left" w:pos="208"/>
              </w:tabs>
              <w:spacing w:after="0" w:line="240" w:lineRule="auto"/>
              <w:ind w:left="28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ตัวชี้วัดที่ </w:t>
            </w:r>
            <w:r w:rsidRPr="00BF2435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1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/>
                <w:color w:val="000000"/>
                <w:spacing w:val="-10"/>
                <w:sz w:val="31"/>
                <w:szCs w:val="31"/>
                <w:cs/>
              </w:rPr>
              <w:t>อัตรา</w:t>
            </w:r>
            <w:r w:rsidRPr="00BF2435">
              <w:rPr>
                <w:rFonts w:ascii="TH SarabunIT๙" w:hAnsi="TH SarabunIT๙" w:cs="TH SarabunIT๙" w:hint="cs"/>
                <w:color w:val="000000"/>
                <w:spacing w:val="-10"/>
                <w:sz w:val="31"/>
                <w:szCs w:val="31"/>
                <w:cs/>
              </w:rPr>
              <w:t>ความครอบคลุมของการมี</w:t>
            </w:r>
            <w:r w:rsidRPr="00BF2435">
              <w:rPr>
                <w:rFonts w:ascii="TH SarabunIT๙" w:hAnsi="TH SarabunIT๙" w:cs="TH SarabunIT๙"/>
                <w:color w:val="000000"/>
                <w:spacing w:val="-10"/>
                <w:sz w:val="31"/>
                <w:szCs w:val="31"/>
                <w:cs/>
              </w:rPr>
              <w:t>มุ้งชุบสารเคมี</w:t>
            </w:r>
            <w:r w:rsidRPr="00BF2435">
              <w:rPr>
                <w:rFonts w:ascii="TH SarabunIT๙" w:hAnsi="TH SarabunIT๙" w:cs="TH SarabunIT๙" w:hint="cs"/>
                <w:color w:val="000000"/>
                <w:spacing w:val="-10"/>
                <w:sz w:val="31"/>
                <w:szCs w:val="31"/>
                <w:cs/>
              </w:rPr>
              <w:t xml:space="preserve"> </w:t>
            </w:r>
            <w:r w:rsidRPr="00BF2435">
              <w:rPr>
                <w:rFonts w:ascii="TH SarabunIT๙" w:hAnsi="TH SarabunIT๙" w:cs="TH SarabunIT๙"/>
                <w:color w:val="000000"/>
                <w:spacing w:val="-10"/>
                <w:sz w:val="31"/>
                <w:szCs w:val="31"/>
              </w:rPr>
              <w:t xml:space="preserve">2 </w:t>
            </w:r>
            <w:r w:rsidRPr="00BF2435">
              <w:rPr>
                <w:rFonts w:ascii="TH SarabunIT๙" w:hAnsi="TH SarabunIT๙" w:cs="TH SarabunIT๙"/>
                <w:color w:val="000000"/>
                <w:spacing w:val="-10"/>
                <w:sz w:val="31"/>
                <w:szCs w:val="31"/>
                <w:cs/>
              </w:rPr>
              <w:t xml:space="preserve">คนต่อมุ้ง </w:t>
            </w:r>
            <w:r w:rsidRPr="00BF2435">
              <w:rPr>
                <w:rFonts w:ascii="TH SarabunIT๙" w:hAnsi="TH SarabunIT๙" w:cs="TH SarabunIT๙"/>
                <w:color w:val="000000"/>
                <w:spacing w:val="-10"/>
                <w:sz w:val="31"/>
                <w:szCs w:val="31"/>
              </w:rPr>
              <w:t xml:space="preserve">1 </w:t>
            </w:r>
            <w:r w:rsidRPr="00BF2435">
              <w:rPr>
                <w:rFonts w:ascii="TH SarabunIT๙" w:hAnsi="TH SarabunIT๙" w:cs="TH SarabunIT๙"/>
                <w:color w:val="000000"/>
                <w:spacing w:val="-10"/>
                <w:sz w:val="31"/>
                <w:szCs w:val="31"/>
                <w:cs/>
              </w:rPr>
              <w:t>หลังในหมู่บ้านที่มีการแพร่เชื้อมาลาเรีย</w:t>
            </w:r>
            <w:r w:rsidRPr="00BF2435"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 (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>A1)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4F81BD"/>
              <w:right w:val="single" w:sz="12" w:space="0" w:color="auto"/>
            </w:tcBorders>
            <w:shd w:val="clear" w:color="auto" w:fill="auto"/>
          </w:tcPr>
          <w:p w:rsidR="00606BEE" w:rsidRPr="00BF2435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3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4F81BD"/>
              <w:right w:val="single" w:sz="12" w:space="0" w:color="auto"/>
            </w:tcBorders>
          </w:tcPr>
          <w:p w:rsidR="00AE336F" w:rsidRDefault="00AE336F" w:rsidP="00AE336F">
            <w:pPr>
              <w:tabs>
                <w:tab w:val="left" w:pos="1260"/>
              </w:tabs>
              <w:spacing w:after="0" w:line="240" w:lineRule="auto"/>
              <w:ind w:right="26"/>
              <w:jc w:val="both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อัตราความครอบคลุมของการมีมุ้งชุบสารเคมี</w:t>
            </w:r>
          </w:p>
          <w:p w:rsidR="00AE336F" w:rsidRPr="00AE336F" w:rsidRDefault="00AE336F" w:rsidP="00AE336F">
            <w:pPr>
              <w:tabs>
                <w:tab w:val="left" w:pos="1260"/>
              </w:tabs>
              <w:spacing w:after="0" w:line="240" w:lineRule="auto"/>
              <w:ind w:right="26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 xml:space="preserve">- 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จำนวนประชากรในหมู่บ้านที่มีการแพร่เชื้อมาลาเรีย 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</w:rPr>
              <w:t xml:space="preserve">(A1) 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  <w:cs/>
              </w:rPr>
              <w:t>ที่ได้จาการสำรวจทั้งหมด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 xml:space="preserve"> = A</w:t>
            </w:r>
          </w:p>
          <w:p w:rsidR="00AE336F" w:rsidRPr="00AE336F" w:rsidRDefault="00AE336F" w:rsidP="00AE336F">
            <w:pPr>
              <w:tabs>
                <w:tab w:val="left" w:pos="451"/>
              </w:tabs>
              <w:spacing w:after="0" w:line="240" w:lineRule="auto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- 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จำนวนมุ้งที่ได้รับการชุบสารเคมีกลุ่มไพรีทรอยด์และจำนวนมุ้งชุบสารเคมีแบบชนิดมีฤทธิ์คงค้างยาวนานที่กระจายภายใน 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</w:rPr>
              <w:t xml:space="preserve">3 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  <w:cs/>
              </w:rPr>
              <w:t>ปีในพื้นที่แพร่เชื้อมาลาเรียทั้งหมด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 xml:space="preserve"> = B</w:t>
            </w:r>
          </w:p>
          <w:p w:rsidR="00AE336F" w:rsidRDefault="00AE336F" w:rsidP="00AE336F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5D06B5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สูตร</w:t>
            </w:r>
          </w:p>
          <w:p w:rsidR="00AE336F" w:rsidRDefault="00AE336F" w:rsidP="00AE336F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A *100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="00A42C12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 w:rsidR="00A42C12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</w:p>
          <w:p w:rsidR="00AE336F" w:rsidRPr="005D06B5" w:rsidRDefault="00AE336F" w:rsidP="00AE336F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</w:p>
          <w:p w:rsidR="00AE336F" w:rsidRPr="005D06B5" w:rsidRDefault="00AE336F" w:rsidP="00AE336F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</w:rPr>
            </w:pPr>
            <w:r w:rsidRPr="005D06B5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เกณฑ์การให้คะแนน</w:t>
            </w:r>
          </w:p>
          <w:p w:rsidR="00AE336F" w:rsidRDefault="00AE336F" w:rsidP="00AE336F">
            <w:pPr>
              <w:spacing w:after="0" w:line="240" w:lineRule="auto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6"/>
                <w:szCs w:val="36"/>
                <w:cs/>
              </w:rPr>
              <w:t xml:space="preserve"> </w:t>
            </w:r>
            <w:r w:rsidR="00A42C12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 w:rsidRPr="003B5504">
              <w:rPr>
                <w:rFonts w:ascii="TH SarabunIT๙" w:hAnsi="TH SarabunIT๙" w:cs="TH SarabunIT๙"/>
                <w:color w:val="000000"/>
                <w:sz w:val="36"/>
                <w:szCs w:val="36"/>
                <w:cs/>
              </w:rPr>
              <w:t>›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2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ได้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0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คะแนน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</w:t>
            </w:r>
          </w:p>
          <w:p w:rsidR="00606BEE" w:rsidRPr="00AE336F" w:rsidRDefault="00AE336F" w:rsidP="004F48DA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pacing w:val="-8"/>
                <w:sz w:val="32"/>
                <w:szCs w:val="32"/>
                <w:cs/>
              </w:rPr>
              <w:t xml:space="preserve"> </w:t>
            </w:r>
            <w:r w:rsidR="00A42C12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 w:rsidRPr="003B5504">
              <w:rPr>
                <w:rFonts w:ascii="TH SarabunIT๙" w:hAnsi="TH SarabunIT๙" w:cs="TH SarabunIT๙"/>
                <w:color w:val="000000"/>
                <w:spacing w:val="-8"/>
                <w:sz w:val="32"/>
                <w:szCs w:val="32"/>
                <w:cs/>
              </w:rPr>
              <w:t>≤</w:t>
            </w:r>
            <w:r w:rsidRPr="003B5504">
              <w:rPr>
                <w:rFonts w:ascii="TH SarabunIT๙" w:hAnsi="TH SarabunIT๙" w:cs="TH SarabunIT๙"/>
                <w:color w:val="000000"/>
                <w:spacing w:val="-8"/>
                <w:sz w:val="32"/>
                <w:szCs w:val="32"/>
              </w:rPr>
              <w:t xml:space="preserve"> 2 </w:t>
            </w:r>
            <w:r w:rsidRPr="003B5504">
              <w:rPr>
                <w:rFonts w:ascii="TH SarabunIT๙" w:hAnsi="TH SarabunIT๙" w:cs="TH SarabunIT๙"/>
                <w:color w:val="000000"/>
                <w:spacing w:val="-8"/>
                <w:sz w:val="32"/>
                <w:szCs w:val="32"/>
                <w:cs/>
              </w:rPr>
              <w:t xml:space="preserve">ได้ </w:t>
            </w:r>
            <w:r w:rsidRPr="003B5504">
              <w:rPr>
                <w:rFonts w:ascii="TH SarabunIT๙" w:hAnsi="TH SarabunIT๙" w:cs="TH SarabunIT๙"/>
                <w:color w:val="000000"/>
                <w:spacing w:val="-8"/>
                <w:sz w:val="32"/>
                <w:szCs w:val="32"/>
              </w:rPr>
              <w:t xml:space="preserve">3 </w:t>
            </w:r>
            <w:r w:rsidRPr="003B5504">
              <w:rPr>
                <w:rFonts w:ascii="TH SarabunIT๙" w:hAnsi="TH SarabunIT๙" w:cs="TH SarabunIT๙"/>
                <w:color w:val="000000"/>
                <w:spacing w:val="-8"/>
                <w:sz w:val="32"/>
                <w:szCs w:val="32"/>
                <w:cs/>
              </w:rPr>
              <w:t>คะแนน</w:t>
            </w:r>
          </w:p>
        </w:tc>
      </w:tr>
      <w:tr w:rsidR="00606BEE" w:rsidRPr="003B5504" w:rsidTr="00606BEE">
        <w:tc>
          <w:tcPr>
            <w:tcW w:w="17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606BEE" w:rsidRPr="00BF2435" w:rsidRDefault="00606BEE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606BEE" w:rsidRPr="00BF2435" w:rsidRDefault="00606BEE" w:rsidP="00B159D8">
            <w:pPr>
              <w:pStyle w:val="ListParagraph"/>
              <w:tabs>
                <w:tab w:val="left" w:pos="208"/>
              </w:tabs>
              <w:spacing w:after="0" w:line="240" w:lineRule="auto"/>
              <w:ind w:left="28"/>
              <w:rPr>
                <w:rFonts w:ascii="TH SarabunIT๙" w:hAnsi="TH SarabunIT๙" w:cs="TH SarabunIT๙"/>
                <w:b/>
                <w:bCs/>
                <w:color w:val="000000"/>
                <w:spacing w:val="-10"/>
                <w:sz w:val="31"/>
                <w:szCs w:val="31"/>
                <w:cs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ตัวชี้วัดที่ 2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อัตราป่วยมาลาเรียต่อพันประชากร (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A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nnual parasite incidence rate per 1000 population) ลดลง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อย่างน้อย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ร้อยละ 5</w:t>
            </w: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เมื่อเปรียบเทียบกับปีที่ผ่านมา</w:t>
            </w:r>
          </w:p>
        </w:tc>
        <w:tc>
          <w:tcPr>
            <w:tcW w:w="851" w:type="dxa"/>
            <w:tcBorders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6BEE" w:rsidRPr="00BF2435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2</w:t>
            </w:r>
          </w:p>
        </w:tc>
        <w:tc>
          <w:tcPr>
            <w:tcW w:w="4536" w:type="dxa"/>
            <w:tcBorders>
              <w:left w:val="single" w:sz="4" w:space="0" w:color="4F81BD"/>
              <w:bottom w:val="single" w:sz="12" w:space="0" w:color="auto"/>
              <w:right w:val="single" w:sz="12" w:space="0" w:color="auto"/>
            </w:tcBorders>
          </w:tcPr>
          <w:p w:rsidR="00AE336F" w:rsidRDefault="00AE336F" w:rsidP="00AE336F">
            <w:pPr>
              <w:tabs>
                <w:tab w:val="left" w:pos="0"/>
              </w:tabs>
              <w:spacing w:after="0" w:line="240" w:lineRule="auto"/>
              <w:ind w:right="26"/>
              <w:contextualSpacing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- 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จำนวนผู้ป่วยมาลาเรียคนไทยและต่างชาติที่อาศัยในประเทศมากกว่า 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</w:rPr>
              <w:t xml:space="preserve">6 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เดือน 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</w:rPr>
              <w:t>(M1)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ปี 2555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>= A</w:t>
            </w:r>
          </w:p>
          <w:p w:rsidR="00DF63F3" w:rsidRDefault="00DF63F3" w:rsidP="00AE336F">
            <w:pPr>
              <w:tabs>
                <w:tab w:val="left" w:pos="0"/>
              </w:tabs>
              <w:spacing w:after="0" w:line="240" w:lineRule="auto"/>
              <w:ind w:right="26"/>
              <w:contextualSpacing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/>
                <w:color w:val="000000"/>
                <w:sz w:val="28"/>
              </w:rPr>
              <w:t xml:space="preserve">- </w:t>
            </w: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จำนวนประชากรกลางปี 2555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>= B</w:t>
            </w:r>
          </w:p>
          <w:p w:rsidR="00DF63F3" w:rsidRPr="00DF63F3" w:rsidRDefault="00DF63F3" w:rsidP="00AE336F">
            <w:pPr>
              <w:tabs>
                <w:tab w:val="left" w:pos="0"/>
              </w:tabs>
              <w:spacing w:after="0" w:line="240" w:lineRule="auto"/>
              <w:ind w:right="26"/>
              <w:contextualSpacing/>
              <w:rPr>
                <w:rFonts w:ascii="TH SarabunIT๙" w:hAnsi="TH SarabunIT๙" w:cs="TH SarabunIT๙" w:hint="cs"/>
                <w:color w:val="000000"/>
                <w:sz w:val="28"/>
                <w:u w:val="single"/>
              </w:rPr>
            </w:pPr>
            <w:r w:rsidRPr="00DF63F3">
              <w:rPr>
                <w:rFonts w:ascii="TH SarabunIT๙" w:hAnsi="TH SarabunIT๙" w:cs="TH SarabunIT๙" w:hint="cs"/>
                <w:color w:val="000000"/>
                <w:sz w:val="28"/>
                <w:u w:val="single"/>
                <w:cs/>
              </w:rPr>
              <w:t>อัตราป่วยต่อพันประชากร</w:t>
            </w:r>
          </w:p>
          <w:p w:rsidR="00DF63F3" w:rsidRDefault="00DF63F3" w:rsidP="00DF63F3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28"/>
              </w:rPr>
              <w:t xml:space="preserve">  =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 xml:space="preserve">A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x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100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 xml:space="preserve">0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</w:p>
          <w:p w:rsidR="00DF63F3" w:rsidRDefault="00DF63F3" w:rsidP="00DF63F3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</w:p>
          <w:p w:rsidR="00AE336F" w:rsidRPr="00AE336F" w:rsidRDefault="00AE336F" w:rsidP="00AE336F">
            <w:pPr>
              <w:tabs>
                <w:tab w:val="left" w:pos="0"/>
              </w:tabs>
              <w:spacing w:after="0" w:line="240" w:lineRule="auto"/>
              <w:ind w:right="26"/>
              <w:contextualSpacing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- 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จำนวนผู้ป่วยมาลาเรียคนไทยและต่างชาติที่อาศัยในประเทศมากกว่า 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</w:rPr>
              <w:t xml:space="preserve">6 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เดือน 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</w:rPr>
              <w:t>(M1)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ปี 255</w:t>
            </w:r>
            <w:r w:rsidR="00DF63F3"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4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 xml:space="preserve">= </w:t>
            </w:r>
            <w:r w:rsidR="00DF63F3">
              <w:rPr>
                <w:rFonts w:ascii="TH SarabunIT๙" w:hAnsi="TH SarabunIT๙" w:cs="TH SarabunIT๙"/>
                <w:color w:val="000000"/>
                <w:sz w:val="28"/>
              </w:rPr>
              <w:t>C</w:t>
            </w:r>
          </w:p>
          <w:p w:rsidR="00606BEE" w:rsidRDefault="00AE336F" w:rsidP="00AE336F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- </w:t>
            </w:r>
            <w:r w:rsidRPr="00AE336F">
              <w:rPr>
                <w:rFonts w:ascii="TH SarabunIT๙" w:hAnsi="TH SarabunIT๙" w:cs="TH SarabunIT๙"/>
                <w:color w:val="000000"/>
                <w:sz w:val="28"/>
                <w:cs/>
              </w:rPr>
              <w:t>จำนวนประชากรรายอำเภอทั้งหมด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</w:t>
            </w:r>
            <w:r w:rsidR="00DF63F3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D</w:t>
            </w:r>
          </w:p>
          <w:p w:rsidR="00DF63F3" w:rsidRPr="00DF63F3" w:rsidRDefault="00DF63F3" w:rsidP="00DF63F3">
            <w:pPr>
              <w:tabs>
                <w:tab w:val="left" w:pos="0"/>
              </w:tabs>
              <w:spacing w:after="0" w:line="240" w:lineRule="auto"/>
              <w:ind w:right="26"/>
              <w:contextualSpacing/>
              <w:rPr>
                <w:rFonts w:ascii="TH SarabunIT๙" w:hAnsi="TH SarabunIT๙" w:cs="TH SarabunIT๙" w:hint="cs"/>
                <w:color w:val="000000"/>
                <w:sz w:val="28"/>
                <w:u w:val="single"/>
              </w:rPr>
            </w:pPr>
            <w:r w:rsidRPr="00DF63F3">
              <w:rPr>
                <w:rFonts w:ascii="TH SarabunIT๙" w:hAnsi="TH SarabunIT๙" w:cs="TH SarabunIT๙" w:hint="cs"/>
                <w:color w:val="000000"/>
                <w:sz w:val="28"/>
                <w:u w:val="single"/>
                <w:cs/>
              </w:rPr>
              <w:t>อัตราป่วยต่อพันประชากร</w:t>
            </w:r>
          </w:p>
          <w:p w:rsidR="00DF63F3" w:rsidRDefault="00DF63F3" w:rsidP="00DF63F3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DF63F3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 xml:space="preserve"> C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x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100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 xml:space="preserve">0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2"/>
            </w:r>
          </w:p>
          <w:p w:rsidR="00DF63F3" w:rsidRDefault="00DF63F3" w:rsidP="00DF63F3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D</w:t>
            </w:r>
          </w:p>
          <w:p w:rsidR="00DF63F3" w:rsidRDefault="00AE336F" w:rsidP="00AE336F">
            <w:pPr>
              <w:pStyle w:val="ListParagraph"/>
              <w:spacing w:after="0" w:line="240" w:lineRule="auto"/>
              <w:ind w:left="34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แทนค่าอัตราลดลงจากปี 54</w:t>
            </w:r>
          </w:p>
          <w:p w:rsidR="00AE336F" w:rsidRPr="003B5504" w:rsidRDefault="00DF63F3" w:rsidP="00AE336F">
            <w:pPr>
              <w:pStyle w:val="ListParagraph"/>
              <w:spacing w:after="0" w:line="240" w:lineRule="auto"/>
              <w:ind w:left="34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</w:t>
            </w:r>
            <w:r w:rsidR="00AE336F">
              <w:rPr>
                <w:rFonts w:ascii="TH SarabunIT๙" w:hAnsi="TH SarabunIT๙" w:cs="TH SarabunIT๙" w:hint="cs"/>
                <w:color w:val="000000"/>
                <w:position w:val="-24"/>
                <w:sz w:val="32"/>
                <w:szCs w:val="32"/>
                <w:cs/>
              </w:rPr>
              <w:t xml:space="preserve">  </w:t>
            </w:r>
            <w:r w:rsidRPr="00DF63F3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sym w:font="Wingdings" w:char="F081"/>
            </w:r>
            <w:r w:rsidRPr="00DF63F3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-</w:t>
            </w:r>
            <w:r w:rsidR="00AE336F" w:rsidRPr="00DF63F3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sym w:font="Wingdings" w:char="F082"/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x100</w:t>
            </w:r>
            <w:r w:rsidR="00CF67C0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</w:t>
            </w:r>
            <w:r w:rsidR="00CF67C0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3"/>
            </w:r>
          </w:p>
          <w:p w:rsidR="00AE336F" w:rsidRPr="005D06B5" w:rsidRDefault="00DF63F3" w:rsidP="00AE336F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</w:p>
          <w:p w:rsidR="00AE336F" w:rsidRPr="005D06B5" w:rsidRDefault="00AE336F" w:rsidP="00AE336F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</w:rPr>
            </w:pPr>
            <w:r w:rsidRPr="005D06B5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เกณฑ์การให้คะแนน</w:t>
            </w:r>
          </w:p>
          <w:p w:rsidR="00AE336F" w:rsidRDefault="00CF67C0" w:rsidP="00CF67C0">
            <w:pPr>
              <w:spacing w:after="0" w:line="240" w:lineRule="auto"/>
              <w:ind w:left="54"/>
              <w:contextualSpacing/>
              <w:jc w:val="thaiDistribute"/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lang w:eastAsia="th-TH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3"/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&lt;</w:t>
            </w:r>
            <w:r w:rsidR="00AE336F"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5 ได้ 0 คะแนน</w:t>
            </w:r>
          </w:p>
          <w:p w:rsidR="00AE336F" w:rsidRPr="00AE336F" w:rsidRDefault="00CF67C0" w:rsidP="00CF67C0">
            <w:pPr>
              <w:spacing w:after="0" w:line="240" w:lineRule="auto"/>
              <w:ind w:left="54"/>
              <w:contextualSpacing/>
              <w:jc w:val="thaiDistribute"/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3"/>
            </w: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="00AE336F" w:rsidRPr="00AE336F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≥ 5 ได้ </w:t>
            </w:r>
            <w:r w:rsidR="00AE336F" w:rsidRPr="00AE336F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2</w:t>
            </w:r>
            <w:r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 </w:t>
            </w:r>
            <w:r w:rsidR="00AE336F" w:rsidRPr="00AE336F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คะแนน</w:t>
            </w:r>
          </w:p>
        </w:tc>
      </w:tr>
      <w:tr w:rsidR="00606BEE" w:rsidRPr="003B5504" w:rsidTr="00606BEE">
        <w:trPr>
          <w:trHeight w:val="613"/>
        </w:trPr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606BEE" w:rsidRPr="00BF2435" w:rsidRDefault="00606BEE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  <w:t>3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. โรคเท้าช้าง</w:t>
            </w:r>
          </w:p>
          <w:p w:rsidR="00606BEE" w:rsidRPr="00BF2435" w:rsidRDefault="00606BEE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4F81BD"/>
              <w:bottom w:val="single" w:sz="4" w:space="0" w:color="000000"/>
              <w:right w:val="single" w:sz="4" w:space="0" w:color="4F81BD"/>
            </w:tcBorders>
            <w:shd w:val="clear" w:color="auto" w:fill="auto"/>
          </w:tcPr>
          <w:p w:rsidR="00606BEE" w:rsidRPr="00BF2435" w:rsidRDefault="00606BEE" w:rsidP="00B159D8">
            <w:pPr>
              <w:pStyle w:val="ListParagraph"/>
              <w:tabs>
                <w:tab w:val="left" w:pos="208"/>
              </w:tabs>
              <w:spacing w:after="0" w:line="240" w:lineRule="auto"/>
              <w:ind w:left="28"/>
              <w:rPr>
                <w:rFonts w:ascii="TH SarabunIT๙" w:hAnsi="TH SarabunIT๙" w:cs="TH SarabunIT๙"/>
                <w:color w:val="000000"/>
                <w:spacing w:val="-10"/>
                <w:sz w:val="31"/>
                <w:szCs w:val="31"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ตัวชี้วัดที่ </w:t>
            </w:r>
            <w:r w:rsidRPr="00BF2435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1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ความครอบคลุมกลุ่มเป้าหมายที่ได้รับการจ่ายยารักษากลุ่ม (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Mass Drug Administration : MDA)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มากกว่า ร้อยละ80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4F81BD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606BEE" w:rsidRPr="00BF2435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21"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1.5</w:t>
            </w:r>
          </w:p>
          <w:p w:rsidR="00606BEE" w:rsidRPr="00BF2435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21"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4F81BD"/>
              <w:bottom w:val="single" w:sz="4" w:space="0" w:color="000000"/>
              <w:right w:val="single" w:sz="12" w:space="0" w:color="auto"/>
            </w:tcBorders>
          </w:tcPr>
          <w:p w:rsidR="00DB1A54" w:rsidRDefault="00DB1A54" w:rsidP="00DB1A54">
            <w:pPr>
              <w:tabs>
                <w:tab w:val="left" w:pos="1260"/>
              </w:tabs>
              <w:spacing w:after="0" w:line="240" w:lineRule="auto"/>
              <w:ind w:left="34" w:right="2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 w:rsidRPr="00DB1A5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จำนวนประชากรกลุ่มเป้าหมายที่ได้รับการจ่ายยา</w:t>
            </w:r>
            <w:r w:rsidRPr="00DB1A5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MDA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A</w:t>
            </w:r>
          </w:p>
          <w:p w:rsidR="00606BEE" w:rsidRDefault="00DB1A54" w:rsidP="00DB1A54">
            <w:pPr>
              <w:tabs>
                <w:tab w:val="left" w:pos="1260"/>
              </w:tabs>
              <w:spacing w:after="0" w:line="240" w:lineRule="auto"/>
              <w:ind w:left="34" w:right="2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 w:rsidRPr="00DB1A5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จำนวน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ประชากรกลุ่มเป้าหมายทั้งหมด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B</w:t>
            </w:r>
          </w:p>
          <w:p w:rsidR="00DB1A54" w:rsidRDefault="00DB1A54" w:rsidP="00DB1A54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5D06B5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สูตร</w:t>
            </w:r>
          </w:p>
          <w:p w:rsidR="00DB1A54" w:rsidRDefault="00DB1A54" w:rsidP="00DB1A54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A *100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="00A42C12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 w:rsidR="00A42C12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</w:p>
          <w:p w:rsidR="00DB1A54" w:rsidRPr="005D06B5" w:rsidRDefault="00DB1A54" w:rsidP="00DB1A54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lastRenderedPageBreak/>
              <w:t xml:space="preserve">      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</w:p>
          <w:p w:rsidR="00DB1A54" w:rsidRPr="005D06B5" w:rsidRDefault="00DB1A54" w:rsidP="00DB1A54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</w:rPr>
            </w:pPr>
            <w:r w:rsidRPr="005D06B5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เกณฑ์การให้คะแนน</w:t>
            </w:r>
          </w:p>
          <w:p w:rsidR="00DB1A54" w:rsidRPr="003B5504" w:rsidRDefault="00A42C12" w:rsidP="00DB1A54">
            <w:pPr>
              <w:spacing w:after="0" w:line="240" w:lineRule="auto"/>
              <w:ind w:left="57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 w:rsidR="00DB1A54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&lt; 80 ได้ 0</w:t>
            </w:r>
            <w:r w:rsidR="00DB1A5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="00DB1A54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คะแนน</w:t>
            </w:r>
          </w:p>
          <w:p w:rsidR="00DB1A54" w:rsidRPr="00DB1A54" w:rsidRDefault="00A42C12" w:rsidP="00DB1A54">
            <w:pPr>
              <w:tabs>
                <w:tab w:val="left" w:pos="1260"/>
              </w:tabs>
              <w:spacing w:after="0" w:line="240" w:lineRule="auto"/>
              <w:ind w:left="34" w:right="28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 w:rsidR="00DB1A54"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≥</w:t>
            </w:r>
            <w:r w:rsidR="00DB1A5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="00DB1A54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80ได้</w:t>
            </w:r>
            <w:r w:rsidR="00DB1A54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  <w:cs/>
              </w:rPr>
              <w:t xml:space="preserve"> </w:t>
            </w:r>
            <w:r w:rsidR="00DB1A54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1.5</w:t>
            </w:r>
            <w:r w:rsidR="00DB1A54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คะแนน</w:t>
            </w:r>
          </w:p>
        </w:tc>
      </w:tr>
      <w:tr w:rsidR="00606BEE" w:rsidRPr="003B5504" w:rsidTr="00606BEE">
        <w:trPr>
          <w:trHeight w:val="327"/>
        </w:trPr>
        <w:tc>
          <w:tcPr>
            <w:tcW w:w="1702" w:type="dxa"/>
            <w:vMerge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606BEE" w:rsidRPr="00BF2435" w:rsidRDefault="00606BEE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4F81BD"/>
              <w:right w:val="single" w:sz="4" w:space="0" w:color="4F81BD"/>
            </w:tcBorders>
            <w:shd w:val="clear" w:color="auto" w:fill="auto"/>
          </w:tcPr>
          <w:p w:rsidR="00606BEE" w:rsidRPr="00BF2435" w:rsidRDefault="00606BEE" w:rsidP="00B159D8">
            <w:pPr>
              <w:pStyle w:val="ListParagraph"/>
              <w:tabs>
                <w:tab w:val="left" w:pos="208"/>
              </w:tabs>
              <w:spacing w:after="0" w:line="240" w:lineRule="auto"/>
              <w:ind w:left="28"/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ตัวชี้วัดที่ 2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ผู้ป่วยโรคเท้าช้างในพื้นที่ทุกราย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>ได้รับ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การดูแล/รักษา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4F81BD"/>
              <w:right w:val="single" w:sz="12" w:space="0" w:color="auto"/>
            </w:tcBorders>
            <w:shd w:val="clear" w:color="auto" w:fill="auto"/>
          </w:tcPr>
          <w:p w:rsidR="00606BEE" w:rsidRPr="00BF2435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21"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1.5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4F81BD"/>
              <w:right w:val="single" w:sz="12" w:space="0" w:color="auto"/>
            </w:tcBorders>
          </w:tcPr>
          <w:p w:rsidR="00DB1A54" w:rsidRPr="00DB1A54" w:rsidRDefault="00DB1A54" w:rsidP="00DB1A54">
            <w:pPr>
              <w:tabs>
                <w:tab w:val="left" w:pos="1260"/>
              </w:tabs>
              <w:spacing w:after="0" w:line="240" w:lineRule="auto"/>
              <w:ind w:left="34" w:right="26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-</w:t>
            </w:r>
            <w:r w:rsidRPr="00DB1A5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จำนวนผู้ป่วยโรคเท้าช้างที่ได้รับการดูแลและ/หรือรักษา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 A</w:t>
            </w:r>
          </w:p>
          <w:p w:rsidR="00606BEE" w:rsidRDefault="00DB1A54" w:rsidP="00DB1A54">
            <w:pPr>
              <w:pStyle w:val="ListParagraph"/>
              <w:tabs>
                <w:tab w:val="left" w:pos="269"/>
              </w:tabs>
              <w:spacing w:after="0" w:line="240" w:lineRule="auto"/>
              <w:ind w:left="34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-</w:t>
            </w:r>
            <w:r w:rsidRPr="00DB1A5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จำนวนผู้ป่วยโรคเท้าช้างทั้งหมดในพื้นที่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B</w:t>
            </w:r>
          </w:p>
          <w:p w:rsidR="00DB1A54" w:rsidRDefault="00DB1A54" w:rsidP="00DB1A54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คะแนน</w:t>
            </w:r>
          </w:p>
          <w:p w:rsidR="00DB1A54" w:rsidRDefault="00DB1A54" w:rsidP="00DB1A54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</w:t>
            </w:r>
            <w:r w:rsidRPr="00DB1A5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A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&lt;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ได้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0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คะแนน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</w:t>
            </w:r>
          </w:p>
          <w:p w:rsidR="00DB1A54" w:rsidRPr="004F48DA" w:rsidRDefault="00DB1A54" w:rsidP="004F48DA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</w:t>
            </w:r>
            <w:r w:rsidRPr="00DB1A5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A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ได้ 1.5 คะแนน</w:t>
            </w:r>
          </w:p>
        </w:tc>
      </w:tr>
      <w:tr w:rsidR="00606BEE" w:rsidRPr="003B5504" w:rsidTr="00606BEE">
        <w:tc>
          <w:tcPr>
            <w:tcW w:w="17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606BEE" w:rsidRPr="00BF2435" w:rsidRDefault="00606BEE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606BEE" w:rsidRPr="00BF2435" w:rsidRDefault="00606BEE" w:rsidP="00B159D8">
            <w:pPr>
              <w:pStyle w:val="ListParagraph"/>
              <w:tabs>
                <w:tab w:val="left" w:pos="208"/>
              </w:tabs>
              <w:spacing w:after="0" w:line="240" w:lineRule="auto"/>
              <w:ind w:left="28"/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ตัวชี้วัดที่ 3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ผู้ติดเชื้อโรคเท้าช้างป่วยรายใหม่ในพื้นที่ไม่เกิน 1:1000 ประชากรรายตำบล</w:t>
            </w:r>
          </w:p>
        </w:tc>
        <w:tc>
          <w:tcPr>
            <w:tcW w:w="851" w:type="dxa"/>
            <w:tcBorders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6BEE" w:rsidRPr="00BF2435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21"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2</w:t>
            </w:r>
          </w:p>
        </w:tc>
        <w:tc>
          <w:tcPr>
            <w:tcW w:w="4536" w:type="dxa"/>
            <w:tcBorders>
              <w:left w:val="single" w:sz="4" w:space="0" w:color="4F81BD"/>
              <w:bottom w:val="single" w:sz="12" w:space="0" w:color="auto"/>
              <w:right w:val="single" w:sz="12" w:space="0" w:color="auto"/>
            </w:tcBorders>
          </w:tcPr>
          <w:p w:rsidR="00DB1A54" w:rsidRDefault="00DB1A54" w:rsidP="00DB1A54">
            <w:pPr>
              <w:pStyle w:val="ListParagraph"/>
              <w:numPr>
                <w:ilvl w:val="0"/>
                <w:numId w:val="16"/>
              </w:numPr>
              <w:tabs>
                <w:tab w:val="clear" w:pos="795"/>
                <w:tab w:val="num" w:pos="34"/>
                <w:tab w:val="left" w:pos="225"/>
              </w:tabs>
              <w:spacing w:after="0" w:line="240" w:lineRule="auto"/>
              <w:ind w:left="34" w:firstLine="0"/>
              <w:rPr>
                <w:rFonts w:ascii="TH SarabunIT๙" w:hAnsi="TH SarabunIT๙" w:cs="TH SarabunIT๙" w:hint="cs"/>
                <w:snapToGrid w:val="0"/>
                <w:color w:val="000000"/>
                <w:sz w:val="30"/>
                <w:szCs w:val="30"/>
                <w:lang w:eastAsia="th-TH"/>
              </w:rPr>
            </w:pPr>
            <w:r w:rsidRPr="00DB1A54">
              <w:rPr>
                <w:rFonts w:ascii="TH SarabunIT๙" w:hAnsi="TH SarabunIT๙" w:cs="TH SarabunIT๙"/>
                <w:snapToGrid w:val="0"/>
                <w:color w:val="000000"/>
                <w:sz w:val="30"/>
                <w:szCs w:val="30"/>
                <w:cs/>
                <w:lang w:eastAsia="th-TH"/>
              </w:rPr>
              <w:t>จำนวนผู้ป่วยรายใหม่ที่ติดเชื้อในพื้นที่</w:t>
            </w:r>
            <w:r>
              <w:rPr>
                <w:rFonts w:ascii="TH SarabunIT๙" w:hAnsi="TH SarabunIT๙" w:cs="TH SarabunIT๙"/>
                <w:snapToGrid w:val="0"/>
                <w:color w:val="000000"/>
                <w:sz w:val="30"/>
                <w:szCs w:val="30"/>
                <w:lang w:eastAsia="th-TH"/>
              </w:rPr>
              <w:t xml:space="preserve"> = A</w:t>
            </w:r>
          </w:p>
          <w:p w:rsidR="00606BEE" w:rsidRDefault="00DB1A54" w:rsidP="00DB1A54">
            <w:pPr>
              <w:pStyle w:val="ListParagraph"/>
              <w:numPr>
                <w:ilvl w:val="0"/>
                <w:numId w:val="16"/>
              </w:numPr>
              <w:tabs>
                <w:tab w:val="clear" w:pos="795"/>
                <w:tab w:val="num" w:pos="34"/>
                <w:tab w:val="left" w:pos="225"/>
              </w:tabs>
              <w:spacing w:after="0" w:line="240" w:lineRule="auto"/>
              <w:ind w:left="34" w:firstLine="0"/>
              <w:rPr>
                <w:rFonts w:ascii="TH SarabunIT๙" w:hAnsi="TH SarabunIT๙" w:cs="TH SarabunIT๙"/>
                <w:snapToGrid w:val="0"/>
                <w:color w:val="000000"/>
                <w:sz w:val="30"/>
                <w:szCs w:val="30"/>
                <w:lang w:eastAsia="th-TH"/>
              </w:rPr>
            </w:pPr>
            <w:r w:rsidRPr="00DB1A54">
              <w:rPr>
                <w:rFonts w:ascii="TH SarabunIT๙" w:hAnsi="TH SarabunIT๙" w:cs="TH SarabunIT๙"/>
                <w:snapToGrid w:val="0"/>
                <w:color w:val="000000"/>
                <w:sz w:val="30"/>
                <w:szCs w:val="30"/>
                <w:cs/>
                <w:lang w:eastAsia="th-TH"/>
              </w:rPr>
              <w:t>จำนวนประชากรทั้งหมดในตำบล</w:t>
            </w:r>
            <w:r>
              <w:rPr>
                <w:rFonts w:ascii="TH SarabunIT๙" w:hAnsi="TH SarabunIT๙" w:cs="TH SarabunIT๙" w:hint="cs"/>
                <w:snapToGrid w:val="0"/>
                <w:color w:val="000000"/>
                <w:sz w:val="30"/>
                <w:szCs w:val="30"/>
                <w:cs/>
                <w:lang w:eastAsia="th-TH"/>
              </w:rPr>
              <w:t xml:space="preserve"> </w:t>
            </w:r>
            <w:r>
              <w:rPr>
                <w:rFonts w:ascii="TH SarabunIT๙" w:hAnsi="TH SarabunIT๙" w:cs="TH SarabunIT๙"/>
                <w:snapToGrid w:val="0"/>
                <w:color w:val="000000"/>
                <w:sz w:val="30"/>
                <w:szCs w:val="30"/>
                <w:lang w:eastAsia="th-TH"/>
              </w:rPr>
              <w:t>= B</w:t>
            </w:r>
          </w:p>
          <w:p w:rsidR="00ED3EE0" w:rsidRDefault="00ED3EE0" w:rsidP="00ED3EE0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5D06B5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สูตร</w:t>
            </w:r>
          </w:p>
          <w:p w:rsidR="00ED3EE0" w:rsidRDefault="00ED3EE0" w:rsidP="00ED3EE0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A *100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0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="00A42C12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 w:rsidR="00A42C12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</w:p>
          <w:p w:rsidR="00ED3EE0" w:rsidRPr="005D06B5" w:rsidRDefault="00ED3EE0" w:rsidP="00ED3EE0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</w:p>
          <w:p w:rsidR="00DB1A54" w:rsidRPr="00ED3EE0" w:rsidRDefault="00ED3EE0" w:rsidP="00ED3EE0">
            <w:pPr>
              <w:pStyle w:val="ListParagraph"/>
              <w:tabs>
                <w:tab w:val="left" w:pos="225"/>
              </w:tabs>
              <w:spacing w:after="0" w:line="240" w:lineRule="auto"/>
              <w:ind w:left="34"/>
              <w:rPr>
                <w:rFonts w:ascii="TH SarabunIT๙" w:hAnsi="TH SarabunIT๙" w:cs="TH SarabunIT๙"/>
                <w:snapToGrid w:val="0"/>
                <w:color w:val="000000"/>
                <w:sz w:val="30"/>
                <w:szCs w:val="30"/>
                <w:u w:val="single"/>
                <w:lang w:eastAsia="th-TH"/>
              </w:rPr>
            </w:pPr>
            <w:r w:rsidRPr="00ED3EE0">
              <w:rPr>
                <w:rFonts w:ascii="TH SarabunIT๙" w:hAnsi="TH SarabunIT๙" w:cs="TH SarabunIT๙" w:hint="cs"/>
                <w:snapToGrid w:val="0"/>
                <w:color w:val="000000"/>
                <w:sz w:val="30"/>
                <w:szCs w:val="30"/>
                <w:u w:val="single"/>
                <w:cs/>
                <w:lang w:eastAsia="th-TH"/>
              </w:rPr>
              <w:t>คะแนน</w:t>
            </w:r>
          </w:p>
          <w:p w:rsidR="00ED3EE0" w:rsidRPr="00D536D4" w:rsidRDefault="00A42C12" w:rsidP="00ED3EE0">
            <w:pPr>
              <w:spacing w:after="0" w:line="240" w:lineRule="auto"/>
              <w:ind w:left="489"/>
              <w:rPr>
                <w:rFonts w:ascii="TH SarabunIT๙" w:hAnsi="TH SarabunIT๙" w:cs="TH SarabunIT๙"/>
                <w:color w:val="000000"/>
                <w:sz w:val="30"/>
                <w:szCs w:val="30"/>
              </w:rPr>
            </w:pPr>
            <w:r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 w:rsidR="00ED3EE0" w:rsidRPr="00D536D4">
              <w:rPr>
                <w:rFonts w:ascii="TH SarabunIT๙" w:hAnsi="TH SarabunIT๙" w:cs="TH SarabunIT๙"/>
                <w:color w:val="000000"/>
                <w:sz w:val="30"/>
                <w:szCs w:val="30"/>
              </w:rPr>
              <w:t>›</w:t>
            </w:r>
            <w:r w:rsidR="00ED3EE0" w:rsidRPr="00D536D4"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  <w:t xml:space="preserve"> 1 ได้ 0 คะแนน</w:t>
            </w:r>
          </w:p>
          <w:p w:rsidR="00ED3EE0" w:rsidRPr="00DB1A54" w:rsidRDefault="00ED3EE0" w:rsidP="00ED3EE0">
            <w:pPr>
              <w:pStyle w:val="ListParagraph"/>
              <w:tabs>
                <w:tab w:val="left" w:pos="225"/>
              </w:tabs>
              <w:spacing w:after="0" w:line="240" w:lineRule="auto"/>
              <w:ind w:left="34"/>
              <w:rPr>
                <w:rFonts w:ascii="TH SarabunIT๙" w:hAnsi="TH SarabunIT๙" w:cs="TH SarabunIT๙" w:hint="cs"/>
                <w:snapToGrid w:val="0"/>
                <w:color w:val="000000"/>
                <w:sz w:val="30"/>
                <w:szCs w:val="30"/>
                <w:cs/>
                <w:lang w:eastAsia="th-TH"/>
              </w:rPr>
            </w:pPr>
            <w:r>
              <w:rPr>
                <w:rFonts w:ascii="TH SarabunIT๙" w:hAnsi="TH SarabunIT๙" w:cs="TH SarabunIT๙"/>
                <w:color w:val="000000"/>
                <w:sz w:val="30"/>
                <w:szCs w:val="30"/>
              </w:rPr>
              <w:t xml:space="preserve">      </w:t>
            </w:r>
            <w:r w:rsidR="00A42C12">
              <w:rPr>
                <w:rFonts w:ascii="TH SarabunIT๙" w:hAnsi="TH SarabunIT๙" w:cs="TH SarabunIT๙"/>
                <w:color w:val="000000"/>
                <w:sz w:val="28"/>
              </w:rPr>
              <w:sym w:font="Wingdings" w:char="F081"/>
            </w:r>
            <w:r w:rsidRPr="00D536D4">
              <w:rPr>
                <w:rFonts w:ascii="TH SarabunIT๙" w:hAnsi="TH SarabunIT๙" w:cs="TH SarabunIT๙"/>
                <w:color w:val="000000"/>
                <w:sz w:val="30"/>
                <w:szCs w:val="30"/>
              </w:rPr>
              <w:t>≤</w:t>
            </w:r>
            <w:r w:rsidRPr="00D536D4"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 xml:space="preserve">1 </w:t>
            </w:r>
            <w:r w:rsidRPr="00D536D4"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  <w:t xml:space="preserve">ได้ </w:t>
            </w:r>
            <w:r w:rsidRPr="00D536D4"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  <w:u w:val="single"/>
              </w:rPr>
              <w:t xml:space="preserve">2 </w:t>
            </w:r>
            <w:r w:rsidRPr="00D536D4"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  <w:t>คะแนน</w:t>
            </w:r>
          </w:p>
        </w:tc>
      </w:tr>
      <w:tr w:rsidR="00606BEE" w:rsidRPr="003B5504" w:rsidTr="00606BEE">
        <w:trPr>
          <w:trHeight w:val="1386"/>
        </w:trPr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606BEE" w:rsidRPr="00BF2435" w:rsidRDefault="00606BEE" w:rsidP="00B159D8">
            <w:pPr>
              <w:spacing w:after="0" w:line="240" w:lineRule="auto"/>
              <w:outlineLvl w:val="0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  <w:t>4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 xml:space="preserve">. โรคอุจจาระร่วงเฉียบพลัน 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  <w:t>/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อาหารเป็นพิษ</w:t>
            </w:r>
          </w:p>
          <w:p w:rsidR="00606BEE" w:rsidRPr="00BF2435" w:rsidRDefault="00606BEE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4F81BD"/>
              <w:bottom w:val="single" w:sz="4" w:space="0" w:color="auto"/>
              <w:right w:val="single" w:sz="4" w:space="0" w:color="4F81BD"/>
            </w:tcBorders>
            <w:shd w:val="clear" w:color="auto" w:fill="auto"/>
          </w:tcPr>
          <w:p w:rsidR="00606BEE" w:rsidRPr="00BF2435" w:rsidRDefault="00606BEE" w:rsidP="00B159D8">
            <w:pPr>
              <w:pStyle w:val="ListParagraph"/>
              <w:tabs>
                <w:tab w:val="left" w:pos="253"/>
              </w:tabs>
              <w:spacing w:after="0" w:line="240" w:lineRule="auto"/>
              <w:ind w:left="30"/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ตัวชี้วัดที่ </w:t>
            </w:r>
            <w:r w:rsidRPr="00BF2435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1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มีการดำเนินงานเฝ้าระวัง ป้องกัน ควบคุมโรคอุจจาระร่วงเฉียบพลัน หรือ โรคอาหารเป็นพิษ ได้ตามเกณฑ์ดังนี้</w:t>
            </w:r>
          </w:p>
          <w:p w:rsidR="00606BEE" w:rsidRPr="00BF2435" w:rsidRDefault="00606BEE" w:rsidP="00606BEE">
            <w:pPr>
              <w:pStyle w:val="ListParagraph"/>
              <w:numPr>
                <w:ilvl w:val="0"/>
                <w:numId w:val="3"/>
              </w:numPr>
              <w:tabs>
                <w:tab w:val="left" w:pos="253"/>
              </w:tabs>
              <w:spacing w:after="0" w:line="240" w:lineRule="auto"/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4F81BD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606BEE" w:rsidRPr="00BF2435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</w:pP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3</w:t>
            </w:r>
          </w:p>
          <w:p w:rsidR="00606BEE" w:rsidRPr="00BF2435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</w:pPr>
          </w:p>
          <w:p w:rsidR="00606BEE" w:rsidRPr="00BF2435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4F81BD"/>
              <w:bottom w:val="single" w:sz="4" w:space="0" w:color="auto"/>
              <w:right w:val="single" w:sz="12" w:space="0" w:color="auto"/>
            </w:tcBorders>
          </w:tcPr>
          <w:p w:rsidR="0048345B" w:rsidRPr="00BF2435" w:rsidRDefault="00A42C12" w:rsidP="0048345B">
            <w:pPr>
              <w:pStyle w:val="ListParagraph"/>
              <w:numPr>
                <w:ilvl w:val="0"/>
                <w:numId w:val="35"/>
              </w:numPr>
              <w:tabs>
                <w:tab w:val="left" w:pos="253"/>
              </w:tabs>
              <w:spacing w:after="0" w:line="240" w:lineRule="auto"/>
              <w:ind w:left="175" w:hanging="175"/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</w:pP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>คะแนน</w:t>
            </w:r>
            <w:r w:rsidR="0048345B"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การวิเคราะห์สถานการณ์โรคอุจจาระร่วงเฉียบพลันหรืออาหารเป็นพิษ</w:t>
            </w:r>
            <w:r w:rsidR="0048345B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 xml:space="preserve"> = A</w:t>
            </w:r>
          </w:p>
          <w:p w:rsidR="0048345B" w:rsidRPr="00BF2435" w:rsidRDefault="00A42C12" w:rsidP="0048345B">
            <w:pPr>
              <w:pStyle w:val="ListParagraph"/>
              <w:numPr>
                <w:ilvl w:val="0"/>
                <w:numId w:val="35"/>
              </w:numPr>
              <w:tabs>
                <w:tab w:val="left" w:pos="253"/>
              </w:tabs>
              <w:spacing w:after="0" w:line="240" w:lineRule="auto"/>
              <w:ind w:left="175" w:hanging="175"/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</w:pP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>คะแนน</w:t>
            </w:r>
            <w:r w:rsidR="0048345B"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แผนงานโครงการควบคุมโรคอุจจาระร่วงเฉียบพลันหรืออาหารเป็นพิษ</w:t>
            </w:r>
            <w:r w:rsidR="0048345B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="0048345B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=B</w:t>
            </w:r>
          </w:p>
          <w:p w:rsidR="0048345B" w:rsidRPr="0048345B" w:rsidRDefault="00A42C12" w:rsidP="0048345B">
            <w:pPr>
              <w:pStyle w:val="ListParagraph"/>
              <w:numPr>
                <w:ilvl w:val="0"/>
                <w:numId w:val="35"/>
              </w:numPr>
              <w:tabs>
                <w:tab w:val="num" w:pos="317"/>
              </w:tabs>
              <w:spacing w:after="0" w:line="240" w:lineRule="auto"/>
              <w:ind w:left="175" w:right="-318" w:hanging="175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>คะแนน</w:t>
            </w:r>
            <w:r w:rsidR="0048345B" w:rsidRPr="0048345B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การดำเนินกิจกรรมควบคุมโรคอุจจาระร่วง</w:t>
            </w:r>
            <w:r w:rsidR="0048345B" w:rsidRPr="0048345B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lastRenderedPageBreak/>
              <w:t>เฉียบพลันหรืออาหารเป็นพิษ</w:t>
            </w:r>
            <w:r w:rsidR="0048345B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="0048345B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=C</w:t>
            </w:r>
          </w:p>
          <w:p w:rsidR="0048345B" w:rsidRPr="0048345B" w:rsidRDefault="0048345B" w:rsidP="0048345B">
            <w:pPr>
              <w:spacing w:after="0" w:line="240" w:lineRule="auto"/>
              <w:ind w:right="-318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</w:rPr>
            </w:pPr>
            <w:r w:rsidRPr="0048345B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การคิดคะแนน</w:t>
            </w:r>
          </w:p>
          <w:p w:rsidR="0048345B" w:rsidRPr="003B5504" w:rsidRDefault="0048345B" w:rsidP="0048345B">
            <w:pPr>
              <w:spacing w:after="0" w:line="240" w:lineRule="auto"/>
              <w:ind w:right="-318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A+B+C &lt;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75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ได้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0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คะแนน</w:t>
            </w:r>
          </w:p>
          <w:p w:rsidR="00606BEE" w:rsidRPr="00BF2435" w:rsidRDefault="0048345B" w:rsidP="0048345B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A+B+C ≥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75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ได้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3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คะแนน</w:t>
            </w:r>
          </w:p>
        </w:tc>
      </w:tr>
      <w:tr w:rsidR="00606BEE" w:rsidRPr="003B5504" w:rsidTr="00606BEE">
        <w:trPr>
          <w:trHeight w:val="679"/>
        </w:trPr>
        <w:tc>
          <w:tcPr>
            <w:tcW w:w="17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606BEE" w:rsidRPr="00BF2435" w:rsidRDefault="00606BEE" w:rsidP="00B159D8">
            <w:pPr>
              <w:spacing w:after="0" w:line="240" w:lineRule="auto"/>
              <w:outlineLvl w:val="0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606BEE" w:rsidRPr="00BF2435" w:rsidRDefault="00606BEE" w:rsidP="00B159D8">
            <w:pPr>
              <w:pStyle w:val="ListParagraph"/>
              <w:tabs>
                <w:tab w:val="left" w:pos="253"/>
              </w:tabs>
              <w:spacing w:after="0" w:line="240" w:lineRule="auto"/>
              <w:ind w:left="30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ตัวชี้วัดที่ 2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อัตราป่วยโรคอุจจาระร่วงเฉียบพลัน หรือ โรคอาหารเป็นพิษในระดับอำเภอ</w:t>
            </w:r>
            <w:r w:rsidRPr="00BF2435"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น้อยกว่า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ค่ามัธยฐาน 5 ปี ย้อนหลัง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6BEE" w:rsidRPr="00BF2435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</w:pP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4F81BD"/>
              <w:bottom w:val="single" w:sz="12" w:space="0" w:color="auto"/>
              <w:right w:val="single" w:sz="12" w:space="0" w:color="auto"/>
            </w:tcBorders>
          </w:tcPr>
          <w:p w:rsidR="00ED3EE0" w:rsidRDefault="00ED3EE0" w:rsidP="00ED3EE0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-</w:t>
            </w:r>
            <w:r w:rsidRPr="00ED3EE0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จำนวนผู้ป่วยโรคอุจจาระร่วงเฉียบพลัน หรือ โรคอาหารเป็นพิษ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A</w:t>
            </w:r>
          </w:p>
          <w:p w:rsidR="00ED3EE0" w:rsidRDefault="00ED3EE0" w:rsidP="00ED3EE0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 w:rsidRPr="00ED3EE0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จำนวนประชากรกลางปี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B</w:t>
            </w:r>
          </w:p>
          <w:p w:rsidR="00ED3EE0" w:rsidRDefault="00ED3EE0" w:rsidP="00ED3EE0">
            <w:pPr>
              <w:spacing w:after="0" w:line="240" w:lineRule="auto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สูตรอัตราป่วย</w:t>
            </w:r>
          </w:p>
          <w:p w:rsidR="00ED3EE0" w:rsidRDefault="00ED3EE0" w:rsidP="00ED3EE0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5D06B5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สูตร</w:t>
            </w:r>
          </w:p>
          <w:p w:rsidR="00ED3EE0" w:rsidRDefault="00ED3EE0" w:rsidP="00ED3EE0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A *100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0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00 =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</w:p>
          <w:p w:rsidR="00ED3EE0" w:rsidRPr="005D06B5" w:rsidRDefault="00ED3EE0" w:rsidP="00ED3EE0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</w:p>
          <w:p w:rsidR="00ED3EE0" w:rsidRDefault="00ED3EE0" w:rsidP="00ED3EE0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ค่ามัธยฐานของอัตราป่วยย้อนหลัง 5 ปี  ของช่วงเวลาเดียวกัน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2"/>
            </w:r>
          </w:p>
          <w:p w:rsidR="008622F8" w:rsidRPr="00ED3EE0" w:rsidRDefault="008622F8" w:rsidP="00ED3EE0">
            <w:pPr>
              <w:spacing w:after="0" w:line="240" w:lineRule="auto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คะแนน</w:t>
            </w:r>
          </w:p>
          <w:p w:rsidR="00ED3EE0" w:rsidRPr="003B5504" w:rsidRDefault="00ED3EE0" w:rsidP="00ED3EE0">
            <w:pPr>
              <w:spacing w:after="0" w:line="240" w:lineRule="auto"/>
              <w:ind w:left="435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≥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2"/>
            </w:r>
            <w:r w:rsidR="008622F8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ได้  0  คะแนน</w:t>
            </w:r>
          </w:p>
          <w:p w:rsidR="00606BEE" w:rsidRPr="00BF2435" w:rsidRDefault="008622F8" w:rsidP="008622F8">
            <w:pPr>
              <w:pStyle w:val="ListParagraph"/>
              <w:tabs>
                <w:tab w:val="left" w:pos="269"/>
              </w:tabs>
              <w:spacing w:after="0" w:line="240" w:lineRule="auto"/>
              <w:ind w:left="0"/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 w:rsidR="00ED3EE0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&lt;</w:t>
            </w:r>
            <w:r w:rsidR="00ED3EE0"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2"/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="00ED3EE0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ได้  </w:t>
            </w:r>
            <w:r w:rsidR="00ED3EE0"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2</w:t>
            </w:r>
            <w:r w:rsidR="00ED3EE0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 คะแนน</w:t>
            </w:r>
          </w:p>
        </w:tc>
      </w:tr>
      <w:tr w:rsidR="00606BEE" w:rsidRPr="003B5504" w:rsidTr="008622F8">
        <w:trPr>
          <w:trHeight w:val="65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606BEE" w:rsidRPr="00BF2435" w:rsidRDefault="00606BEE" w:rsidP="00B159D8">
            <w:pPr>
              <w:spacing w:after="0" w:line="240" w:lineRule="auto"/>
              <w:outlineLvl w:val="0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  <w:t>5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. โรคหนอนพยาธิ</w:t>
            </w:r>
          </w:p>
          <w:p w:rsidR="00606BEE" w:rsidRPr="00BF2435" w:rsidRDefault="00606BEE" w:rsidP="00B159D8">
            <w:pPr>
              <w:spacing w:after="0" w:line="240" w:lineRule="auto"/>
              <w:outlineLvl w:val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</w:p>
          <w:p w:rsidR="00606BEE" w:rsidRPr="00BF2435" w:rsidRDefault="00606BEE" w:rsidP="00B159D8">
            <w:pPr>
              <w:spacing w:after="0" w:line="240" w:lineRule="auto"/>
              <w:outlineLvl w:val="0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606BEE" w:rsidRPr="00BF2435" w:rsidRDefault="00606BEE" w:rsidP="00B159D8">
            <w:pPr>
              <w:pStyle w:val="ListParagraph"/>
              <w:tabs>
                <w:tab w:val="left" w:pos="304"/>
              </w:tabs>
              <w:spacing w:after="0" w:line="240" w:lineRule="auto"/>
              <w:ind w:left="30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ตัวชี้วัดที่ </w:t>
            </w:r>
            <w:r w:rsidRPr="00BF2435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1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มีการดำเนินงานป้องกันโรคหนอนพยาธิ</w:t>
            </w:r>
            <w:r w:rsidRPr="00BF2435"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ตามที่กำหนด ในอำเภอ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ที่มีความชุกหรืออัตราการตรวจพบของโรคสูงกว่าร้อยละ 10</w:t>
            </w:r>
          </w:p>
          <w:p w:rsidR="00606BEE" w:rsidRPr="00BF2435" w:rsidRDefault="00606BEE" w:rsidP="00B159D8">
            <w:pPr>
              <w:tabs>
                <w:tab w:val="left" w:pos="7540"/>
              </w:tabs>
              <w:spacing w:after="0" w:line="240" w:lineRule="auto"/>
              <w:ind w:firstLine="34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ab/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06BEE" w:rsidRPr="00BF2435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 w:firstLine="223"/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lang w:eastAsia="th-TH"/>
              </w:rPr>
            </w:pPr>
            <w:r w:rsidRPr="00BF2435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lang w:eastAsia="th-TH"/>
              </w:rPr>
              <w:t>3</w:t>
            </w:r>
          </w:p>
          <w:p w:rsidR="00606BEE" w:rsidRPr="00BF2435" w:rsidRDefault="00606BEE" w:rsidP="00B159D8">
            <w:pPr>
              <w:pStyle w:val="ListParagraph"/>
              <w:tabs>
                <w:tab w:val="left" w:pos="269"/>
              </w:tabs>
              <w:spacing w:after="0" w:line="240" w:lineRule="auto"/>
              <w:ind w:left="0" w:firstLine="223"/>
              <w:jc w:val="center"/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4F81BD"/>
              <w:bottom w:val="single" w:sz="12" w:space="0" w:color="auto"/>
              <w:right w:val="single" w:sz="12" w:space="0" w:color="auto"/>
            </w:tcBorders>
          </w:tcPr>
          <w:p w:rsidR="008622F8" w:rsidRPr="001C7BDA" w:rsidRDefault="008622F8" w:rsidP="008622F8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1C7BDA">
              <w:rPr>
                <w:rFonts w:ascii="TH SarabunIT๙" w:hAnsi="TH SarabunIT๙" w:cs="TH SarabunIT๙"/>
                <w:sz w:val="32"/>
                <w:szCs w:val="32"/>
                <w:cs/>
              </w:rPr>
              <w:t>-มีการดำเนินการป้องกันโรคหนอนพยาธิ ดังนี้</w:t>
            </w:r>
          </w:p>
          <w:p w:rsidR="008622F8" w:rsidRPr="001C7BDA" w:rsidRDefault="008622F8" w:rsidP="008622F8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</w:rPr>
              <w:sym w:font="Wingdings" w:char="F06F"/>
            </w:r>
            <w:r w:rsidRPr="001C7BDA">
              <w:rPr>
                <w:rFonts w:ascii="TH SarabunIT๙" w:hAnsi="TH SarabunIT๙" w:cs="TH SarabunIT๙"/>
                <w:sz w:val="32"/>
                <w:szCs w:val="32"/>
                <w:cs/>
              </w:rPr>
              <w:t>1) มีการทบทวน วิเคราะห์สถานการณ์หรือปัจจัยเสี่ยงและจัดทำแผนปฏิบัติการป้องกันควบคุมโรคหนอนพยาธิในระดับอำเภอ</w:t>
            </w:r>
          </w:p>
          <w:p w:rsidR="008622F8" w:rsidRPr="001C7BDA" w:rsidRDefault="008622F8" w:rsidP="008622F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</w:rPr>
              <w:sym w:font="Wingdings" w:char="F06F"/>
            </w:r>
            <w:r w:rsidRPr="001C7BDA">
              <w:rPr>
                <w:rFonts w:ascii="TH SarabunIT๙" w:hAnsi="TH SarabunIT๙" w:cs="TH SarabunIT๙"/>
                <w:sz w:val="32"/>
                <w:szCs w:val="32"/>
                <w:cs/>
              </w:rPr>
              <w:t>2) มีการตรวจอุจจาระ เพื่อค้นหาผู้เป็นโรคหนอนพยาธิและรักษาผู้เป็นโรคหนอนพยาธิตาม</w:t>
            </w:r>
            <w:r w:rsidRPr="001C7BDA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มาตรฐานกรมควบคุมโรค</w:t>
            </w:r>
          </w:p>
          <w:p w:rsidR="008622F8" w:rsidRPr="001C7BDA" w:rsidRDefault="008622F8" w:rsidP="008622F8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</w:rPr>
              <w:sym w:font="Wingdings" w:char="F06F"/>
            </w:r>
            <w:r w:rsidRPr="001C7BDA">
              <w:rPr>
                <w:rFonts w:ascii="TH SarabunIT๙" w:hAnsi="TH SarabunIT๙" w:cs="TH SarabunIT๙"/>
                <w:sz w:val="32"/>
                <w:szCs w:val="32"/>
                <w:cs/>
              </w:rPr>
              <w:t>3) มีการสื่อสารความรู้ให้ประชาชนเพื่อสร้างความรู้และหรือเพื่อการปรับเปลี่ยนพฤติกรรม</w:t>
            </w:r>
          </w:p>
          <w:p w:rsidR="008622F8" w:rsidRPr="001C7BDA" w:rsidRDefault="008622F8" w:rsidP="008622F8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</w:rPr>
              <w:sym w:font="Wingdings" w:char="F06F"/>
            </w:r>
            <w:r w:rsidRPr="001C7BDA">
              <w:rPr>
                <w:rFonts w:ascii="TH SarabunIT๙" w:hAnsi="TH SarabunIT๙" w:cs="TH SarabunIT๙"/>
                <w:sz w:val="32"/>
                <w:szCs w:val="32"/>
                <w:cs/>
              </w:rPr>
              <w:t>4)</w:t>
            </w:r>
            <w:r w:rsidRPr="001C7BDA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1C7BDA">
              <w:rPr>
                <w:rFonts w:ascii="TH SarabunIT๙" w:hAnsi="TH SarabunIT๙" w:cs="TH SarabunIT๙"/>
                <w:sz w:val="32"/>
                <w:szCs w:val="32"/>
                <w:cs/>
              </w:rPr>
              <w:t>มีการจัดกิจกรรมเชิงรุกร่วมกับชุมชนที่แก้ไขปัญหา หรือ ลดปัจจัยเสี่ยง  และหรือกลุ่มเป้าหมายที่ได้จากการวิเคราะห์โรคหนอนพยาธิในระดับอำเภอ</w:t>
            </w:r>
          </w:p>
          <w:p w:rsidR="008622F8" w:rsidRDefault="008622F8" w:rsidP="008622F8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</w:rPr>
              <w:sym w:font="Wingdings" w:char="F06F"/>
            </w:r>
            <w:r w:rsidRPr="001C7BDA">
              <w:rPr>
                <w:rFonts w:ascii="TH SarabunIT๙" w:hAnsi="TH SarabunIT๙" w:cs="TH SarabunIT๙"/>
                <w:sz w:val="32"/>
                <w:szCs w:val="32"/>
                <w:cs/>
              </w:rPr>
              <w:t>5)</w:t>
            </w:r>
            <w:r w:rsidRPr="001C7BDA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1C7BDA">
              <w:rPr>
                <w:rFonts w:ascii="TH SarabunIT๙" w:hAnsi="TH SarabunIT๙" w:cs="TH SarabunIT๙"/>
                <w:sz w:val="32"/>
                <w:szCs w:val="32"/>
                <w:cs/>
              </w:rPr>
              <w:t>สรุปผลกิจกรรมและการดำเนินงาน</w:t>
            </w:r>
          </w:p>
          <w:p w:rsidR="008622F8" w:rsidRPr="008622F8" w:rsidRDefault="008622F8" w:rsidP="008622F8">
            <w:pPr>
              <w:spacing w:after="0" w:line="240" w:lineRule="auto"/>
              <w:rPr>
                <w:rFonts w:ascii="TH SarabunIT๙" w:hAnsi="TH SarabunIT๙" w:cs="TH SarabunIT๙" w:hint="cs"/>
                <w:sz w:val="32"/>
                <w:szCs w:val="32"/>
                <w:u w:val="single"/>
                <w:cs/>
              </w:rPr>
            </w:pPr>
            <w:r w:rsidRPr="008622F8">
              <w:rPr>
                <w:rFonts w:ascii="TH SarabunIT๙" w:hAnsi="TH SarabunIT๙" w:cs="TH SarabunIT๙" w:hint="cs"/>
                <w:sz w:val="32"/>
                <w:szCs w:val="32"/>
                <w:u w:val="single"/>
                <w:cs/>
              </w:rPr>
              <w:t>การคิดคะแนน</w:t>
            </w:r>
          </w:p>
          <w:p w:rsidR="008622F8" w:rsidRDefault="008622F8" w:rsidP="008622F8">
            <w:pPr>
              <w:tabs>
                <w:tab w:val="left" w:pos="2073"/>
                <w:tab w:val="left" w:pos="2230"/>
              </w:tabs>
              <w:spacing w:after="0" w:line="240" w:lineRule="auto"/>
              <w:jc w:val="thaiDistribute"/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8F3AEB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1C7BDA">
              <w:rPr>
                <w:rFonts w:ascii="TH SarabunIT๙" w:hAnsi="TH SarabunIT๙" w:cs="TH SarabunIT๙"/>
                <w:sz w:val="32"/>
                <w:szCs w:val="32"/>
                <w:cs/>
              </w:rPr>
              <w:t>ไม่ครบ 5 ข้อ ได้   0 คะแนน</w:t>
            </w:r>
          </w:p>
          <w:p w:rsidR="00606BEE" w:rsidRPr="008622F8" w:rsidRDefault="008622F8" w:rsidP="008622F8">
            <w:pPr>
              <w:tabs>
                <w:tab w:val="left" w:pos="2073"/>
                <w:tab w:val="left" w:pos="2230"/>
              </w:tabs>
              <w:spacing w:after="0" w:line="240" w:lineRule="auto"/>
              <w:jc w:val="thaiDistribute"/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- </w:t>
            </w:r>
            <w:r w:rsidRPr="001C7BD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ครบ 5 ข้อ     ได้  </w:t>
            </w:r>
            <w:r w:rsidRPr="001C7BDA">
              <w:rPr>
                <w:rFonts w:ascii="TH SarabunIT๙" w:hAnsi="TH SarabunIT๙" w:cs="TH SarabunIT๙"/>
                <w:sz w:val="32"/>
                <w:szCs w:val="32"/>
              </w:rPr>
              <w:t>3</w:t>
            </w:r>
            <w:r w:rsidRPr="001C7BD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คะแนน</w:t>
            </w:r>
          </w:p>
        </w:tc>
      </w:tr>
      <w:tr w:rsidR="008622F8" w:rsidRPr="003B5504" w:rsidTr="00606BEE">
        <w:trPr>
          <w:trHeight w:val="65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8622F8" w:rsidRPr="00BF2435" w:rsidRDefault="008622F8" w:rsidP="007E7438">
            <w:pPr>
              <w:spacing w:after="0" w:line="240" w:lineRule="auto"/>
              <w:outlineLvl w:val="0"/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4F81BD"/>
              <w:right w:val="single" w:sz="4" w:space="0" w:color="4F81BD"/>
            </w:tcBorders>
            <w:shd w:val="clear" w:color="auto" w:fill="auto"/>
          </w:tcPr>
          <w:p w:rsidR="008622F8" w:rsidRPr="00BF2435" w:rsidRDefault="008622F8" w:rsidP="007E7438">
            <w:pPr>
              <w:pStyle w:val="ListParagraph"/>
              <w:tabs>
                <w:tab w:val="left" w:pos="34"/>
              </w:tabs>
              <w:spacing w:after="0" w:line="240" w:lineRule="auto"/>
              <w:ind w:left="34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ตัวชี้วัดที่ 2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อัตราการตรวจพบหรืออัตราความชุกของโรคพยาธิใบไม้ตับ หรือพยาธิปากขอ น้อยกว่าร้อยละ 10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4F81BD"/>
              <w:right w:val="single" w:sz="12" w:space="0" w:color="auto"/>
            </w:tcBorders>
            <w:shd w:val="clear" w:color="auto" w:fill="auto"/>
          </w:tcPr>
          <w:p w:rsidR="008622F8" w:rsidRPr="00BF2435" w:rsidRDefault="008622F8" w:rsidP="007E7438">
            <w:pPr>
              <w:pStyle w:val="ListParagraph"/>
              <w:tabs>
                <w:tab w:val="left" w:pos="304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2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4F81BD"/>
              <w:right w:val="single" w:sz="12" w:space="0" w:color="auto"/>
            </w:tcBorders>
          </w:tcPr>
          <w:p w:rsidR="009C6FDE" w:rsidRPr="008F3AEB" w:rsidRDefault="009C6FDE" w:rsidP="009C6FDE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8F3AEB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อัตราการตรวจพบโรคหนอนพยาธิ </w:t>
            </w:r>
          </w:p>
          <w:p w:rsidR="009C6FDE" w:rsidRPr="009C6FDE" w:rsidRDefault="009C6FDE" w:rsidP="009C6FDE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 -</w:t>
            </w:r>
            <w:r w:rsidRPr="009C6FDE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จำนวนนักเรียนที่ตรวจพบไข่หนอนพยาธิ </w:t>
            </w:r>
            <w:r w:rsidRPr="009C6FDE"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2ชนิด</w:t>
            </w:r>
            <w:r w:rsidRPr="009C6FDE">
              <w:rPr>
                <w:rFonts w:ascii="TH SarabunIT๙" w:hAnsi="TH SarabunIT๙" w:cs="TH SarabunIT๙"/>
                <w:color w:val="000000"/>
                <w:sz w:val="28"/>
              </w:rPr>
              <w:t xml:space="preserve"> = A</w:t>
            </w:r>
          </w:p>
          <w:p w:rsidR="009C6FDE" w:rsidRPr="009C6FDE" w:rsidRDefault="009C6FDE" w:rsidP="009C6FDE">
            <w:pPr>
              <w:spacing w:after="0" w:line="240" w:lineRule="auto"/>
              <w:rPr>
                <w:rFonts w:ascii="TH SarabunIT๙" w:hAnsi="TH SarabunIT๙" w:cs="TH SarabunIT๙"/>
                <w:color w:val="0000FF"/>
                <w:sz w:val="28"/>
              </w:rPr>
            </w:pPr>
            <w:r>
              <w:rPr>
                <w:rFonts w:ascii="TH SarabunIT๙" w:hAnsi="TH SarabunIT๙" w:cs="TH SarabunIT๙" w:hint="cs"/>
                <w:color w:val="0000FF"/>
                <w:sz w:val="28"/>
                <w:cs/>
              </w:rPr>
              <w:t xml:space="preserve"> - </w:t>
            </w:r>
            <w:r w:rsidRPr="009C6FDE">
              <w:rPr>
                <w:rFonts w:ascii="TH SarabunIT๙" w:hAnsi="TH SarabunIT๙" w:cs="TH SarabunIT๙"/>
                <w:color w:val="0000FF"/>
                <w:sz w:val="28"/>
                <w:cs/>
              </w:rPr>
              <w:t>จำนวนนักเรียนผู้ส่งอุจจาระตรวจทั้งหมด</w:t>
            </w:r>
            <w:r w:rsidRPr="009C6FDE">
              <w:rPr>
                <w:rFonts w:ascii="TH SarabunIT๙" w:hAnsi="TH SarabunIT๙" w:cs="TH SarabunIT๙"/>
                <w:color w:val="0000FF"/>
                <w:sz w:val="28"/>
              </w:rPr>
              <w:t xml:space="preserve"> = B</w:t>
            </w:r>
          </w:p>
          <w:p w:rsidR="009C6FDE" w:rsidRDefault="009C6FDE" w:rsidP="009C6FDE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5D06B5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สูตร</w:t>
            </w:r>
          </w:p>
          <w:p w:rsidR="009C6FDE" w:rsidRDefault="009C6FDE" w:rsidP="009C6FDE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A *100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</w:p>
          <w:p w:rsidR="009C6FDE" w:rsidRPr="005D06B5" w:rsidRDefault="009C6FDE" w:rsidP="009C6FDE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</w:p>
          <w:p w:rsidR="009C6FDE" w:rsidRPr="008F3AEB" w:rsidRDefault="009C6FDE" w:rsidP="009C6FDE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8F3AEB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อัตราความชุก (</w:t>
            </w:r>
            <w:r w:rsidRPr="008F3AEB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Prevalence  rate ) </w:t>
            </w:r>
          </w:p>
          <w:p w:rsidR="009C6FDE" w:rsidRPr="009C6FDE" w:rsidRDefault="009C6FDE" w:rsidP="009C6FDE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9C6FDE"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 -</w:t>
            </w:r>
            <w:r w:rsidRPr="009C6FDE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จำนวนกลุ่มตัวอย่างที่ตรวจพบไข่หนอนพยาธิ </w:t>
            </w:r>
            <w:r w:rsidRPr="009C6FDE"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2 ชนิด</w:t>
            </w:r>
            <w:r w:rsidRPr="009C6FDE">
              <w:rPr>
                <w:rFonts w:ascii="TH SarabunIT๙" w:hAnsi="TH SarabunIT๙" w:cs="TH SarabunIT๙"/>
                <w:color w:val="000000"/>
                <w:sz w:val="28"/>
              </w:rPr>
              <w:t>=A</w:t>
            </w:r>
          </w:p>
          <w:p w:rsidR="009C6FDE" w:rsidRPr="009C6FDE" w:rsidRDefault="009C6FDE" w:rsidP="009C6FDE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9C6FDE">
              <w:rPr>
                <w:rFonts w:ascii="TH SarabunIT๙" w:hAnsi="TH SarabunIT๙" w:cs="TH SarabunIT๙"/>
                <w:color w:val="000000"/>
                <w:sz w:val="28"/>
              </w:rPr>
              <w:t xml:space="preserve">- </w:t>
            </w:r>
            <w:r w:rsidRPr="009C6FDE">
              <w:rPr>
                <w:rFonts w:ascii="TH SarabunIT๙" w:hAnsi="TH SarabunIT๙" w:cs="TH SarabunIT๙"/>
                <w:color w:val="0000FF"/>
                <w:sz w:val="28"/>
                <w:cs/>
              </w:rPr>
              <w:t>จำนวนกลุ่มตัวอย่างที่ได้จากการสุ่มตามระเบียบวิธีวิจัยในพื้นที่อำเภอหรือตำบลหรือหมู่บ้านหรือโรงเรียนนั้นๆ</w:t>
            </w:r>
            <w:r>
              <w:rPr>
                <w:rFonts w:ascii="TH SarabunIT๙" w:hAnsi="TH SarabunIT๙" w:cs="TH SarabunIT๙" w:hint="cs"/>
                <w:color w:val="0000FF"/>
                <w:sz w:val="28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FF"/>
                <w:sz w:val="28"/>
              </w:rPr>
              <w:t>= B</w:t>
            </w:r>
          </w:p>
          <w:p w:rsidR="009C6FDE" w:rsidRDefault="009C6FDE" w:rsidP="009C6FDE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5D06B5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สูตร</w:t>
            </w:r>
          </w:p>
          <w:p w:rsidR="009C6FDE" w:rsidRDefault="009C6FDE" w:rsidP="009C6FDE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A *100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2"/>
            </w:r>
          </w:p>
          <w:p w:rsidR="009C6FDE" w:rsidRPr="005D06B5" w:rsidRDefault="009C6FDE" w:rsidP="009C6FDE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</w:p>
          <w:p w:rsidR="009C6FDE" w:rsidRDefault="009C6FDE" w:rsidP="009C6FDE">
            <w:pPr>
              <w:spacing w:after="0" w:line="240" w:lineRule="auto"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lastRenderedPageBreak/>
              <w:t>การคิดคะแนน</w:t>
            </w:r>
          </w:p>
          <w:p w:rsidR="009C6FDE" w:rsidRPr="008F3AEB" w:rsidRDefault="009C6FDE" w:rsidP="009C6FDE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  <w:sym w:font="Wingdings" w:char="F081"/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หรือ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  <w:sym w:font="Wingdings" w:char="F082"/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≥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8F3AEB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ร้อยละ 10 ได้  0 คะแนน</w:t>
            </w:r>
          </w:p>
          <w:p w:rsidR="008622F8" w:rsidRPr="009D0A60" w:rsidRDefault="009C6FDE" w:rsidP="009C6FDE">
            <w:pPr>
              <w:spacing w:after="0" w:line="240" w:lineRule="auto"/>
              <w:ind w:left="34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  <w:sym w:font="Wingdings" w:char="F081"/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หรือ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  <w:sym w:font="Wingdings" w:char="F082"/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&lt;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8F3AEB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ร้อยละ 10 </w:t>
            </w:r>
            <w:r w:rsidRPr="001C7BD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ได้ </w:t>
            </w:r>
            <w:r w:rsidRPr="001C7BDA">
              <w:rPr>
                <w:rFonts w:ascii="TH SarabunIT๙" w:hAnsi="TH SarabunIT๙" w:cs="TH SarabunIT๙"/>
                <w:sz w:val="32"/>
                <w:szCs w:val="32"/>
              </w:rPr>
              <w:t xml:space="preserve">2 </w:t>
            </w:r>
            <w:r w:rsidRPr="001C7BDA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</w:t>
            </w:r>
          </w:p>
        </w:tc>
      </w:tr>
    </w:tbl>
    <w:p w:rsidR="00B159D8" w:rsidRDefault="00B159D8" w:rsidP="00B159D8"/>
    <w:tbl>
      <w:tblPr>
        <w:tblW w:w="1488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7796"/>
        <w:gridCol w:w="851"/>
        <w:gridCol w:w="4536"/>
      </w:tblGrid>
      <w:tr w:rsidR="008622F8" w:rsidRPr="00553EA9" w:rsidTr="008622F8">
        <w:trPr>
          <w:trHeight w:val="439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4F81BD"/>
            </w:tcBorders>
            <w:shd w:val="clear" w:color="auto" w:fill="8DB3E2"/>
          </w:tcPr>
          <w:p w:rsidR="008622F8" w:rsidRPr="00553EA9" w:rsidRDefault="008622F8" w:rsidP="00B159D8">
            <w:pPr>
              <w:spacing w:after="0" w:line="240" w:lineRule="auto"/>
              <w:ind w:right="-108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</w:pPr>
            <w:r w:rsidRPr="00553EA9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โรคที่เป็นปัญหาในพื้นที่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8DB3E2"/>
          </w:tcPr>
          <w:p w:rsidR="008622F8" w:rsidRPr="00553EA9" w:rsidRDefault="008622F8" w:rsidP="00B159D8">
            <w:pPr>
              <w:tabs>
                <w:tab w:val="left" w:pos="257"/>
              </w:tabs>
              <w:spacing w:after="0" w:line="240" w:lineRule="auto"/>
              <w:ind w:left="30"/>
              <w:contextualSpacing/>
              <w:jc w:val="center"/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</w:pPr>
            <w:r w:rsidRPr="00553EA9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เกณฑ์การให้คะแนน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8DB3E2"/>
          </w:tcPr>
          <w:p w:rsidR="008622F8" w:rsidRPr="00553EA9" w:rsidRDefault="008622F8" w:rsidP="00B159D8">
            <w:pPr>
              <w:spacing w:after="0" w:line="240" w:lineRule="auto"/>
              <w:ind w:left="-108" w:right="-108"/>
              <w:contextualSpacing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  <w:r w:rsidRPr="00553EA9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คะแนน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8DB3E2"/>
          </w:tcPr>
          <w:p w:rsidR="008622F8" w:rsidRPr="00553EA9" w:rsidRDefault="008622F8" w:rsidP="00B159D8">
            <w:pPr>
              <w:spacing w:after="0" w:line="240" w:lineRule="auto"/>
              <w:ind w:left="-108" w:right="-108"/>
              <w:contextualSpacing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</w:tr>
      <w:tr w:rsidR="008622F8" w:rsidRPr="003B5504" w:rsidTr="008622F8">
        <w:tc>
          <w:tcPr>
            <w:tcW w:w="1702" w:type="dxa"/>
            <w:tcBorders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8622F8" w:rsidRPr="00BF2435" w:rsidRDefault="008622F8" w:rsidP="00B159D8">
            <w:pPr>
              <w:spacing w:after="0" w:line="240" w:lineRule="auto"/>
              <w:outlineLvl w:val="0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8622F8" w:rsidRPr="00BF2435" w:rsidRDefault="008622F8" w:rsidP="00B159D8">
            <w:pPr>
              <w:pStyle w:val="ListParagraph"/>
              <w:tabs>
                <w:tab w:val="left" w:pos="34"/>
              </w:tabs>
              <w:spacing w:after="0" w:line="240" w:lineRule="auto"/>
              <w:ind w:left="34"/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</w:pPr>
          </w:p>
        </w:tc>
        <w:tc>
          <w:tcPr>
            <w:tcW w:w="851" w:type="dxa"/>
            <w:tcBorders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622F8" w:rsidRPr="00BF2435" w:rsidRDefault="008622F8" w:rsidP="00B159D8">
            <w:pPr>
              <w:pStyle w:val="ListParagraph"/>
              <w:tabs>
                <w:tab w:val="left" w:pos="304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</w:p>
        </w:tc>
        <w:tc>
          <w:tcPr>
            <w:tcW w:w="4536" w:type="dxa"/>
            <w:tcBorders>
              <w:left w:val="single" w:sz="4" w:space="0" w:color="4F81BD"/>
              <w:bottom w:val="single" w:sz="12" w:space="0" w:color="auto"/>
              <w:right w:val="single" w:sz="12" w:space="0" w:color="auto"/>
            </w:tcBorders>
          </w:tcPr>
          <w:p w:rsidR="008622F8" w:rsidRPr="00BF2435" w:rsidRDefault="008622F8" w:rsidP="00B159D8">
            <w:pPr>
              <w:pStyle w:val="ListParagraph"/>
              <w:tabs>
                <w:tab w:val="left" w:pos="304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</w:p>
        </w:tc>
      </w:tr>
      <w:tr w:rsidR="008622F8" w:rsidRPr="003B5504" w:rsidTr="008622F8">
        <w:trPr>
          <w:trHeight w:val="432"/>
        </w:trPr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8622F8" w:rsidRPr="00BF2435" w:rsidRDefault="008622F8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  <w:t>6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.โรคพิษสุนัขบ้า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4F81BD"/>
              <w:bottom w:val="single" w:sz="4" w:space="0" w:color="auto"/>
              <w:right w:val="single" w:sz="4" w:space="0" w:color="4F81BD"/>
            </w:tcBorders>
            <w:shd w:val="clear" w:color="auto" w:fill="auto"/>
          </w:tcPr>
          <w:p w:rsidR="008622F8" w:rsidRPr="00BF2435" w:rsidRDefault="008622F8" w:rsidP="00B159D8">
            <w:pPr>
              <w:pStyle w:val="ListParagraph"/>
              <w:tabs>
                <w:tab w:val="left" w:pos="317"/>
              </w:tabs>
              <w:spacing w:after="0" w:line="240" w:lineRule="auto"/>
              <w:ind w:left="30" w:right="-109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ตัวชี้วัดที่ </w:t>
            </w:r>
            <w:r w:rsidRPr="00BF2435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1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</w:t>
            </w:r>
            <w:r w:rsidRPr="00BF2435"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พื้นที่ที่มี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แผนงาน /หรือมีโครงการสร้างพื้นที่ปลอดโรคพิษสุนัขบ้า</w:t>
            </w:r>
            <w:r w:rsidRPr="00BF2435"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และจัดระดับความเสี่ยงของพื้นที่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ตามเกณฑ์ที่กรมควบคุมโรคกำหนดอย่างน้อยอำเภอละ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2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พื้นที่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4F81BD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622F8" w:rsidRPr="00BF2435" w:rsidRDefault="008622F8" w:rsidP="00B159D8">
            <w:pPr>
              <w:pStyle w:val="ListParagraph"/>
              <w:tabs>
                <w:tab w:val="left" w:pos="208"/>
              </w:tabs>
              <w:spacing w:after="0" w:line="240" w:lineRule="auto"/>
              <w:ind w:left="30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  <w:t>3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4F81BD"/>
              <w:bottom w:val="single" w:sz="4" w:space="0" w:color="auto"/>
              <w:right w:val="single" w:sz="12" w:space="0" w:color="auto"/>
            </w:tcBorders>
          </w:tcPr>
          <w:p w:rsidR="00A42C12" w:rsidRDefault="00A42C12" w:rsidP="009C6FDE">
            <w:pPr>
              <w:numPr>
                <w:ilvl w:val="0"/>
                <w:numId w:val="19"/>
              </w:numPr>
              <w:tabs>
                <w:tab w:val="clear" w:pos="795"/>
                <w:tab w:val="num" w:pos="150"/>
              </w:tabs>
              <w:spacing w:after="0" w:line="240" w:lineRule="auto"/>
              <w:ind w:hanging="795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มีแผนงาน/โครงการ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A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พื้นที่</w:t>
            </w:r>
          </w:p>
          <w:p w:rsidR="00A42C12" w:rsidRPr="00DB5DCE" w:rsidRDefault="00A42C12" w:rsidP="00A42C12">
            <w:pPr>
              <w:spacing w:after="0" w:line="240" w:lineRule="auto"/>
              <w:ind w:left="34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</w:rPr>
            </w:pPr>
            <w:r w:rsidRPr="00DB5DCE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การคิดคะแนน</w:t>
            </w:r>
          </w:p>
          <w:p w:rsidR="00A42C12" w:rsidRDefault="00A42C12" w:rsidP="00A42C12">
            <w:pPr>
              <w:spacing w:after="0" w:line="240" w:lineRule="auto"/>
              <w:ind w:left="34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 w:rsidR="009C6FDE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ไม่มี   ได้  0  คะแนน</w:t>
            </w:r>
          </w:p>
          <w:p w:rsidR="00A42C12" w:rsidRDefault="00A42C12" w:rsidP="00A42C12">
            <w:pPr>
              <w:spacing w:after="0" w:line="240" w:lineRule="auto"/>
              <w:ind w:left="34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A= </w:t>
            </w:r>
            <w:r w:rsidR="009C6FDE"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1</w:t>
            </w:r>
            <w:r w:rsidR="009C6FDE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ได้  </w:t>
            </w:r>
            <w:r w:rsidR="009C6FDE"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1</w:t>
            </w:r>
            <w:r w:rsidR="009C6FDE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 คะแนน</w:t>
            </w:r>
          </w:p>
          <w:p w:rsidR="008622F8" w:rsidRPr="009C6FDE" w:rsidRDefault="00A42C12" w:rsidP="00A42C12">
            <w:pPr>
              <w:spacing w:after="0" w:line="240" w:lineRule="auto"/>
              <w:ind w:left="34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A≥</w:t>
            </w:r>
            <w:r w:rsidR="009C6FDE" w:rsidRPr="009C6FDE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="009C6FDE" w:rsidRPr="009C6FDE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2</w:t>
            </w:r>
            <w:r w:rsidR="009C6FDE" w:rsidRPr="009C6FDE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 ได้  3  คะแนน</w:t>
            </w:r>
          </w:p>
        </w:tc>
      </w:tr>
      <w:tr w:rsidR="008622F8" w:rsidRPr="003B5504" w:rsidTr="008622F8">
        <w:trPr>
          <w:trHeight w:val="366"/>
        </w:trPr>
        <w:tc>
          <w:tcPr>
            <w:tcW w:w="1702" w:type="dxa"/>
            <w:vMerge/>
            <w:tcBorders>
              <w:left w:val="single" w:sz="12" w:space="0" w:color="auto"/>
              <w:right w:val="single" w:sz="4" w:space="0" w:color="4F81BD"/>
            </w:tcBorders>
          </w:tcPr>
          <w:p w:rsidR="008622F8" w:rsidRPr="00BF2435" w:rsidRDefault="008622F8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4F81BD"/>
              <w:bottom w:val="single" w:sz="4" w:space="0" w:color="auto"/>
              <w:right w:val="single" w:sz="4" w:space="0" w:color="4F81BD"/>
            </w:tcBorders>
            <w:shd w:val="clear" w:color="auto" w:fill="auto"/>
          </w:tcPr>
          <w:p w:rsidR="008622F8" w:rsidRPr="00BF2435" w:rsidRDefault="008622F8" w:rsidP="00B159D8">
            <w:pPr>
              <w:pStyle w:val="ListParagraph"/>
              <w:tabs>
                <w:tab w:val="left" w:pos="317"/>
              </w:tabs>
              <w:spacing w:after="0" w:line="240" w:lineRule="auto"/>
              <w:ind w:left="30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ตัวชี้วัดที่ 2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ไม่มีผู้ที่เสียชีวิตด้วยโรคพิษสุนัขบ้า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4F81BD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622F8" w:rsidRPr="00BF2435" w:rsidRDefault="008622F8" w:rsidP="00B159D8">
            <w:pPr>
              <w:pStyle w:val="ListParagraph"/>
              <w:tabs>
                <w:tab w:val="left" w:pos="34"/>
              </w:tabs>
              <w:spacing w:after="0" w:line="240" w:lineRule="auto"/>
              <w:ind w:left="30" w:right="-82"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4F81BD"/>
              <w:bottom w:val="single" w:sz="4" w:space="0" w:color="auto"/>
              <w:right w:val="single" w:sz="12" w:space="0" w:color="auto"/>
            </w:tcBorders>
          </w:tcPr>
          <w:p w:rsidR="00DB5DCE" w:rsidRDefault="00DB5DCE" w:rsidP="009C6FDE">
            <w:pPr>
              <w:numPr>
                <w:ilvl w:val="0"/>
                <w:numId w:val="22"/>
              </w:numPr>
              <w:tabs>
                <w:tab w:val="clear" w:pos="795"/>
                <w:tab w:val="num" w:pos="292"/>
              </w:tabs>
              <w:spacing w:after="0" w:line="240" w:lineRule="auto"/>
              <w:ind w:left="0" w:firstLine="0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จำนวนผู้เสียชีวิต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A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คน</w:t>
            </w:r>
          </w:p>
          <w:p w:rsidR="00DB5DCE" w:rsidRDefault="00DB5DCE" w:rsidP="00DB5DCE">
            <w:pPr>
              <w:spacing w:after="0" w:line="240" w:lineRule="auto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การคิดคะแนน</w:t>
            </w:r>
          </w:p>
          <w:p w:rsidR="009C6FDE" w:rsidRDefault="00DB5DCE" w:rsidP="009C6FDE">
            <w:pPr>
              <w:numPr>
                <w:ilvl w:val="0"/>
                <w:numId w:val="22"/>
              </w:numPr>
              <w:tabs>
                <w:tab w:val="clear" w:pos="795"/>
                <w:tab w:val="num" w:pos="292"/>
              </w:tabs>
              <w:spacing w:after="0" w:line="240" w:lineRule="auto"/>
              <w:ind w:left="0" w:firstLine="0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A = 0</w:t>
            </w:r>
            <w:r w:rsidR="009C6FDE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 ได้ 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2</w:t>
            </w:r>
            <w:r w:rsidR="009C6FDE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 คะแน</w:t>
            </w:r>
          </w:p>
          <w:p w:rsidR="008622F8" w:rsidRPr="009C6FDE" w:rsidRDefault="00DB5DCE" w:rsidP="00DB5DCE">
            <w:pPr>
              <w:numPr>
                <w:ilvl w:val="0"/>
                <w:numId w:val="22"/>
              </w:numPr>
              <w:tabs>
                <w:tab w:val="clear" w:pos="795"/>
                <w:tab w:val="num" w:pos="292"/>
              </w:tabs>
              <w:spacing w:after="0" w:line="240" w:lineRule="auto"/>
              <w:ind w:left="0" w:firstLine="0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A ≥ 1</w:t>
            </w:r>
            <w:r w:rsidR="009C6FDE" w:rsidRPr="009C6FDE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="009C6FDE" w:rsidRPr="009C6FDE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ได้ 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0</w:t>
            </w:r>
            <w:r w:rsidR="009C6FDE" w:rsidRPr="009C6FDE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 คะแนน</w:t>
            </w:r>
          </w:p>
        </w:tc>
      </w:tr>
      <w:tr w:rsidR="008622F8" w:rsidRPr="003B5504" w:rsidTr="008622F8">
        <w:trPr>
          <w:trHeight w:val="497"/>
        </w:trPr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8622F8" w:rsidRPr="00BF2435" w:rsidRDefault="008622F8" w:rsidP="00B159D8">
            <w:pPr>
              <w:tabs>
                <w:tab w:val="left" w:pos="3402"/>
              </w:tabs>
              <w:spacing w:after="0" w:line="240" w:lineRule="auto"/>
              <w:ind w:right="-44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  <w:t>7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 xml:space="preserve">.โรคเลปโตสไปโรสิส  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8622F8" w:rsidRPr="00BF2435" w:rsidRDefault="008622F8" w:rsidP="00B159D8">
            <w:pPr>
              <w:pStyle w:val="ListParagraph"/>
              <w:tabs>
                <w:tab w:val="left" w:pos="253"/>
              </w:tabs>
              <w:spacing w:after="0" w:line="240" w:lineRule="auto"/>
              <w:ind w:left="30"/>
              <w:rPr>
                <w:rFonts w:ascii="TH SarabunIT๙" w:hAnsi="TH SarabunIT๙" w:cs="TH SarabunIT๙"/>
                <w:color w:val="000000"/>
                <w:spacing w:val="-10"/>
                <w:sz w:val="31"/>
                <w:szCs w:val="31"/>
                <w:cs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ตัวชี้วัดที่ </w:t>
            </w:r>
            <w:r w:rsidRPr="00BF2435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1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/>
                <w:color w:val="000000"/>
                <w:spacing w:val="-10"/>
                <w:sz w:val="31"/>
                <w:szCs w:val="31"/>
                <w:cs/>
              </w:rPr>
              <w:t>อสม. มีความรู้ในการป้องกันควบคุมโรคเลปโตสไปโรสิส ไม่น้อยกว่าร้อยละ 60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8622F8" w:rsidRPr="00BF2435" w:rsidRDefault="008622F8" w:rsidP="00B159D8">
            <w:pPr>
              <w:pStyle w:val="ListParagraph"/>
              <w:tabs>
                <w:tab w:val="left" w:pos="208"/>
              </w:tabs>
              <w:spacing w:after="0" w:line="240" w:lineRule="auto"/>
              <w:ind w:left="30"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3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7549B7" w:rsidRDefault="007549B7" w:rsidP="007549B7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pacing w:val="-10"/>
                <w:sz w:val="28"/>
                <w:cs/>
              </w:rPr>
              <w:t>-</w:t>
            </w:r>
            <w:r w:rsidRPr="007549B7">
              <w:rPr>
                <w:rFonts w:ascii="TH SarabunIT๙" w:hAnsi="TH SarabunIT๙" w:cs="TH SarabunIT๙"/>
                <w:color w:val="000000"/>
                <w:spacing w:val="-10"/>
                <w:sz w:val="28"/>
                <w:cs/>
              </w:rPr>
              <w:t>จำนวน</w:t>
            </w:r>
            <w:r w:rsidRPr="007549B7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 อสม.</w:t>
            </w:r>
            <w:r w:rsidRPr="007549B7">
              <w:rPr>
                <w:rFonts w:ascii="TH SarabunIT๙" w:hAnsi="TH SarabunIT๙" w:cs="TH SarabunIT๙" w:hint="cs"/>
                <w:color w:val="000000"/>
                <w:spacing w:val="-10"/>
                <w:sz w:val="28"/>
                <w:cs/>
              </w:rPr>
              <w:t>ได้คะแนนทดสอบ</w:t>
            </w:r>
            <w:r w:rsidRPr="007549B7">
              <w:rPr>
                <w:rFonts w:ascii="TH SarabunIT๙" w:hAnsi="TH SarabunIT๙" w:cs="TH SarabunIT๙"/>
                <w:color w:val="000000"/>
                <w:spacing w:val="-10"/>
                <w:sz w:val="28"/>
                <w:cs/>
              </w:rPr>
              <w:t>ความรู้โรคเลปโตสไปโรสิส ไม่น้อยกว่าร้อยละ 60</w:t>
            </w: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>= A</w:t>
            </w:r>
          </w:p>
          <w:p w:rsidR="008622F8" w:rsidRDefault="007549B7" w:rsidP="007549B7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/>
                <w:color w:val="000000"/>
                <w:sz w:val="28"/>
              </w:rPr>
              <w:t xml:space="preserve">- </w:t>
            </w:r>
            <w:r w:rsidRPr="007549B7">
              <w:rPr>
                <w:rFonts w:ascii="TH SarabunIT๙" w:hAnsi="TH SarabunIT๙" w:cs="TH SarabunIT๙"/>
                <w:color w:val="000000"/>
                <w:sz w:val="28"/>
                <w:cs/>
              </w:rPr>
              <w:t>จำนวน อสม.เป้าหมาย</w:t>
            </w: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>= B</w:t>
            </w:r>
          </w:p>
          <w:p w:rsidR="007549B7" w:rsidRDefault="007549B7" w:rsidP="007549B7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5D06B5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สูตร</w:t>
            </w:r>
          </w:p>
          <w:p w:rsidR="007549B7" w:rsidRDefault="007549B7" w:rsidP="007549B7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A *100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</w:p>
          <w:p w:rsidR="007549B7" w:rsidRDefault="007549B7" w:rsidP="007549B7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</w:p>
          <w:p w:rsidR="007549B7" w:rsidRPr="005D06B5" w:rsidRDefault="007549B7" w:rsidP="007549B7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lastRenderedPageBreak/>
              <w:t>การคิดคะแนน</w:t>
            </w:r>
          </w:p>
          <w:p w:rsidR="007549B7" w:rsidRDefault="007549B7" w:rsidP="007549B7">
            <w:pPr>
              <w:spacing w:after="0" w:line="240" w:lineRule="auto"/>
              <w:ind w:left="317"/>
              <w:contextualSpacing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&lt;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ร้อยละ 60  ได้  0  คะแนน</w:t>
            </w:r>
          </w:p>
          <w:p w:rsidR="007549B7" w:rsidRPr="007549B7" w:rsidRDefault="007549B7" w:rsidP="007549B7">
            <w:pPr>
              <w:spacing w:after="0" w:line="240" w:lineRule="auto"/>
              <w:ind w:left="317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≥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ร้อยละ 60   ได้  3  คะแนน</w:t>
            </w:r>
          </w:p>
        </w:tc>
      </w:tr>
      <w:tr w:rsidR="008622F8" w:rsidRPr="003B5504" w:rsidTr="008622F8">
        <w:trPr>
          <w:trHeight w:val="233"/>
        </w:trPr>
        <w:tc>
          <w:tcPr>
            <w:tcW w:w="17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8622F8" w:rsidRPr="00BF2435" w:rsidRDefault="008622F8" w:rsidP="00B159D8">
            <w:pPr>
              <w:tabs>
                <w:tab w:val="left" w:pos="3402"/>
              </w:tabs>
              <w:spacing w:after="0" w:line="240" w:lineRule="auto"/>
              <w:ind w:right="-44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8622F8" w:rsidRPr="00BF2435" w:rsidRDefault="008622F8" w:rsidP="00B159D8">
            <w:pPr>
              <w:pStyle w:val="ListParagraph"/>
              <w:tabs>
                <w:tab w:val="left" w:pos="253"/>
              </w:tabs>
              <w:spacing w:after="0" w:line="240" w:lineRule="auto"/>
              <w:ind w:left="30"/>
              <w:rPr>
                <w:rFonts w:ascii="TH SarabunIT๙" w:hAnsi="TH SarabunIT๙" w:cs="TH SarabunIT๙"/>
                <w:color w:val="000000"/>
                <w:spacing w:val="-10"/>
                <w:sz w:val="31"/>
                <w:szCs w:val="31"/>
                <w:cs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ตัวชี้วัดที่ 2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อัตราตายด้วยโรคเลปโตสไปโรสิสไม่เกินค่ามัธยฐานย้อนหลัง 5 ปี</w:t>
            </w:r>
          </w:p>
        </w:tc>
        <w:tc>
          <w:tcPr>
            <w:tcW w:w="851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622F8" w:rsidRPr="00BF2435" w:rsidRDefault="008622F8" w:rsidP="00B159D8">
            <w:pPr>
              <w:pStyle w:val="ListParagraph"/>
              <w:tabs>
                <w:tab w:val="left" w:pos="208"/>
              </w:tabs>
              <w:spacing w:after="0" w:line="240" w:lineRule="auto"/>
              <w:ind w:left="30"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2</w:t>
            </w:r>
          </w:p>
        </w:tc>
        <w:tc>
          <w:tcPr>
            <w:tcW w:w="4536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</w:tcPr>
          <w:p w:rsidR="007549B7" w:rsidRDefault="007549B7" w:rsidP="007549B7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 w:rsidRPr="007549B7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จำนวนคนตายด้วยโรค</w:t>
            </w:r>
            <w:r w:rsidRPr="007549B7">
              <w:rPr>
                <w:rFonts w:ascii="TH SarabunIT๙" w:hAnsi="TH SarabunIT๙" w:cs="TH SarabunIT๙"/>
                <w:color w:val="000000"/>
                <w:spacing w:val="-8"/>
                <w:sz w:val="32"/>
                <w:szCs w:val="32"/>
                <w:cs/>
              </w:rPr>
              <w:t>เลปโตสไปโรสิส</w:t>
            </w:r>
            <w:r w:rsidRPr="007549B7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A</w:t>
            </w:r>
          </w:p>
          <w:p w:rsidR="008622F8" w:rsidRDefault="007549B7" w:rsidP="007549B7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 w:rsidRPr="007549B7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จำนวนประชากรกลางปี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B </w:t>
            </w:r>
          </w:p>
          <w:p w:rsidR="007549B7" w:rsidRDefault="007549B7" w:rsidP="007549B7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สูตรอัตราตาย</w:t>
            </w:r>
          </w:p>
          <w:p w:rsidR="007549B7" w:rsidRDefault="007549B7" w:rsidP="007549B7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A *100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</w:p>
          <w:p w:rsidR="007549B7" w:rsidRDefault="007549B7" w:rsidP="007549B7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</w:p>
          <w:p w:rsidR="007549B7" w:rsidRPr="007549B7" w:rsidRDefault="007549B7" w:rsidP="007549B7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-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ค่ามัธยฐานย้อนหลัง 5 ปี 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= 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sym w:font="Wingdings" w:char="F082"/>
            </w:r>
          </w:p>
          <w:p w:rsidR="007549B7" w:rsidRDefault="007549B7" w:rsidP="007549B7">
            <w:pPr>
              <w:pStyle w:val="ListParagraph"/>
              <w:tabs>
                <w:tab w:val="left" w:pos="208"/>
              </w:tabs>
              <w:spacing w:after="0" w:line="240" w:lineRule="auto"/>
              <w:ind w:left="3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การคิดคะแนน</w:t>
            </w:r>
          </w:p>
          <w:p w:rsidR="007549B7" w:rsidRDefault="007549B7" w:rsidP="007549B7">
            <w:pPr>
              <w:numPr>
                <w:ilvl w:val="0"/>
                <w:numId w:val="24"/>
              </w:numPr>
              <w:tabs>
                <w:tab w:val="clear" w:pos="795"/>
                <w:tab w:val="num" w:pos="201"/>
              </w:tabs>
              <w:spacing w:after="0" w:line="240" w:lineRule="auto"/>
              <w:ind w:hanging="774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&gt; 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sym w:font="Wingdings" w:char="F082"/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ได้  0  คะแนน</w:t>
            </w:r>
          </w:p>
          <w:p w:rsidR="007549B7" w:rsidRPr="007549B7" w:rsidRDefault="007549B7" w:rsidP="007549B7">
            <w:pPr>
              <w:numPr>
                <w:ilvl w:val="0"/>
                <w:numId w:val="24"/>
              </w:numPr>
              <w:tabs>
                <w:tab w:val="clear" w:pos="795"/>
                <w:tab w:val="num" w:pos="201"/>
              </w:tabs>
              <w:spacing w:after="0" w:line="240" w:lineRule="auto"/>
              <w:ind w:hanging="774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≤ 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sym w:font="Wingdings" w:char="F082"/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Pr="007549B7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ได้  2  คะแนน</w:t>
            </w:r>
          </w:p>
        </w:tc>
      </w:tr>
      <w:tr w:rsidR="008622F8" w:rsidRPr="003B5504" w:rsidTr="008622F8">
        <w:trPr>
          <w:trHeight w:val="403"/>
        </w:trPr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8622F8" w:rsidRPr="00BF2435" w:rsidRDefault="008622F8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  <w:t>8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. โรคติดต่อที่ป้องกันได้ด้วยวัคซีน</w:t>
            </w:r>
          </w:p>
          <w:p w:rsidR="008622F8" w:rsidRPr="00BF2435" w:rsidRDefault="008622F8" w:rsidP="00B159D8">
            <w:pPr>
              <w:tabs>
                <w:tab w:val="left" w:pos="3402"/>
              </w:tabs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8622F8" w:rsidRPr="00BF2435" w:rsidRDefault="008622F8" w:rsidP="00B159D8">
            <w:pPr>
              <w:tabs>
                <w:tab w:val="left" w:pos="288"/>
              </w:tabs>
              <w:spacing w:after="0" w:line="240" w:lineRule="auto"/>
              <w:ind w:left="33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ตัวชี้วัดที่ </w:t>
            </w:r>
            <w:r w:rsidRPr="00BF2435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1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ผลการประเมินมาตรฐานการดำเนินงานสร้างเสริมภูมิคุ้มกันโรคของหน่วยบริการในระดับอำเภอผ่านเกณฑ์ที่กำหนดมากกว่าหรือเท่ากับ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u w:val="single"/>
                <w:cs/>
              </w:rPr>
              <w:t xml:space="preserve">ร้อยละ 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u w:val="single"/>
              </w:rPr>
              <w:t>80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auto"/>
          </w:tcPr>
          <w:p w:rsidR="008622F8" w:rsidRPr="00BF2435" w:rsidRDefault="008622F8" w:rsidP="00B159D8">
            <w:pPr>
              <w:pStyle w:val="ListParagraph"/>
              <w:tabs>
                <w:tab w:val="left" w:pos="208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3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1D68B4" w:rsidRDefault="007549B7" w:rsidP="007549B7">
            <w:pPr>
              <w:numPr>
                <w:ilvl w:val="0"/>
                <w:numId w:val="25"/>
              </w:numPr>
              <w:tabs>
                <w:tab w:val="clear" w:pos="795"/>
                <w:tab w:val="num" w:pos="300"/>
              </w:tabs>
              <w:spacing w:after="0" w:line="240" w:lineRule="auto"/>
              <w:ind w:left="300" w:hanging="180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มีหน่วยบริการที่ประเมินผ่านเกณฑ์ที่กำหนด</w:t>
            </w:r>
            <w:r w:rsidR="001D68B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="001D68B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=A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</w:p>
          <w:p w:rsidR="007549B7" w:rsidRDefault="001D68B4" w:rsidP="007549B7">
            <w:pPr>
              <w:numPr>
                <w:ilvl w:val="0"/>
                <w:numId w:val="25"/>
              </w:numPr>
              <w:tabs>
                <w:tab w:val="clear" w:pos="795"/>
                <w:tab w:val="num" w:pos="300"/>
              </w:tabs>
              <w:spacing w:after="0" w:line="240" w:lineRule="auto"/>
              <w:ind w:left="300" w:hanging="180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หน่วยบริการที่ประเมิน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B</w:t>
            </w:r>
          </w:p>
          <w:p w:rsidR="001D68B4" w:rsidRDefault="001D68B4" w:rsidP="001D68B4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สูตร</w:t>
            </w:r>
          </w:p>
          <w:p w:rsidR="001D68B4" w:rsidRDefault="001D68B4" w:rsidP="001D68B4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A *100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</w:p>
          <w:p w:rsidR="001D68B4" w:rsidRDefault="001D68B4" w:rsidP="001D68B4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</w:p>
          <w:p w:rsidR="001D68B4" w:rsidRPr="003B5504" w:rsidRDefault="001D68B4" w:rsidP="001D68B4">
            <w:pPr>
              <w:spacing w:after="0" w:line="240" w:lineRule="auto"/>
              <w:ind w:left="34"/>
              <w:contextualSpacing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การคิดคะแนน</w:t>
            </w:r>
          </w:p>
          <w:p w:rsidR="007549B7" w:rsidRDefault="001D68B4" w:rsidP="007549B7">
            <w:pPr>
              <w:numPr>
                <w:ilvl w:val="0"/>
                <w:numId w:val="25"/>
              </w:numPr>
              <w:tabs>
                <w:tab w:val="clear" w:pos="795"/>
                <w:tab w:val="num" w:pos="300"/>
              </w:tabs>
              <w:spacing w:after="0" w:line="240" w:lineRule="auto"/>
              <w:ind w:left="300" w:hanging="180"/>
              <w:contextualSpacing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&lt;</w:t>
            </w:r>
            <w:r w:rsidR="007549B7"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80</w:t>
            </w:r>
            <w:r w:rsidR="007549B7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ได้ 3 คะแน</w:t>
            </w:r>
            <w:r w:rsidR="007549B7"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น</w:t>
            </w:r>
          </w:p>
          <w:p w:rsidR="001D68B4" w:rsidRPr="001D68B4" w:rsidRDefault="001D68B4" w:rsidP="001D68B4">
            <w:pPr>
              <w:numPr>
                <w:ilvl w:val="0"/>
                <w:numId w:val="25"/>
              </w:numPr>
              <w:tabs>
                <w:tab w:val="clear" w:pos="795"/>
                <w:tab w:val="num" w:pos="300"/>
              </w:tabs>
              <w:spacing w:after="0" w:line="240" w:lineRule="auto"/>
              <w:ind w:left="300" w:hanging="180"/>
              <w:contextualSpacing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≥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80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ได้ 3 คะแน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น</w:t>
            </w:r>
          </w:p>
          <w:p w:rsidR="008622F8" w:rsidRPr="00BF2435" w:rsidRDefault="008622F8" w:rsidP="00B159D8">
            <w:pPr>
              <w:pStyle w:val="ListParagraph"/>
              <w:tabs>
                <w:tab w:val="left" w:pos="208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</w:pPr>
          </w:p>
        </w:tc>
      </w:tr>
      <w:tr w:rsidR="008622F8" w:rsidRPr="003B5504" w:rsidTr="008622F8">
        <w:trPr>
          <w:trHeight w:val="1099"/>
        </w:trPr>
        <w:tc>
          <w:tcPr>
            <w:tcW w:w="17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8622F8" w:rsidRPr="00BF2435" w:rsidRDefault="008622F8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8622F8" w:rsidRPr="00BF2435" w:rsidRDefault="008622F8" w:rsidP="00B159D8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ตัวชี้วัดที่ 2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- ไม่มีผู้ป่วยโปลิโอ </w:t>
            </w:r>
          </w:p>
          <w:p w:rsidR="008622F8" w:rsidRPr="00BF2435" w:rsidRDefault="008622F8" w:rsidP="00B159D8">
            <w:pPr>
              <w:spacing w:after="0" w:line="240" w:lineRule="auto"/>
              <w:ind w:left="318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            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- ไม่มีผู้ป่วยคอตีบ</w:t>
            </w:r>
            <w:r w:rsidRPr="00BF2435"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 หรือมีผู้ป่วยลดลงตามเกณฑ์</w:t>
            </w:r>
          </w:p>
          <w:p w:rsidR="008622F8" w:rsidRPr="00BF2435" w:rsidRDefault="008622F8" w:rsidP="00B159D8">
            <w:pPr>
              <w:spacing w:after="0" w:line="240" w:lineRule="auto"/>
              <w:ind w:left="318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            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- อัตราป่วยด้วยโรคบาดทะยักในทารกแรกเกิด ไม่เกิน 1 : 1000 เด็กเกิดมีชีพ</w:t>
            </w:r>
          </w:p>
        </w:tc>
        <w:tc>
          <w:tcPr>
            <w:tcW w:w="851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622F8" w:rsidRPr="00BF2435" w:rsidRDefault="008622F8" w:rsidP="00B159D8">
            <w:pPr>
              <w:pStyle w:val="ListParagraph"/>
              <w:tabs>
                <w:tab w:val="left" w:pos="208"/>
              </w:tabs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2</w:t>
            </w:r>
          </w:p>
        </w:tc>
        <w:tc>
          <w:tcPr>
            <w:tcW w:w="4536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</w:tcPr>
          <w:p w:rsidR="001D68B4" w:rsidRPr="00DB5DCE" w:rsidRDefault="001D68B4" w:rsidP="00DB5DCE">
            <w:pPr>
              <w:pStyle w:val="ListParagraph"/>
              <w:numPr>
                <w:ilvl w:val="0"/>
                <w:numId w:val="36"/>
              </w:numPr>
              <w:tabs>
                <w:tab w:val="clear" w:pos="795"/>
                <w:tab w:val="num" w:pos="175"/>
              </w:tabs>
              <w:spacing w:after="0" w:line="240" w:lineRule="auto"/>
              <w:ind w:hanging="795"/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</w:pPr>
            <w:r w:rsidRPr="00DB5DCE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จำนวนผู้</w:t>
            </w:r>
            <w:r w:rsidRPr="00DB5DCE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ป่วยโรค</w:t>
            </w:r>
            <w:r w:rsidRPr="00DB5DCE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โปลิโอ</w:t>
            </w:r>
            <w:r w:rsidRPr="00DB5DCE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  <w:t xml:space="preserve"> =</w:t>
            </w:r>
            <w:r>
              <w:sym w:font="Wingdings" w:char="F081"/>
            </w:r>
            <w:r w:rsidR="00DB5DCE" w:rsidRPr="00DB5DCE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DB5DCE" w:rsidRPr="00DB5DCE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ราย</w:t>
            </w:r>
          </w:p>
          <w:p w:rsidR="001D68B4" w:rsidRPr="00DB5DCE" w:rsidRDefault="001D68B4" w:rsidP="00DB5DCE">
            <w:pPr>
              <w:pStyle w:val="ListParagraph"/>
              <w:numPr>
                <w:ilvl w:val="0"/>
                <w:numId w:val="36"/>
              </w:numPr>
              <w:tabs>
                <w:tab w:val="clear" w:pos="795"/>
                <w:tab w:val="num" w:pos="175"/>
              </w:tabs>
              <w:spacing w:after="0" w:line="240" w:lineRule="auto"/>
              <w:ind w:hanging="795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DB5DCE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จำนวนผู้ป่วยโรคคอตีบ</w:t>
            </w:r>
            <w:r w:rsidRPr="00DB5DCE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DB5DCE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>
              <w:rPr>
                <w:rFonts w:hint="cs"/>
              </w:rPr>
              <w:sym w:font="Wingdings" w:char="F082"/>
            </w:r>
            <w:r w:rsidRPr="00DB5DCE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="00DB5DCE" w:rsidRPr="00DB5DCE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ราย</w:t>
            </w:r>
            <w:r w:rsidRPr="00DB5DCE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       </w:t>
            </w:r>
          </w:p>
          <w:p w:rsidR="001D68B4" w:rsidRPr="00DB5DCE" w:rsidRDefault="001D68B4" w:rsidP="00DB5DCE">
            <w:pPr>
              <w:pStyle w:val="ListParagraph"/>
              <w:numPr>
                <w:ilvl w:val="0"/>
                <w:numId w:val="36"/>
              </w:numPr>
              <w:tabs>
                <w:tab w:val="clear" w:pos="795"/>
                <w:tab w:val="num" w:pos="175"/>
              </w:tabs>
              <w:spacing w:after="0" w:line="240" w:lineRule="auto"/>
              <w:ind w:hanging="795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DB5DCE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อัตราป่วยโรคบาดทะยักทารกแรกเกิด</w:t>
            </w:r>
            <w:r w:rsidRPr="00DB5DCE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</w:p>
          <w:p w:rsidR="001D68B4" w:rsidRPr="001D68B4" w:rsidRDefault="001D68B4" w:rsidP="001D68B4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1D68B4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  </w:t>
            </w:r>
            <w:r w:rsidR="00DB5DCE"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-</w:t>
            </w:r>
            <w:r w:rsidRPr="001D68B4">
              <w:rPr>
                <w:rFonts w:ascii="TH SarabunIT๙" w:hAnsi="TH SarabunIT๙" w:cs="TH SarabunIT๙"/>
                <w:color w:val="000000"/>
                <w:sz w:val="28"/>
                <w:cs/>
              </w:rPr>
              <w:t>จำนวนทารกแรกเกิดที่ป่วยเป็นโรคบาดทะยัก</w:t>
            </w:r>
            <w:r w:rsidRPr="001D68B4">
              <w:rPr>
                <w:rFonts w:ascii="TH SarabunIT๙" w:hAnsi="TH SarabunIT๙" w:cs="TH SarabunIT๙"/>
                <w:color w:val="000000"/>
                <w:sz w:val="28"/>
              </w:rPr>
              <w:t xml:space="preserve"> = A</w:t>
            </w:r>
          </w:p>
          <w:p w:rsidR="001D68B4" w:rsidRPr="001D68B4" w:rsidRDefault="001D68B4" w:rsidP="001D68B4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28"/>
              </w:rPr>
            </w:pPr>
            <w:r w:rsidRPr="001D68B4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1D68B4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 </w:t>
            </w:r>
            <w:r w:rsidR="00DB5DCE"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-</w:t>
            </w:r>
            <w:r w:rsidRPr="001D68B4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จำนวนเด็กเกิดมีชีพในอำเภอ </w:t>
            </w:r>
            <w:r w:rsidRPr="001D68B4">
              <w:rPr>
                <w:rFonts w:ascii="TH SarabunIT๙" w:hAnsi="TH SarabunIT๙" w:cs="TH SarabunIT๙"/>
                <w:color w:val="000000"/>
                <w:sz w:val="28"/>
              </w:rPr>
              <w:t>= B</w:t>
            </w:r>
          </w:p>
          <w:p w:rsidR="001D68B4" w:rsidRPr="003B5504" w:rsidRDefault="001D68B4" w:rsidP="001D68B4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สูตร </w:t>
            </w:r>
          </w:p>
          <w:p w:rsidR="001D68B4" w:rsidRDefault="001D68B4" w:rsidP="001D68B4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A *100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0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3"/>
            </w:r>
          </w:p>
          <w:p w:rsidR="001D68B4" w:rsidRDefault="001D68B4" w:rsidP="001D68B4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</w:p>
          <w:p w:rsidR="001D68B4" w:rsidRDefault="001D68B4" w:rsidP="001D68B4">
            <w:pPr>
              <w:pStyle w:val="ListParagraph"/>
              <w:tabs>
                <w:tab w:val="left" w:pos="208"/>
              </w:tabs>
              <w:spacing w:after="0" w:line="240" w:lineRule="auto"/>
              <w:ind w:left="0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การคิดคะแนน</w:t>
            </w:r>
          </w:p>
          <w:p w:rsidR="008622F8" w:rsidRDefault="001D68B4" w:rsidP="001D68B4">
            <w:pPr>
              <w:pStyle w:val="ListParagraph"/>
              <w:tabs>
                <w:tab w:val="left" w:pos="208"/>
              </w:tabs>
              <w:spacing w:after="0" w:line="240" w:lineRule="auto"/>
              <w:ind w:left="0"/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="00E1532C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  <w:sym w:font="Wingdings" w:char="F08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= 0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และ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  <w:sym w:font="Wingdings" w:char="F082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= 0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และ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3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>&lt; 1</w:t>
            </w:r>
            <w:r w:rsidR="00E1532C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 </w:t>
            </w:r>
            <w:r w:rsidR="00E1532C"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ได้ 2 คะแนน</w:t>
            </w:r>
          </w:p>
          <w:p w:rsidR="00E1532C" w:rsidRPr="00BF2435" w:rsidRDefault="00E1532C" w:rsidP="00E1532C">
            <w:pPr>
              <w:pStyle w:val="ListParagraph"/>
              <w:tabs>
                <w:tab w:val="left" w:pos="208"/>
              </w:tabs>
              <w:spacing w:after="0" w:line="240" w:lineRule="auto"/>
              <w:ind w:left="0"/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 -</w:t>
            </w:r>
            <w:r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  <w:sym w:font="Wingdings" w:char="F08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= 0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หรือ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  <w:sym w:font="Wingdings" w:char="F082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= 0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หรือ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3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≥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1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ได้ 0 คะแนน</w:t>
            </w:r>
          </w:p>
        </w:tc>
      </w:tr>
      <w:tr w:rsidR="008622F8" w:rsidRPr="003B5504" w:rsidTr="008622F8">
        <w:trPr>
          <w:trHeight w:val="829"/>
        </w:trPr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8622F8" w:rsidRPr="00BF2435" w:rsidRDefault="008622F8" w:rsidP="00B159D8">
            <w:pPr>
              <w:spacing w:after="0" w:line="240" w:lineRule="auto"/>
              <w:ind w:right="-108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  <w:t>9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.โรคไข้หวัดใหญ่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  <w:t xml:space="preserve">  </w:t>
            </w:r>
          </w:p>
          <w:p w:rsidR="008622F8" w:rsidRPr="00BF2435" w:rsidRDefault="008622F8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8622F8" w:rsidRPr="00BF2435" w:rsidRDefault="008622F8" w:rsidP="00B159D8">
            <w:pPr>
              <w:tabs>
                <w:tab w:val="left" w:pos="257"/>
              </w:tabs>
              <w:spacing w:after="0" w:line="240" w:lineRule="auto"/>
              <w:ind w:left="30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ตัวชี้วัดที่ </w:t>
            </w:r>
            <w:r w:rsidRPr="00BF2435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1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มีการดำเนินงานเฝ้าระวังป้องกันควบคุมโรคไข้หวัดใหญ่ ด้านความร่วมมือพหุภาคีระดับอำเภอ</w:t>
            </w:r>
          </w:p>
          <w:p w:rsidR="008622F8" w:rsidRPr="00BF2435" w:rsidRDefault="008622F8" w:rsidP="00606BEE">
            <w:pPr>
              <w:numPr>
                <w:ilvl w:val="0"/>
                <w:numId w:val="1"/>
              </w:numPr>
              <w:tabs>
                <w:tab w:val="clear" w:pos="540"/>
                <w:tab w:val="num" w:pos="459"/>
              </w:tabs>
              <w:spacing w:after="0" w:line="240" w:lineRule="auto"/>
              <w:ind w:left="30" w:right="-108" w:firstLine="146"/>
              <w:contextualSpacing/>
              <w:outlineLvl w:val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มีแผนปฏิบัติการบูรณาการป้องกันควบคุมโรคไข้หวัดใหญ่ ระดับอำเภอ</w:t>
            </w:r>
          </w:p>
          <w:p w:rsidR="008622F8" w:rsidRPr="00BF2435" w:rsidRDefault="008622F8" w:rsidP="00606BEE">
            <w:pPr>
              <w:numPr>
                <w:ilvl w:val="0"/>
                <w:numId w:val="1"/>
              </w:numPr>
              <w:tabs>
                <w:tab w:val="clear" w:pos="540"/>
                <w:tab w:val="num" w:pos="459"/>
              </w:tabs>
              <w:spacing w:after="0" w:line="240" w:lineRule="auto"/>
              <w:ind w:left="30" w:right="-108" w:firstLine="146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มีศูนย์ปฏิบัติการและคณะกรรมการอำนวยการป้องกันควบคุมโรคไข้หวัดใหญ่ระดับอำเภอ 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auto"/>
          </w:tcPr>
          <w:p w:rsidR="008622F8" w:rsidRPr="00BF2435" w:rsidRDefault="008622F8" w:rsidP="00B159D8">
            <w:pPr>
              <w:spacing w:after="0" w:line="240" w:lineRule="auto"/>
              <w:ind w:left="34"/>
              <w:contextualSpacing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3</w:t>
            </w:r>
          </w:p>
          <w:p w:rsidR="008622F8" w:rsidRPr="00BF2435" w:rsidRDefault="008622F8" w:rsidP="00B159D8">
            <w:pPr>
              <w:spacing w:after="0" w:line="240" w:lineRule="auto"/>
              <w:ind w:left="34"/>
              <w:contextualSpacing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E642CB" w:rsidRPr="0051704E" w:rsidRDefault="00E642CB" w:rsidP="00E642CB">
            <w:pPr>
              <w:spacing w:after="0" w:line="240" w:lineRule="auto"/>
              <w:contextualSpacing/>
              <w:outlineLvl w:val="0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เกณฑ์มาตรฐาน 2 ข้อ ต่อไปนี้</w:t>
            </w:r>
          </w:p>
          <w:p w:rsidR="00E642CB" w:rsidRPr="00E642CB" w:rsidRDefault="00E642CB" w:rsidP="00E642CB">
            <w:pPr>
              <w:spacing w:after="0" w:line="240" w:lineRule="auto"/>
              <w:contextualSpacing/>
              <w:outlineLvl w:val="0"/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</w:pPr>
            <w:r w:rsidRPr="0051704E"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1.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มีแผนปฏิบัติการบูรณาการป้องกันควบคุมโรคไข้หวัดใหญ่ ระดับอำเภอ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</w:p>
          <w:p w:rsidR="00E642CB" w:rsidRDefault="00E642CB" w:rsidP="00E642CB">
            <w:pPr>
              <w:spacing w:after="0" w:line="240" w:lineRule="auto"/>
              <w:contextualSpacing/>
              <w:outlineLvl w:val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2.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มีศูนย์ปฏิบัติการและคณะกรรมการอำนวยการป้องกันควบคุมโรคไข้หวัดใหญ่ ระดับอำเภอ  </w:t>
            </w:r>
          </w:p>
          <w:p w:rsidR="00E642CB" w:rsidRPr="00E642CB" w:rsidRDefault="00E642CB" w:rsidP="00E642CB">
            <w:pPr>
              <w:spacing w:after="0" w:line="240" w:lineRule="auto"/>
              <w:contextualSpacing/>
              <w:outlineLvl w:val="0"/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</w:pP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  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</w:p>
          <w:p w:rsidR="00E642CB" w:rsidRPr="00E642CB" w:rsidRDefault="00E642CB" w:rsidP="00E642CB">
            <w:pPr>
              <w:pStyle w:val="ListParagraph"/>
              <w:tabs>
                <w:tab w:val="left" w:pos="208"/>
              </w:tabs>
              <w:spacing w:after="0" w:line="240" w:lineRule="auto"/>
              <w:ind w:left="0"/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</w:rPr>
            </w:pPr>
            <w:r w:rsidRPr="00E642CB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การคิดคะแนน</w:t>
            </w:r>
          </w:p>
          <w:p w:rsidR="00E642CB" w:rsidRPr="0051704E" w:rsidRDefault="00E642CB" w:rsidP="00E642CB">
            <w:pPr>
              <w:numPr>
                <w:ilvl w:val="0"/>
                <w:numId w:val="2"/>
              </w:numPr>
              <w:tabs>
                <w:tab w:val="clear" w:pos="795"/>
                <w:tab w:val="num" w:pos="317"/>
              </w:tabs>
              <w:spacing w:after="0" w:line="240" w:lineRule="auto"/>
              <w:ind w:left="317" w:hanging="142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ไม่มี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ทั้ง 2 ข้อ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ได้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>0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คะแนน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E642CB" w:rsidRDefault="00E642CB" w:rsidP="00E642CB">
            <w:pPr>
              <w:numPr>
                <w:ilvl w:val="0"/>
                <w:numId w:val="2"/>
              </w:numPr>
              <w:tabs>
                <w:tab w:val="clear" w:pos="795"/>
                <w:tab w:val="num" w:pos="317"/>
              </w:tabs>
              <w:spacing w:after="0" w:line="240" w:lineRule="auto"/>
              <w:ind w:left="317" w:hanging="142"/>
              <w:contextualSpacing/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</w:pP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มี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1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ข้อ ได้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1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คะแนน</w:t>
            </w:r>
          </w:p>
          <w:p w:rsidR="008622F8" w:rsidRPr="00E642CB" w:rsidRDefault="00E642CB" w:rsidP="00E642CB">
            <w:pPr>
              <w:numPr>
                <w:ilvl w:val="0"/>
                <w:numId w:val="2"/>
              </w:numPr>
              <w:tabs>
                <w:tab w:val="clear" w:pos="795"/>
                <w:tab w:val="num" w:pos="317"/>
              </w:tabs>
              <w:spacing w:after="0" w:line="240" w:lineRule="auto"/>
              <w:ind w:left="317" w:hanging="142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มีทั้ง 2 ข้อ ได้ 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3 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คะแนน</w:t>
            </w:r>
          </w:p>
        </w:tc>
      </w:tr>
      <w:tr w:rsidR="008622F8" w:rsidRPr="003B5504" w:rsidTr="008622F8">
        <w:trPr>
          <w:trHeight w:val="970"/>
        </w:trPr>
        <w:tc>
          <w:tcPr>
            <w:tcW w:w="17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8622F8" w:rsidRPr="00BF2435" w:rsidRDefault="008622F8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8622F8" w:rsidRPr="00BF2435" w:rsidRDefault="008622F8" w:rsidP="00B159D8">
            <w:pPr>
              <w:tabs>
                <w:tab w:val="left" w:pos="227"/>
              </w:tabs>
              <w:spacing w:after="0" w:line="240" w:lineRule="auto"/>
              <w:ind w:left="30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ตัวชี้วัดที่ 2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มีการดำเนินงานเฝ้าระวังป้องกันควบคุมโรคไข้หวัดใหญ่ ด้านการแพทย์และสาธารณสุข</w:t>
            </w:r>
          </w:p>
          <w:p w:rsidR="008622F8" w:rsidRPr="00BF2435" w:rsidRDefault="008622F8" w:rsidP="00606BEE">
            <w:pPr>
              <w:numPr>
                <w:ilvl w:val="0"/>
                <w:numId w:val="5"/>
              </w:numPr>
              <w:tabs>
                <w:tab w:val="left" w:pos="597"/>
              </w:tabs>
              <w:spacing w:after="0" w:line="240" w:lineRule="auto"/>
              <w:ind w:left="30" w:firstLine="284"/>
              <w:contextualSpacing/>
              <w:outlineLvl w:val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โรงพยาบาล มีระบบการเฝ้าระวังผู้ป่วยอาการคล้ายไข้หวัดใหญ่</w:t>
            </w:r>
          </w:p>
          <w:p w:rsidR="008622F8" w:rsidRPr="00BF2435" w:rsidRDefault="008622F8" w:rsidP="00606BEE">
            <w:pPr>
              <w:numPr>
                <w:ilvl w:val="0"/>
                <w:numId w:val="5"/>
              </w:numPr>
              <w:tabs>
                <w:tab w:val="left" w:pos="227"/>
                <w:tab w:val="left" w:pos="597"/>
              </w:tabs>
              <w:spacing w:after="0" w:line="240" w:lineRule="auto"/>
              <w:ind w:left="30" w:firstLine="284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โรงพยาบาล มีแนวทางปฏิบัติการ เรื่อง การเฝ้าระวังและการดูแลรักษาโรคไข้หวัดใหญ่    </w:t>
            </w:r>
          </w:p>
        </w:tc>
        <w:tc>
          <w:tcPr>
            <w:tcW w:w="851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622F8" w:rsidRPr="00BF2435" w:rsidRDefault="008622F8" w:rsidP="00B159D8">
            <w:pPr>
              <w:spacing w:after="0" w:line="240" w:lineRule="auto"/>
              <w:ind w:left="34"/>
              <w:contextualSpacing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>2</w:t>
            </w:r>
          </w:p>
        </w:tc>
        <w:tc>
          <w:tcPr>
            <w:tcW w:w="4536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</w:tcPr>
          <w:p w:rsidR="00E642CB" w:rsidRPr="0051704E" w:rsidRDefault="00E642CB" w:rsidP="00E642CB">
            <w:pPr>
              <w:spacing w:after="0" w:line="240" w:lineRule="auto"/>
              <w:contextualSpacing/>
              <w:outlineLvl w:val="0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เกณฑ์มาตรฐานในการพิจารณา ดังมีคุณสมบัติทั้ง 2 ข้อ ต่อไปนี้</w:t>
            </w:r>
          </w:p>
          <w:p w:rsidR="00E642CB" w:rsidRDefault="00E642CB" w:rsidP="00E642CB">
            <w:pPr>
              <w:numPr>
                <w:ilvl w:val="0"/>
                <w:numId w:val="26"/>
              </w:numPr>
              <w:spacing w:after="0" w:line="240" w:lineRule="auto"/>
              <w:contextualSpacing/>
              <w:outlineLvl w:val="0"/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</w:pP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โรงพยาบาล มีระบบการเฝ้าระวังผู้ป่วยอาการคล้ายไข้หวัดใหญ่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</w:p>
          <w:p w:rsidR="00E642CB" w:rsidRDefault="00E642CB" w:rsidP="00E642CB">
            <w:pPr>
              <w:numPr>
                <w:ilvl w:val="0"/>
                <w:numId w:val="26"/>
              </w:numPr>
              <w:spacing w:after="0" w:line="240" w:lineRule="auto"/>
              <w:contextualSpacing/>
              <w:outlineLvl w:val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โรงพยาบาล มีแนวทางปฏิบัติการ เรื่อง การเฝ้าระวังและการดูแลรักษาโรคไข้หวัดใหญ่  </w:t>
            </w:r>
          </w:p>
          <w:p w:rsidR="008622F8" w:rsidRDefault="00E642CB" w:rsidP="00E642CB">
            <w:pPr>
              <w:spacing w:after="0" w:line="240" w:lineRule="auto"/>
              <w:ind w:left="480"/>
              <w:contextualSpacing/>
              <w:outlineLvl w:val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E642CB" w:rsidRPr="00E642CB" w:rsidRDefault="00E642CB" w:rsidP="00E642CB">
            <w:pPr>
              <w:pStyle w:val="ListParagraph"/>
              <w:tabs>
                <w:tab w:val="left" w:pos="208"/>
              </w:tabs>
              <w:spacing w:after="0" w:line="240" w:lineRule="auto"/>
              <w:ind w:left="0"/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</w:rPr>
            </w:pPr>
            <w:r w:rsidRPr="00E642CB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การคิดคะแนน</w:t>
            </w:r>
          </w:p>
          <w:p w:rsidR="00E642CB" w:rsidRPr="0051704E" w:rsidRDefault="00E642CB" w:rsidP="00E642CB">
            <w:pPr>
              <w:numPr>
                <w:ilvl w:val="0"/>
                <w:numId w:val="2"/>
              </w:numPr>
              <w:tabs>
                <w:tab w:val="clear" w:pos="795"/>
                <w:tab w:val="num" w:pos="317"/>
              </w:tabs>
              <w:spacing w:after="0" w:line="240" w:lineRule="auto"/>
              <w:ind w:left="317" w:hanging="142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ไม่มี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ทั้ง 2 ข้อ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ได้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>0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คะแนน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E642CB" w:rsidRDefault="00E642CB" w:rsidP="00E642CB">
            <w:pPr>
              <w:numPr>
                <w:ilvl w:val="0"/>
                <w:numId w:val="2"/>
              </w:numPr>
              <w:tabs>
                <w:tab w:val="clear" w:pos="795"/>
                <w:tab w:val="num" w:pos="317"/>
              </w:tabs>
              <w:spacing w:after="0" w:line="240" w:lineRule="auto"/>
              <w:ind w:left="317" w:hanging="142"/>
              <w:contextualSpacing/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</w:pP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มี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1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ข้อ ได้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1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คะแนน</w:t>
            </w:r>
          </w:p>
          <w:p w:rsidR="00E642CB" w:rsidRPr="00E642CB" w:rsidRDefault="00E642CB" w:rsidP="00E642CB">
            <w:pPr>
              <w:numPr>
                <w:ilvl w:val="0"/>
                <w:numId w:val="2"/>
              </w:numPr>
              <w:tabs>
                <w:tab w:val="clear" w:pos="795"/>
                <w:tab w:val="num" w:pos="317"/>
              </w:tabs>
              <w:spacing w:after="0" w:line="240" w:lineRule="auto"/>
              <w:ind w:left="317" w:hanging="142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มีทั้ง 2 ข้อ ได้ 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>2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คะแนน</w:t>
            </w:r>
          </w:p>
        </w:tc>
      </w:tr>
      <w:tr w:rsidR="008622F8" w:rsidRPr="003B5504" w:rsidTr="008622F8"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8622F8" w:rsidRPr="00BF2435" w:rsidRDefault="008622F8" w:rsidP="00B159D8">
            <w:pPr>
              <w:spacing w:after="0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  <w:t>10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. โรคเรื้อน</w:t>
            </w:r>
          </w:p>
          <w:p w:rsidR="008622F8" w:rsidRPr="00BF2435" w:rsidRDefault="008622F8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8622F8" w:rsidRPr="00BF2435" w:rsidRDefault="008622F8" w:rsidP="00B159D8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ตัวชี้วัดที่ </w:t>
            </w:r>
            <w:r w:rsidRPr="00BF2435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1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ความครอบคลุมของกิจกรรมการค้นหาผู้ป่วยโรคเรื้อนรายใหม่ตามมาตรฐาน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  <w:t xml:space="preserve"> 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u w:val="single"/>
                <w:cs/>
              </w:rPr>
              <w:t>ครบ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u w:val="single"/>
              </w:rPr>
              <w:t xml:space="preserve"> 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u w:val="single"/>
                <w:cs/>
              </w:rPr>
              <w:t>5 ขั้นตอน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ได้แก่ </w:t>
            </w:r>
          </w:p>
          <w:p w:rsidR="008622F8" w:rsidRPr="00BF2435" w:rsidRDefault="008622F8" w:rsidP="00606BEE">
            <w:pPr>
              <w:numPr>
                <w:ilvl w:val="0"/>
                <w:numId w:val="8"/>
              </w:numPr>
              <w:tabs>
                <w:tab w:val="clear" w:pos="720"/>
                <w:tab w:val="num" w:pos="602"/>
              </w:tabs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มีผู้รับผิดชอบงานที่ชัดเจน</w:t>
            </w:r>
          </w:p>
          <w:p w:rsidR="008622F8" w:rsidRPr="00BF2435" w:rsidRDefault="008622F8" w:rsidP="00606BEE">
            <w:pPr>
              <w:numPr>
                <w:ilvl w:val="0"/>
                <w:numId w:val="8"/>
              </w:numPr>
              <w:tabs>
                <w:tab w:val="clear" w:pos="720"/>
                <w:tab w:val="num" w:pos="602"/>
              </w:tabs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มีการวิเคราะห์สถานการณ์โรคเรื้อนระดับอำเภอ อย่างถูกต้องตามข้อบ่งชี้ทางระบาดวิทยาโรคเรื้อน</w:t>
            </w:r>
          </w:p>
          <w:p w:rsidR="008622F8" w:rsidRPr="00BF2435" w:rsidRDefault="008622F8" w:rsidP="00606BEE">
            <w:pPr>
              <w:numPr>
                <w:ilvl w:val="0"/>
                <w:numId w:val="8"/>
              </w:numPr>
              <w:tabs>
                <w:tab w:val="clear" w:pos="720"/>
                <w:tab w:val="num" w:pos="602"/>
              </w:tabs>
              <w:spacing w:after="0" w:line="240" w:lineRule="auto"/>
              <w:ind w:right="-121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มีแผนการดำเนินงานการค้นหาผู้ป่วยโรคเรื้อนรายใหม่ที่สอดคล้องกับสภาพปัญหา</w:t>
            </w:r>
          </w:p>
          <w:p w:rsidR="008622F8" w:rsidRPr="00BF2435" w:rsidRDefault="008622F8" w:rsidP="00606BEE">
            <w:pPr>
              <w:numPr>
                <w:ilvl w:val="0"/>
                <w:numId w:val="8"/>
              </w:numPr>
              <w:tabs>
                <w:tab w:val="clear" w:pos="720"/>
                <w:tab w:val="num" w:pos="602"/>
              </w:tabs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มีงบประมาณสนับสนุนการดำเนินงานควบคุมโรคเรื้อน</w:t>
            </w:r>
          </w:p>
          <w:p w:rsidR="008622F8" w:rsidRPr="00BF2435" w:rsidRDefault="008622F8" w:rsidP="00606BEE">
            <w:pPr>
              <w:numPr>
                <w:ilvl w:val="0"/>
                <w:numId w:val="8"/>
              </w:numPr>
              <w:tabs>
                <w:tab w:val="clear" w:pos="720"/>
                <w:tab w:val="num" w:pos="602"/>
              </w:tabs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การดำเนินงานตามแผนที่กำหนดไว้อย่างน้อยร้อยละ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70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auto"/>
          </w:tcPr>
          <w:p w:rsidR="008622F8" w:rsidRPr="00BF2435" w:rsidRDefault="008622F8" w:rsidP="00B159D8">
            <w:pPr>
              <w:spacing w:after="0" w:line="240" w:lineRule="auto"/>
              <w:contextualSpacing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3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E642CB" w:rsidRPr="003B5504" w:rsidRDefault="00E642CB" w:rsidP="00E642CB">
            <w:pPr>
              <w:spacing w:after="0" w:line="240" w:lineRule="auto"/>
              <w:ind w:left="54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เกณฑ์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ดำเนินการ 5 ขั้นตอน ดังนี้</w:t>
            </w:r>
          </w:p>
          <w:p w:rsidR="00E642CB" w:rsidRPr="00E642CB" w:rsidRDefault="00E642CB" w:rsidP="00E642CB">
            <w:pPr>
              <w:spacing w:after="0" w:line="240" w:lineRule="auto"/>
              <w:ind w:left="34"/>
              <w:contextualSpacing/>
              <w:outlineLvl w:val="0"/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1.คำสั่งแต่งตั้งผู้รับผิดชอบงานและรายงานการประชุม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E642CB" w:rsidRPr="003B5504" w:rsidRDefault="00E642CB" w:rsidP="00E642CB">
            <w:pPr>
              <w:spacing w:after="0" w:line="240" w:lineRule="auto"/>
              <w:ind w:left="54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2.ข้อมูลสถานการณ์โรคเรื้อนและการวิเคราะห์สถานการณ์โรค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E642CB" w:rsidRPr="003B5504" w:rsidRDefault="00E642CB" w:rsidP="00E642CB">
            <w:pPr>
              <w:spacing w:after="0" w:line="240" w:lineRule="auto"/>
              <w:ind w:left="54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3.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แผนงาน/โครงการ ดำเนินกิจกรรมการค้นหาผู้ป่วยโรคเรื้อน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E642CB" w:rsidRPr="003B5504" w:rsidRDefault="00E642CB" w:rsidP="00E642CB">
            <w:pPr>
              <w:spacing w:after="0" w:line="240" w:lineRule="auto"/>
              <w:ind w:left="54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4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.มีงบประมาณสนับสนุนการดำเนินงานควบคุมโรคเรื้อน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8622F8" w:rsidRDefault="00E642CB" w:rsidP="00E642CB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5. มีการดำเนินงานตามแผนที่กำหนดไว้อย่างน้อยร้อยละ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70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E642CB" w:rsidRDefault="00E642CB" w:rsidP="00E642CB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31"/>
                <w:szCs w:val="31"/>
                <w:u w:val="single"/>
              </w:rPr>
            </w:pPr>
            <w:r w:rsidRPr="00E642CB">
              <w:rPr>
                <w:rFonts w:ascii="TH SarabunIT๙" w:hAnsi="TH SarabunIT๙" w:cs="TH SarabunIT๙" w:hint="cs"/>
                <w:color w:val="000000"/>
                <w:sz w:val="31"/>
                <w:szCs w:val="31"/>
                <w:u w:val="single"/>
                <w:cs/>
              </w:rPr>
              <w:t>การคิดคะแนน</w:t>
            </w:r>
          </w:p>
          <w:p w:rsidR="00E642CB" w:rsidRPr="003B5504" w:rsidRDefault="00F12AFD" w:rsidP="00E642CB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lastRenderedPageBreak/>
              <w:t>มีข้อ 1-2</w:t>
            </w:r>
            <w:r w:rsidR="00E642CB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ได้ 0 คะแนน</w:t>
            </w:r>
          </w:p>
          <w:p w:rsidR="00F12AFD" w:rsidRDefault="00E642CB" w:rsidP="00E642CB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มี</w:t>
            </w:r>
            <w:r w:rsidR="00F12AFD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ข้อ 1-4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ได้  2 คะแนน</w:t>
            </w:r>
          </w:p>
          <w:p w:rsidR="00E642CB" w:rsidRPr="00F12AFD" w:rsidRDefault="00E642CB" w:rsidP="00F12AFD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 w:rsidRPr="00F12AFD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มีครบทั้ง 5 </w:t>
            </w:r>
            <w:r w:rsidR="00F12AFD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ข้อ</w:t>
            </w:r>
            <w:r w:rsidRPr="00F12AFD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ได้ 3 คะแนน</w:t>
            </w:r>
          </w:p>
        </w:tc>
      </w:tr>
      <w:tr w:rsidR="008622F8" w:rsidRPr="003B5504" w:rsidTr="008622F8">
        <w:tc>
          <w:tcPr>
            <w:tcW w:w="17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8622F8" w:rsidRPr="00BF2435" w:rsidRDefault="008622F8" w:rsidP="00B159D8">
            <w:pPr>
              <w:spacing w:after="0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796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8622F8" w:rsidRPr="00BF2435" w:rsidRDefault="008622F8" w:rsidP="00B159D8">
            <w:pPr>
              <w:tabs>
                <w:tab w:val="left" w:pos="257"/>
              </w:tabs>
              <w:spacing w:after="0" w:line="240" w:lineRule="auto"/>
              <w:ind w:left="30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ตัวชี้วัดที่ 2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อัตราความพิการระดับ 2 ในผู้ป่วยโรคเรื้อนรายใหม่ต่อแสนประชากร ในปี พ.ศ. 255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4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ของอำเภอลดลง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≥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ร้อยละ 50 เมื่อเทียบกับ </w:t>
            </w:r>
            <w:r w:rsidRPr="00BF2435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u w:val="single"/>
                <w:cs/>
                <w:lang w:eastAsia="th-TH"/>
              </w:rPr>
              <w:t>ปี พ.ศ. 254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u w:val="single"/>
              </w:rPr>
              <w:t>9</w:t>
            </w:r>
          </w:p>
        </w:tc>
        <w:tc>
          <w:tcPr>
            <w:tcW w:w="851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622F8" w:rsidRPr="00BF2435" w:rsidRDefault="008622F8" w:rsidP="00B159D8">
            <w:pPr>
              <w:spacing w:after="0" w:line="240" w:lineRule="auto"/>
              <w:contextualSpacing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2</w:t>
            </w:r>
          </w:p>
        </w:tc>
        <w:tc>
          <w:tcPr>
            <w:tcW w:w="4536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</w:tcPr>
          <w:p w:rsidR="00F12AFD" w:rsidRPr="00F12AFD" w:rsidRDefault="00F12AFD" w:rsidP="00F12AF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75" w:hanging="21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F12AFD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อัตราความพิการระดับ 2 ในผู้ป่วยโรคเรื้อนรายใหม่ ต่อ แสนประชากรของอำเภอปี พ</w:t>
            </w:r>
            <w:r w:rsidRPr="00F12AFD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.</w:t>
            </w:r>
            <w:r w:rsidRPr="00F12AFD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ศ</w:t>
            </w:r>
            <w:r w:rsidRPr="00F12AFD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.2549 </w:t>
            </w:r>
            <w:r w:rsidRPr="00F12AFD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                         </w:t>
            </w:r>
          </w:p>
          <w:p w:rsidR="00F12AFD" w:rsidRPr="00F12AFD" w:rsidRDefault="00F12AFD" w:rsidP="00F12AFD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28"/>
              </w:rPr>
            </w:pPr>
            <w:r w:rsidRPr="00F12AFD"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- 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จำนวนผู้ป่วยใหม่ที่มีความพิการระดับ 2 ในปี 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</w:rPr>
              <w:t xml:space="preserve">2549 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ของอำเภอ 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</w:rPr>
              <w:t xml:space="preserve"> = A</w:t>
            </w:r>
          </w:p>
          <w:p w:rsidR="00F12AFD" w:rsidRPr="00F12AFD" w:rsidRDefault="00F12AFD" w:rsidP="00F12AFD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/>
                <w:color w:val="000000"/>
                <w:sz w:val="28"/>
              </w:rPr>
              <w:t>-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 จำนวนประชากรปลายปี พ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</w:rPr>
              <w:t>.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  <w:cs/>
              </w:rPr>
              <w:t>ศ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</w:rPr>
              <w:t xml:space="preserve">.2549 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  <w:cs/>
              </w:rPr>
              <w:t>ของอำเภอ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</w:rPr>
              <w:t xml:space="preserve"> 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>= B</w:t>
            </w:r>
          </w:p>
          <w:p w:rsidR="00F12AFD" w:rsidRPr="00F12AFD" w:rsidRDefault="00F12AFD" w:rsidP="00F12AFD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</w:pPr>
            <w:r w:rsidRPr="00F12AFD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 xml:space="preserve">สูตร </w:t>
            </w:r>
          </w:p>
          <w:p w:rsidR="00F12AFD" w:rsidRDefault="00F12AFD" w:rsidP="00F12AFD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A *100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000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</w:p>
          <w:p w:rsidR="00F12AFD" w:rsidRDefault="00F12AFD" w:rsidP="00F12AFD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</w:p>
          <w:p w:rsidR="00F12AFD" w:rsidRPr="00F12AFD" w:rsidRDefault="00F12AFD" w:rsidP="00F12AFD">
            <w:pPr>
              <w:pStyle w:val="ListParagraph"/>
              <w:numPr>
                <w:ilvl w:val="0"/>
                <w:numId w:val="30"/>
              </w:numPr>
              <w:tabs>
                <w:tab w:val="clear" w:pos="795"/>
                <w:tab w:val="num" w:pos="175"/>
              </w:tabs>
              <w:spacing w:after="0" w:line="240" w:lineRule="auto"/>
              <w:ind w:left="175" w:hanging="175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F12AFD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อัตราความพิการระดับ </w:t>
            </w:r>
            <w:r w:rsidRPr="00F12AFD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2 </w:t>
            </w:r>
            <w:r w:rsidRPr="00F12AFD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ในผู้ป่วยโรคเรื้อนรายใหม่ ต่อ แสนประชากรของอำเภอ ปี พ</w:t>
            </w:r>
            <w:r w:rsidRPr="00F12AFD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.</w:t>
            </w:r>
            <w:r w:rsidRPr="00F12AFD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ศ</w:t>
            </w:r>
            <w:r w:rsidRPr="00F12AFD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.</w:t>
            </w:r>
            <w:r w:rsidRPr="00F12AFD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Pr="00F12AFD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2554</w:t>
            </w:r>
          </w:p>
          <w:p w:rsidR="00F12AFD" w:rsidRPr="00F12AFD" w:rsidRDefault="00F12AFD" w:rsidP="00F12AFD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/>
                <w:color w:val="000000"/>
                <w:sz w:val="28"/>
              </w:rPr>
              <w:t xml:space="preserve">- 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  <w:cs/>
              </w:rPr>
              <w:t>จำนวนผู้ป่วยใหม่ที่มีความพิการระดับ 2 ในปีพ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</w:rPr>
              <w:t>.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  <w:cs/>
              </w:rPr>
              <w:t>ศ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</w:rPr>
              <w:t>.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 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</w:rPr>
              <w:t xml:space="preserve">2554 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ของอำเภอ 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</w:rPr>
              <w:t xml:space="preserve"> =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>C</w:t>
            </w:r>
          </w:p>
          <w:p w:rsidR="00F12AFD" w:rsidRDefault="00F12AFD" w:rsidP="00F12AFD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- 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  <w:cs/>
              </w:rPr>
              <w:t>จำนวนประชากรปลายปี พ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</w:rPr>
              <w:t>.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  <w:cs/>
              </w:rPr>
              <w:t>ศ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</w:rPr>
              <w:t xml:space="preserve">.2554 </w:t>
            </w:r>
            <w:r w:rsidRPr="00F12AFD">
              <w:rPr>
                <w:rFonts w:ascii="TH SarabunIT๙" w:hAnsi="TH SarabunIT๙" w:cs="TH SarabunIT๙"/>
                <w:color w:val="000000"/>
                <w:sz w:val="28"/>
                <w:cs/>
              </w:rPr>
              <w:t>ของอำเภอ</w:t>
            </w: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>= D</w:t>
            </w:r>
          </w:p>
          <w:p w:rsidR="00F12AFD" w:rsidRPr="00F12AFD" w:rsidRDefault="00F12AFD" w:rsidP="00F12AFD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</w:pPr>
            <w:r w:rsidRPr="00F12AFD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 xml:space="preserve">สูตร </w:t>
            </w:r>
          </w:p>
          <w:p w:rsidR="00F12AFD" w:rsidRDefault="00F12AFD" w:rsidP="00F12AFD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 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C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 xml:space="preserve"> *100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000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2"/>
            </w:r>
          </w:p>
          <w:p w:rsidR="00F12AFD" w:rsidRDefault="00F12AFD" w:rsidP="00F12AFD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D</w:t>
            </w:r>
          </w:p>
          <w:p w:rsidR="00F12AFD" w:rsidRDefault="007E7438" w:rsidP="007E7438">
            <w:pPr>
              <w:pStyle w:val="ListParagraph"/>
              <w:numPr>
                <w:ilvl w:val="0"/>
                <w:numId w:val="30"/>
              </w:numPr>
              <w:tabs>
                <w:tab w:val="clear" w:pos="795"/>
                <w:tab w:val="num" w:pos="175"/>
              </w:tabs>
              <w:spacing w:after="0" w:line="240" w:lineRule="auto"/>
              <w:ind w:hanging="761"/>
              <w:rPr>
                <w:rFonts w:ascii="TH SarabunIT๙" w:hAnsi="TH SarabunIT๙" w:cs="TH SarabunIT๙" w:hint="cs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อัตราลดลง</w:t>
            </w:r>
          </w:p>
          <w:p w:rsidR="007E7438" w:rsidRPr="003B5504" w:rsidRDefault="007E7438" w:rsidP="007E7438">
            <w:pPr>
              <w:pStyle w:val="ListParagraph"/>
              <w:spacing w:after="0" w:line="240" w:lineRule="auto"/>
              <w:ind w:left="34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</w:t>
            </w:r>
            <w:r>
              <w:rPr>
                <w:rFonts w:ascii="TH SarabunIT๙" w:hAnsi="TH SarabunIT๙" w:cs="TH SarabunIT๙" w:hint="cs"/>
                <w:color w:val="000000"/>
                <w:position w:val="-24"/>
                <w:sz w:val="32"/>
                <w:szCs w:val="32"/>
                <w:cs/>
              </w:rPr>
              <w:t xml:space="preserve">  </w:t>
            </w:r>
            <w:r w:rsidRPr="00DF63F3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sym w:font="Wingdings" w:char="F081"/>
            </w:r>
            <w:r w:rsidRPr="00DF63F3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-</w:t>
            </w:r>
            <w:r w:rsidRPr="00DF63F3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sym w:font="Wingdings" w:char="F082"/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x100 =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3"/>
            </w:r>
          </w:p>
          <w:p w:rsidR="007E7438" w:rsidRPr="005D06B5" w:rsidRDefault="007E7438" w:rsidP="007E7438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</w:p>
          <w:p w:rsidR="008622F8" w:rsidRDefault="00F12AFD" w:rsidP="00F12AFD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การคิดคะแนน</w:t>
            </w:r>
          </w:p>
          <w:p w:rsidR="00F12AFD" w:rsidRPr="003B5504" w:rsidRDefault="007E7438" w:rsidP="00F12AFD">
            <w:pPr>
              <w:spacing w:after="0" w:line="240" w:lineRule="auto"/>
              <w:ind w:left="435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lastRenderedPageBreak/>
              <w:sym w:font="Wingdings" w:char="F083"/>
            </w:r>
            <w:r w:rsidR="00F12AFD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&lt;</w:t>
            </w:r>
            <w:r w:rsidR="00F12AFD"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35.0</w:t>
            </w:r>
            <w:r w:rsidR="00F12AFD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ได้ 0 คะแนน</w:t>
            </w:r>
          </w:p>
          <w:p w:rsidR="007E7438" w:rsidRDefault="007E7438" w:rsidP="007E7438">
            <w:pPr>
              <w:spacing w:after="0" w:line="240" w:lineRule="auto"/>
              <w:ind w:left="435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3"/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 </w:t>
            </w:r>
            <w:r w:rsidR="00F12AFD"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35</w:t>
            </w:r>
            <w:r w:rsidR="00F12AFD"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.0</w:t>
            </w:r>
            <w:r w:rsidR="00F12AFD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="00F12AFD"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-49.9</w:t>
            </w:r>
            <w:r w:rsidR="00F12AFD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ได้ 1.5 คะแนน</w:t>
            </w:r>
          </w:p>
          <w:p w:rsidR="00F12AFD" w:rsidRPr="007E7438" w:rsidRDefault="007E7438" w:rsidP="007E7438">
            <w:pPr>
              <w:spacing w:after="0" w:line="240" w:lineRule="auto"/>
              <w:ind w:left="435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3"/>
            </w:r>
            <w:r w:rsidR="00F12AFD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≥</w:t>
            </w:r>
            <w:r w:rsidR="00F12AFD"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="00F12AFD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50 ได้ 2 คะแนน</w:t>
            </w:r>
          </w:p>
        </w:tc>
      </w:tr>
    </w:tbl>
    <w:p w:rsidR="00F12AFD" w:rsidRDefault="00F12AFD"/>
    <w:tbl>
      <w:tblPr>
        <w:tblW w:w="1488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7655"/>
        <w:gridCol w:w="890"/>
        <w:gridCol w:w="4638"/>
      </w:tblGrid>
      <w:tr w:rsidR="00F12AFD" w:rsidRPr="003B5504" w:rsidTr="00F12AFD"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</w:tcBorders>
            <w:shd w:val="clear" w:color="auto" w:fill="95B3D7"/>
            <w:vAlign w:val="center"/>
          </w:tcPr>
          <w:p w:rsidR="00F12AFD" w:rsidRPr="00BF2435" w:rsidRDefault="00F12AFD" w:rsidP="00B159D8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โรคที่เป็นปัญหาในพื้นที่</w:t>
            </w:r>
          </w:p>
        </w:tc>
        <w:tc>
          <w:tcPr>
            <w:tcW w:w="7655" w:type="dxa"/>
            <w:tcBorders>
              <w:top w:val="single" w:sz="12" w:space="0" w:color="auto"/>
              <w:bottom w:val="single" w:sz="12" w:space="0" w:color="000000"/>
            </w:tcBorders>
            <w:shd w:val="clear" w:color="auto" w:fill="95B3D7"/>
            <w:vAlign w:val="center"/>
          </w:tcPr>
          <w:p w:rsidR="00F12AFD" w:rsidRPr="00BF2435" w:rsidRDefault="00F12AFD" w:rsidP="00B159D8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เกณฑ์การให้คะแนน</w:t>
            </w:r>
          </w:p>
        </w:tc>
        <w:tc>
          <w:tcPr>
            <w:tcW w:w="890" w:type="dxa"/>
            <w:tcBorders>
              <w:top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95B3D7"/>
            <w:vAlign w:val="center"/>
          </w:tcPr>
          <w:p w:rsidR="00F12AFD" w:rsidRPr="00BF2435" w:rsidRDefault="00F12AFD" w:rsidP="00B159D8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คะแนน</w:t>
            </w:r>
          </w:p>
        </w:tc>
        <w:tc>
          <w:tcPr>
            <w:tcW w:w="4638" w:type="dxa"/>
            <w:tcBorders>
              <w:top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95B3D7"/>
          </w:tcPr>
          <w:p w:rsidR="00F12AFD" w:rsidRPr="00BF2435" w:rsidRDefault="00F12AFD" w:rsidP="00B159D8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</w:pPr>
          </w:p>
        </w:tc>
      </w:tr>
      <w:tr w:rsidR="00F12AFD" w:rsidRPr="003B5504" w:rsidTr="00F12AFD">
        <w:trPr>
          <w:trHeight w:val="1766"/>
        </w:trPr>
        <w:tc>
          <w:tcPr>
            <w:tcW w:w="1702" w:type="dxa"/>
            <w:vMerge w:val="restart"/>
            <w:tcBorders>
              <w:top w:val="single" w:sz="12" w:space="0" w:color="000000"/>
              <w:left w:val="single" w:sz="12" w:space="0" w:color="auto"/>
              <w:right w:val="single" w:sz="4" w:space="0" w:color="4F81BD"/>
            </w:tcBorders>
          </w:tcPr>
          <w:p w:rsidR="00F12AFD" w:rsidRPr="00BF2435" w:rsidRDefault="00F12AFD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1</w:t>
            </w:r>
            <w:r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  <w:t>1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. การป้องกันเด็ก</w:t>
            </w:r>
            <w:r w:rsidRPr="00BF2435"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  <w:t>เสียชีวิตจากการ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จมน้ำ</w:t>
            </w:r>
          </w:p>
          <w:p w:rsidR="00F12AFD" w:rsidRPr="00BF2435" w:rsidRDefault="00F12AFD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655" w:type="dxa"/>
            <w:tcBorders>
              <w:top w:val="single" w:sz="12" w:space="0" w:color="000000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F12AFD" w:rsidRPr="00BF2435" w:rsidRDefault="00F12AFD" w:rsidP="00B159D8">
            <w:pPr>
              <w:tabs>
                <w:tab w:val="left" w:pos="257"/>
              </w:tabs>
              <w:spacing w:after="0" w:line="240" w:lineRule="auto"/>
              <w:ind w:left="34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ตัวชี้วัดที่ </w:t>
            </w:r>
            <w:r w:rsidRPr="00BF2435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1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/>
                <w:color w:val="000000"/>
                <w:spacing w:val="6"/>
                <w:sz w:val="31"/>
                <w:szCs w:val="31"/>
                <w:cs/>
              </w:rPr>
              <w:t>มีการดำเนินงานป้องกันเด็กจมน้ำได้ตามที่กำหนด</w:t>
            </w:r>
          </w:p>
          <w:p w:rsidR="00F12AFD" w:rsidRPr="00BF2435" w:rsidRDefault="00F12AFD" w:rsidP="007E7438">
            <w:pPr>
              <w:tabs>
                <w:tab w:val="left" w:pos="257"/>
              </w:tabs>
              <w:spacing w:after="0" w:line="240" w:lineRule="auto"/>
              <w:ind w:left="750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</w:p>
        </w:tc>
        <w:tc>
          <w:tcPr>
            <w:tcW w:w="890" w:type="dxa"/>
            <w:tcBorders>
              <w:top w:val="single" w:sz="12" w:space="0" w:color="000000"/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auto"/>
          </w:tcPr>
          <w:p w:rsidR="00F12AFD" w:rsidRPr="00BF2435" w:rsidRDefault="00F12AFD" w:rsidP="00B159D8">
            <w:pPr>
              <w:spacing w:after="0" w:line="240" w:lineRule="auto"/>
              <w:contextualSpacing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  <w:t>4</w:t>
            </w:r>
          </w:p>
        </w:tc>
        <w:tc>
          <w:tcPr>
            <w:tcW w:w="4638" w:type="dxa"/>
            <w:tcBorders>
              <w:top w:val="single" w:sz="12" w:space="0" w:color="000000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7E7438" w:rsidRPr="0051704E" w:rsidRDefault="007E7438" w:rsidP="007E743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pacing w:val="6"/>
                <w:sz w:val="31"/>
                <w:szCs w:val="31"/>
              </w:rPr>
            </w:pPr>
            <w:r w:rsidRPr="0051704E">
              <w:rPr>
                <w:rFonts w:ascii="TH SarabunIT๙" w:hAnsi="TH SarabunIT๙" w:cs="TH SarabunIT๙"/>
                <w:color w:val="000000"/>
                <w:spacing w:val="6"/>
                <w:sz w:val="31"/>
                <w:szCs w:val="31"/>
                <w:cs/>
              </w:rPr>
              <w:t>การดำเนินงานป้องกันเด็กจมน้ำ หมายถึง ในตำบลมีการดำเนินงานป้องกันเด็กจมน้ำในเรื่อง</w:t>
            </w:r>
          </w:p>
          <w:p w:rsidR="007E7438" w:rsidRPr="0051704E" w:rsidRDefault="007E7438" w:rsidP="007E7438">
            <w:pPr>
              <w:spacing w:after="0" w:line="240" w:lineRule="auto"/>
              <w:ind w:right="-334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1.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มีการวิเคราะห์สถานการณ์/ปัจจัยเสี่ยงของการจมน้ำของเด็กในพื้นที่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7E7438" w:rsidRPr="0051704E" w:rsidRDefault="007E7438" w:rsidP="007E7438">
            <w:pPr>
              <w:spacing w:after="0" w:line="240" w:lineRule="auto"/>
              <w:ind w:right="-334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2.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มีแผนงาน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>/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โครงการในการดำเนินงานเฝ้าระวัง  ป้องกัน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การจมน้ำของเด็ก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7E7438" w:rsidRPr="0051704E" w:rsidRDefault="007E7438" w:rsidP="007E7438">
            <w:pPr>
              <w:spacing w:after="0" w:line="240" w:lineRule="auto"/>
              <w:ind w:right="-334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ในพื้นที่ พร้อมทั้งมีงบประมาณและผู้รับผิดชอบที่ชัดเจน</w:t>
            </w:r>
          </w:p>
          <w:p w:rsidR="007E7438" w:rsidRPr="0051704E" w:rsidRDefault="007E7438" w:rsidP="007E7438">
            <w:pPr>
              <w:spacing w:after="0" w:line="240" w:lineRule="auto"/>
              <w:ind w:right="-334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3.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มีการสำรวจความสามารถในการว่ายน้ำเป็นของเด็กในพื้นที่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F12AFD" w:rsidRDefault="007E7438" w:rsidP="007E7438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</w:rPr>
            </w:pP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>4.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มีการจัดให้เด็กอายุ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6-14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ปีได้เรียนหลักสูตรว่ายน้ำเพื่อเอาชีวิตรอด</w:t>
            </w:r>
            <w:r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7E7438" w:rsidRDefault="007E7438" w:rsidP="007E7438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  <w:t>การคิดคะแนน</w:t>
            </w:r>
          </w:p>
          <w:p w:rsidR="007E7438" w:rsidRPr="00BF2435" w:rsidRDefault="007E7438" w:rsidP="007E7438">
            <w:pPr>
              <w:tabs>
                <w:tab w:val="left" w:pos="32"/>
              </w:tabs>
              <w:spacing w:after="0" w:line="240" w:lineRule="auto"/>
              <w:ind w:right="-108" w:hanging="109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</w:pPr>
            <w:r w:rsidRPr="0051704E">
              <w:rPr>
                <w:rFonts w:ascii="TH SarabunIT๙" w:hAnsi="TH SarabunIT๙" w:cs="TH SarabunIT๙" w:hint="cs"/>
                <w:color w:val="000000"/>
                <w:spacing w:val="6"/>
                <w:sz w:val="31"/>
                <w:szCs w:val="31"/>
                <w:cs/>
              </w:rPr>
              <w:t xml:space="preserve">- </w:t>
            </w:r>
            <w:r w:rsidRPr="0051704E">
              <w:rPr>
                <w:rFonts w:ascii="TH SarabunIT๙" w:hAnsi="TH SarabunIT๙" w:cs="TH SarabunIT๙"/>
                <w:color w:val="000000"/>
                <w:spacing w:val="6"/>
                <w:sz w:val="31"/>
                <w:szCs w:val="31"/>
                <w:cs/>
              </w:rPr>
              <w:t xml:space="preserve"> 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ข้อ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ละ</w:t>
            </w:r>
            <w:r w:rsidRPr="0051704E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1</w:t>
            </w:r>
            <w:r w:rsidRPr="0051704E">
              <w:rPr>
                <w:rFonts w:ascii="TH SarabunIT๙" w:hAnsi="TH SarabunIT๙" w:cs="TH SarabunIT๙"/>
                <w:color w:val="000000"/>
                <w:spacing w:val="6"/>
                <w:sz w:val="31"/>
                <w:szCs w:val="31"/>
                <w:cs/>
              </w:rPr>
              <w:t xml:space="preserve"> คะแนน</w:t>
            </w:r>
          </w:p>
        </w:tc>
      </w:tr>
      <w:tr w:rsidR="00F12AFD" w:rsidRPr="003B5504" w:rsidTr="00F12AFD">
        <w:trPr>
          <w:trHeight w:val="699"/>
        </w:trPr>
        <w:tc>
          <w:tcPr>
            <w:tcW w:w="17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F12AFD" w:rsidRPr="00BF2435" w:rsidRDefault="00F12AFD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655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F12AFD" w:rsidRPr="00BF2435" w:rsidRDefault="00F12AFD" w:rsidP="00B159D8">
            <w:pPr>
              <w:tabs>
                <w:tab w:val="left" w:pos="257"/>
              </w:tabs>
              <w:spacing w:after="0" w:line="240" w:lineRule="auto"/>
              <w:ind w:left="30"/>
              <w:contextualSpacing/>
              <w:rPr>
                <w:rFonts w:ascii="TH SarabunIT๙" w:hAnsi="TH SarabunIT๙" w:cs="TH SarabunIT๙"/>
                <w:color w:val="000000"/>
                <w:spacing w:val="6"/>
                <w:sz w:val="31"/>
                <w:szCs w:val="31"/>
                <w:cs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ตัวชี้วัดที่ 2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มี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เด็กอายุต่ำกว่า 15 ปีจมน้ำเสียชีวิตน้อยกว่าหรือเท่ากับร้อยละ 50 ของปีที่ผ่านมาหรือไม่มีเด็กอายุต่ำกว่า 15 ปีจมน้ำเสียชีวิต</w:t>
            </w:r>
          </w:p>
        </w:tc>
        <w:tc>
          <w:tcPr>
            <w:tcW w:w="890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12AFD" w:rsidRPr="00BF2435" w:rsidRDefault="00F12AFD" w:rsidP="00B159D8">
            <w:pPr>
              <w:spacing w:after="0" w:line="240" w:lineRule="auto"/>
              <w:contextualSpacing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  <w:t>1</w:t>
            </w:r>
          </w:p>
        </w:tc>
        <w:tc>
          <w:tcPr>
            <w:tcW w:w="4638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</w:tcPr>
          <w:p w:rsidR="007E7438" w:rsidRPr="00D536D4" w:rsidRDefault="007E7438" w:rsidP="007E743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D536D4">
              <w:rPr>
                <w:rFonts w:ascii="TH SarabunIT๙" w:hAnsi="TH SarabunIT๙" w:cs="TH SarabunIT๙"/>
                <w:color w:val="000000"/>
                <w:sz w:val="28"/>
                <w:cs/>
              </w:rPr>
              <w:t>จำนวนการเสียชีวิตจากการจมน้ำของเด็กอายุต่ำกว่า 15 ปีในปี</w:t>
            </w:r>
            <w:r w:rsidRPr="00D536D4"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พ.ศ.</w:t>
            </w:r>
            <w:r w:rsidRPr="00D536D4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 </w:t>
            </w:r>
            <w:r w:rsidRPr="00D536D4">
              <w:rPr>
                <w:rFonts w:ascii="TH SarabunIT๙" w:hAnsi="TH SarabunIT๙" w:cs="TH SarabunIT๙"/>
                <w:color w:val="000000"/>
                <w:sz w:val="28"/>
              </w:rPr>
              <w:t>2555 = A</w:t>
            </w:r>
          </w:p>
          <w:p w:rsidR="007E7438" w:rsidRDefault="007E7438" w:rsidP="007E743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D536D4">
              <w:rPr>
                <w:rFonts w:ascii="TH SarabunIT๙" w:hAnsi="TH SarabunIT๙" w:cs="TH SarabunIT๙"/>
                <w:color w:val="000000"/>
                <w:sz w:val="28"/>
                <w:cs/>
              </w:rPr>
              <w:t>จำนวนการเสียชีวิตจากการจมน้ำของเด็กอายุต่ำกว่า 15 ปีในปี</w:t>
            </w:r>
            <w:r w:rsidRPr="00D536D4"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พ.ศ.</w:t>
            </w:r>
            <w:r w:rsidRPr="00D536D4">
              <w:rPr>
                <w:rFonts w:ascii="TH SarabunIT๙" w:hAnsi="TH SarabunIT๙" w:cs="TH SarabunIT๙"/>
                <w:color w:val="000000"/>
                <w:sz w:val="28"/>
              </w:rPr>
              <w:t xml:space="preserve"> 2554 = B</w:t>
            </w:r>
          </w:p>
          <w:p w:rsidR="007E7438" w:rsidRPr="007E7438" w:rsidRDefault="007E7438" w:rsidP="007E7438">
            <w:pPr>
              <w:spacing w:after="0" w:line="240" w:lineRule="auto"/>
              <w:rPr>
                <w:rFonts w:ascii="TH SarabunIT๙" w:hAnsi="TH SarabunIT๙" w:cs="TH SarabunIT๙" w:hint="cs"/>
                <w:b/>
                <w:bCs/>
                <w:color w:val="000000"/>
                <w:sz w:val="28"/>
                <w:cs/>
              </w:rPr>
            </w:pPr>
            <w:r w:rsidRPr="007E7438">
              <w:rPr>
                <w:rFonts w:ascii="TH SarabunIT๙" w:hAnsi="TH SarabunIT๙" w:cs="TH SarabunIT๙" w:hint="cs"/>
                <w:b/>
                <w:bCs/>
                <w:color w:val="000000"/>
                <w:sz w:val="28"/>
                <w:cs/>
              </w:rPr>
              <w:lastRenderedPageBreak/>
              <w:t>สูตร</w:t>
            </w:r>
          </w:p>
          <w:p w:rsidR="007E7438" w:rsidRDefault="007E7438" w:rsidP="007E7438">
            <w:pPr>
              <w:spacing w:after="0" w:line="240" w:lineRule="auto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position w:val="-24"/>
                <w:sz w:val="32"/>
                <w:szCs w:val="32"/>
                <w:cs/>
              </w:rPr>
              <w:t xml:space="preserve">  </w:t>
            </w:r>
            <w:r w:rsidR="00644AA7" w:rsidRPr="00644AA7">
              <w:rPr>
                <w:rFonts w:ascii="TH SarabunIT๙" w:hAnsi="TH SarabunIT๙" w:cs="TH SarabunIT๙"/>
                <w:color w:val="000000"/>
                <w:position w:val="-24"/>
                <w:sz w:val="32"/>
                <w:szCs w:val="32"/>
                <w:cs/>
              </w:rPr>
              <w:object w:dxaOrig="1180" w:dyaOrig="620">
                <v:shape id="_x0000_i1027" type="#_x0000_t75" style="width:57.75pt;height:31.9pt" o:ole="">
                  <v:imagedata r:id="rId11" o:title=""/>
                </v:shape>
                <o:OLEObject Type="Embed" ProgID="Equation.3" ShapeID="_x0000_i1027" DrawAspect="Content" ObjectID="_1388408928" r:id="rId12"/>
              </w:objec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</w:p>
          <w:p w:rsidR="007E7438" w:rsidRDefault="007E7438" w:rsidP="007E7438">
            <w:pPr>
              <w:spacing w:after="0" w:line="240" w:lineRule="auto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การคิดคะแนน</w:t>
            </w:r>
          </w:p>
          <w:p w:rsidR="007E7438" w:rsidRPr="00D536D4" w:rsidRDefault="007E7438" w:rsidP="007E743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D536D4">
              <w:rPr>
                <w:rFonts w:ascii="TH SarabunIT๙" w:hAnsi="TH SarabunIT๙" w:cs="TH SarabunIT๙"/>
                <w:color w:val="000000"/>
                <w:sz w:val="28"/>
                <w:cs/>
              </w:rPr>
              <w:t>-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 w:rsidR="00644AA7"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 </w:t>
            </w:r>
            <w:r w:rsidR="00644AA7">
              <w:rPr>
                <w:rFonts w:ascii="TH SarabunIT๙" w:hAnsi="TH SarabunIT๙" w:cs="TH SarabunIT๙"/>
                <w:color w:val="000000"/>
                <w:sz w:val="28"/>
              </w:rPr>
              <w:t>&gt;</w:t>
            </w:r>
            <w:r w:rsidRPr="00D536D4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 50 </w:t>
            </w:r>
            <w:r w:rsidRPr="00D536D4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D536D4">
              <w:rPr>
                <w:rFonts w:ascii="TH SarabunIT๙" w:hAnsi="TH SarabunIT๙" w:cs="TH SarabunIT๙"/>
                <w:color w:val="000000"/>
                <w:sz w:val="28"/>
                <w:cs/>
              </w:rPr>
              <w:t>ได้ 0 คะแนน</w:t>
            </w:r>
          </w:p>
          <w:p w:rsidR="00F12AFD" w:rsidRPr="00BF2435" w:rsidRDefault="007E7438" w:rsidP="00644AA7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</w:pPr>
            <w:r w:rsidRPr="00D536D4">
              <w:rPr>
                <w:rFonts w:ascii="TH SarabunIT๙" w:hAnsi="TH SarabunIT๙" w:cs="TH SarabunIT๙"/>
                <w:color w:val="000000"/>
                <w:sz w:val="28"/>
                <w:cs/>
              </w:rPr>
              <w:t>-</w:t>
            </w:r>
            <w:r w:rsidR="00644AA7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 w:rsidR="00644AA7"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 </w:t>
            </w:r>
            <w:r w:rsidRPr="00D536D4">
              <w:rPr>
                <w:rFonts w:ascii="TH SarabunIT๙" w:hAnsi="TH SarabunIT๙" w:cs="TH SarabunIT๙"/>
                <w:color w:val="000000"/>
                <w:sz w:val="28"/>
                <w:cs/>
              </w:rPr>
              <w:t>≤</w:t>
            </w:r>
            <w:r w:rsidRPr="00D536D4"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 </w:t>
            </w:r>
            <w:r w:rsidRPr="00D536D4">
              <w:rPr>
                <w:rFonts w:ascii="TH SarabunIT๙" w:hAnsi="TH SarabunIT๙" w:cs="TH SarabunIT๙"/>
                <w:color w:val="000000"/>
                <w:sz w:val="28"/>
                <w:cs/>
              </w:rPr>
              <w:t>50 ได้ 1 คะแนน</w:t>
            </w:r>
          </w:p>
        </w:tc>
      </w:tr>
      <w:tr w:rsidR="00140799" w:rsidRPr="003B5504" w:rsidTr="00F12AFD">
        <w:trPr>
          <w:trHeight w:val="3466"/>
        </w:trPr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140799" w:rsidRPr="00BF2435" w:rsidRDefault="00140799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lastRenderedPageBreak/>
              <w:t>1</w:t>
            </w:r>
            <w:r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  <w:t>2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. การควบคุมการบริโภคยาสูบ</w:t>
            </w:r>
          </w:p>
          <w:p w:rsidR="00140799" w:rsidRPr="00BF2435" w:rsidRDefault="00140799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655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140799" w:rsidRPr="00BF2435" w:rsidRDefault="00140799" w:rsidP="00B159D8">
            <w:pPr>
              <w:tabs>
                <w:tab w:val="left" w:pos="317"/>
              </w:tabs>
              <w:spacing w:after="0" w:line="240" w:lineRule="auto"/>
              <w:ind w:left="81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ตัวชี้วัดที่ </w:t>
            </w:r>
            <w:r w:rsidRPr="00BF2435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1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มีการดำเนินการเฝ้าระวังและบังคับใช้กฎหมายควบคุมยาสูบ โดยความร่วมมือกับหน่วยงานที่เกี่ยวข้องในพื้นที่</w:t>
            </w:r>
          </w:p>
          <w:p w:rsidR="00140799" w:rsidRPr="00BF2435" w:rsidRDefault="00140799" w:rsidP="00B159D8">
            <w:pPr>
              <w:tabs>
                <w:tab w:val="left" w:pos="257"/>
              </w:tabs>
              <w:spacing w:after="0" w:line="240" w:lineRule="auto"/>
              <w:ind w:left="30"/>
              <w:contextualSpacing/>
              <w:rPr>
                <w:rFonts w:ascii="TH SarabunIT๙" w:hAnsi="TH SarabunIT๙" w:cs="TH SarabunIT๙"/>
                <w:color w:val="000000"/>
                <w:spacing w:val="6"/>
                <w:sz w:val="31"/>
                <w:szCs w:val="31"/>
                <w:cs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auto"/>
          </w:tcPr>
          <w:p w:rsidR="00140799" w:rsidRPr="00BF2435" w:rsidRDefault="00140799" w:rsidP="00B159D8">
            <w:pPr>
              <w:tabs>
                <w:tab w:val="left" w:pos="269"/>
              </w:tabs>
              <w:spacing w:after="0" w:line="240" w:lineRule="auto"/>
              <w:ind w:left="81"/>
              <w:contextualSpacing/>
              <w:jc w:val="center"/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3</w:t>
            </w:r>
          </w:p>
        </w:tc>
        <w:tc>
          <w:tcPr>
            <w:tcW w:w="4638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140799" w:rsidRPr="00BF2435" w:rsidRDefault="00140799" w:rsidP="00140799">
            <w:pPr>
              <w:pStyle w:val="ListParagraph1"/>
              <w:numPr>
                <w:ilvl w:val="0"/>
                <w:numId w:val="6"/>
              </w:numPr>
              <w:ind w:left="9" w:firstLine="426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มีกระบวนการหรือสถานที่รับแจ้งการกระทำละเมิดกฎหมาย  ได้แก่ การมีช่องทาง รับเรื่องร้องเรียน เช่น โทรศัพท์ โทรสาร กล่องรับเรื่องร้องเรียน มีเจ้าหน้าที่รับเรื่องร้องเรียน  เบอร์สายด่วน หรือเว็บไซต์รับเรื่องร้องเรียน  เป็นต้น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140799" w:rsidRPr="00BF2435" w:rsidRDefault="00140799" w:rsidP="00140799">
            <w:pPr>
              <w:pStyle w:val="ListParagraph1"/>
              <w:ind w:left="57" w:firstLine="378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2. 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มีแผนปฏิบัติการเฝ้าระวังและบังคับใช้กฎหมายควบคุมยาสูบ โดยความร่วมมือกับหน่วยงานที่เกี่ยวข้องในพื้นที่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140799" w:rsidRPr="00BF2435" w:rsidRDefault="00140799" w:rsidP="00140799">
            <w:pPr>
              <w:pStyle w:val="ListParagraph1"/>
              <w:ind w:left="57" w:firstLine="378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3. 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มีการดำเนินการเฝ้าระวังและบังคับใช้กฎหมายควบคุมยาสูบ โดยความร่วมมือกับหน่วยงานที่เกี่ยวข้องในพื้นที่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140799" w:rsidRDefault="00140799" w:rsidP="00140799">
            <w:pPr>
              <w:pStyle w:val="ListParagraph1"/>
              <w:ind w:left="9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    4. มีการรายงานผลการดำเนินงานเฝ้าระวังและบังคับใช้กฎหมาย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140799" w:rsidRDefault="00140799" w:rsidP="00140799">
            <w:pPr>
              <w:pStyle w:val="ListParagraph1"/>
              <w:ind w:left="9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การคิดคะแนน</w:t>
            </w:r>
          </w:p>
          <w:p w:rsidR="00140799" w:rsidRPr="003B5504" w:rsidRDefault="00140799" w:rsidP="00140799">
            <w:pPr>
              <w:pStyle w:val="ListParagraph1"/>
              <w:ind w:left="9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-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มี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ไม่ครบ 4 ข้อ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0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คะแนน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</w:p>
          <w:p w:rsidR="00140799" w:rsidRPr="003B5504" w:rsidRDefault="00140799" w:rsidP="00140799">
            <w:pPr>
              <w:pStyle w:val="ListParagraph1"/>
              <w:ind w:left="9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-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มีครบ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4 ข้อ 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3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คะแนน</w:t>
            </w:r>
          </w:p>
        </w:tc>
      </w:tr>
      <w:tr w:rsidR="00140799" w:rsidRPr="003B5504" w:rsidTr="00F12AFD">
        <w:tc>
          <w:tcPr>
            <w:tcW w:w="17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140799" w:rsidRPr="00BF2435" w:rsidRDefault="00140799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655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140799" w:rsidRDefault="00140799" w:rsidP="00B159D8">
            <w:pPr>
              <w:tabs>
                <w:tab w:val="left" w:pos="269"/>
              </w:tabs>
              <w:spacing w:after="0" w:line="240" w:lineRule="auto"/>
              <w:ind w:left="34" w:right="-264" w:hanging="142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ตัวชี้วัดที่ 2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มีการจัดสถานที่สาธารณะและสถานที่ทำงาน</w:t>
            </w:r>
            <w:r w:rsidRPr="00BF2435"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ให้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เป็นเขตปลอดบุหรี่ตามที่กฎหมาย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lastRenderedPageBreak/>
              <w:t>กำหนด</w:t>
            </w:r>
          </w:p>
          <w:p w:rsidR="00140799" w:rsidRPr="00BF2435" w:rsidRDefault="00140799" w:rsidP="00B159D8">
            <w:pPr>
              <w:tabs>
                <w:tab w:val="left" w:pos="269"/>
              </w:tabs>
              <w:spacing w:after="0" w:line="240" w:lineRule="auto"/>
              <w:ind w:left="34" w:right="-264" w:firstLine="425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1) มีนโยบายอย่างเป็นลายลักษณ์อักษรเพื่อดำเนินการจัดเขตปลอดบุหรี่หรือเขตสูบบุหรี่ในสถานที่สาธารณะและสถานที่ทำงานตามที่กฎหมายกำหนด </w:t>
            </w:r>
          </w:p>
          <w:p w:rsidR="00140799" w:rsidRPr="00BF2435" w:rsidRDefault="00140799" w:rsidP="00B159D8">
            <w:pPr>
              <w:pStyle w:val="ListParagraph1"/>
              <w:tabs>
                <w:tab w:val="left" w:pos="576"/>
              </w:tabs>
              <w:ind w:left="81" w:firstLine="378"/>
              <w:rPr>
                <w:rFonts w:ascii="TH SarabunIT๙" w:eastAsia="Calibri" w:hAnsi="TH SarabunIT๙" w:cs="TH SarabunIT๙"/>
                <w:color w:val="000000"/>
                <w:sz w:val="31"/>
                <w:szCs w:val="31"/>
                <w:lang w:eastAsia="en-US"/>
              </w:rPr>
            </w:pPr>
            <w:r w:rsidRPr="00BF2435">
              <w:rPr>
                <w:rFonts w:ascii="TH SarabunIT๙" w:eastAsia="Calibri" w:hAnsi="TH SarabunIT๙" w:cs="TH SarabunIT๙"/>
                <w:color w:val="000000"/>
                <w:sz w:val="31"/>
                <w:szCs w:val="31"/>
                <w:cs/>
                <w:lang w:eastAsia="en-US"/>
              </w:rPr>
              <w:t xml:space="preserve">2) ผู้บริหารขององค์กรมอบหมายอย่างเป็นลายลักษณ์อักษรให้มีผู้รับผิดชอบหลักเพื่อดำเนินการจัดเขตปลอดบุหรี่หรือเขตสูบบุหรี่ในสถานที่สาธารณะและสถานที่ทำงานตามที่กฎหมายกำหนด </w:t>
            </w:r>
          </w:p>
          <w:p w:rsidR="00140799" w:rsidRPr="00BF2435" w:rsidRDefault="00140799" w:rsidP="00B159D8">
            <w:pPr>
              <w:pStyle w:val="ListParagraph1"/>
              <w:tabs>
                <w:tab w:val="left" w:pos="576"/>
              </w:tabs>
              <w:ind w:left="81" w:firstLine="378"/>
              <w:rPr>
                <w:rFonts w:ascii="TH SarabunIT๙" w:eastAsia="Calibri" w:hAnsi="TH SarabunIT๙" w:cs="TH SarabunIT๙"/>
                <w:color w:val="000000"/>
                <w:sz w:val="31"/>
                <w:szCs w:val="31"/>
                <w:lang w:eastAsia="en-US"/>
              </w:rPr>
            </w:pP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    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3) มีการจัดทำฐานข้อมูลสถานที่สาธารณะและสถานที่ทำงานตามที่กฎหมายกำหนด </w:t>
            </w:r>
          </w:p>
          <w:p w:rsidR="00140799" w:rsidRPr="00BF2435" w:rsidRDefault="00140799" w:rsidP="00B159D8">
            <w:pPr>
              <w:pStyle w:val="ListParagraph1"/>
              <w:tabs>
                <w:tab w:val="left" w:pos="576"/>
              </w:tabs>
              <w:ind w:left="81" w:firstLine="378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    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4) มีการติดเครื่องหมาย/สัญลักษณ์แสดงเขตปลอดบุหรี่หรือเขตสูบบุหรี่ในสถานที่สาธารณะและสถานที่ทำงานตามที่กฎหมายกำหนดครบทุกแห่ง</w:t>
            </w:r>
          </w:p>
        </w:tc>
        <w:tc>
          <w:tcPr>
            <w:tcW w:w="890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40799" w:rsidRPr="00BF2435" w:rsidRDefault="00140799" w:rsidP="00B159D8">
            <w:pPr>
              <w:pStyle w:val="ListParagraph1"/>
              <w:tabs>
                <w:tab w:val="left" w:pos="576"/>
              </w:tabs>
              <w:ind w:left="57"/>
              <w:jc w:val="center"/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lastRenderedPageBreak/>
              <w:t>2</w:t>
            </w:r>
          </w:p>
        </w:tc>
        <w:tc>
          <w:tcPr>
            <w:tcW w:w="4638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</w:tcPr>
          <w:p w:rsidR="00140799" w:rsidRDefault="00140799" w:rsidP="00140799">
            <w:pPr>
              <w:tabs>
                <w:tab w:val="left" w:pos="269"/>
              </w:tabs>
              <w:spacing w:after="0" w:line="240" w:lineRule="auto"/>
              <w:ind w:left="34" w:right="-264" w:hanging="34"/>
              <w:contextualSpacing/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การจัดสถานที่สาธารณะและสถานที่ทำงาน</w:t>
            </w:r>
          </w:p>
          <w:p w:rsidR="00140799" w:rsidRDefault="00140799" w:rsidP="00140799">
            <w:pPr>
              <w:tabs>
                <w:tab w:val="left" w:pos="269"/>
              </w:tabs>
              <w:spacing w:after="0" w:line="240" w:lineRule="auto"/>
              <w:ind w:left="34" w:right="-264" w:firstLine="243"/>
              <w:contextualSpacing/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lastRenderedPageBreak/>
              <w:t xml:space="preserve">1) มีนโยบายอย่างเป็นลายลักษณ์อักษรเพื่อดำเนินการจัดเขตปลอดบุหรี่หรือเขตสูบบุหรี่ในสถานที่สาธารณะและสถานที่ทำงานตามที่กฎหมายกำหนด </w:t>
            </w:r>
          </w:p>
          <w:p w:rsidR="00140799" w:rsidRPr="00BF2435" w:rsidRDefault="00140799" w:rsidP="00140799">
            <w:pPr>
              <w:tabs>
                <w:tab w:val="left" w:pos="269"/>
              </w:tabs>
              <w:spacing w:after="0" w:line="240" w:lineRule="auto"/>
              <w:ind w:left="34" w:right="-264" w:firstLine="243"/>
              <w:contextualSpacing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140799" w:rsidRPr="00BF2435" w:rsidRDefault="00140799" w:rsidP="00140799">
            <w:pPr>
              <w:pStyle w:val="ListParagraph1"/>
              <w:tabs>
                <w:tab w:val="left" w:pos="576"/>
              </w:tabs>
              <w:ind w:left="34" w:firstLine="243"/>
              <w:rPr>
                <w:rFonts w:ascii="TH SarabunIT๙" w:eastAsia="Calibri" w:hAnsi="TH SarabunIT๙" w:cs="TH SarabunIT๙" w:hint="cs"/>
                <w:color w:val="000000"/>
                <w:sz w:val="31"/>
                <w:szCs w:val="31"/>
                <w:lang w:eastAsia="en-US"/>
              </w:rPr>
            </w:pPr>
            <w:r w:rsidRPr="00BF2435">
              <w:rPr>
                <w:rFonts w:ascii="TH SarabunIT๙" w:eastAsia="Calibri" w:hAnsi="TH SarabunIT๙" w:cs="TH SarabunIT๙"/>
                <w:color w:val="000000"/>
                <w:sz w:val="31"/>
                <w:szCs w:val="31"/>
                <w:cs/>
                <w:lang w:eastAsia="en-US"/>
              </w:rPr>
              <w:t xml:space="preserve">2) ผู้บริหารขององค์กรมอบหมายอย่างเป็นลายลักษณ์อักษรให้มีผู้รับผิดชอบหลักเพื่อดำเนินการจัดเขตปลอดบุหรี่หรือเขตสูบบุหรี่ในสถานที่สาธารณะและสถานที่ทำงานตามที่กฎหมายกำหนด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140799" w:rsidRPr="00BF2435" w:rsidRDefault="00140799" w:rsidP="00140799">
            <w:pPr>
              <w:pStyle w:val="ListParagraph1"/>
              <w:tabs>
                <w:tab w:val="left" w:pos="576"/>
              </w:tabs>
              <w:ind w:left="34" w:firstLine="243"/>
              <w:rPr>
                <w:rFonts w:ascii="TH SarabunIT๙" w:eastAsia="Calibri" w:hAnsi="TH SarabunIT๙" w:cs="TH SarabunIT๙"/>
                <w:color w:val="000000"/>
                <w:sz w:val="31"/>
                <w:szCs w:val="31"/>
                <w:lang w:eastAsia="en-US"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3) มีการจัดทำฐานข้อมูลสถานที่สาธารณะและสถานที่ทำงานตามที่กฎหมายกำหนด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 w:rsidRPr="00E642CB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 xml:space="preserve">  </w:t>
            </w:r>
          </w:p>
          <w:p w:rsidR="00140799" w:rsidRDefault="00140799" w:rsidP="00140799">
            <w:pPr>
              <w:pStyle w:val="ListParagraph1"/>
              <w:ind w:left="34" w:firstLine="243"/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</w:pP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4) มีการติดเครื่องหมาย/สัญลักษณ์แสดงเขตปลอดบุหรี่หรือเขตสูบบุหรี่ในสถานที่สาธารณะและสถานที่ทำงานตามที่กฎหมายกำหนดครบทุกแห่ง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</w:p>
          <w:p w:rsidR="00140799" w:rsidRPr="00140799" w:rsidRDefault="00140799" w:rsidP="00140799">
            <w:pPr>
              <w:pStyle w:val="ListParagraph1"/>
              <w:ind w:left="34" w:hanging="34"/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</w:rPr>
            </w:pPr>
            <w:r w:rsidRPr="00140799"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  <w:t>การคิดคะแนน</w:t>
            </w:r>
            <w:r w:rsidRPr="00140799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 xml:space="preserve">  </w:t>
            </w:r>
          </w:p>
          <w:p w:rsidR="00140799" w:rsidRDefault="00140799" w:rsidP="00140799">
            <w:pPr>
              <w:pStyle w:val="ListParagraph1"/>
              <w:ind w:left="9"/>
              <w:rPr>
                <w:rFonts w:ascii="TH SarabunIT๙" w:hAnsi="TH SarabunIT๙" w:cs="TH SarabunIT๙" w:hint="cs"/>
                <w:color w:val="000000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 xml:space="preserve">- </w:t>
            </w:r>
            <w:r w:rsidRPr="00311687"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  <w:t>ไม่ครบ</w:t>
            </w: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 xml:space="preserve"> 4 ข้อ  ได้</w:t>
            </w:r>
            <w:r w:rsidRPr="00311687">
              <w:rPr>
                <w:rFonts w:ascii="TH SarabunIT๙" w:hAnsi="TH SarabunIT๙" w:cs="TH SarabunIT๙"/>
                <w:color w:val="000000"/>
                <w:sz w:val="30"/>
                <w:szCs w:val="30"/>
              </w:rPr>
              <w:t xml:space="preserve"> 0  </w:t>
            </w:r>
            <w:r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  <w:t>คะแนน</w:t>
            </w:r>
          </w:p>
          <w:p w:rsidR="00140799" w:rsidRPr="00140799" w:rsidRDefault="00140799" w:rsidP="00140799">
            <w:pPr>
              <w:pStyle w:val="ListParagraph1"/>
              <w:ind w:left="9"/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 xml:space="preserve">- </w:t>
            </w:r>
            <w:r w:rsidRPr="00311687"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  <w:t>มีครบทั้ง</w:t>
            </w: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 xml:space="preserve"> 4 </w:t>
            </w:r>
            <w:r w:rsidRPr="00311687"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  <w:t>ข้อ</w:t>
            </w: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 xml:space="preserve"> ได้ </w:t>
            </w:r>
            <w:r w:rsidRPr="00311687">
              <w:rPr>
                <w:rFonts w:ascii="TH SarabunIT๙" w:hAnsi="TH SarabunIT๙" w:cs="TH SarabunIT๙"/>
                <w:color w:val="000000"/>
                <w:sz w:val="30"/>
                <w:szCs w:val="30"/>
              </w:rPr>
              <w:t xml:space="preserve">2 </w:t>
            </w:r>
            <w:r w:rsidRPr="00311687"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  <w:t>คะแนน</w:t>
            </w:r>
          </w:p>
        </w:tc>
      </w:tr>
      <w:tr w:rsidR="00140799" w:rsidRPr="003B5504" w:rsidTr="00F12AFD">
        <w:trPr>
          <w:trHeight w:val="632"/>
        </w:trPr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140799" w:rsidRPr="00BF2435" w:rsidRDefault="00140799" w:rsidP="00B159D8">
            <w:pPr>
              <w:spacing w:after="0" w:line="240" w:lineRule="auto"/>
              <w:ind w:left="-108" w:right="-250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lastRenderedPageBreak/>
              <w:t>1</w:t>
            </w:r>
            <w:r>
              <w:rPr>
                <w:rFonts w:ascii="TH SarabunIT๙" w:hAnsi="TH SarabunIT๙" w:cs="TH SarabunIT๙" w:hint="cs"/>
                <w:b/>
                <w:bCs/>
                <w:color w:val="000000"/>
                <w:sz w:val="31"/>
                <w:szCs w:val="31"/>
                <w:cs/>
              </w:rPr>
              <w:t>3</w:t>
            </w:r>
            <w:r w:rsidRPr="00BF2435"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  <w:t>.การควบคุมการบริโภคเครื่องดื่มแอลกอฮอล์</w:t>
            </w:r>
          </w:p>
        </w:tc>
        <w:tc>
          <w:tcPr>
            <w:tcW w:w="7655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140799" w:rsidRPr="00BF2435" w:rsidRDefault="00140799" w:rsidP="00B159D8">
            <w:pPr>
              <w:tabs>
                <w:tab w:val="left" w:pos="253"/>
              </w:tabs>
              <w:spacing w:after="0" w:line="240" w:lineRule="auto"/>
              <w:ind w:left="34"/>
              <w:contextualSpacing/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ตัวชี้วัดที่ </w:t>
            </w:r>
            <w:r w:rsidRPr="00BF2435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1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มีการดำเนินการเฝ้าระวังการละเมิดกฎหมายควบคุมการบริโภคเครื่องดื่มแอลกอฮอล์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auto"/>
          </w:tcPr>
          <w:p w:rsidR="00140799" w:rsidRPr="00BF2435" w:rsidRDefault="00140799" w:rsidP="00B159D8">
            <w:pPr>
              <w:tabs>
                <w:tab w:val="left" w:pos="269"/>
              </w:tabs>
              <w:spacing w:after="0" w:line="240" w:lineRule="auto"/>
              <w:ind w:left="33"/>
              <w:contextualSpacing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</w:pP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2</w:t>
            </w:r>
          </w:p>
          <w:p w:rsidR="00140799" w:rsidRPr="00BF2435" w:rsidRDefault="00140799" w:rsidP="00B159D8">
            <w:pPr>
              <w:tabs>
                <w:tab w:val="left" w:pos="269"/>
              </w:tabs>
              <w:spacing w:after="0" w:line="240" w:lineRule="auto"/>
              <w:ind w:left="33"/>
              <w:contextualSpacing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</w:pPr>
          </w:p>
        </w:tc>
        <w:tc>
          <w:tcPr>
            <w:tcW w:w="4638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4B1B29" w:rsidRPr="003B5504" w:rsidRDefault="004B1B29" w:rsidP="004B1B29">
            <w:pPr>
              <w:spacing w:after="0" w:line="240" w:lineRule="auto"/>
              <w:ind w:right="57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ไม่มีรายงาน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rtl/>
                <w:cs/>
              </w:rPr>
              <w:tab/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ได้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rtl/>
                <w:cs/>
              </w:rPr>
              <w:t xml:space="preserve">0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คะแนน</w:t>
            </w:r>
          </w:p>
          <w:p w:rsidR="00140799" w:rsidRPr="004B1B29" w:rsidRDefault="004B1B29" w:rsidP="004B1B29">
            <w:pPr>
              <w:tabs>
                <w:tab w:val="left" w:pos="5705"/>
              </w:tabs>
              <w:spacing w:after="0" w:line="240" w:lineRule="auto"/>
              <w:ind w:right="57"/>
              <w:rPr>
                <w:rFonts w:ascii="TH SarabunIT๙" w:hAnsi="TH SarabunIT๙" w:cs="TH SarabunIT๙" w:hint="cs"/>
                <w:color w:val="000000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มีรายงาน  ได้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rtl/>
                <w:cs/>
              </w:rPr>
              <w:t>2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คะแ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นน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rtl/>
                <w:cs/>
              </w:rPr>
              <w:tab/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ได้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ab/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rtl/>
                <w:cs/>
              </w:rPr>
              <w:t>2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rtl/>
                <w:cs/>
              </w:rPr>
              <w:tab/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คะแนน</w:t>
            </w:r>
          </w:p>
        </w:tc>
      </w:tr>
      <w:tr w:rsidR="00140799" w:rsidRPr="003B5504" w:rsidTr="00F12AFD">
        <w:trPr>
          <w:trHeight w:val="175"/>
        </w:trPr>
        <w:tc>
          <w:tcPr>
            <w:tcW w:w="1702" w:type="dxa"/>
            <w:vMerge/>
            <w:tcBorders>
              <w:left w:val="single" w:sz="12" w:space="0" w:color="auto"/>
              <w:bottom w:val="single" w:sz="12" w:space="0" w:color="000000"/>
              <w:right w:val="single" w:sz="4" w:space="0" w:color="4F81BD"/>
            </w:tcBorders>
          </w:tcPr>
          <w:p w:rsidR="00140799" w:rsidRPr="00BF2435" w:rsidRDefault="00140799" w:rsidP="00B159D8">
            <w:pPr>
              <w:spacing w:after="0" w:line="240" w:lineRule="auto"/>
              <w:ind w:left="-108" w:right="-250"/>
              <w:rPr>
                <w:rFonts w:ascii="TH SarabunIT๙" w:hAnsi="TH SarabunIT๙" w:cs="TH SarabunIT๙"/>
                <w:b/>
                <w:bCs/>
                <w:color w:val="000000"/>
                <w:sz w:val="31"/>
                <w:szCs w:val="31"/>
                <w:cs/>
              </w:rPr>
            </w:pPr>
          </w:p>
        </w:tc>
        <w:tc>
          <w:tcPr>
            <w:tcW w:w="7655" w:type="dxa"/>
            <w:tcBorders>
              <w:top w:val="single" w:sz="4" w:space="0" w:color="4F81BD"/>
              <w:left w:val="single" w:sz="4" w:space="0" w:color="4F81BD"/>
              <w:bottom w:val="single" w:sz="12" w:space="0" w:color="000000"/>
              <w:right w:val="single" w:sz="4" w:space="0" w:color="4F81BD"/>
            </w:tcBorders>
            <w:shd w:val="clear" w:color="auto" w:fill="auto"/>
          </w:tcPr>
          <w:p w:rsidR="00140799" w:rsidRPr="00BF2435" w:rsidRDefault="00140799" w:rsidP="00B159D8">
            <w:pPr>
              <w:tabs>
                <w:tab w:val="left" w:pos="253"/>
              </w:tabs>
              <w:spacing w:after="0" w:line="240" w:lineRule="auto"/>
              <w:ind w:left="34"/>
              <w:contextualSpacing/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</w:pPr>
            <w:r w:rsidRPr="00BF2435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1"/>
                <w:szCs w:val="31"/>
                <w:cs/>
                <w:lang w:eastAsia="th-TH"/>
              </w:rPr>
              <w:t>ตัวชี้วัดที่ 2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 xml:space="preserve"> 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:</w:t>
            </w: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cs/>
                <w:lang w:eastAsia="th-TH"/>
              </w:rPr>
              <w:t>มี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>กระบวนการ</w:t>
            </w:r>
            <w:r w:rsidRPr="00BF2435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ควบคุมการบริโภคเครื่องดื่มแอลกอฮอล์</w:t>
            </w:r>
            <w:r w:rsidRPr="00BF2435">
              <w:rPr>
                <w:rFonts w:ascii="TH SarabunIT๙" w:eastAsia="Angsana New" w:hAnsi="TH SarabunIT๙" w:cs="TH SarabunIT๙" w:hint="cs"/>
                <w:snapToGrid w:val="0"/>
                <w:color w:val="000000"/>
                <w:sz w:val="31"/>
                <w:szCs w:val="31"/>
                <w:cs/>
                <w:lang w:eastAsia="th-TH"/>
              </w:rPr>
              <w:t>ในพื้นที่</w:t>
            </w:r>
          </w:p>
        </w:tc>
        <w:tc>
          <w:tcPr>
            <w:tcW w:w="890" w:type="dxa"/>
            <w:tcBorders>
              <w:top w:val="single" w:sz="4" w:space="0" w:color="4F81BD"/>
              <w:left w:val="single" w:sz="4" w:space="0" w:color="4F81BD"/>
              <w:bottom w:val="single" w:sz="12" w:space="0" w:color="000000"/>
              <w:right w:val="single" w:sz="12" w:space="0" w:color="auto"/>
            </w:tcBorders>
            <w:shd w:val="clear" w:color="auto" w:fill="auto"/>
          </w:tcPr>
          <w:p w:rsidR="00140799" w:rsidRPr="00BF2435" w:rsidRDefault="00140799" w:rsidP="00B159D8">
            <w:pPr>
              <w:tabs>
                <w:tab w:val="left" w:pos="269"/>
              </w:tabs>
              <w:spacing w:after="0" w:line="240" w:lineRule="auto"/>
              <w:ind w:left="33"/>
              <w:contextualSpacing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</w:pPr>
            <w:r w:rsidRPr="00BF2435">
              <w:rPr>
                <w:rFonts w:ascii="TH SarabunIT๙" w:eastAsia="Angsana New" w:hAnsi="TH SarabunIT๙" w:cs="TH SarabunIT๙"/>
                <w:snapToGrid w:val="0"/>
                <w:color w:val="000000"/>
                <w:sz w:val="31"/>
                <w:szCs w:val="31"/>
                <w:lang w:eastAsia="th-TH"/>
              </w:rPr>
              <w:t>3</w:t>
            </w:r>
          </w:p>
        </w:tc>
        <w:tc>
          <w:tcPr>
            <w:tcW w:w="4638" w:type="dxa"/>
            <w:tcBorders>
              <w:top w:val="single" w:sz="4" w:space="0" w:color="4F81BD"/>
              <w:left w:val="single" w:sz="4" w:space="0" w:color="4F81BD"/>
              <w:bottom w:val="single" w:sz="12" w:space="0" w:color="000000"/>
              <w:right w:val="single" w:sz="12" w:space="0" w:color="auto"/>
            </w:tcBorders>
          </w:tcPr>
          <w:p w:rsidR="004B1B29" w:rsidRDefault="004B1B29" w:rsidP="004B1B29">
            <w:pPr>
              <w:tabs>
                <w:tab w:val="left" w:pos="5705"/>
              </w:tabs>
              <w:spacing w:after="0" w:line="240" w:lineRule="auto"/>
              <w:ind w:right="57"/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 w:hint="cs"/>
                <w:color w:val="000000"/>
                <w:spacing w:val="-4"/>
                <w:sz w:val="32"/>
                <w:szCs w:val="32"/>
                <w:cs/>
              </w:rPr>
              <w:t xml:space="preserve">- </w:t>
            </w:r>
            <w:r w:rsidRPr="003B5504">
              <w:rPr>
                <w:rFonts w:ascii="TH SarabunIT๙" w:hAnsi="TH SarabunIT๙" w:cs="TH SarabunIT๙"/>
                <w:color w:val="000000"/>
                <w:spacing w:val="-2"/>
                <w:sz w:val="32"/>
                <w:szCs w:val="32"/>
                <w:cs/>
              </w:rPr>
              <w:t xml:space="preserve">มีแผนและมีรายงานผลการดำเนินการบังคับใช้กฎหมายในพื้นที่รับผิดชอบ </w:t>
            </w:r>
          </w:p>
          <w:p w:rsidR="004B1B29" w:rsidRDefault="004B1B29" w:rsidP="004B1B29">
            <w:pPr>
              <w:tabs>
                <w:tab w:val="left" w:pos="5705"/>
              </w:tabs>
              <w:spacing w:after="0" w:line="240" w:lineRule="auto"/>
              <w:ind w:right="57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</w:t>
            </w:r>
            <w:r w:rsidRPr="003B5504">
              <w:rPr>
                <w:rFonts w:ascii="TH SarabunIT๙" w:hAnsi="TH SarabunIT๙" w:cs="TH SarabunIT๙"/>
                <w:color w:val="000000"/>
                <w:spacing w:val="-2"/>
                <w:sz w:val="32"/>
                <w:szCs w:val="32"/>
                <w:cs/>
              </w:rPr>
              <w:t>ได้</w:t>
            </w:r>
            <w:r w:rsidRPr="003B5504">
              <w:rPr>
                <w:rFonts w:ascii="TH SarabunIT๙" w:hAnsi="TH SarabunIT๙" w:cs="TH SarabunIT๙"/>
                <w:color w:val="000000"/>
                <w:spacing w:val="-2"/>
                <w:sz w:val="32"/>
                <w:szCs w:val="32"/>
              </w:rPr>
              <w:t xml:space="preserve"> 3</w:t>
            </w:r>
            <w:r w:rsidRPr="003B5504">
              <w:rPr>
                <w:rFonts w:ascii="TH SarabunIT๙" w:hAnsi="TH SarabunIT๙" w:cs="TH SarabunIT๙"/>
                <w:color w:val="000000"/>
                <w:spacing w:val="-2"/>
                <w:sz w:val="32"/>
                <w:szCs w:val="32"/>
                <w:rtl/>
                <w:cs/>
              </w:rPr>
              <w:t xml:space="preserve">  </w:t>
            </w:r>
            <w:r w:rsidRPr="003B5504">
              <w:rPr>
                <w:rFonts w:ascii="TH SarabunIT๙" w:hAnsi="TH SarabunIT๙" w:cs="TH SarabunIT๙"/>
                <w:color w:val="000000"/>
                <w:spacing w:val="-2"/>
                <w:sz w:val="32"/>
                <w:szCs w:val="32"/>
                <w:cs/>
              </w:rPr>
              <w:t>คะแนน</w:t>
            </w:r>
          </w:p>
          <w:p w:rsidR="00140799" w:rsidRPr="004B1B29" w:rsidRDefault="004B1B29" w:rsidP="004B1B29">
            <w:pPr>
              <w:tabs>
                <w:tab w:val="left" w:pos="5705"/>
              </w:tabs>
              <w:spacing w:after="0" w:line="240" w:lineRule="auto"/>
              <w:ind w:right="57"/>
              <w:rPr>
                <w:rFonts w:ascii="TH SarabunIT๙" w:hAnsi="TH SarabunIT๙" w:cs="TH SarabunIT๙" w:hint="cs"/>
                <w:color w:val="000000"/>
                <w:spacing w:val="-4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>
              <w:rPr>
                <w:rFonts w:ascii="TH SarabunIT๙" w:hAnsi="TH SarabunIT๙" w:cs="TH SarabunIT๙" w:hint="cs"/>
                <w:color w:val="000000"/>
                <w:spacing w:val="-2"/>
                <w:sz w:val="32"/>
                <w:szCs w:val="32"/>
                <w:cs/>
              </w:rPr>
              <w:t xml:space="preserve">  </w:t>
            </w:r>
            <w:r w:rsidRPr="003B5504">
              <w:rPr>
                <w:rFonts w:ascii="TH SarabunIT๙" w:hAnsi="TH SarabunIT๙" w:cs="TH SarabunIT๙"/>
                <w:color w:val="000000"/>
                <w:spacing w:val="-2"/>
                <w:sz w:val="32"/>
                <w:szCs w:val="32"/>
                <w:cs/>
              </w:rPr>
              <w:t>ได้</w:t>
            </w:r>
            <w:r w:rsidRPr="003B5504">
              <w:rPr>
                <w:rFonts w:ascii="TH SarabunIT๙" w:hAnsi="TH SarabunIT๙" w:cs="TH SarabunIT๙"/>
                <w:color w:val="000000"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pacing w:val="-2"/>
                <w:sz w:val="32"/>
                <w:szCs w:val="32"/>
              </w:rPr>
              <w:t>0</w:t>
            </w:r>
            <w:r w:rsidRPr="003B5504">
              <w:rPr>
                <w:rFonts w:ascii="TH SarabunIT๙" w:hAnsi="TH SarabunIT๙" w:cs="TH SarabunIT๙"/>
                <w:color w:val="000000"/>
                <w:spacing w:val="-2"/>
                <w:sz w:val="32"/>
                <w:szCs w:val="32"/>
                <w:rtl/>
                <w:cs/>
              </w:rPr>
              <w:t xml:space="preserve">  </w:t>
            </w:r>
            <w:r w:rsidRPr="003B5504">
              <w:rPr>
                <w:rFonts w:ascii="TH SarabunIT๙" w:hAnsi="TH SarabunIT๙" w:cs="TH SarabunIT๙"/>
                <w:color w:val="000000"/>
                <w:spacing w:val="-2"/>
                <w:sz w:val="32"/>
                <w:szCs w:val="32"/>
                <w:cs/>
              </w:rPr>
              <w:t>คะแนน</w:t>
            </w:r>
          </w:p>
        </w:tc>
      </w:tr>
    </w:tbl>
    <w:p w:rsidR="004B1B29" w:rsidRDefault="004B1B29"/>
    <w:tbl>
      <w:tblPr>
        <w:tblW w:w="1488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7499"/>
        <w:gridCol w:w="13"/>
        <w:gridCol w:w="877"/>
        <w:gridCol w:w="4794"/>
      </w:tblGrid>
      <w:tr w:rsidR="00140799" w:rsidRPr="003B5504" w:rsidTr="004B1B29"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4F81BD"/>
            </w:tcBorders>
            <w:shd w:val="clear" w:color="auto" w:fill="95B3D7"/>
            <w:vAlign w:val="center"/>
          </w:tcPr>
          <w:p w:rsidR="00140799" w:rsidRPr="003B5504" w:rsidRDefault="00140799" w:rsidP="00B159D8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lastRenderedPageBreak/>
              <w:t>โรคที่เป็นปัญหาในพื้นที่</w:t>
            </w:r>
          </w:p>
        </w:tc>
        <w:tc>
          <w:tcPr>
            <w:tcW w:w="7512" w:type="dxa"/>
            <w:gridSpan w:val="2"/>
            <w:tcBorders>
              <w:top w:val="single" w:sz="12" w:space="0" w:color="auto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95B3D7"/>
            <w:vAlign w:val="center"/>
          </w:tcPr>
          <w:p w:rsidR="00140799" w:rsidRPr="003B5504" w:rsidRDefault="00140799" w:rsidP="00B159D8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เกณฑ์การให้คะแนน</w:t>
            </w:r>
          </w:p>
        </w:tc>
        <w:tc>
          <w:tcPr>
            <w:tcW w:w="877" w:type="dxa"/>
            <w:tcBorders>
              <w:top w:val="single" w:sz="12" w:space="0" w:color="auto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95B3D7"/>
            <w:vAlign w:val="center"/>
          </w:tcPr>
          <w:p w:rsidR="00140799" w:rsidRPr="003B5504" w:rsidRDefault="00140799" w:rsidP="00B159D8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คะแนน</w:t>
            </w:r>
          </w:p>
        </w:tc>
        <w:tc>
          <w:tcPr>
            <w:tcW w:w="4794" w:type="dxa"/>
            <w:tcBorders>
              <w:top w:val="single" w:sz="12" w:space="0" w:color="auto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95B3D7"/>
          </w:tcPr>
          <w:p w:rsidR="00140799" w:rsidRPr="003B5504" w:rsidRDefault="00140799" w:rsidP="00B159D8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140799" w:rsidRPr="003B5504" w:rsidTr="004B1B29">
        <w:trPr>
          <w:trHeight w:val="1100"/>
        </w:trPr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140799" w:rsidRPr="003B5504" w:rsidRDefault="00140799" w:rsidP="00B159D8">
            <w:pPr>
              <w:spacing w:after="0" w:line="240" w:lineRule="auto"/>
              <w:ind w:right="-108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1</w:t>
            </w:r>
            <w:r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. โรคจากมลพิษสิ่งแวดล้อม</w:t>
            </w:r>
          </w:p>
          <w:p w:rsidR="00140799" w:rsidRPr="003B5504" w:rsidRDefault="00140799" w:rsidP="00B159D8">
            <w:pPr>
              <w:spacing w:after="0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7499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140799" w:rsidRPr="003B5504" w:rsidRDefault="00140799" w:rsidP="00B159D8">
            <w:pPr>
              <w:tabs>
                <w:tab w:val="left" w:pos="257"/>
              </w:tabs>
              <w:spacing w:after="0" w:line="240" w:lineRule="auto"/>
              <w:ind w:left="30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ตัวชี้วัดที่ </w:t>
            </w:r>
            <w:r w:rsidRPr="003B5504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1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  <w:cs/>
              </w:rPr>
              <w:t>อำเภอที่มีปัญหามลพิษสิ่งแวดล้อมมีการจัดบริการเวชศาสตร์สิ่งแวดล้อมในพื้นที่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(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หน่วยบริการสาธารณสุขในพื้นที่ที่มีปัญหามลพิษสิ่งแวดล้อมมีการจัดบริการเวชศาสตร์สิ่งแวดล้อมร้อยละ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60)</w:t>
            </w:r>
          </w:p>
        </w:tc>
        <w:tc>
          <w:tcPr>
            <w:tcW w:w="890" w:type="dxa"/>
            <w:gridSpan w:val="2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auto"/>
          </w:tcPr>
          <w:p w:rsidR="00140799" w:rsidRPr="003B5504" w:rsidRDefault="00140799" w:rsidP="00B159D8">
            <w:pPr>
              <w:tabs>
                <w:tab w:val="left" w:pos="257"/>
              </w:tabs>
              <w:spacing w:after="0" w:line="240" w:lineRule="auto"/>
              <w:ind w:left="33"/>
              <w:contextualSpacing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3</w:t>
            </w:r>
          </w:p>
        </w:tc>
        <w:tc>
          <w:tcPr>
            <w:tcW w:w="4794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482E04" w:rsidRPr="003B5504" w:rsidRDefault="00482E04" w:rsidP="00482E04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ความครอบคลุมของการจัดบริการเวชศาสตร์สิ่งแวดล้อม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</w:p>
          <w:p w:rsidR="00482E04" w:rsidRPr="00482E04" w:rsidRDefault="00482E04" w:rsidP="00482E04">
            <w:pPr>
              <w:spacing w:after="0" w:line="240" w:lineRule="auto"/>
              <w:ind w:right="-138"/>
              <w:contextualSpacing/>
              <w:rPr>
                <w:rFonts w:ascii="TH SarabunIT๙" w:hAnsi="TH SarabunIT๙" w:cs="TH SarabunIT๙"/>
                <w:color w:val="000000"/>
                <w:sz w:val="28"/>
              </w:rPr>
            </w:pPr>
            <w:r w:rsidRPr="00482E04"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- </w:t>
            </w:r>
            <w:r w:rsidRPr="00482E04">
              <w:rPr>
                <w:rFonts w:ascii="TH SarabunIT๙" w:hAnsi="TH SarabunIT๙" w:cs="TH SarabunIT๙"/>
                <w:color w:val="000000"/>
                <w:sz w:val="28"/>
                <w:cs/>
              </w:rPr>
              <w:t>จำนวนหน่วยบริการสาธารณสุขที่มีปัญหาผลกระทบและมีการจัดบริการเวชศาสตร์สิ่งแวดล้อม</w:t>
            </w:r>
            <w:r w:rsidRPr="00482E04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>= A</w:t>
            </w:r>
            <w:r w:rsidRPr="00482E04">
              <w:rPr>
                <w:rFonts w:ascii="TH SarabunIT๙" w:hAnsi="TH SarabunIT๙" w:cs="TH SarabunIT๙"/>
                <w:color w:val="000000"/>
                <w:sz w:val="28"/>
              </w:rPr>
              <w:t xml:space="preserve">             </w:t>
            </w:r>
          </w:p>
          <w:p w:rsidR="00482E04" w:rsidRDefault="00482E04" w:rsidP="00482E04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- </w:t>
            </w:r>
            <w:r w:rsidRPr="00482E04">
              <w:rPr>
                <w:rFonts w:ascii="TH SarabunIT๙" w:hAnsi="TH SarabunIT๙" w:cs="TH SarabunIT๙"/>
                <w:color w:val="000000"/>
                <w:sz w:val="28"/>
                <w:cs/>
              </w:rPr>
              <w:t>จำนวนหน่วยบริการสาธารณสุขที่มีปัญหาผลกระทบจากมลพิษสิ่งแวดล้อมทั้งหมดในอำเภอ</w:t>
            </w: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>= B</w:t>
            </w:r>
          </w:p>
          <w:p w:rsidR="00482E04" w:rsidRDefault="00482E04" w:rsidP="00482E04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สูตร</w:t>
            </w:r>
          </w:p>
          <w:p w:rsidR="00482E04" w:rsidRDefault="00F657D7" w:rsidP="00482E04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644AA7">
              <w:rPr>
                <w:rFonts w:ascii="TH SarabunIT๙" w:hAnsi="TH SarabunIT๙" w:cs="TH SarabunIT๙"/>
                <w:color w:val="000000"/>
                <w:position w:val="-24"/>
                <w:sz w:val="32"/>
                <w:szCs w:val="32"/>
                <w:cs/>
              </w:rPr>
              <w:object w:dxaOrig="800" w:dyaOrig="620">
                <v:shape id="_x0000_i1028" type="#_x0000_t75" style="width:39.4pt;height:31.9pt" o:ole="">
                  <v:imagedata r:id="rId13" o:title=""/>
                </v:shape>
                <o:OLEObject Type="Embed" ProgID="Equation.3" ShapeID="_x0000_i1028" DrawAspect="Content" ObjectID="_1388408929" r:id="rId14"/>
              </w:object>
            </w:r>
            <w:r w:rsidR="00482E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 w:rsidR="00482E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</w:p>
          <w:p w:rsidR="00F657D7" w:rsidRPr="00482E04" w:rsidRDefault="00F657D7" w:rsidP="00482E04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การคิดคะแนน</w:t>
            </w:r>
          </w:p>
          <w:p w:rsidR="00F657D7" w:rsidRDefault="00F657D7" w:rsidP="00F657D7">
            <w:pPr>
              <w:numPr>
                <w:ilvl w:val="0"/>
                <w:numId w:val="33"/>
              </w:numPr>
              <w:tabs>
                <w:tab w:val="clear" w:pos="795"/>
                <w:tab w:val="num" w:pos="164"/>
              </w:tabs>
              <w:spacing w:after="0" w:line="240" w:lineRule="auto"/>
              <w:ind w:left="331" w:hanging="331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="00482E04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&lt;</w:t>
            </w:r>
            <w:r w:rsidR="00482E04"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="00482E04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60 ได้ 0</w:t>
            </w:r>
            <w:r w:rsidR="00482E04"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="00482E04"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คะแนน</w:t>
            </w:r>
          </w:p>
          <w:p w:rsidR="00140799" w:rsidRPr="00F657D7" w:rsidRDefault="00F657D7" w:rsidP="00F657D7">
            <w:pPr>
              <w:numPr>
                <w:ilvl w:val="0"/>
                <w:numId w:val="33"/>
              </w:numPr>
              <w:tabs>
                <w:tab w:val="clear" w:pos="795"/>
                <w:tab w:val="num" w:pos="164"/>
              </w:tabs>
              <w:spacing w:after="0" w:line="240" w:lineRule="auto"/>
              <w:ind w:left="331" w:hanging="331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="00482E04" w:rsidRPr="00F657D7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≥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="00482E04" w:rsidRPr="00F657D7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60 ได้ 3</w:t>
            </w:r>
            <w:r w:rsidR="00482E04" w:rsidRPr="00F657D7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="00482E04" w:rsidRPr="00F657D7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คะแนน</w:t>
            </w:r>
          </w:p>
        </w:tc>
      </w:tr>
      <w:tr w:rsidR="00140799" w:rsidRPr="003B5504" w:rsidTr="004B1B29">
        <w:trPr>
          <w:trHeight w:val="452"/>
        </w:trPr>
        <w:tc>
          <w:tcPr>
            <w:tcW w:w="17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140799" w:rsidRPr="003B5504" w:rsidRDefault="00140799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7499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140799" w:rsidRPr="003B5504" w:rsidRDefault="00140799" w:rsidP="00B159D8">
            <w:pPr>
              <w:tabs>
                <w:tab w:val="left" w:pos="257"/>
              </w:tabs>
              <w:spacing w:after="0"/>
              <w:ind w:left="30"/>
              <w:contextualSpacing/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ตัวชี้วัดที่ 2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  <w:cs/>
              </w:rPr>
              <w:t>อำเภอที่มี</w:t>
            </w:r>
            <w:r w:rsidRPr="003B5504">
              <w:rPr>
                <w:rFonts w:ascii="TH SarabunIT๙" w:eastAsia="Angsana New" w:hAnsi="TH SarabunIT๙" w:cs="TH SarabunIT๙" w:hint="cs"/>
                <w:color w:val="000000"/>
                <w:sz w:val="32"/>
                <w:szCs w:val="32"/>
                <w:cs/>
              </w:rPr>
              <w:t>ปัญหามลพิษสิ่งแวดล้อมมี</w:t>
            </w:r>
            <w:r w:rsidRPr="003B5504"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  <w:cs/>
              </w:rPr>
              <w:t>การจัดกิจกรรม/มีส่วนร่วม/สนับสนุน/ผลักดัน ให้ประชาชนมีความตระหนักหรือมีส่วนร่วมในการป้องกัน  และแก้ไขปัญหามลพิษสิ่งแวดล้อม</w:t>
            </w:r>
          </w:p>
        </w:tc>
        <w:tc>
          <w:tcPr>
            <w:tcW w:w="890" w:type="dxa"/>
            <w:gridSpan w:val="2"/>
            <w:tcBorders>
              <w:top w:val="single" w:sz="4" w:space="0" w:color="4F81BD"/>
              <w:left w:val="single" w:sz="4" w:space="0" w:color="4F81BD"/>
              <w:right w:val="single" w:sz="12" w:space="0" w:color="auto"/>
            </w:tcBorders>
            <w:shd w:val="clear" w:color="auto" w:fill="auto"/>
          </w:tcPr>
          <w:p w:rsidR="00140799" w:rsidRPr="003B5504" w:rsidRDefault="00140799" w:rsidP="00B159D8">
            <w:pPr>
              <w:tabs>
                <w:tab w:val="left" w:pos="257"/>
              </w:tabs>
              <w:spacing w:after="0" w:line="240" w:lineRule="auto"/>
              <w:ind w:left="33"/>
              <w:contextualSpacing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2</w:t>
            </w:r>
          </w:p>
        </w:tc>
        <w:tc>
          <w:tcPr>
            <w:tcW w:w="4794" w:type="dxa"/>
            <w:tcBorders>
              <w:top w:val="single" w:sz="4" w:space="0" w:color="4F81BD"/>
              <w:left w:val="single" w:sz="4" w:space="0" w:color="4F81BD"/>
              <w:right w:val="single" w:sz="12" w:space="0" w:color="auto"/>
            </w:tcBorders>
          </w:tcPr>
          <w:p w:rsidR="00F657D7" w:rsidRPr="003B5504" w:rsidRDefault="00F657D7" w:rsidP="00F657D7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มีตัวแทนจากชุมชนเข้าร่วม</w:t>
            </w:r>
          </w:p>
          <w:p w:rsidR="00F657D7" w:rsidRPr="003B5504" w:rsidRDefault="00F657D7" w:rsidP="00F657D7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1)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จัดประชุมให้ข้อคิดเห็น 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หรือ</w:t>
            </w:r>
          </w:p>
          <w:p w:rsidR="00F657D7" w:rsidRPr="003B5504" w:rsidRDefault="00F657D7" w:rsidP="00F657D7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2)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จัดทำกิจกรรมรณรงค์  </w:t>
            </w:r>
            <w:r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หรือ</w:t>
            </w:r>
          </w:p>
          <w:p w:rsidR="00F657D7" w:rsidRPr="003B5504" w:rsidRDefault="00F657D7" w:rsidP="00F657D7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3)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จัดกิจกรรมแก้ไขปัญหา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หรือ</w:t>
            </w:r>
          </w:p>
          <w:p w:rsidR="00F657D7" w:rsidRPr="003B5504" w:rsidRDefault="00F657D7" w:rsidP="00F657D7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4)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จัดกิจกรรมเฝ้าระวังมลพิษสิ่งแวดล้อม </w:t>
            </w:r>
          </w:p>
          <w:p w:rsidR="00F657D7" w:rsidRPr="00F657D7" w:rsidRDefault="00F657D7" w:rsidP="00F657D7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</w:rPr>
            </w:pPr>
            <w:r w:rsidRPr="00F657D7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การคิดคะแนน</w:t>
            </w:r>
          </w:p>
          <w:p w:rsidR="00F657D7" w:rsidRDefault="00F657D7" w:rsidP="00F657D7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ไม่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มี ได้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0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คะแนน</w:t>
            </w:r>
          </w:p>
          <w:p w:rsidR="00140799" w:rsidRDefault="00F657D7" w:rsidP="00F657D7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-  มี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ข้อใดข้อหนึ่ง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ได้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2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คะแนน</w:t>
            </w:r>
          </w:p>
          <w:p w:rsidR="00DB5DCE" w:rsidRPr="00F657D7" w:rsidRDefault="00DB5DCE" w:rsidP="00F657D7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</w:p>
        </w:tc>
      </w:tr>
      <w:tr w:rsidR="00140799" w:rsidRPr="003B5504" w:rsidTr="004B1B29">
        <w:trPr>
          <w:trHeight w:val="113"/>
        </w:trPr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140799" w:rsidRPr="003B5504" w:rsidRDefault="00140799" w:rsidP="00B159D8">
            <w:pPr>
              <w:spacing w:after="0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lastRenderedPageBreak/>
              <w:t>1</w:t>
            </w:r>
            <w:r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. โรคจากการประกอบอาชีพ</w:t>
            </w:r>
          </w:p>
          <w:p w:rsidR="00140799" w:rsidRPr="003B5504" w:rsidRDefault="00140799" w:rsidP="00B159D8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7512" w:type="dxa"/>
            <w:gridSpan w:val="2"/>
            <w:tcBorders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140799" w:rsidRPr="003B5504" w:rsidRDefault="00140799" w:rsidP="00B159D8">
            <w:pPr>
              <w:tabs>
                <w:tab w:val="left" w:pos="253"/>
              </w:tabs>
              <w:spacing w:after="0" w:line="240" w:lineRule="auto"/>
              <w:ind w:left="30"/>
              <w:contextualSpacing/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ตัวชี้วัดที่ </w:t>
            </w:r>
            <w:r w:rsidRPr="003B5504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1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การจัดบริการดูแลสุขภาพเชิงรุกให้เกษตรกรได้ครอบคลุม ≥ ร้อยละ 10</w:t>
            </w:r>
          </w:p>
        </w:tc>
        <w:tc>
          <w:tcPr>
            <w:tcW w:w="877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auto"/>
          </w:tcPr>
          <w:p w:rsidR="00140799" w:rsidRPr="003B5504" w:rsidRDefault="00140799" w:rsidP="00B159D8">
            <w:pPr>
              <w:tabs>
                <w:tab w:val="left" w:pos="257"/>
              </w:tabs>
              <w:spacing w:after="0" w:line="240" w:lineRule="auto"/>
              <w:contextualSpacing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3</w:t>
            </w:r>
          </w:p>
        </w:tc>
        <w:tc>
          <w:tcPr>
            <w:tcW w:w="4794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F657D7" w:rsidRPr="003B5504" w:rsidRDefault="00F657D7" w:rsidP="00F657D7">
            <w:pPr>
              <w:spacing w:after="0" w:line="240" w:lineRule="auto"/>
              <w:contextualSpacing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ความครอบคลุมในการจัดบริการเชิงรุกให้เกษตรกร</w:t>
            </w:r>
          </w:p>
          <w:p w:rsidR="00F657D7" w:rsidRPr="00F657D7" w:rsidRDefault="00F657D7" w:rsidP="00F657D7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28"/>
              </w:rPr>
            </w:pPr>
            <w:r w:rsidRPr="00F657D7">
              <w:rPr>
                <w:rFonts w:ascii="TH SarabunIT๙" w:hAnsi="TH SarabunIT๙" w:cs="TH SarabunIT๙"/>
                <w:color w:val="000000"/>
                <w:sz w:val="28"/>
              </w:rPr>
              <w:t>-</w:t>
            </w:r>
            <w:r w:rsidRPr="00F657D7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จำนวนเกษตรกรที่ได้รับการตรวจ </w:t>
            </w:r>
            <w:r w:rsidRPr="00F657D7">
              <w:rPr>
                <w:rFonts w:ascii="TH SarabunIT๙" w:hAnsi="TH SarabunIT๙" w:cs="TH SarabunIT๙"/>
                <w:color w:val="000000"/>
                <w:sz w:val="28"/>
              </w:rPr>
              <w:t>= A</w:t>
            </w:r>
          </w:p>
          <w:p w:rsidR="00F657D7" w:rsidRPr="00F657D7" w:rsidRDefault="00F657D7" w:rsidP="00F657D7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28"/>
              </w:rPr>
            </w:pPr>
            <w:r w:rsidRPr="00F657D7"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-</w:t>
            </w:r>
            <w:r w:rsidRPr="00F657D7">
              <w:rPr>
                <w:rFonts w:ascii="TH SarabunIT๙" w:hAnsi="TH SarabunIT๙" w:cs="TH SarabunIT๙"/>
                <w:color w:val="000000"/>
                <w:sz w:val="28"/>
                <w:cs/>
              </w:rPr>
              <w:t>จำนวนเกษตรกรในพื้นที่หน่วยงานนั้นๆ รับผิดชอบ</w:t>
            </w:r>
            <w:r w:rsidRPr="00F657D7">
              <w:rPr>
                <w:rFonts w:ascii="TH SarabunIT๙" w:hAnsi="TH SarabunIT๙" w:cs="TH SarabunIT๙"/>
                <w:color w:val="000000"/>
                <w:sz w:val="28"/>
              </w:rPr>
              <w:t xml:space="preserve"> = B</w:t>
            </w:r>
          </w:p>
          <w:p w:rsidR="00F657D7" w:rsidRDefault="00F657D7" w:rsidP="00F657D7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F657D7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สูตร</w:t>
            </w:r>
            <w:r>
              <w:rPr>
                <w:rFonts w:ascii="TH SarabunIT๙" w:hAnsi="TH SarabunIT๙" w:cs="TH SarabunIT๙" w:hint="cs"/>
                <w:color w:val="000000"/>
                <w:position w:val="-24"/>
                <w:sz w:val="32"/>
                <w:szCs w:val="32"/>
                <w:cs/>
              </w:rPr>
              <w:t xml:space="preserve">     </w:t>
            </w:r>
            <w:r w:rsidRPr="00644AA7">
              <w:rPr>
                <w:rFonts w:ascii="TH SarabunIT๙" w:hAnsi="TH SarabunIT๙" w:cs="TH SarabunIT๙"/>
                <w:color w:val="000000"/>
                <w:position w:val="-24"/>
                <w:sz w:val="32"/>
                <w:szCs w:val="32"/>
                <w:cs/>
              </w:rPr>
              <w:object w:dxaOrig="800" w:dyaOrig="620">
                <v:shape id="_x0000_i1029" type="#_x0000_t75" style="width:39.4pt;height:31.9pt" o:ole="">
                  <v:imagedata r:id="rId13" o:title=""/>
                </v:shape>
                <o:OLEObject Type="Embed" ProgID="Equation.3" ShapeID="_x0000_i1029" DrawAspect="Content" ObjectID="_1388408930" r:id="rId15"/>
              </w:objec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</w:p>
          <w:p w:rsidR="00140799" w:rsidRDefault="00140799" w:rsidP="00B159D8">
            <w:pPr>
              <w:tabs>
                <w:tab w:val="left" w:pos="257"/>
              </w:tabs>
              <w:spacing w:after="0" w:line="240" w:lineRule="auto"/>
              <w:contextualSpacing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</w:p>
          <w:p w:rsidR="00F657D7" w:rsidRPr="00F657D7" w:rsidRDefault="00F657D7" w:rsidP="00F657D7">
            <w:pPr>
              <w:tabs>
                <w:tab w:val="left" w:pos="257"/>
              </w:tabs>
              <w:spacing w:after="0" w:line="240" w:lineRule="auto"/>
              <w:contextualSpacing/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u w:val="single"/>
                <w:lang w:eastAsia="th-TH"/>
              </w:rPr>
            </w:pPr>
            <w:r w:rsidRPr="00F657D7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u w:val="single"/>
                <w:cs/>
                <w:lang w:eastAsia="th-TH"/>
              </w:rPr>
              <w:t>การคิดคะแนน</w:t>
            </w:r>
          </w:p>
          <w:p w:rsidR="00F657D7" w:rsidRDefault="00F657D7" w:rsidP="00F657D7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-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&lt; 10 ได้ 0 คะแนน</w:t>
            </w:r>
          </w:p>
          <w:p w:rsidR="00F657D7" w:rsidRPr="00F657D7" w:rsidRDefault="00F657D7" w:rsidP="00F657D7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-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≥ 10 ได้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3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คะแนน</w:t>
            </w:r>
          </w:p>
        </w:tc>
      </w:tr>
      <w:tr w:rsidR="00140799" w:rsidRPr="003B5504" w:rsidTr="004B1B29">
        <w:trPr>
          <w:trHeight w:val="802"/>
        </w:trPr>
        <w:tc>
          <w:tcPr>
            <w:tcW w:w="17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140799" w:rsidRPr="003B5504" w:rsidRDefault="00140799" w:rsidP="00B159D8">
            <w:pPr>
              <w:spacing w:after="0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7512" w:type="dxa"/>
            <w:gridSpan w:val="2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140799" w:rsidRPr="003B5504" w:rsidRDefault="00140799" w:rsidP="00B159D8">
            <w:pPr>
              <w:tabs>
                <w:tab w:val="left" w:pos="253"/>
              </w:tabs>
              <w:spacing w:after="0"/>
              <w:ind w:left="30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ตัวชี้วัดที่ 2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ผู้ที่มีผลการตรวจพบว่าเสี่ยงและไม่ปลอดภัยจากการตรวจคัดกรองด้วยกระดาษทดสอบพิเศษ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 xml:space="preserve">ทุกคน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ได้รับการถ่ายทอดวิธีการป้องกันตนเอง</w:t>
            </w:r>
          </w:p>
        </w:tc>
        <w:tc>
          <w:tcPr>
            <w:tcW w:w="877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40799" w:rsidRPr="003B5504" w:rsidRDefault="00140799" w:rsidP="00B159D8">
            <w:pPr>
              <w:tabs>
                <w:tab w:val="left" w:pos="257"/>
              </w:tabs>
              <w:spacing w:after="0"/>
              <w:contextualSpacing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2</w:t>
            </w:r>
          </w:p>
        </w:tc>
        <w:tc>
          <w:tcPr>
            <w:tcW w:w="4794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</w:tcPr>
          <w:p w:rsidR="00F657D7" w:rsidRPr="003B5504" w:rsidRDefault="00F657D7" w:rsidP="00F657D7">
            <w:pPr>
              <w:spacing w:after="0" w:line="240" w:lineRule="auto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อัตราเกษตรกรที่มีความเสี่ยงและไม่ปลอดภัยที่ได้รับการถ่ายทอดวิธีการป้องกันตนเองจากการสัมผัสสารกำจัดศัตรูพืช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= </w:t>
            </w:r>
          </w:p>
          <w:p w:rsidR="00F657D7" w:rsidRDefault="00F657D7" w:rsidP="00F657D7">
            <w:pPr>
              <w:spacing w:after="0" w:line="240" w:lineRule="auto"/>
              <w:ind w:left="-90" w:right="-106"/>
              <w:contextualSpacing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 -</w:t>
            </w:r>
            <w:r w:rsidRPr="00F657D7">
              <w:rPr>
                <w:rFonts w:ascii="TH SarabunIT๙" w:hAnsi="TH SarabunIT๙" w:cs="TH SarabunIT๙"/>
                <w:color w:val="000000"/>
                <w:sz w:val="28"/>
                <w:cs/>
              </w:rPr>
              <w:t>จำนวนเกษตรกรที่มีผลการตรวจพบว่ามีความเสี่ยงและไม่ปลอดภัยที่ได้รับการถ่ายทอดวิธีการป้องกันตนเอง</w:t>
            </w:r>
            <w:r w:rsidRPr="00F657D7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 xml:space="preserve"> = A</w:t>
            </w:r>
          </w:p>
          <w:p w:rsidR="00140799" w:rsidRDefault="00F657D7" w:rsidP="00F657D7">
            <w:pPr>
              <w:spacing w:after="0" w:line="240" w:lineRule="auto"/>
              <w:ind w:left="-90" w:right="-106"/>
              <w:contextualSpacing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/>
                <w:color w:val="000000"/>
                <w:sz w:val="28"/>
              </w:rPr>
              <w:t xml:space="preserve"> - </w:t>
            </w:r>
            <w:r w:rsidRPr="00F657D7">
              <w:rPr>
                <w:rFonts w:ascii="TH SarabunIT๙" w:hAnsi="TH SarabunIT๙" w:cs="TH SarabunIT๙"/>
                <w:color w:val="000000"/>
                <w:sz w:val="28"/>
                <w:cs/>
              </w:rPr>
              <w:t>จำนวนเกษตรกรที่มีผลการตรวจพบว่ามีความเสี่ยงและไม่ปลอดภัยทั้งหมด</w:t>
            </w: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>= B</w:t>
            </w:r>
          </w:p>
          <w:p w:rsidR="00F657D7" w:rsidRDefault="00F657D7" w:rsidP="00F657D7">
            <w:pPr>
              <w:spacing w:after="0" w:line="240" w:lineRule="auto"/>
              <w:ind w:left="-90" w:right="-106"/>
              <w:contextualSpacing/>
              <w:rPr>
                <w:rFonts w:ascii="TH SarabunIT๙" w:hAnsi="TH SarabunIT๙" w:cs="TH SarabunIT๙" w:hint="cs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การคิดคะแนน</w:t>
            </w:r>
          </w:p>
          <w:p w:rsidR="00F657D7" w:rsidRDefault="00F657D7" w:rsidP="00F657D7">
            <w:pPr>
              <w:spacing w:after="0" w:line="240" w:lineRule="auto"/>
              <w:ind w:left="-90" w:right="-106"/>
              <w:contextualSpacing/>
              <w:rPr>
                <w:rFonts w:ascii="TH SarabunIT๙" w:hAnsi="TH SarabunIT๙" w:cs="TH SarabunIT๙" w:hint="cs"/>
                <w:snapToGrid w:val="0"/>
                <w:color w:val="000000"/>
                <w:sz w:val="32"/>
                <w:szCs w:val="32"/>
                <w:lang w:eastAsia="th-TH"/>
              </w:rPr>
            </w:pPr>
            <w:r>
              <w:rPr>
                <w:rFonts w:ascii="TH SarabunIT๙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 - </w:t>
            </w:r>
            <w:r>
              <w:rPr>
                <w:rFonts w:ascii="TH SarabunIT๙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A=B </w:t>
            </w:r>
            <w:r>
              <w:rPr>
                <w:rFonts w:ascii="TH SarabunIT๙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ได้ 2 คะแนน</w:t>
            </w:r>
          </w:p>
          <w:p w:rsidR="00F657D7" w:rsidRPr="00F657D7" w:rsidRDefault="00F657D7" w:rsidP="00F657D7">
            <w:pPr>
              <w:spacing w:after="0" w:line="240" w:lineRule="auto"/>
              <w:ind w:left="-90" w:right="-106"/>
              <w:contextualSpacing/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  <w:r>
              <w:rPr>
                <w:rFonts w:ascii="TH SarabunIT๙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 - </w:t>
            </w:r>
            <w:r>
              <w:rPr>
                <w:rFonts w:ascii="TH SarabunIT๙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A&lt;B</w:t>
            </w:r>
            <w:r>
              <w:rPr>
                <w:rFonts w:ascii="TH SarabunIT๙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ได้ 0 คะแนน</w:t>
            </w:r>
          </w:p>
        </w:tc>
      </w:tr>
      <w:tr w:rsidR="00140799" w:rsidRPr="003B5504" w:rsidTr="004B1B29"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140799" w:rsidRPr="003B5504" w:rsidRDefault="00140799" w:rsidP="00B159D8">
            <w:pPr>
              <w:spacing w:after="0"/>
              <w:ind w:right="-108"/>
              <w:outlineLvl w:val="0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1</w:t>
            </w:r>
            <w:r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6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. การป้องกันอุบัติเหตุทางถนน</w:t>
            </w:r>
          </w:p>
          <w:p w:rsidR="00140799" w:rsidRPr="003B5504" w:rsidRDefault="00140799" w:rsidP="00B159D8">
            <w:pPr>
              <w:spacing w:after="0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7512" w:type="dxa"/>
            <w:gridSpan w:val="2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140799" w:rsidRPr="003B5504" w:rsidRDefault="00140799" w:rsidP="00B159D8">
            <w:pPr>
              <w:pStyle w:val="Header"/>
              <w:tabs>
                <w:tab w:val="clear" w:pos="4680"/>
                <w:tab w:val="center" w:pos="459"/>
                <w:tab w:val="left" w:pos="9900"/>
              </w:tabs>
              <w:spacing w:after="0" w:line="240" w:lineRule="auto"/>
              <w:ind w:left="34" w:right="27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ตัวชี้วัดที่ </w:t>
            </w:r>
            <w:r w:rsidRPr="003B5504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1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มีการบูรณาการเฝ้าระวังป้องกันอุบัติเหตุทางถนนร่วมกับเครือข่ายในพื้นที่</w:t>
            </w:r>
          </w:p>
          <w:p w:rsidR="00140799" w:rsidRPr="003B5504" w:rsidRDefault="00140799" w:rsidP="00B159D8">
            <w:pPr>
              <w:pStyle w:val="Header"/>
              <w:tabs>
                <w:tab w:val="left" w:pos="9900"/>
              </w:tabs>
              <w:spacing w:after="0" w:line="240" w:lineRule="auto"/>
              <w:ind w:right="27" w:firstLine="223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877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auto"/>
          </w:tcPr>
          <w:p w:rsidR="00140799" w:rsidRPr="003B5504" w:rsidRDefault="00140799" w:rsidP="00B159D8">
            <w:pPr>
              <w:pStyle w:val="Header"/>
              <w:tabs>
                <w:tab w:val="left" w:pos="9900"/>
              </w:tabs>
              <w:spacing w:after="0" w:line="240" w:lineRule="auto"/>
              <w:ind w:right="27" w:hanging="45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4</w:t>
            </w:r>
          </w:p>
          <w:p w:rsidR="00140799" w:rsidRPr="003B5504" w:rsidRDefault="00140799" w:rsidP="00B159D8">
            <w:pPr>
              <w:pStyle w:val="Header"/>
              <w:tabs>
                <w:tab w:val="left" w:pos="9900"/>
              </w:tabs>
              <w:spacing w:after="0" w:line="240" w:lineRule="auto"/>
              <w:ind w:right="27" w:hanging="45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</w:p>
          <w:p w:rsidR="00140799" w:rsidRPr="003B5504" w:rsidRDefault="00140799" w:rsidP="00B159D8">
            <w:pPr>
              <w:pStyle w:val="Header"/>
              <w:tabs>
                <w:tab w:val="left" w:pos="9900"/>
              </w:tabs>
              <w:spacing w:after="0" w:line="240" w:lineRule="auto"/>
              <w:ind w:right="27" w:hanging="45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</w:p>
          <w:p w:rsidR="00140799" w:rsidRPr="003B5504" w:rsidRDefault="00140799" w:rsidP="00B159D8">
            <w:pPr>
              <w:pStyle w:val="Header"/>
              <w:tabs>
                <w:tab w:val="left" w:pos="9900"/>
              </w:tabs>
              <w:spacing w:after="0" w:line="240" w:lineRule="auto"/>
              <w:ind w:right="27" w:hanging="45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</w:p>
          <w:p w:rsidR="00140799" w:rsidRPr="003B5504" w:rsidRDefault="00140799" w:rsidP="00B159D8">
            <w:pPr>
              <w:pStyle w:val="Header"/>
              <w:tabs>
                <w:tab w:val="left" w:pos="9900"/>
              </w:tabs>
              <w:spacing w:after="0" w:line="240" w:lineRule="auto"/>
              <w:ind w:right="27" w:hanging="45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</w:p>
          <w:p w:rsidR="00140799" w:rsidRPr="003B5504" w:rsidRDefault="00140799" w:rsidP="00B159D8">
            <w:pPr>
              <w:pStyle w:val="Header"/>
              <w:tabs>
                <w:tab w:val="left" w:pos="9900"/>
              </w:tabs>
              <w:spacing w:after="0" w:line="240" w:lineRule="auto"/>
              <w:ind w:right="27" w:hanging="45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</w:p>
          <w:p w:rsidR="00140799" w:rsidRPr="003B5504" w:rsidRDefault="00140799" w:rsidP="00B159D8">
            <w:pPr>
              <w:pStyle w:val="Header"/>
              <w:tabs>
                <w:tab w:val="left" w:pos="9900"/>
              </w:tabs>
              <w:spacing w:after="0" w:line="240" w:lineRule="auto"/>
              <w:ind w:right="27" w:hanging="45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</w:p>
          <w:p w:rsidR="00140799" w:rsidRPr="003B5504" w:rsidRDefault="00140799" w:rsidP="00B159D8">
            <w:pPr>
              <w:pStyle w:val="Header"/>
              <w:tabs>
                <w:tab w:val="left" w:pos="9900"/>
              </w:tabs>
              <w:spacing w:after="0" w:line="240" w:lineRule="auto"/>
              <w:ind w:right="27" w:hanging="45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4794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F657D7" w:rsidRPr="003B5504" w:rsidRDefault="00F657D7" w:rsidP="00F657D7">
            <w:pPr>
              <w:spacing w:after="0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28"/>
                <w:cs/>
              </w:rPr>
              <w:lastRenderedPageBreak/>
              <w:t xml:space="preserve">เกณฑ์ </w:t>
            </w:r>
            <w:r w:rsidRPr="003B5504">
              <w:rPr>
                <w:rFonts w:ascii="TH SarabunIT๙" w:hAnsi="TH SarabunIT๙" w:cs="TH SarabunIT๙"/>
                <w:color w:val="000000"/>
                <w:sz w:val="28"/>
              </w:rPr>
              <w:t>4</w:t>
            </w:r>
            <w:r w:rsidRPr="003B5504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 ข้อ</w:t>
            </w:r>
          </w:p>
          <w:p w:rsidR="0048345B" w:rsidRPr="003B5504" w:rsidRDefault="0048345B" w:rsidP="0048345B">
            <w:pPr>
              <w:pStyle w:val="Header"/>
              <w:tabs>
                <w:tab w:val="left" w:pos="9900"/>
              </w:tabs>
              <w:spacing w:after="0" w:line="240" w:lineRule="auto"/>
              <w:ind w:right="27" w:firstLine="223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1. มีการวิเคราะห์สถานการณ์ / ปัจจัยเสี่ยงของการเกิดอุบัติเหตุในพื้นที่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ทุกเดือน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 </w:t>
            </w:r>
          </w:p>
          <w:p w:rsidR="0048345B" w:rsidRPr="003B5504" w:rsidRDefault="0048345B" w:rsidP="0048345B">
            <w:pPr>
              <w:pStyle w:val="Header"/>
              <w:tabs>
                <w:tab w:val="left" w:pos="9900"/>
              </w:tabs>
              <w:spacing w:after="0" w:line="240" w:lineRule="auto"/>
              <w:ind w:right="27" w:firstLine="223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2.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มีการนำข้อมูลอุบัติเหตุไปใช้ในการขับเคลื่อนให้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lastRenderedPageBreak/>
              <w:t>เกิดการแก้ไขปัญหาในพื้นที่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โดยนำเสนอปัญหาต่อหน่วยงานที่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เกี่ยวข้อง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 </w:t>
            </w:r>
          </w:p>
          <w:p w:rsidR="0048345B" w:rsidRDefault="0048345B" w:rsidP="0048345B">
            <w:pPr>
              <w:pStyle w:val="Header"/>
              <w:tabs>
                <w:tab w:val="left" w:pos="9900"/>
              </w:tabs>
              <w:spacing w:after="0" w:line="240" w:lineRule="auto"/>
              <w:ind w:right="27" w:firstLine="223"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3.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มีการบูรณาการแผนงาน/โครงการแก้ปัญหาในพื้นที่และดำเนินการร่วมกับหน่วยงานที่เกี่ยวข้อง </w:t>
            </w:r>
          </w:p>
          <w:p w:rsidR="0048345B" w:rsidRPr="003B5504" w:rsidRDefault="0048345B" w:rsidP="0048345B">
            <w:pPr>
              <w:pStyle w:val="Header"/>
              <w:tabs>
                <w:tab w:val="left" w:pos="9900"/>
              </w:tabs>
              <w:spacing w:after="0" w:line="240" w:lineRule="auto"/>
              <w:ind w:right="27" w:firstLine="223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 </w:t>
            </w:r>
          </w:p>
          <w:p w:rsidR="0048345B" w:rsidRDefault="0048345B" w:rsidP="0048345B">
            <w:pPr>
              <w:pStyle w:val="NoSpacing"/>
              <w:ind w:firstLine="274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4.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มีการติดตาม ประเมินผลการดำเนินงาน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ร่วมกับหน่วยงานที่เกี่ยวข้อง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(อย่างน้อย 2 ครั้ง/ปี)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</w:p>
          <w:p w:rsidR="0048345B" w:rsidRDefault="0048345B" w:rsidP="0048345B">
            <w:pPr>
              <w:pStyle w:val="NoSpacing"/>
              <w:ind w:firstLine="274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 xml:space="preserve">มี </w:t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</w:rPr>
              <w:sym w:font="Wingdings" w:char="F071"/>
            </w:r>
            <w:r>
              <w:rPr>
                <w:rFonts w:ascii="TH SarabunIT๙" w:hAnsi="TH SarabunIT๙" w:cs="TH SarabunIT๙" w:hint="cs"/>
                <w:color w:val="000000"/>
                <w:sz w:val="31"/>
                <w:szCs w:val="31"/>
                <w:cs/>
              </w:rPr>
              <w:t>ไม่มี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  </w:t>
            </w:r>
          </w:p>
          <w:p w:rsidR="0048345B" w:rsidRPr="0048345B" w:rsidRDefault="0048345B" w:rsidP="0048345B">
            <w:pPr>
              <w:pStyle w:val="NoSpacing"/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</w:rPr>
            </w:pPr>
            <w:r w:rsidRPr="0048345B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การคิดคะแนน</w:t>
            </w:r>
          </w:p>
          <w:p w:rsidR="00140799" w:rsidRPr="003B5504" w:rsidRDefault="0048345B" w:rsidP="0048345B">
            <w:pPr>
              <w:pStyle w:val="NoSpacing"/>
              <w:ind w:firstLine="274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ข้อละ 1 คะแนน</w:t>
            </w:r>
          </w:p>
        </w:tc>
      </w:tr>
      <w:tr w:rsidR="00140799" w:rsidRPr="003B5504" w:rsidTr="004B1B29">
        <w:tc>
          <w:tcPr>
            <w:tcW w:w="17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140799" w:rsidRPr="003B5504" w:rsidRDefault="00140799" w:rsidP="00B159D8">
            <w:pPr>
              <w:spacing w:after="0"/>
              <w:ind w:right="-108"/>
              <w:outlineLvl w:val="0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7512" w:type="dxa"/>
            <w:gridSpan w:val="2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140799" w:rsidRPr="003B5504" w:rsidRDefault="00140799" w:rsidP="00B159D8">
            <w:pPr>
              <w:pStyle w:val="Header"/>
              <w:tabs>
                <w:tab w:val="clear" w:pos="4680"/>
                <w:tab w:val="center" w:pos="317"/>
                <w:tab w:val="left" w:pos="9900"/>
              </w:tabs>
              <w:spacing w:after="0" w:line="240" w:lineRule="auto"/>
              <w:ind w:left="34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ตัวชี้วัดที่ 2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จำนวนผู้บาดเจ็บจากอุบัติเหตุทางถนนในพื้นที่ลดลงจากปีที่ผ่านมา</w:t>
            </w:r>
          </w:p>
        </w:tc>
        <w:tc>
          <w:tcPr>
            <w:tcW w:w="877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40799" w:rsidRPr="003B5504" w:rsidRDefault="00140799" w:rsidP="00B159D8">
            <w:pPr>
              <w:pStyle w:val="Header"/>
              <w:tabs>
                <w:tab w:val="left" w:pos="9900"/>
              </w:tabs>
              <w:spacing w:after="0" w:line="240" w:lineRule="auto"/>
              <w:ind w:right="27" w:hanging="45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1</w:t>
            </w:r>
          </w:p>
        </w:tc>
        <w:tc>
          <w:tcPr>
            <w:tcW w:w="4794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</w:tcPr>
          <w:p w:rsidR="0048345B" w:rsidRDefault="0048345B" w:rsidP="0048345B">
            <w:pPr>
              <w:pStyle w:val="Header"/>
              <w:tabs>
                <w:tab w:val="left" w:pos="9900"/>
              </w:tabs>
              <w:spacing w:after="0" w:line="240" w:lineRule="auto"/>
              <w:ind w:right="27" w:hanging="45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- </w:t>
            </w:r>
            <w:r w:rsidRPr="003B5504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จำนวนผู้บาดเจ็บจากอุบัติเหตุทางถนนปี </w:t>
            </w:r>
            <w:r w:rsidRPr="003B5504">
              <w:rPr>
                <w:rFonts w:ascii="TH SarabunIT๙" w:hAnsi="TH SarabunIT๙" w:cs="TH SarabunIT๙"/>
                <w:color w:val="000000"/>
                <w:sz w:val="28"/>
              </w:rPr>
              <w:t xml:space="preserve">2555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>=A</w:t>
            </w:r>
          </w:p>
          <w:p w:rsidR="00140799" w:rsidRDefault="0048345B" w:rsidP="0048345B">
            <w:pPr>
              <w:pStyle w:val="Header"/>
              <w:tabs>
                <w:tab w:val="left" w:pos="9900"/>
              </w:tabs>
              <w:spacing w:after="0" w:line="240" w:lineRule="auto"/>
              <w:ind w:right="27" w:hanging="45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28"/>
              </w:rPr>
              <w:t>-</w:t>
            </w:r>
            <w:r w:rsidRPr="003B5504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จำนวนผู้บาดเจ็บจากอุบัติเหตุทางถนนปี </w:t>
            </w:r>
            <w:r w:rsidRPr="003B5504">
              <w:rPr>
                <w:rFonts w:ascii="TH SarabunIT๙" w:hAnsi="TH SarabunIT๙" w:cs="TH SarabunIT๙"/>
                <w:color w:val="000000"/>
                <w:sz w:val="28"/>
              </w:rPr>
              <w:t>2554</w:t>
            </w:r>
            <w:r w:rsidRPr="003B5504">
              <w:rPr>
                <w:rFonts w:ascii="TH SarabunIT๙" w:hAnsi="TH SarabunIT๙" w:cs="TH SarabunIT๙"/>
                <w:color w:val="000000"/>
                <w:sz w:val="28"/>
                <w:cs/>
              </w:rPr>
              <w:t xml:space="preserve"> (เปรียบเทียบในช่วงเวลาเดียวกัน) </w:t>
            </w:r>
            <w:r>
              <w:rPr>
                <w:rFonts w:ascii="TH SarabunIT๙" w:hAnsi="TH SarabunIT๙" w:cs="TH SarabunIT๙"/>
                <w:color w:val="000000"/>
                <w:sz w:val="28"/>
              </w:rPr>
              <w:t>=B</w:t>
            </w:r>
          </w:p>
          <w:p w:rsidR="0048345B" w:rsidRDefault="0048345B" w:rsidP="0048345B">
            <w:pPr>
              <w:pStyle w:val="Header"/>
              <w:tabs>
                <w:tab w:val="left" w:pos="9900"/>
              </w:tabs>
              <w:spacing w:after="0" w:line="240" w:lineRule="auto"/>
              <w:ind w:right="27" w:hanging="45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การคิดคะแนน</w:t>
            </w:r>
          </w:p>
          <w:p w:rsidR="0048345B" w:rsidRDefault="0048345B" w:rsidP="0048345B">
            <w:pPr>
              <w:spacing w:after="0" w:line="240" w:lineRule="auto"/>
              <w:ind w:left="-90" w:right="-106"/>
              <w:contextualSpacing/>
              <w:rPr>
                <w:rFonts w:ascii="TH SarabunIT๙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>
              <w:rPr>
                <w:rFonts w:ascii="TH SarabunIT๙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 -  </w:t>
            </w:r>
            <w:r>
              <w:rPr>
                <w:rFonts w:ascii="TH SarabunIT๙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 xml:space="preserve">A≥B </w:t>
            </w:r>
            <w:r>
              <w:rPr>
                <w:rFonts w:ascii="TH SarabunIT๙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ได้ 0 คะแนน</w:t>
            </w:r>
          </w:p>
          <w:p w:rsidR="0048345B" w:rsidRPr="003B5504" w:rsidRDefault="0048345B" w:rsidP="0048345B">
            <w:pPr>
              <w:pStyle w:val="Header"/>
              <w:tabs>
                <w:tab w:val="left" w:pos="9900"/>
              </w:tabs>
              <w:spacing w:after="0" w:line="240" w:lineRule="auto"/>
              <w:ind w:right="27" w:hanging="45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 - </w:t>
            </w:r>
            <w:r>
              <w:rPr>
                <w:rFonts w:ascii="TH SarabunIT๙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A&lt;B</w:t>
            </w:r>
            <w:r>
              <w:rPr>
                <w:rFonts w:ascii="TH SarabunIT๙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ได้ 1 คะแนน</w:t>
            </w:r>
          </w:p>
        </w:tc>
      </w:tr>
      <w:tr w:rsidR="00140799" w:rsidRPr="003B5504" w:rsidTr="004B1B29"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4F81BD"/>
            </w:tcBorders>
          </w:tcPr>
          <w:p w:rsidR="00140799" w:rsidRPr="003B5504" w:rsidRDefault="00140799" w:rsidP="00B159D8">
            <w:pPr>
              <w:spacing w:after="0"/>
              <w:outlineLvl w:val="0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  <w:t>1</w:t>
            </w:r>
            <w:r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  <w:t>7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  <w:t xml:space="preserve">. </w:t>
            </w:r>
            <w:r w:rsidRPr="003B5504"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อหิวาตกโรค</w:t>
            </w:r>
          </w:p>
        </w:tc>
        <w:tc>
          <w:tcPr>
            <w:tcW w:w="7512" w:type="dxa"/>
            <w:gridSpan w:val="2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140799" w:rsidRPr="003B5504" w:rsidRDefault="00140799" w:rsidP="00B159D8">
            <w:pPr>
              <w:pStyle w:val="ListParagraph"/>
              <w:tabs>
                <w:tab w:val="left" w:pos="34"/>
              </w:tabs>
              <w:spacing w:after="0" w:line="240" w:lineRule="auto"/>
              <w:ind w:left="0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ตัวชี้วัดที่ </w:t>
            </w:r>
            <w:r w:rsidRPr="003B5504">
              <w:rPr>
                <w:rFonts w:ascii="TH SarabunIT๙" w:eastAsia="Angsana New" w:hAnsi="TH SarabunIT๙" w:cs="TH SarabunIT๙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1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มีการดำเนินงานเฝ้าระวัง ป้องกัน ควบคุมโรคอหิวาตกโรคได้ตามเกณฑ์ดังนี้</w:t>
            </w:r>
          </w:p>
          <w:p w:rsidR="00140799" w:rsidRPr="003B5504" w:rsidRDefault="00140799" w:rsidP="00606BEE">
            <w:pPr>
              <w:pStyle w:val="ListParagraph"/>
              <w:numPr>
                <w:ilvl w:val="0"/>
                <w:numId w:val="10"/>
              </w:numPr>
              <w:tabs>
                <w:tab w:val="left" w:pos="253"/>
              </w:tabs>
              <w:spacing w:after="0" w:line="240" w:lineRule="auto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มีการวิเคราะห์สถานการณ์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อหิวาตกโรค</w:t>
            </w:r>
          </w:p>
          <w:p w:rsidR="00140799" w:rsidRPr="003B5504" w:rsidRDefault="00140799" w:rsidP="00606BEE">
            <w:pPr>
              <w:pStyle w:val="ListParagraph"/>
              <w:numPr>
                <w:ilvl w:val="0"/>
                <w:numId w:val="10"/>
              </w:numPr>
              <w:tabs>
                <w:tab w:val="left" w:pos="253"/>
              </w:tabs>
              <w:spacing w:after="0" w:line="240" w:lineRule="auto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มีแผนงานโครงการควบคุม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อหิวาตกโรค</w:t>
            </w:r>
          </w:p>
          <w:p w:rsidR="00140799" w:rsidRPr="003B5504" w:rsidRDefault="00140799" w:rsidP="00606BEE">
            <w:pPr>
              <w:numPr>
                <w:ilvl w:val="0"/>
                <w:numId w:val="10"/>
              </w:numPr>
              <w:spacing w:after="0" w:line="240" w:lineRule="auto"/>
              <w:rPr>
                <w:rFonts w:ascii="TH SarabunIT๙" w:hAnsi="TH SarabunIT๙" w:cs="TH SarabunIT๙"/>
                <w:color w:val="000000"/>
                <w:spacing w:val="-8"/>
                <w:sz w:val="32"/>
                <w:szCs w:val="32"/>
                <w:cs/>
              </w:rPr>
            </w:pP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มีการดำเนินกิจกรรมควบคุมโรค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อหิวาตกโรค</w:t>
            </w:r>
          </w:p>
        </w:tc>
        <w:tc>
          <w:tcPr>
            <w:tcW w:w="877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  <w:shd w:val="clear" w:color="auto" w:fill="auto"/>
          </w:tcPr>
          <w:p w:rsidR="00140799" w:rsidRPr="003B5504" w:rsidRDefault="00140799" w:rsidP="00B159D8">
            <w:pPr>
              <w:pStyle w:val="ListParagraph"/>
              <w:tabs>
                <w:tab w:val="left" w:pos="269"/>
              </w:tabs>
              <w:spacing w:after="0"/>
              <w:ind w:left="0"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3</w:t>
            </w:r>
          </w:p>
          <w:p w:rsidR="00140799" w:rsidRPr="003B5504" w:rsidRDefault="00140799" w:rsidP="00B159D8">
            <w:pPr>
              <w:pStyle w:val="ListParagraph"/>
              <w:tabs>
                <w:tab w:val="left" w:pos="269"/>
              </w:tabs>
              <w:spacing w:after="0"/>
              <w:ind w:left="0"/>
              <w:jc w:val="center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</w:p>
          <w:p w:rsidR="00140799" w:rsidRPr="003B5504" w:rsidRDefault="00140799" w:rsidP="00B159D8">
            <w:pPr>
              <w:pStyle w:val="Header"/>
              <w:tabs>
                <w:tab w:val="left" w:pos="9900"/>
              </w:tabs>
              <w:spacing w:after="0" w:line="240" w:lineRule="auto"/>
              <w:ind w:right="27" w:hanging="45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</w:p>
        </w:tc>
        <w:tc>
          <w:tcPr>
            <w:tcW w:w="4794" w:type="dxa"/>
            <w:tcBorders>
              <w:top w:val="single" w:sz="12" w:space="0" w:color="auto"/>
              <w:left w:val="single" w:sz="4" w:space="0" w:color="4F81BD"/>
              <w:bottom w:val="single" w:sz="4" w:space="0" w:color="4F81BD"/>
              <w:right w:val="single" w:sz="12" w:space="0" w:color="auto"/>
            </w:tcBorders>
          </w:tcPr>
          <w:p w:rsidR="0048345B" w:rsidRPr="003B5504" w:rsidRDefault="0048345B" w:rsidP="0048345B">
            <w:pPr>
              <w:pStyle w:val="ListParagraph"/>
              <w:numPr>
                <w:ilvl w:val="0"/>
                <w:numId w:val="34"/>
              </w:numPr>
              <w:tabs>
                <w:tab w:val="left" w:pos="253"/>
              </w:tabs>
              <w:spacing w:after="0" w:line="240" w:lineRule="auto"/>
              <w:ind w:hanging="712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คะแนน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การวิเคราะห์สถานการณ์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อหิวาตกโรค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=A</w:t>
            </w:r>
          </w:p>
          <w:p w:rsidR="0048345B" w:rsidRPr="0048345B" w:rsidRDefault="0048345B" w:rsidP="0048345B">
            <w:pPr>
              <w:pStyle w:val="ListParagraph"/>
              <w:numPr>
                <w:ilvl w:val="0"/>
                <w:numId w:val="34"/>
              </w:numPr>
              <w:tabs>
                <w:tab w:val="left" w:pos="253"/>
              </w:tabs>
              <w:spacing w:after="0" w:line="240" w:lineRule="auto"/>
              <w:ind w:hanging="712"/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lang w:eastAsia="th-TH"/>
              </w:rPr>
            </w:pP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คะแนน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แผนงานโครงการควบคุม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อหิวาตกโรค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B</w:t>
            </w:r>
          </w:p>
          <w:p w:rsidR="0048345B" w:rsidRDefault="0048345B" w:rsidP="0048345B">
            <w:pPr>
              <w:pStyle w:val="ListParagraph"/>
              <w:numPr>
                <w:ilvl w:val="0"/>
                <w:numId w:val="34"/>
              </w:numPr>
              <w:tabs>
                <w:tab w:val="clear" w:pos="720"/>
                <w:tab w:val="left" w:pos="253"/>
                <w:tab w:val="num" w:pos="292"/>
              </w:tabs>
              <w:spacing w:after="0" w:line="240" w:lineRule="auto"/>
              <w:ind w:left="292" w:hanging="284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</w:pPr>
            <w:r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>คะแนน</w:t>
            </w:r>
            <w:r w:rsidRPr="0048345B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การดำเนินกิจกรรมควบคุมโรค</w:t>
            </w:r>
            <w:r w:rsidRPr="0048345B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อหิวาตกโรค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C</w:t>
            </w:r>
          </w:p>
          <w:p w:rsidR="0048345B" w:rsidRPr="0048345B" w:rsidRDefault="0048345B" w:rsidP="0048345B">
            <w:pPr>
              <w:pStyle w:val="ListParagraph"/>
              <w:tabs>
                <w:tab w:val="left" w:pos="8"/>
              </w:tabs>
              <w:spacing w:after="0" w:line="240" w:lineRule="auto"/>
              <w:ind w:left="8"/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u w:val="single"/>
                <w:cs/>
                <w:lang w:eastAsia="th-TH"/>
              </w:rPr>
            </w:pPr>
            <w:r w:rsidRPr="0048345B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u w:val="single"/>
                <w:cs/>
                <w:lang w:eastAsia="th-TH"/>
              </w:rPr>
              <w:t xml:space="preserve">การคิดคะแนน </w:t>
            </w:r>
          </w:p>
          <w:p w:rsidR="0048345B" w:rsidRPr="003B5504" w:rsidRDefault="0048345B" w:rsidP="0048345B">
            <w:pPr>
              <w:spacing w:after="0" w:line="240" w:lineRule="auto"/>
              <w:ind w:right="-318"/>
              <w:contextualSpacing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A+B+C &lt;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75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ได้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0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คะแนน</w:t>
            </w:r>
          </w:p>
          <w:p w:rsidR="00140799" w:rsidRPr="003B5504" w:rsidRDefault="0048345B" w:rsidP="0048345B">
            <w:pPr>
              <w:pStyle w:val="ListParagraph"/>
              <w:tabs>
                <w:tab w:val="left" w:pos="269"/>
              </w:tabs>
              <w:spacing w:after="0"/>
              <w:ind w:left="0"/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A+B+C ≥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75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ได้ 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3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คะแนน</w:t>
            </w:r>
          </w:p>
        </w:tc>
      </w:tr>
      <w:tr w:rsidR="00140799" w:rsidRPr="003B5504" w:rsidTr="004B1B29">
        <w:tc>
          <w:tcPr>
            <w:tcW w:w="17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4F81BD"/>
            </w:tcBorders>
          </w:tcPr>
          <w:p w:rsidR="00140799" w:rsidRPr="003B5504" w:rsidRDefault="00140799" w:rsidP="00B159D8">
            <w:pPr>
              <w:spacing w:after="0"/>
              <w:outlineLvl w:val="0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12" w:type="dxa"/>
            <w:gridSpan w:val="2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4" w:space="0" w:color="4F81BD"/>
            </w:tcBorders>
            <w:shd w:val="clear" w:color="auto" w:fill="auto"/>
          </w:tcPr>
          <w:p w:rsidR="00140799" w:rsidRPr="003B5504" w:rsidRDefault="00140799" w:rsidP="00B159D8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eastAsia="Angsana New" w:hAnsi="TH SarabunIT๙" w:cs="TH SarabunIT๙" w:hint="cs"/>
                <w:b/>
                <w:bCs/>
                <w:snapToGrid w:val="0"/>
                <w:color w:val="000000"/>
                <w:sz w:val="32"/>
                <w:szCs w:val="32"/>
                <w:cs/>
                <w:lang w:eastAsia="th-TH"/>
              </w:rPr>
              <w:t>ตัวชี้วัดที่ 2</w:t>
            </w:r>
            <w:r w:rsidRPr="003B5504">
              <w:rPr>
                <w:rFonts w:ascii="TH SarabunIT๙" w:eastAsia="Angsana New" w:hAnsi="TH SarabunIT๙" w:cs="TH SarabunIT๙" w:hint="cs"/>
                <w:snapToGrid w:val="0"/>
                <w:color w:val="000000"/>
                <w:sz w:val="32"/>
                <w:szCs w:val="32"/>
                <w:cs/>
                <w:lang w:eastAsia="th-TH"/>
              </w:rPr>
              <w:t xml:space="preserve"> </w:t>
            </w: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lang w:eastAsia="th-TH"/>
              </w:rPr>
              <w:t>: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อัตราป่วยโรคอหิวาตกโรคในระดับอำเภอ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น้อยกว่า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ค่ามัธยฐาน 5 ปีย้อนหลัง</w:t>
            </w:r>
          </w:p>
        </w:tc>
        <w:tc>
          <w:tcPr>
            <w:tcW w:w="877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40799" w:rsidRPr="003B5504" w:rsidRDefault="00140799" w:rsidP="00B159D8">
            <w:pPr>
              <w:pStyle w:val="Header"/>
              <w:tabs>
                <w:tab w:val="left" w:pos="9900"/>
              </w:tabs>
              <w:spacing w:after="0" w:line="240" w:lineRule="auto"/>
              <w:ind w:right="27" w:hanging="45"/>
              <w:jc w:val="center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3B5504">
              <w:rPr>
                <w:rFonts w:ascii="TH SarabunIT๙" w:eastAsia="Angsana New" w:hAnsi="TH SarabunIT๙" w:cs="TH SarabunIT๙"/>
                <w:snapToGrid w:val="0"/>
                <w:color w:val="000000"/>
                <w:sz w:val="32"/>
                <w:szCs w:val="32"/>
                <w:cs/>
                <w:lang w:eastAsia="th-TH"/>
              </w:rPr>
              <w:t>2</w:t>
            </w:r>
          </w:p>
        </w:tc>
        <w:tc>
          <w:tcPr>
            <w:tcW w:w="4794" w:type="dxa"/>
            <w:tcBorders>
              <w:top w:val="single" w:sz="4" w:space="0" w:color="4F81BD"/>
              <w:left w:val="single" w:sz="4" w:space="0" w:color="4F81BD"/>
              <w:bottom w:val="single" w:sz="12" w:space="0" w:color="auto"/>
              <w:right w:val="single" w:sz="12" w:space="0" w:color="auto"/>
            </w:tcBorders>
          </w:tcPr>
          <w:p w:rsidR="0048345B" w:rsidRDefault="0048345B" w:rsidP="0048345B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-</w:t>
            </w:r>
            <w:r w:rsidRPr="00ED3EE0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จำนวนผู้ป่วยโรคอุจจาระร่วงเฉียบพลัน หรือ โรคอาหารเป็นพิษ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A</w:t>
            </w:r>
          </w:p>
          <w:p w:rsidR="0048345B" w:rsidRDefault="0048345B" w:rsidP="0048345B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 w:rsidRPr="00ED3EE0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จำนวนประชากรกลางปี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= B</w:t>
            </w:r>
          </w:p>
          <w:p w:rsidR="0048345B" w:rsidRDefault="0048345B" w:rsidP="0048345B">
            <w:pPr>
              <w:spacing w:after="0" w:line="240" w:lineRule="auto"/>
              <w:rPr>
                <w:rFonts w:ascii="TH SarabunIT๙" w:hAnsi="TH SarabunIT๙" w:cs="TH SarabunIT๙" w:hint="cs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>สูตรอัตราป่วย</w:t>
            </w:r>
          </w:p>
          <w:p w:rsidR="0048345B" w:rsidRDefault="0048345B" w:rsidP="0048345B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5D06B5">
              <w:rPr>
                <w:rFonts w:ascii="TH SarabunIT๙" w:hAnsi="TH SarabunIT๙" w:cs="TH SarabunIT๙" w:hint="cs"/>
                <w:b/>
                <w:bCs/>
                <w:color w:val="000000"/>
                <w:sz w:val="32"/>
                <w:szCs w:val="32"/>
                <w:cs/>
              </w:rPr>
              <w:t>สูตร</w:t>
            </w:r>
          </w:p>
          <w:p w:rsidR="0048345B" w:rsidRDefault="0048345B" w:rsidP="0048345B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=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A *100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  <w:u w:val="single"/>
              </w:rPr>
              <w:t>0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00 =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</w:p>
          <w:p w:rsidR="0048345B" w:rsidRPr="005D06B5" w:rsidRDefault="0048345B" w:rsidP="0048345B">
            <w:pPr>
              <w:pStyle w:val="ListParagraph"/>
              <w:tabs>
                <w:tab w:val="left" w:pos="269"/>
              </w:tabs>
              <w:spacing w:after="0" w:line="240" w:lineRule="auto"/>
              <w:ind w:left="0" w:right="-108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  </w:t>
            </w:r>
            <w:r w:rsidRPr="005D06B5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B</w:t>
            </w:r>
          </w:p>
          <w:p w:rsidR="0048345B" w:rsidRDefault="0048345B" w:rsidP="0048345B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-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ค่ามัธยฐานของอัตราป่วยย้อนหลัง 5 ปี  ของช่วงเวลาเดียวกัน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=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2"/>
            </w:r>
          </w:p>
          <w:p w:rsidR="0048345B" w:rsidRPr="00376139" w:rsidRDefault="00376139" w:rsidP="0048345B">
            <w:pPr>
              <w:spacing w:after="0" w:line="240" w:lineRule="auto"/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</w:pPr>
            <w:r w:rsidRPr="00376139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การคิด</w:t>
            </w:r>
            <w:r w:rsidR="0048345B" w:rsidRPr="00376139">
              <w:rPr>
                <w:rFonts w:ascii="TH SarabunIT๙" w:hAnsi="TH SarabunIT๙" w:cs="TH SarabunIT๙" w:hint="cs"/>
                <w:color w:val="000000"/>
                <w:sz w:val="32"/>
                <w:szCs w:val="32"/>
                <w:u w:val="single"/>
                <w:cs/>
              </w:rPr>
              <w:t>คะแนน</w:t>
            </w:r>
          </w:p>
          <w:p w:rsidR="00376139" w:rsidRDefault="0048345B" w:rsidP="00376139">
            <w:pPr>
              <w:spacing w:after="0" w:line="240" w:lineRule="auto"/>
              <w:ind w:left="435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≥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2"/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ได้  0  คะแนน</w:t>
            </w:r>
          </w:p>
          <w:p w:rsidR="00140799" w:rsidRPr="00376139" w:rsidRDefault="0048345B" w:rsidP="00376139">
            <w:pPr>
              <w:spacing w:after="0" w:line="240" w:lineRule="auto"/>
              <w:ind w:left="435"/>
              <w:jc w:val="thaiDistribute"/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1"/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&lt;</w:t>
            </w:r>
            <w:r w:rsidRPr="003B5504"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sym w:font="Wingdings" w:char="F082"/>
            </w: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/>
                <w:sz w:val="32"/>
                <w:szCs w:val="32"/>
                <w:cs/>
              </w:rPr>
              <w:t xml:space="preserve">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ได้  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2</w:t>
            </w:r>
            <w:r w:rsidRPr="003B5504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 xml:space="preserve">  คะแนน</w:t>
            </w:r>
          </w:p>
        </w:tc>
      </w:tr>
    </w:tbl>
    <w:p w:rsidR="00B159D8" w:rsidRPr="003B5504" w:rsidRDefault="00B159D8" w:rsidP="00B159D8">
      <w:pPr>
        <w:spacing w:after="0"/>
        <w:rPr>
          <w:rFonts w:ascii="TH SarabunIT๙" w:hAnsi="TH SarabunIT๙" w:cs="TH SarabunIT๙"/>
          <w:color w:val="000000"/>
          <w:sz w:val="32"/>
          <w:szCs w:val="32"/>
        </w:rPr>
      </w:pPr>
    </w:p>
    <w:p w:rsidR="00B159D8" w:rsidRPr="003B5504" w:rsidRDefault="00B159D8" w:rsidP="00B159D8">
      <w:pPr>
        <w:pStyle w:val="ListParagraph"/>
        <w:ind w:left="360"/>
        <w:jc w:val="center"/>
        <w:rPr>
          <w:rFonts w:ascii="TH SarabunIT๙" w:hAnsi="TH SarabunIT๙" w:cs="TH SarabunIT๙"/>
          <w:color w:val="000000"/>
          <w:sz w:val="32"/>
          <w:szCs w:val="32"/>
        </w:rPr>
      </w:pPr>
    </w:p>
    <w:p w:rsidR="00B159D8" w:rsidRPr="003B5504" w:rsidRDefault="00B159D8" w:rsidP="00B159D8">
      <w:pPr>
        <w:pStyle w:val="ListParagraph"/>
        <w:ind w:left="360"/>
        <w:jc w:val="center"/>
        <w:rPr>
          <w:rFonts w:ascii="TH SarabunIT๙" w:hAnsi="TH SarabunIT๙" w:cs="TH SarabunIT๙"/>
          <w:color w:val="000000"/>
          <w:sz w:val="32"/>
          <w:szCs w:val="32"/>
        </w:rPr>
      </w:pPr>
    </w:p>
    <w:p w:rsidR="00B159D8" w:rsidRPr="003B5504" w:rsidRDefault="00B159D8" w:rsidP="00B159D8">
      <w:pPr>
        <w:pStyle w:val="ListParagraph"/>
        <w:ind w:left="360"/>
        <w:jc w:val="center"/>
        <w:rPr>
          <w:rFonts w:ascii="TH SarabunIT๙" w:hAnsi="TH SarabunIT๙" w:cs="TH SarabunIT๙"/>
          <w:color w:val="000000"/>
          <w:sz w:val="32"/>
          <w:szCs w:val="32"/>
          <w:cs/>
        </w:rPr>
        <w:sectPr w:rsidR="00B159D8" w:rsidRPr="003B5504" w:rsidSect="00B159D8">
          <w:footerReference w:type="default" r:id="rId16"/>
          <w:pgSz w:w="15840" w:h="12240" w:orient="landscape"/>
          <w:pgMar w:top="1701" w:right="851" w:bottom="1608" w:left="993" w:header="720" w:footer="720" w:gutter="0"/>
          <w:pgNumType w:start="1"/>
          <w:cols w:space="720"/>
          <w:noEndnote/>
          <w:titlePg/>
          <w:docGrid w:linePitch="299"/>
        </w:sectPr>
      </w:pPr>
    </w:p>
    <w:p w:rsidR="00B159D8" w:rsidRPr="003B5504" w:rsidRDefault="00B159D8" w:rsidP="00B159D8">
      <w:pPr>
        <w:pStyle w:val="ListParagraph"/>
        <w:ind w:left="360"/>
        <w:jc w:val="center"/>
        <w:rPr>
          <w:rFonts w:ascii="TH SarabunIT๙" w:hAnsi="TH SarabunIT๙" w:cs="TH SarabunIT๙"/>
          <w:color w:val="000000"/>
          <w:sz w:val="32"/>
          <w:szCs w:val="32"/>
        </w:rPr>
      </w:pPr>
    </w:p>
    <w:p w:rsidR="00B159D8" w:rsidRDefault="00B159D8" w:rsidP="00B948CD"/>
    <w:sectPr w:rsidR="00B159D8" w:rsidSect="00B15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581" w:rsidRDefault="00944581" w:rsidP="00E83F0B">
      <w:pPr>
        <w:spacing w:after="0" w:line="240" w:lineRule="auto"/>
      </w:pPr>
      <w:r>
        <w:separator/>
      </w:r>
    </w:p>
  </w:endnote>
  <w:endnote w:type="continuationSeparator" w:id="1">
    <w:p w:rsidR="00944581" w:rsidRDefault="00944581" w:rsidP="00E8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illenia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Eucrosia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C12" w:rsidRPr="003B5504" w:rsidRDefault="00A42C12" w:rsidP="00B159D8">
    <w:pPr>
      <w:pStyle w:val="Footer"/>
      <w:jc w:val="right"/>
      <w:rPr>
        <w:rFonts w:ascii="TH SarabunIT๙" w:hAnsi="TH SarabunIT๙" w:cs="TH SarabunIT๙"/>
      </w:rPr>
    </w:pPr>
    <w:r w:rsidRPr="003B5504">
      <w:rPr>
        <w:rFonts w:ascii="TH SarabunIT๙" w:hAnsi="TH SarabunIT๙" w:cs="TH SarabunIT๙"/>
        <w:cs/>
      </w:rPr>
      <w:t xml:space="preserve">อำเภอควบคุมโรคเข้มแข็งแบบยั่งยืน ปี 2555  </w:t>
    </w:r>
    <w:r>
      <w:rPr>
        <w:rFonts w:ascii="TH SarabunIT๙" w:hAnsi="TH SarabunIT๙" w:cs="TH SarabunIT๙"/>
        <w:noProof/>
      </w:rPr>
      <w:drawing>
        <wp:inline distT="0" distB="0" distL="0" distR="0">
          <wp:extent cx="843280" cy="415925"/>
          <wp:effectExtent l="19050" t="0" r="0" b="0"/>
          <wp:docPr id="1" name="Picture 7" descr="SRRT_cont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RRT_cont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41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42C12" w:rsidRDefault="00A42C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581" w:rsidRDefault="00944581" w:rsidP="00E83F0B">
      <w:pPr>
        <w:spacing w:after="0" w:line="240" w:lineRule="auto"/>
      </w:pPr>
      <w:r>
        <w:separator/>
      </w:r>
    </w:p>
  </w:footnote>
  <w:footnote w:type="continuationSeparator" w:id="1">
    <w:p w:rsidR="00944581" w:rsidRDefault="00944581" w:rsidP="00E83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514"/>
    <w:multiLevelType w:val="hybridMultilevel"/>
    <w:tmpl w:val="963C19DA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1">
    <w:nsid w:val="049212FB"/>
    <w:multiLevelType w:val="hybridMultilevel"/>
    <w:tmpl w:val="2556A4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CE77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H SarabunPSK" w:hAnsi="TH SarabunPSK" w:hint="default"/>
      </w:rPr>
    </w:lvl>
    <w:lvl w:ilvl="2" w:tplc="AFFC06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H SarabunPSK" w:hAnsi="TH SarabunPSK" w:hint="default"/>
      </w:rPr>
    </w:lvl>
    <w:lvl w:ilvl="3" w:tplc="B6DA57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H SarabunPSK" w:hAnsi="TH SarabunPSK" w:hint="default"/>
      </w:rPr>
    </w:lvl>
    <w:lvl w:ilvl="4" w:tplc="3D8A61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H SarabunPSK" w:hAnsi="TH SarabunPSK" w:hint="default"/>
      </w:rPr>
    </w:lvl>
    <w:lvl w:ilvl="5" w:tplc="64F6AD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H SarabunPSK" w:hAnsi="TH SarabunPSK" w:hint="default"/>
      </w:rPr>
    </w:lvl>
    <w:lvl w:ilvl="6" w:tplc="52B2F4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H SarabunPSK" w:hAnsi="TH SarabunPSK" w:hint="default"/>
      </w:rPr>
    </w:lvl>
    <w:lvl w:ilvl="7" w:tplc="CD8E3A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H SarabunPSK" w:hAnsi="TH SarabunPSK" w:hint="default"/>
      </w:rPr>
    </w:lvl>
    <w:lvl w:ilvl="8" w:tplc="D086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H SarabunPSK" w:hAnsi="TH SarabunPSK" w:hint="default"/>
      </w:rPr>
    </w:lvl>
  </w:abstractNum>
  <w:abstractNum w:abstractNumId="2">
    <w:nsid w:val="06743B11"/>
    <w:multiLevelType w:val="hybridMultilevel"/>
    <w:tmpl w:val="6E3EB4FC"/>
    <w:lvl w:ilvl="0" w:tplc="CE60F26A">
      <w:start w:val="1"/>
      <w:numFmt w:val="bullet"/>
      <w:lvlText w:val="-"/>
      <w:lvlJc w:val="left"/>
      <w:pPr>
        <w:tabs>
          <w:tab w:val="num" w:pos="849"/>
        </w:tabs>
        <w:ind w:left="849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3">
    <w:nsid w:val="08902A3E"/>
    <w:multiLevelType w:val="hybridMultilevel"/>
    <w:tmpl w:val="83B89540"/>
    <w:lvl w:ilvl="0" w:tplc="CE60F26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607D81"/>
    <w:multiLevelType w:val="hybridMultilevel"/>
    <w:tmpl w:val="1A8E2A80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Wingdings" w:hint="default"/>
      </w:rPr>
    </w:lvl>
  </w:abstractNum>
  <w:abstractNum w:abstractNumId="5">
    <w:nsid w:val="14C16603"/>
    <w:multiLevelType w:val="hybridMultilevel"/>
    <w:tmpl w:val="8D78AF7A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C40D2"/>
    <w:multiLevelType w:val="hybridMultilevel"/>
    <w:tmpl w:val="09E01ABC"/>
    <w:lvl w:ilvl="0" w:tplc="CE60F26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6E4DA3"/>
    <w:multiLevelType w:val="hybridMultilevel"/>
    <w:tmpl w:val="D3B0C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44E7D"/>
    <w:multiLevelType w:val="multilevel"/>
    <w:tmpl w:val="C71AA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FB6451F"/>
    <w:multiLevelType w:val="hybridMultilevel"/>
    <w:tmpl w:val="F6CA2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0">
    <w:nsid w:val="2C9D3F99"/>
    <w:multiLevelType w:val="hybridMultilevel"/>
    <w:tmpl w:val="170C7966"/>
    <w:lvl w:ilvl="0" w:tplc="CE60F26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6B6A2F"/>
    <w:multiLevelType w:val="hybridMultilevel"/>
    <w:tmpl w:val="99F4BC80"/>
    <w:lvl w:ilvl="0" w:tplc="73AC16A4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713421"/>
    <w:multiLevelType w:val="hybridMultilevel"/>
    <w:tmpl w:val="42B8F85E"/>
    <w:lvl w:ilvl="0" w:tplc="CE60F26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F572BC"/>
    <w:multiLevelType w:val="hybridMultilevel"/>
    <w:tmpl w:val="E50C9FC6"/>
    <w:lvl w:ilvl="0" w:tplc="92E4D946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3AD06D70"/>
    <w:multiLevelType w:val="hybridMultilevel"/>
    <w:tmpl w:val="4E2ECB0C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A2273C"/>
    <w:multiLevelType w:val="hybridMultilevel"/>
    <w:tmpl w:val="CF269686"/>
    <w:lvl w:ilvl="0" w:tplc="1FA0B26E">
      <w:start w:val="1"/>
      <w:numFmt w:val="bullet"/>
      <w:lvlText w:val=""/>
      <w:lvlJc w:val="left"/>
      <w:pPr>
        <w:tabs>
          <w:tab w:val="num" w:pos="-720"/>
        </w:tabs>
        <w:ind w:left="113" w:hanging="113"/>
      </w:pPr>
      <w:rPr>
        <w:rFonts w:ascii="Wingdings" w:hAnsi="Wingdings" w:hint="default"/>
        <w:i w:val="0"/>
        <w:iCs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nsid w:val="3FBF4688"/>
    <w:multiLevelType w:val="hybridMultilevel"/>
    <w:tmpl w:val="3D3E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F2E36"/>
    <w:multiLevelType w:val="hybridMultilevel"/>
    <w:tmpl w:val="C16E254E"/>
    <w:lvl w:ilvl="0" w:tplc="1F9284F8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18">
    <w:nsid w:val="4B512BE9"/>
    <w:multiLevelType w:val="hybridMultilevel"/>
    <w:tmpl w:val="A27AAB14"/>
    <w:lvl w:ilvl="0" w:tplc="CE60F26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2F510D"/>
    <w:multiLevelType w:val="hybridMultilevel"/>
    <w:tmpl w:val="6968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D78AF"/>
    <w:multiLevelType w:val="hybridMultilevel"/>
    <w:tmpl w:val="4528643A"/>
    <w:lvl w:ilvl="0" w:tplc="6D84C176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1">
    <w:nsid w:val="51C4090E"/>
    <w:multiLevelType w:val="hybridMultilevel"/>
    <w:tmpl w:val="9A8E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7F4A3E"/>
    <w:multiLevelType w:val="hybridMultilevel"/>
    <w:tmpl w:val="DF1AA2DA"/>
    <w:lvl w:ilvl="0" w:tplc="CE60F26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892146"/>
    <w:multiLevelType w:val="hybridMultilevel"/>
    <w:tmpl w:val="3D24E9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E60B5B"/>
    <w:multiLevelType w:val="hybridMultilevel"/>
    <w:tmpl w:val="A4C24C50"/>
    <w:lvl w:ilvl="0" w:tplc="CE60F26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616F5A"/>
    <w:multiLevelType w:val="hybridMultilevel"/>
    <w:tmpl w:val="CD34DA4A"/>
    <w:lvl w:ilvl="0" w:tplc="73AC16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hAnsi="TH SarabunPSK" w:hint="default"/>
      </w:rPr>
    </w:lvl>
    <w:lvl w:ilvl="1" w:tplc="F5CE77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H SarabunPSK" w:hAnsi="TH SarabunPSK" w:hint="default"/>
      </w:rPr>
    </w:lvl>
    <w:lvl w:ilvl="2" w:tplc="AFFC06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H SarabunPSK" w:hAnsi="TH SarabunPSK" w:hint="default"/>
      </w:rPr>
    </w:lvl>
    <w:lvl w:ilvl="3" w:tplc="B6DA57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H SarabunPSK" w:hAnsi="TH SarabunPSK" w:hint="default"/>
      </w:rPr>
    </w:lvl>
    <w:lvl w:ilvl="4" w:tplc="3D8A61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H SarabunPSK" w:hAnsi="TH SarabunPSK" w:hint="default"/>
      </w:rPr>
    </w:lvl>
    <w:lvl w:ilvl="5" w:tplc="64F6AD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H SarabunPSK" w:hAnsi="TH SarabunPSK" w:hint="default"/>
      </w:rPr>
    </w:lvl>
    <w:lvl w:ilvl="6" w:tplc="52B2F4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H SarabunPSK" w:hAnsi="TH SarabunPSK" w:hint="default"/>
      </w:rPr>
    </w:lvl>
    <w:lvl w:ilvl="7" w:tplc="CD8E3A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H SarabunPSK" w:hAnsi="TH SarabunPSK" w:hint="default"/>
      </w:rPr>
    </w:lvl>
    <w:lvl w:ilvl="8" w:tplc="D086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H SarabunPSK" w:hAnsi="TH SarabunPSK" w:hint="default"/>
      </w:rPr>
    </w:lvl>
  </w:abstractNum>
  <w:abstractNum w:abstractNumId="26">
    <w:nsid w:val="63A4459A"/>
    <w:multiLevelType w:val="hybridMultilevel"/>
    <w:tmpl w:val="EFECF2B2"/>
    <w:lvl w:ilvl="0" w:tplc="CE60F26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6761C0"/>
    <w:multiLevelType w:val="hybridMultilevel"/>
    <w:tmpl w:val="D9ECB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A92892"/>
    <w:multiLevelType w:val="hybridMultilevel"/>
    <w:tmpl w:val="5F0E2356"/>
    <w:lvl w:ilvl="0" w:tplc="CE60F26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6A7B01"/>
    <w:multiLevelType w:val="hybridMultilevel"/>
    <w:tmpl w:val="352E7C6E"/>
    <w:lvl w:ilvl="0" w:tplc="CE60F26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F42379"/>
    <w:multiLevelType w:val="hybridMultilevel"/>
    <w:tmpl w:val="2556A4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CE77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H SarabunPSK" w:hAnsi="TH SarabunPSK" w:hint="default"/>
      </w:rPr>
    </w:lvl>
    <w:lvl w:ilvl="2" w:tplc="AFFC06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H SarabunPSK" w:hAnsi="TH SarabunPSK" w:hint="default"/>
      </w:rPr>
    </w:lvl>
    <w:lvl w:ilvl="3" w:tplc="B6DA57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H SarabunPSK" w:hAnsi="TH SarabunPSK" w:hint="default"/>
      </w:rPr>
    </w:lvl>
    <w:lvl w:ilvl="4" w:tplc="3D8A61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H SarabunPSK" w:hAnsi="TH SarabunPSK" w:hint="default"/>
      </w:rPr>
    </w:lvl>
    <w:lvl w:ilvl="5" w:tplc="64F6AD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H SarabunPSK" w:hAnsi="TH SarabunPSK" w:hint="default"/>
      </w:rPr>
    </w:lvl>
    <w:lvl w:ilvl="6" w:tplc="52B2F4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H SarabunPSK" w:hAnsi="TH SarabunPSK" w:hint="default"/>
      </w:rPr>
    </w:lvl>
    <w:lvl w:ilvl="7" w:tplc="CD8E3A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H SarabunPSK" w:hAnsi="TH SarabunPSK" w:hint="default"/>
      </w:rPr>
    </w:lvl>
    <w:lvl w:ilvl="8" w:tplc="D086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H SarabunPSK" w:hAnsi="TH SarabunPSK" w:hint="default"/>
      </w:rPr>
    </w:lvl>
  </w:abstractNum>
  <w:abstractNum w:abstractNumId="31">
    <w:nsid w:val="75D82B14"/>
    <w:multiLevelType w:val="hybridMultilevel"/>
    <w:tmpl w:val="05340B24"/>
    <w:lvl w:ilvl="0" w:tplc="73AC16A4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EB5785"/>
    <w:multiLevelType w:val="hybridMultilevel"/>
    <w:tmpl w:val="423EA364"/>
    <w:lvl w:ilvl="0" w:tplc="1E54C990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3">
    <w:nsid w:val="7BA23C83"/>
    <w:multiLevelType w:val="hybridMultilevel"/>
    <w:tmpl w:val="7D5828DC"/>
    <w:lvl w:ilvl="0" w:tplc="CE60F26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0E0FCC"/>
    <w:multiLevelType w:val="hybridMultilevel"/>
    <w:tmpl w:val="6402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A81784"/>
    <w:multiLevelType w:val="hybridMultilevel"/>
    <w:tmpl w:val="91DC4E84"/>
    <w:lvl w:ilvl="0" w:tplc="25D24D7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3"/>
  </w:num>
  <w:num w:numId="2">
    <w:abstractNumId w:val="31"/>
  </w:num>
  <w:num w:numId="3">
    <w:abstractNumId w:val="25"/>
  </w:num>
  <w:num w:numId="4">
    <w:abstractNumId w:val="7"/>
  </w:num>
  <w:num w:numId="5">
    <w:abstractNumId w:val="32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9"/>
  </w:num>
  <w:num w:numId="9">
    <w:abstractNumId w:val="0"/>
  </w:num>
  <w:num w:numId="10">
    <w:abstractNumId w:val="30"/>
  </w:num>
  <w:num w:numId="11">
    <w:abstractNumId w:val="21"/>
  </w:num>
  <w:num w:numId="12">
    <w:abstractNumId w:val="10"/>
  </w:num>
  <w:num w:numId="13">
    <w:abstractNumId w:val="26"/>
  </w:num>
  <w:num w:numId="14">
    <w:abstractNumId w:val="4"/>
  </w:num>
  <w:num w:numId="15">
    <w:abstractNumId w:val="24"/>
  </w:num>
  <w:num w:numId="16">
    <w:abstractNumId w:val="11"/>
  </w:num>
  <w:num w:numId="17">
    <w:abstractNumId w:val="2"/>
  </w:num>
  <w:num w:numId="18">
    <w:abstractNumId w:val="29"/>
  </w:num>
  <w:num w:numId="19">
    <w:abstractNumId w:val="12"/>
  </w:num>
  <w:num w:numId="20">
    <w:abstractNumId w:val="15"/>
  </w:num>
  <w:num w:numId="21">
    <w:abstractNumId w:val="27"/>
  </w:num>
  <w:num w:numId="22">
    <w:abstractNumId w:val="28"/>
  </w:num>
  <w:num w:numId="23">
    <w:abstractNumId w:val="3"/>
  </w:num>
  <w:num w:numId="24">
    <w:abstractNumId w:val="6"/>
  </w:num>
  <w:num w:numId="25">
    <w:abstractNumId w:val="33"/>
  </w:num>
  <w:num w:numId="26">
    <w:abstractNumId w:val="20"/>
  </w:num>
  <w:num w:numId="27">
    <w:abstractNumId w:val="18"/>
  </w:num>
  <w:num w:numId="28">
    <w:abstractNumId w:val="8"/>
  </w:num>
  <w:num w:numId="29">
    <w:abstractNumId w:val="34"/>
  </w:num>
  <w:num w:numId="30">
    <w:abstractNumId w:val="5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1"/>
  </w:num>
  <w:num w:numId="35">
    <w:abstractNumId w:val="19"/>
  </w:num>
  <w:num w:numId="36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33300"/>
    <w:rsid w:val="00060C11"/>
    <w:rsid w:val="00076D1F"/>
    <w:rsid w:val="001125EE"/>
    <w:rsid w:val="00140799"/>
    <w:rsid w:val="001D68B4"/>
    <w:rsid w:val="0036315A"/>
    <w:rsid w:val="00376139"/>
    <w:rsid w:val="003C1099"/>
    <w:rsid w:val="00442482"/>
    <w:rsid w:val="00482E04"/>
    <w:rsid w:val="0048345B"/>
    <w:rsid w:val="004B1B29"/>
    <w:rsid w:val="004E7B28"/>
    <w:rsid w:val="004F48DA"/>
    <w:rsid w:val="005A5330"/>
    <w:rsid w:val="005D06B5"/>
    <w:rsid w:val="00606BEE"/>
    <w:rsid w:val="00644AA7"/>
    <w:rsid w:val="006C2CE7"/>
    <w:rsid w:val="006D5494"/>
    <w:rsid w:val="007549B7"/>
    <w:rsid w:val="00785433"/>
    <w:rsid w:val="007E7438"/>
    <w:rsid w:val="008622F8"/>
    <w:rsid w:val="00943319"/>
    <w:rsid w:val="00944581"/>
    <w:rsid w:val="009B09D4"/>
    <w:rsid w:val="009C6FDE"/>
    <w:rsid w:val="009D0A60"/>
    <w:rsid w:val="00A23F39"/>
    <w:rsid w:val="00A42C12"/>
    <w:rsid w:val="00AE336F"/>
    <w:rsid w:val="00B159D8"/>
    <w:rsid w:val="00B948CD"/>
    <w:rsid w:val="00C3519B"/>
    <w:rsid w:val="00CF67C0"/>
    <w:rsid w:val="00D3047B"/>
    <w:rsid w:val="00DB1A54"/>
    <w:rsid w:val="00DB5DCE"/>
    <w:rsid w:val="00DF63F3"/>
    <w:rsid w:val="00E1532C"/>
    <w:rsid w:val="00E33300"/>
    <w:rsid w:val="00E63D68"/>
    <w:rsid w:val="00E642CB"/>
    <w:rsid w:val="00E83F0B"/>
    <w:rsid w:val="00E84412"/>
    <w:rsid w:val="00ED3EE0"/>
    <w:rsid w:val="00EE3448"/>
    <w:rsid w:val="00F12AFD"/>
    <w:rsid w:val="00F657D7"/>
    <w:rsid w:val="00FE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300"/>
    <w:rPr>
      <w:rFonts w:ascii="Calibri" w:eastAsia="Calibri" w:hAnsi="Calibri"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30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30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30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qFormat/>
    <w:rsid w:val="00E33300"/>
    <w:pPr>
      <w:keepNext/>
      <w:spacing w:after="0" w:line="240" w:lineRule="auto"/>
      <w:ind w:left="1530" w:firstLine="540"/>
      <w:jc w:val="both"/>
      <w:outlineLvl w:val="3"/>
    </w:pPr>
    <w:rPr>
      <w:rFonts w:ascii="Angsana New" w:eastAsia="Cordi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E33300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link w:val="Heading6Char"/>
    <w:qFormat/>
    <w:rsid w:val="00E33300"/>
    <w:pPr>
      <w:spacing w:before="240" w:after="60" w:line="240" w:lineRule="auto"/>
      <w:outlineLvl w:val="5"/>
    </w:pPr>
    <w:rPr>
      <w:rFonts w:ascii="Times New Roman" w:eastAsia="Cordia New" w:hAnsi="Times New Roman"/>
      <w:b/>
      <w:bCs/>
      <w:szCs w:val="2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3300"/>
    <w:pPr>
      <w:spacing w:before="240" w:after="60" w:line="240" w:lineRule="auto"/>
      <w:outlineLvl w:val="6"/>
    </w:pPr>
    <w:rPr>
      <w:rFonts w:eastAsia="Times New Roman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300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3300"/>
    <w:rPr>
      <w:rFonts w:ascii="Cambria" w:eastAsia="Times New Roman" w:hAnsi="Cambria" w:cs="Angsana New"/>
      <w:b/>
      <w:bCs/>
      <w:i/>
      <w:i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E33300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basedOn w:val="DefaultParagraphFont"/>
    <w:link w:val="Heading4"/>
    <w:rsid w:val="00E33300"/>
    <w:rPr>
      <w:rFonts w:ascii="Angsana New" w:eastAsia="Cordia New" w:hAnsi="Angsana New" w:cs="Angsana New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E33300"/>
    <w:rPr>
      <w:rFonts w:ascii="Cordia New" w:eastAsia="Cordia New" w:hAnsi="Cordia New" w:cs="Cordia New"/>
      <w:b/>
      <w:bCs/>
      <w:sz w:val="32"/>
      <w:szCs w:val="32"/>
      <w:u w:val="single"/>
    </w:rPr>
  </w:style>
  <w:style w:type="character" w:customStyle="1" w:styleId="Heading6Char">
    <w:name w:val="Heading 6 Char"/>
    <w:basedOn w:val="DefaultParagraphFont"/>
    <w:link w:val="Heading6"/>
    <w:rsid w:val="00E33300"/>
    <w:rPr>
      <w:rFonts w:ascii="Times New Roman" w:eastAsia="Cordia New" w:hAnsi="Times New Roman" w:cs="Angsana New"/>
      <w:b/>
      <w:bCs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rsid w:val="00E33300"/>
    <w:rPr>
      <w:rFonts w:ascii="Calibri" w:eastAsia="Times New Roman" w:hAnsi="Calibri" w:cs="Cordia New"/>
      <w:sz w:val="24"/>
      <w:szCs w:val="30"/>
    </w:rPr>
  </w:style>
  <w:style w:type="paragraph" w:styleId="ListParagraph">
    <w:name w:val="List Paragraph"/>
    <w:basedOn w:val="Normal"/>
    <w:uiPriority w:val="34"/>
    <w:qFormat/>
    <w:rsid w:val="00E33300"/>
    <w:pPr>
      <w:ind w:left="720"/>
      <w:contextualSpacing/>
    </w:pPr>
  </w:style>
  <w:style w:type="table" w:styleId="TableGrid">
    <w:name w:val="Table Grid"/>
    <w:basedOn w:val="TableNormal"/>
    <w:rsid w:val="00E3330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33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300"/>
    <w:rPr>
      <w:rFonts w:ascii="Calibri" w:eastAsia="Calibri" w:hAnsi="Calibri" w:cs="Angsana New"/>
    </w:rPr>
  </w:style>
  <w:style w:type="paragraph" w:styleId="Footer">
    <w:name w:val="footer"/>
    <w:basedOn w:val="Normal"/>
    <w:link w:val="FooterChar"/>
    <w:uiPriority w:val="99"/>
    <w:unhideWhenUsed/>
    <w:rsid w:val="00E3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300"/>
    <w:rPr>
      <w:rFonts w:ascii="Calibri" w:eastAsia="Calibri" w:hAnsi="Calibri" w:cs="Angsana New"/>
    </w:rPr>
  </w:style>
  <w:style w:type="character" w:styleId="CommentReference">
    <w:name w:val="annotation reference"/>
    <w:basedOn w:val="DefaultParagraphFont"/>
    <w:uiPriority w:val="99"/>
    <w:semiHidden/>
    <w:unhideWhenUsed/>
    <w:rsid w:val="00E33300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300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300"/>
    <w:rPr>
      <w:rFonts w:ascii="Calibri" w:eastAsia="Calibri" w:hAnsi="Calibri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30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300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300"/>
    <w:rPr>
      <w:rFonts w:ascii="Tahoma" w:eastAsia="Calibri" w:hAnsi="Tahoma" w:cs="Angsana New"/>
      <w:sz w:val="16"/>
      <w:szCs w:val="20"/>
    </w:rPr>
  </w:style>
  <w:style w:type="paragraph" w:styleId="NoSpacing">
    <w:name w:val="No Spacing"/>
    <w:uiPriority w:val="1"/>
    <w:qFormat/>
    <w:rsid w:val="00E33300"/>
    <w:pPr>
      <w:spacing w:after="0" w:line="240" w:lineRule="auto"/>
    </w:pPr>
    <w:rPr>
      <w:rFonts w:ascii="Calibri" w:eastAsia="Calibri" w:hAnsi="Calibri" w:cs="Angsana New"/>
    </w:rPr>
  </w:style>
  <w:style w:type="character" w:customStyle="1" w:styleId="questiontext">
    <w:name w:val="questiontext"/>
    <w:basedOn w:val="DefaultParagraphFont"/>
    <w:rsid w:val="00E33300"/>
    <w:rPr>
      <w:sz w:val="24"/>
      <w:szCs w:val="24"/>
    </w:rPr>
  </w:style>
  <w:style w:type="character" w:styleId="Hyperlink">
    <w:name w:val="Hyperlink"/>
    <w:basedOn w:val="DefaultParagraphFont"/>
    <w:unhideWhenUsed/>
    <w:rsid w:val="00E33300"/>
    <w:rPr>
      <w:rFonts w:ascii="Arial" w:hAnsi="Arial" w:cs="Arial" w:hint="default"/>
      <w:strike w:val="0"/>
      <w:dstrike w:val="0"/>
      <w:color w:val="0000FF"/>
      <w:sz w:val="20"/>
      <w:szCs w:val="20"/>
      <w:u w:val="none"/>
      <w:effect w:val="none"/>
    </w:rPr>
  </w:style>
  <w:style w:type="character" w:styleId="PageNumber">
    <w:name w:val="page number"/>
    <w:basedOn w:val="DefaultParagraphFont"/>
    <w:rsid w:val="00E33300"/>
  </w:style>
  <w:style w:type="paragraph" w:styleId="BodyText">
    <w:name w:val="Body Text"/>
    <w:basedOn w:val="Normal"/>
    <w:link w:val="BodyTextChar"/>
    <w:rsid w:val="00E33300"/>
    <w:pPr>
      <w:spacing w:after="0" w:line="240" w:lineRule="auto"/>
      <w:jc w:val="both"/>
    </w:pPr>
    <w:rPr>
      <w:rFonts w:ascii="DilleniaUPC" w:eastAsia="Cordia New" w:hAnsi="DilleniaUPC" w:cs="DilleniaUPC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E33300"/>
    <w:rPr>
      <w:rFonts w:ascii="DilleniaUPC" w:eastAsia="Cordia New" w:hAnsi="DilleniaUPC" w:cs="DilleniaUPC"/>
      <w:sz w:val="32"/>
      <w:szCs w:val="32"/>
    </w:rPr>
  </w:style>
  <w:style w:type="paragraph" w:customStyle="1" w:styleId="CharChar1">
    <w:name w:val="Char Char1"/>
    <w:basedOn w:val="Normal"/>
    <w:rsid w:val="00E33300"/>
    <w:pPr>
      <w:spacing w:after="160" w:line="240" w:lineRule="exact"/>
    </w:pPr>
    <w:rPr>
      <w:rFonts w:ascii="Verdana" w:eastAsia="Times New Roman" w:hAnsi="Verdana"/>
      <w:sz w:val="20"/>
      <w:szCs w:val="20"/>
      <w:lang w:val="en-GB" w:bidi="ar-SA"/>
    </w:rPr>
  </w:style>
  <w:style w:type="paragraph" w:styleId="FootnoteText">
    <w:name w:val="footnote text"/>
    <w:aliases w:val="Char1 Char,อักขระ1"/>
    <w:basedOn w:val="Normal"/>
    <w:link w:val="FootnoteTextChar"/>
    <w:semiHidden/>
    <w:rsid w:val="00E33300"/>
    <w:pPr>
      <w:spacing w:after="0" w:line="240" w:lineRule="auto"/>
    </w:pPr>
    <w:rPr>
      <w:rFonts w:ascii="MS Sans Serif" w:eastAsia="Times New Roman" w:hAnsi="MS Sans Serif"/>
      <w:sz w:val="28"/>
    </w:rPr>
  </w:style>
  <w:style w:type="character" w:customStyle="1" w:styleId="FootnoteTextChar">
    <w:name w:val="Footnote Text Char"/>
    <w:aliases w:val="Char1 Char Char,อักขระ1 Char"/>
    <w:basedOn w:val="DefaultParagraphFont"/>
    <w:link w:val="FootnoteText"/>
    <w:semiHidden/>
    <w:rsid w:val="00E33300"/>
    <w:rPr>
      <w:rFonts w:ascii="MS Sans Serif" w:eastAsia="Times New Roman" w:hAnsi="MS Sans Serif" w:cs="Angsana New"/>
      <w:sz w:val="28"/>
    </w:rPr>
  </w:style>
  <w:style w:type="paragraph" w:customStyle="1" w:styleId="CharChar">
    <w:name w:val="อักขระ Char Char อักขระ"/>
    <w:basedOn w:val="Normal"/>
    <w:rsid w:val="00E33300"/>
    <w:pPr>
      <w:spacing w:after="160" w:line="240" w:lineRule="exact"/>
    </w:pPr>
    <w:rPr>
      <w:rFonts w:ascii="Verdana" w:eastAsia="Times New Roman" w:hAnsi="Verdana"/>
      <w:sz w:val="20"/>
      <w:szCs w:val="20"/>
      <w:lang w:val="en-GB" w:bidi="ar-SA"/>
    </w:rPr>
  </w:style>
  <w:style w:type="character" w:customStyle="1" w:styleId="go">
    <w:name w:val="go"/>
    <w:basedOn w:val="DefaultParagraphFont"/>
    <w:rsid w:val="00E33300"/>
  </w:style>
  <w:style w:type="paragraph" w:customStyle="1" w:styleId="2">
    <w:name w:val="รายการย่อหน้า2"/>
    <w:basedOn w:val="Normal"/>
    <w:qFormat/>
    <w:rsid w:val="00E33300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lang w:eastAsia="ko-KR"/>
    </w:rPr>
  </w:style>
  <w:style w:type="paragraph" w:customStyle="1" w:styleId="CharChar0">
    <w:name w:val="Char Char"/>
    <w:basedOn w:val="Normal"/>
    <w:rsid w:val="00E33300"/>
    <w:pPr>
      <w:spacing w:after="160" w:line="240" w:lineRule="exact"/>
    </w:pPr>
    <w:rPr>
      <w:rFonts w:ascii="Verdana" w:eastAsia="Times New Roman" w:hAnsi="Verdana"/>
      <w:sz w:val="20"/>
      <w:szCs w:val="20"/>
      <w:lang w:val="en-GB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3330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33300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customStyle="1" w:styleId="1">
    <w:name w:val="รายการย่อหน้า1"/>
    <w:basedOn w:val="Normal"/>
    <w:qFormat/>
    <w:rsid w:val="00E33300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lang w:eastAsia="ko-KR"/>
    </w:rPr>
  </w:style>
  <w:style w:type="paragraph" w:styleId="Revision">
    <w:name w:val="Revision"/>
    <w:hidden/>
    <w:uiPriority w:val="99"/>
    <w:semiHidden/>
    <w:rsid w:val="00E33300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E33300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E33300"/>
    <w:pPr>
      <w:spacing w:after="120" w:line="240" w:lineRule="auto"/>
      <w:ind w:left="283"/>
    </w:pPr>
    <w:rPr>
      <w:rFonts w:ascii="Cordia New" w:eastAsia="Cordia New" w:hAnsi="Cordia New" w:cs="Cordia New"/>
      <w:sz w:val="16"/>
      <w:szCs w:val="18"/>
    </w:rPr>
  </w:style>
  <w:style w:type="character" w:customStyle="1" w:styleId="BodyTextIndent3Char">
    <w:name w:val="Body Text Indent 3 Char"/>
    <w:basedOn w:val="DefaultParagraphFont"/>
    <w:link w:val="BodyTextIndent3"/>
    <w:rsid w:val="00E33300"/>
    <w:rPr>
      <w:rFonts w:ascii="Cordia New" w:eastAsia="Cordia New" w:hAnsi="Cordia New" w:cs="Cordia New"/>
      <w:sz w:val="16"/>
      <w:szCs w:val="18"/>
    </w:rPr>
  </w:style>
  <w:style w:type="paragraph" w:styleId="BodyTextIndent">
    <w:name w:val="Body Text Indent"/>
    <w:basedOn w:val="Normal"/>
    <w:link w:val="BodyTextIndentChar"/>
    <w:rsid w:val="00E33300"/>
    <w:pPr>
      <w:spacing w:after="120" w:line="240" w:lineRule="auto"/>
      <w:ind w:left="360"/>
    </w:pPr>
    <w:rPr>
      <w:rFonts w:ascii="Cordia New" w:eastAsia="Cordia New" w:hAnsi="Cordia New" w:cs="Cordia New"/>
      <w:sz w:val="28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E33300"/>
    <w:rPr>
      <w:rFonts w:ascii="Cordia New" w:eastAsia="Cordia New" w:hAnsi="Cordia New" w:cs="Cordia New"/>
      <w:sz w:val="28"/>
      <w:szCs w:val="32"/>
    </w:rPr>
  </w:style>
  <w:style w:type="paragraph" w:styleId="BodyTextIndent2">
    <w:name w:val="Body Text Indent 2"/>
    <w:basedOn w:val="Normal"/>
    <w:link w:val="BodyTextIndent2Char"/>
    <w:rsid w:val="00E33300"/>
    <w:pPr>
      <w:spacing w:after="120" w:line="480" w:lineRule="auto"/>
      <w:ind w:left="360"/>
    </w:pPr>
    <w:rPr>
      <w:rFonts w:ascii="Cordia New" w:eastAsia="Cordia New" w:hAnsi="Cordia New" w:cs="Cordia New"/>
      <w:sz w:val="28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E33300"/>
    <w:rPr>
      <w:rFonts w:ascii="Cordia New" w:eastAsia="Cordia New" w:hAnsi="Cordia New" w:cs="Cordia New"/>
      <w:sz w:val="28"/>
      <w:szCs w:val="32"/>
    </w:rPr>
  </w:style>
  <w:style w:type="character" w:customStyle="1" w:styleId="email">
    <w:name w:val="email"/>
    <w:basedOn w:val="DefaultParagraphFont"/>
    <w:rsid w:val="00E33300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3300"/>
    <w:rPr>
      <w:rFonts w:ascii="Tahoma" w:eastAsia="Cordia New" w:hAnsi="Tahoma"/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33300"/>
    <w:pPr>
      <w:spacing w:after="0" w:line="240" w:lineRule="auto"/>
    </w:pPr>
    <w:rPr>
      <w:rFonts w:ascii="Tahoma" w:eastAsia="Cordia New" w:hAnsi="Tahoma" w:cstheme="minorBidi"/>
      <w:sz w:val="16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rsid w:val="00E33300"/>
    <w:rPr>
      <w:rFonts w:ascii="Tahoma" w:eastAsia="Calibri" w:hAnsi="Tahoma" w:cs="Angsana New"/>
      <w:sz w:val="16"/>
      <w:szCs w:val="20"/>
    </w:rPr>
  </w:style>
  <w:style w:type="paragraph" w:customStyle="1" w:styleId="xl124">
    <w:name w:val="xl124"/>
    <w:basedOn w:val="Normal"/>
    <w:rsid w:val="00E333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/>
      <w:sz w:val="32"/>
      <w:szCs w:val="32"/>
    </w:rPr>
  </w:style>
  <w:style w:type="paragraph" w:customStyle="1" w:styleId="xl125">
    <w:name w:val="xl125"/>
    <w:basedOn w:val="Normal"/>
    <w:rsid w:val="00E333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/>
      <w:sz w:val="32"/>
      <w:szCs w:val="32"/>
    </w:rPr>
  </w:style>
  <w:style w:type="paragraph" w:customStyle="1" w:styleId="xl126">
    <w:name w:val="xl126"/>
    <w:basedOn w:val="Normal"/>
    <w:rsid w:val="00E33300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xl127">
    <w:name w:val="xl127"/>
    <w:basedOn w:val="Normal"/>
    <w:rsid w:val="00E333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/>
      <w:sz w:val="32"/>
      <w:szCs w:val="32"/>
    </w:rPr>
  </w:style>
  <w:style w:type="paragraph" w:customStyle="1" w:styleId="xl128">
    <w:name w:val="xl128"/>
    <w:basedOn w:val="Normal"/>
    <w:rsid w:val="00E333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Angsana New" w:eastAsia="Times New Roman" w:hAnsi="Angsana New"/>
      <w:sz w:val="32"/>
      <w:szCs w:val="32"/>
    </w:rPr>
  </w:style>
  <w:style w:type="paragraph" w:customStyle="1" w:styleId="xl129">
    <w:name w:val="xl129"/>
    <w:basedOn w:val="Normal"/>
    <w:rsid w:val="00E333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ngsana New" w:eastAsia="Times New Roman" w:hAnsi="Angsana New"/>
      <w:sz w:val="32"/>
      <w:szCs w:val="32"/>
    </w:rPr>
  </w:style>
  <w:style w:type="paragraph" w:customStyle="1" w:styleId="xl130">
    <w:name w:val="xl130"/>
    <w:basedOn w:val="Normal"/>
    <w:rsid w:val="00E333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ngsana New" w:eastAsia="Times New Roman" w:hAnsi="Angsana New"/>
      <w:sz w:val="32"/>
      <w:szCs w:val="32"/>
    </w:rPr>
  </w:style>
  <w:style w:type="paragraph" w:customStyle="1" w:styleId="xl131">
    <w:name w:val="xl131"/>
    <w:basedOn w:val="Normal"/>
    <w:rsid w:val="00E333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Angsana New" w:eastAsia="Times New Roman" w:hAnsi="Angsana New"/>
      <w:sz w:val="32"/>
      <w:szCs w:val="32"/>
    </w:rPr>
  </w:style>
  <w:style w:type="character" w:customStyle="1" w:styleId="style261">
    <w:name w:val="style261"/>
    <w:basedOn w:val="DefaultParagraphFont"/>
    <w:rsid w:val="00E33300"/>
    <w:rPr>
      <w:b/>
      <w:bCs/>
      <w:color w:val="0000FF"/>
    </w:rPr>
  </w:style>
  <w:style w:type="character" w:customStyle="1" w:styleId="topiclinefirst1">
    <w:name w:val="topiclinefirst1"/>
    <w:basedOn w:val="DefaultParagraphFont"/>
    <w:rsid w:val="00E33300"/>
    <w:rPr>
      <w:b/>
      <w:bCs/>
      <w:sz w:val="22"/>
      <w:szCs w:val="22"/>
    </w:rPr>
  </w:style>
  <w:style w:type="paragraph" w:customStyle="1" w:styleId="yiv1239717315msonormal">
    <w:name w:val="yiv1239717315msonormal"/>
    <w:basedOn w:val="Normal"/>
    <w:rsid w:val="00E3330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Subtitle">
    <w:name w:val="Subtitle"/>
    <w:basedOn w:val="Normal"/>
    <w:link w:val="SubtitleChar"/>
    <w:qFormat/>
    <w:rsid w:val="00E33300"/>
    <w:pPr>
      <w:spacing w:after="0" w:line="240" w:lineRule="auto"/>
      <w:jc w:val="center"/>
    </w:pPr>
    <w:rPr>
      <w:rFonts w:ascii="EucrosiaUPC" w:eastAsia="Times New Roman" w:hAnsi="EucrosiaUPC" w:cs="EucrosiaUPC"/>
      <w:b/>
      <w:bCs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rsid w:val="00E33300"/>
    <w:rPr>
      <w:rFonts w:ascii="EucrosiaUPC" w:eastAsia="Times New Roman" w:hAnsi="EucrosiaUPC" w:cs="EucrosiaUPC"/>
      <w:b/>
      <w:bCs/>
      <w:sz w:val="36"/>
      <w:szCs w:val="36"/>
      <w:lang w:eastAsia="zh-CN"/>
    </w:rPr>
  </w:style>
  <w:style w:type="paragraph" w:customStyle="1" w:styleId="CharChar11">
    <w:name w:val="Char Char11"/>
    <w:basedOn w:val="Normal"/>
    <w:rsid w:val="00E33300"/>
    <w:pPr>
      <w:spacing w:after="160" w:line="240" w:lineRule="exact"/>
    </w:pPr>
    <w:rPr>
      <w:rFonts w:ascii="Verdana" w:eastAsia="Times New Roman" w:hAnsi="Verdana"/>
      <w:sz w:val="20"/>
      <w:szCs w:val="20"/>
      <w:lang w:val="en-GB" w:bidi="ar-SA"/>
    </w:rPr>
  </w:style>
  <w:style w:type="paragraph" w:customStyle="1" w:styleId="CharChar10">
    <w:name w:val="อักขระ Char Char อักขระ1"/>
    <w:basedOn w:val="Normal"/>
    <w:rsid w:val="00E33300"/>
    <w:pPr>
      <w:spacing w:after="160" w:line="240" w:lineRule="exact"/>
    </w:pPr>
    <w:rPr>
      <w:rFonts w:ascii="Verdana" w:eastAsia="Times New Roman" w:hAnsi="Verdana"/>
      <w:sz w:val="20"/>
      <w:szCs w:val="20"/>
      <w:lang w:val="en-GB" w:bidi="ar-SA"/>
    </w:rPr>
  </w:style>
  <w:style w:type="character" w:customStyle="1" w:styleId="HeaderChar1">
    <w:name w:val="Header Char1"/>
    <w:basedOn w:val="DefaultParagraphFont"/>
    <w:locked/>
    <w:rsid w:val="00E33300"/>
    <w:rPr>
      <w:rFonts w:ascii="Calibri" w:eastAsia="Times New Roman" w:hAnsi="Calibri" w:cs="Angsana New"/>
      <w:sz w:val="28"/>
      <w:szCs w:val="28"/>
      <w:lang w:val="en-US" w:eastAsia="en-US" w:bidi="th-TH"/>
    </w:rPr>
  </w:style>
  <w:style w:type="paragraph" w:customStyle="1" w:styleId="CharChar2CharChar1CharCharCharCharCharCharCharChar1CharCharCharChar">
    <w:name w:val="Char Char2 อักขระ อักขระ Char Char1 อักขระ อักขระ Char Char อักขระ อักขระ Char Char อักขระ อักขระ Char Char อักขระ อักขระ Char Char อักขระ อักขระ1 Char Char อักขระ อักขระ Char Char"/>
    <w:basedOn w:val="Normal"/>
    <w:rsid w:val="00E33300"/>
    <w:pPr>
      <w:spacing w:after="160" w:line="240" w:lineRule="exact"/>
    </w:pPr>
    <w:rPr>
      <w:rFonts w:ascii="Verdana" w:eastAsia="Times New Roman" w:hAnsi="Verdana"/>
      <w:sz w:val="20"/>
      <w:szCs w:val="20"/>
      <w:lang w:val="en-GB" w:bidi="ar-SA"/>
    </w:rPr>
  </w:style>
  <w:style w:type="paragraph" w:customStyle="1" w:styleId="ListParagraph1">
    <w:name w:val="List Paragraph1"/>
    <w:basedOn w:val="Normal"/>
    <w:qFormat/>
    <w:rsid w:val="00E33300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lang w:eastAsia="ko-KR"/>
    </w:rPr>
  </w:style>
  <w:style w:type="paragraph" w:styleId="NormalWeb">
    <w:name w:val="Normal (Web)"/>
    <w:basedOn w:val="Normal"/>
    <w:uiPriority w:val="99"/>
    <w:unhideWhenUsed/>
    <w:rsid w:val="00E3330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style-span">
    <w:name w:val="apple-style-span"/>
    <w:basedOn w:val="DefaultParagraphFont"/>
    <w:rsid w:val="00E33300"/>
  </w:style>
  <w:style w:type="paragraph" w:customStyle="1" w:styleId="CharChar2CharChar1CharCharCharCharCharChar">
    <w:name w:val="Char Char2 อักขระ อักขระ Char Char1 อักขระ อักขระ Char Char อักขระ อักขระ Char Char อักขระ อักขระ Char Char"/>
    <w:basedOn w:val="Normal"/>
    <w:rsid w:val="00E33300"/>
    <w:pPr>
      <w:spacing w:after="160" w:line="240" w:lineRule="exact"/>
    </w:pPr>
    <w:rPr>
      <w:rFonts w:ascii="Verdana" w:eastAsia="Times New Roman" w:hAnsi="Verdana"/>
      <w:sz w:val="20"/>
      <w:szCs w:val="20"/>
      <w:lang w:val="en-GB" w:bidi="ar-SA"/>
    </w:rPr>
  </w:style>
  <w:style w:type="paragraph" w:customStyle="1" w:styleId="CharChar2CharChar1CharCharCharCharCharChar1">
    <w:name w:val="Char Char2 อักขระ อักขระ Char Char1 อักขระ อักขระ Char Char อักขระ อักขระ Char Char อักขระ อักขระ Char Char1"/>
    <w:basedOn w:val="Normal"/>
    <w:rsid w:val="00E33300"/>
    <w:pPr>
      <w:spacing w:after="160" w:line="240" w:lineRule="exact"/>
    </w:pPr>
    <w:rPr>
      <w:rFonts w:ascii="Verdana" w:eastAsia="Times New Roman" w:hAnsi="Verdana"/>
      <w:sz w:val="20"/>
      <w:szCs w:val="20"/>
      <w:lang w:val="en-GB" w:bidi="ar-SA"/>
    </w:rPr>
  </w:style>
  <w:style w:type="paragraph" w:customStyle="1" w:styleId="3">
    <w:name w:val="รายการย่อหน้า3"/>
    <w:basedOn w:val="Normal"/>
    <w:qFormat/>
    <w:rsid w:val="00E33300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39</Pages>
  <Words>5003</Words>
  <Characters>28521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33458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2012-01-17T16:54:00Z</dcterms:created>
  <dcterms:modified xsi:type="dcterms:W3CDTF">2012-01-19T00:21:00Z</dcterms:modified>
</cp:coreProperties>
</file>