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814" w:rsidRDefault="00EB5814" w:rsidP="00EB58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</w:p>
    <w:p w:rsidR="00EB5814" w:rsidRDefault="00EB5814" w:rsidP="00EB5814">
      <w:pPr>
        <w:rPr>
          <w:b/>
          <w:bCs/>
          <w:sz w:val="28"/>
          <w:szCs w:val="28"/>
        </w:rPr>
      </w:pPr>
    </w:p>
    <w:p w:rsidR="00EB5814" w:rsidRDefault="00EB5814" w:rsidP="00EB5814">
      <w:pPr>
        <w:jc w:val="center"/>
      </w:pPr>
      <w:r>
        <w:object w:dxaOrig="7694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05pt;height:158.95pt" o:ole="">
            <v:imagedata r:id="rId5" o:title=""/>
          </v:shape>
          <o:OLEObject Type="Embed" ProgID="PBrush" ShapeID="_x0000_i1025" DrawAspect="Content" ObjectID="_1380054580" r:id="rId6"/>
        </w:object>
      </w:r>
    </w:p>
    <w:p w:rsidR="00F668DB" w:rsidRDefault="00F668DB"/>
    <w:p w:rsidR="00EB5814" w:rsidRDefault="00EB5814"/>
    <w:p w:rsidR="00EB5814" w:rsidRDefault="00EB5814" w:rsidP="00EB5814">
      <w:r>
        <w:t>Yukarıdaki devreye göre aşağıdaki değerleri hesapladık.</w:t>
      </w:r>
    </w:p>
    <w:p w:rsidR="00EB5814" w:rsidRDefault="00EB5814" w:rsidP="00EB5814"/>
    <w:p w:rsidR="00EB5814" w:rsidRDefault="00EB5814" w:rsidP="00EB5814">
      <w:pPr>
        <w:autoSpaceDE w:val="0"/>
        <w:autoSpaceDN w:val="0"/>
        <w:adjustRightInd w:val="0"/>
        <w:ind w:firstLine="708"/>
        <w:rPr>
          <w:b/>
          <w:bCs/>
        </w:rPr>
      </w:pPr>
      <w:r>
        <w:rPr>
          <w:b/>
          <w:bCs/>
        </w:rPr>
        <w:t>I</w:t>
      </w:r>
      <w:r>
        <w:rPr>
          <w:b/>
          <w:bCs/>
          <w:sz w:val="16"/>
        </w:rPr>
        <w:t>BQ</w:t>
      </w:r>
      <w:r>
        <w:rPr>
          <w:b/>
          <w:bCs/>
        </w:rPr>
        <w:t xml:space="preserve">    = </w:t>
      </w:r>
      <w:r>
        <w:t>31 μA</w:t>
      </w:r>
    </w:p>
    <w:p w:rsidR="00EB5814" w:rsidRDefault="00EB5814" w:rsidP="00EB5814">
      <w:pPr>
        <w:ind w:firstLine="708"/>
        <w:rPr>
          <w:b/>
          <w:bCs/>
        </w:rPr>
      </w:pPr>
      <w:r>
        <w:rPr>
          <w:b/>
          <w:bCs/>
        </w:rPr>
        <w:t>I</w:t>
      </w:r>
      <w:r>
        <w:rPr>
          <w:b/>
          <w:bCs/>
          <w:sz w:val="16"/>
        </w:rPr>
        <w:t>CQ</w:t>
      </w:r>
      <w:r>
        <w:rPr>
          <w:b/>
          <w:bCs/>
        </w:rPr>
        <w:t xml:space="preserve">    = </w:t>
      </w:r>
      <w:r>
        <w:t xml:space="preserve">8.396 </w:t>
      </w:r>
      <w:proofErr w:type="spellStart"/>
      <w:r>
        <w:t>mA</w:t>
      </w:r>
      <w:proofErr w:type="spellEnd"/>
    </w:p>
    <w:p w:rsidR="00EB5814" w:rsidRDefault="00EB5814" w:rsidP="00EB5814">
      <w:pPr>
        <w:ind w:firstLine="708"/>
      </w:pPr>
      <w:r>
        <w:rPr>
          <w:b/>
          <w:bCs/>
        </w:rPr>
        <w:t>V</w:t>
      </w:r>
      <w:r>
        <w:rPr>
          <w:b/>
          <w:bCs/>
          <w:sz w:val="16"/>
        </w:rPr>
        <w:t>CEQ</w:t>
      </w:r>
      <w:r>
        <w:rPr>
          <w:b/>
          <w:bCs/>
        </w:rPr>
        <w:t xml:space="preserve"> = </w:t>
      </w:r>
      <w:r>
        <w:t>6.24 V</w:t>
      </w:r>
    </w:p>
    <w:p w:rsidR="00EB5814" w:rsidRDefault="00EB5814"/>
    <w:p w:rsidR="00964438" w:rsidRDefault="00964438" w:rsidP="00964438"/>
    <w:p w:rsidR="00964438" w:rsidRPr="00AE05F2" w:rsidRDefault="00964438" w:rsidP="00964438">
      <w:r>
        <w:t xml:space="preserve">Yukarıdaki değerlere göre de aşağıdaki </w:t>
      </w:r>
      <w:proofErr w:type="spellStart"/>
      <w:r>
        <w:t>Ic</w:t>
      </w:r>
      <w:proofErr w:type="spellEnd"/>
      <w:r>
        <w:t xml:space="preserve"> - V</w:t>
      </w:r>
      <w:r w:rsidRPr="00643D10">
        <w:rPr>
          <w:vertAlign w:val="subscript"/>
        </w:rPr>
        <w:t>CE</w:t>
      </w:r>
      <w:r>
        <w:rPr>
          <w:vertAlign w:val="subscript"/>
        </w:rPr>
        <w:t xml:space="preserve"> </w:t>
      </w:r>
      <w:r>
        <w:t>tablosunu çizersek; buradaki Q-</w:t>
      </w:r>
      <w:proofErr w:type="spellStart"/>
      <w:r>
        <w:t>point</w:t>
      </w:r>
      <w:proofErr w:type="spellEnd"/>
      <w:r>
        <w:t xml:space="preserve"> de tabloda gösterildiği gibidir.</w:t>
      </w:r>
    </w:p>
    <w:p w:rsidR="00964438" w:rsidRDefault="00964438" w:rsidP="00964438"/>
    <w:p w:rsidR="00964438" w:rsidRDefault="00964438" w:rsidP="00964438"/>
    <w:p w:rsidR="00964438" w:rsidRDefault="00964438" w:rsidP="00964438"/>
    <w:p w:rsidR="00964438" w:rsidRDefault="00964438" w:rsidP="00964438">
      <w:pPr>
        <w:rPr>
          <w:b/>
          <w:bCs/>
        </w:rPr>
      </w:pPr>
      <w:r>
        <w:rPr>
          <w:b/>
          <w:bCs/>
          <w:noProof/>
          <w:sz w:val="20"/>
        </w:rPr>
        <w:pict>
          <v:line id="_x0000_s1026" style="position:absolute;flip:y;z-index:251660288" from="27pt,10.05pt" to="27pt,163.05pt">
            <v:stroke endarrow="block"/>
          </v:line>
        </w:pict>
      </w:r>
      <w:r>
        <w:t xml:space="preserve">     </w:t>
      </w:r>
      <w:proofErr w:type="spellStart"/>
      <w:r>
        <w:rPr>
          <w:b/>
          <w:bCs/>
        </w:rPr>
        <w:t>Ic</w:t>
      </w:r>
      <w:proofErr w:type="spellEnd"/>
    </w:p>
    <w:p w:rsidR="00964438" w:rsidRDefault="00964438" w:rsidP="00964438">
      <w:pPr>
        <w:rPr>
          <w:b/>
          <w:bCs/>
        </w:rPr>
      </w:pPr>
      <w:r>
        <w:rPr>
          <w:b/>
          <w:bCs/>
        </w:rPr>
        <w:t xml:space="preserve"> </w:t>
      </w:r>
    </w:p>
    <w:p w:rsidR="00964438" w:rsidRDefault="00964438" w:rsidP="00964438">
      <w:pPr>
        <w:rPr>
          <w:b/>
          <w:bCs/>
        </w:rPr>
      </w:pPr>
      <w:r>
        <w:rPr>
          <w:b/>
          <w:bCs/>
        </w:rPr>
        <w:t xml:space="preserve">                    </w:t>
      </w:r>
    </w:p>
    <w:p w:rsidR="00964438" w:rsidRPr="00AE05F2" w:rsidRDefault="00964438" w:rsidP="00964438">
      <w:r>
        <w:rPr>
          <w:b/>
          <w:bCs/>
          <w:noProof/>
        </w:rPr>
        <w:pict>
          <v:line id="_x0000_s1031" style="position:absolute;flip:y;z-index:251665408" from="36pt,7.8pt" to="54pt,16.8pt">
            <v:stroke endarrow="block"/>
          </v:line>
        </w:pict>
      </w:r>
      <w:r>
        <w:rPr>
          <w:b/>
          <w:bCs/>
        </w:rPr>
        <w:t xml:space="preserve">                    </w:t>
      </w:r>
      <w:r>
        <w:t xml:space="preserve">DC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Line</w:t>
      </w:r>
      <w:proofErr w:type="spellEnd"/>
    </w:p>
    <w:p w:rsidR="00964438" w:rsidRDefault="00964438" w:rsidP="00964438">
      <w:pPr>
        <w:ind w:left="-180"/>
        <w:rPr>
          <w:b/>
          <w:bCs/>
        </w:rPr>
      </w:pPr>
      <w:r>
        <w:rPr>
          <w:b/>
          <w:bCs/>
          <w:noProof/>
          <w:sz w:val="20"/>
        </w:rPr>
        <w:pict>
          <v:line id="_x0000_s1029" style="position:absolute;left:0;text-align:left;z-index:251663360" from="27pt,4.05pt" to="126pt,85.05pt"/>
        </w:pict>
      </w:r>
      <w:r>
        <w:rPr>
          <w:b/>
          <w:bCs/>
        </w:rPr>
        <w:t>15mA</w:t>
      </w:r>
    </w:p>
    <w:p w:rsidR="00964438" w:rsidRDefault="00964438" w:rsidP="00964438">
      <w:pPr>
        <w:rPr>
          <w:b/>
          <w:bCs/>
        </w:rPr>
      </w:pPr>
      <w:r>
        <w:rPr>
          <w:b/>
          <w:bCs/>
        </w:rPr>
        <w:t xml:space="preserve"> </w:t>
      </w:r>
    </w:p>
    <w:p w:rsidR="00964438" w:rsidRDefault="00964438" w:rsidP="00964438">
      <w:pPr>
        <w:tabs>
          <w:tab w:val="left" w:pos="1740"/>
        </w:tabs>
      </w:pPr>
      <w:r>
        <w:rPr>
          <w:b/>
          <w:bCs/>
          <w:noProof/>
          <w:sz w:val="20"/>
        </w:rPr>
        <w:pict>
          <v:line id="_x0000_s1030" style="position:absolute;flip:y;z-index:251664384" from="81pt,8.4pt" to="99pt,17.4pt">
            <v:stroke endarrow="block"/>
          </v:line>
        </w:pict>
      </w:r>
      <w:r>
        <w:rPr>
          <w:b/>
          <w:bCs/>
          <w:noProof/>
          <w:sz w:val="20"/>
        </w:rPr>
        <w:pict>
          <v:shape id="_x0000_s1028" style="position:absolute;margin-left:27pt;margin-top:12.45pt;width:171pt;height:45pt;z-index:251662336" coordsize="3420,900" path="m,900c75,615,150,330,720,180,1290,30,2355,15,3420,e" filled="f">
            <v:path arrowok="t"/>
          </v:shape>
        </w:pict>
      </w:r>
      <w:r>
        <w:rPr>
          <w:b/>
          <w:bCs/>
        </w:rPr>
        <w:tab/>
        <w:t xml:space="preserve">       </w:t>
      </w:r>
      <w:r>
        <w:t>Q-</w:t>
      </w:r>
      <w:proofErr w:type="spellStart"/>
      <w:r>
        <w:t>point</w:t>
      </w:r>
      <w:proofErr w:type="spellEnd"/>
      <w:r>
        <w:t xml:space="preserve"> I</w:t>
      </w:r>
      <w:r>
        <w:rPr>
          <w:sz w:val="16"/>
        </w:rPr>
        <w:t>CQ</w:t>
      </w:r>
      <w:r>
        <w:t xml:space="preserve">=8.396 </w:t>
      </w:r>
      <w:proofErr w:type="spellStart"/>
      <w:proofErr w:type="gramStart"/>
      <w:r>
        <w:t>mA</w:t>
      </w:r>
      <w:proofErr w:type="spellEnd"/>
      <w:r>
        <w:t xml:space="preserve"> , V</w:t>
      </w:r>
      <w:r>
        <w:rPr>
          <w:sz w:val="16"/>
        </w:rPr>
        <w:t>CEQ</w:t>
      </w:r>
      <w:proofErr w:type="gramEnd"/>
      <w:r>
        <w:t xml:space="preserve"> = 6.24 V</w:t>
      </w:r>
    </w:p>
    <w:p w:rsidR="00964438" w:rsidRDefault="00964438" w:rsidP="00964438">
      <w:pPr>
        <w:rPr>
          <w:b/>
          <w:bCs/>
        </w:rPr>
      </w:pPr>
    </w:p>
    <w:p w:rsidR="00964438" w:rsidRDefault="00964438" w:rsidP="00964438">
      <w:pPr>
        <w:rPr>
          <w:b/>
          <w:bCs/>
        </w:rPr>
      </w:pPr>
    </w:p>
    <w:p w:rsidR="00964438" w:rsidRDefault="00964438" w:rsidP="00964438">
      <w:pPr>
        <w:tabs>
          <w:tab w:val="left" w:pos="5550"/>
        </w:tabs>
        <w:rPr>
          <w:b/>
          <w:bCs/>
          <w:sz w:val="16"/>
        </w:rPr>
      </w:pPr>
      <w:r>
        <w:rPr>
          <w:b/>
          <w:bCs/>
          <w:noProof/>
          <w:sz w:val="20"/>
        </w:rPr>
        <w:pict>
          <v:line id="_x0000_s1027" style="position:absolute;z-index:251661312" from="0,11.85pt" to="270pt,11.85pt">
            <v:stroke endarrow="block"/>
          </v:line>
        </w:pict>
      </w:r>
      <w:r>
        <w:rPr>
          <w:b/>
          <w:bCs/>
        </w:rPr>
        <w:tab/>
        <w:t>V</w:t>
      </w:r>
      <w:r>
        <w:rPr>
          <w:b/>
          <w:bCs/>
          <w:sz w:val="16"/>
        </w:rPr>
        <w:t>CE</w:t>
      </w:r>
    </w:p>
    <w:p w:rsidR="00964438" w:rsidRDefault="00964438" w:rsidP="00964438">
      <w:pPr>
        <w:tabs>
          <w:tab w:val="left" w:pos="2550"/>
        </w:tabs>
        <w:rPr>
          <w:b/>
          <w:bCs/>
        </w:rPr>
      </w:pPr>
      <w:r>
        <w:rPr>
          <w:b/>
          <w:bCs/>
        </w:rPr>
        <w:tab/>
        <w:t>15V</w:t>
      </w:r>
    </w:p>
    <w:p w:rsidR="00964438" w:rsidRDefault="00964438" w:rsidP="00964438">
      <w:pPr>
        <w:tabs>
          <w:tab w:val="left" w:pos="2550"/>
        </w:tabs>
        <w:rPr>
          <w:b/>
          <w:bCs/>
        </w:rPr>
      </w:pPr>
    </w:p>
    <w:p w:rsidR="00964438" w:rsidRDefault="00964438" w:rsidP="00964438">
      <w:pPr>
        <w:tabs>
          <w:tab w:val="left" w:pos="2550"/>
        </w:tabs>
        <w:rPr>
          <w:b/>
          <w:bCs/>
        </w:rPr>
      </w:pPr>
    </w:p>
    <w:p w:rsidR="00964438" w:rsidRPr="00BB0096" w:rsidRDefault="00964438" w:rsidP="00964438">
      <w:r>
        <w:rPr>
          <w:b/>
          <w:bCs/>
          <w:sz w:val="28"/>
          <w:szCs w:val="28"/>
        </w:rPr>
        <w:t xml:space="preserve">2)  </w:t>
      </w:r>
      <w:r>
        <w:t>Bu bölümde β değerini hesaplamak için 1. bölümde ölçtüğümüz I</w:t>
      </w:r>
      <w:r w:rsidRPr="00BB0096">
        <w:rPr>
          <w:vertAlign w:val="subscript"/>
        </w:rPr>
        <w:t>C</w:t>
      </w:r>
      <w:r>
        <w:t xml:space="preserve"> ve I</w:t>
      </w:r>
      <w:r w:rsidRPr="00BB0096">
        <w:rPr>
          <w:vertAlign w:val="subscript"/>
        </w:rPr>
        <w:t>B</w:t>
      </w:r>
      <w:r>
        <w:t xml:space="preserve"> değerlerini kullanacağız. </w:t>
      </w:r>
    </w:p>
    <w:p w:rsidR="00964438" w:rsidRDefault="00964438" w:rsidP="00964438">
      <w:pPr>
        <w:rPr>
          <w:b/>
          <w:bCs/>
          <w:sz w:val="28"/>
          <w:szCs w:val="28"/>
        </w:rPr>
      </w:pPr>
    </w:p>
    <w:p w:rsidR="00964438" w:rsidRDefault="00964438" w:rsidP="00964438">
      <w:pPr>
        <w:autoSpaceDE w:val="0"/>
        <w:autoSpaceDN w:val="0"/>
        <w:adjustRightInd w:val="0"/>
        <w:ind w:firstLine="708"/>
        <w:rPr>
          <w:sz w:val="16"/>
        </w:rPr>
      </w:pPr>
      <w:r>
        <w:t xml:space="preserve">β = </w:t>
      </w:r>
      <w:proofErr w:type="spellStart"/>
      <w:r>
        <w:t>Ic</w:t>
      </w:r>
      <w:proofErr w:type="spellEnd"/>
      <w:r>
        <w:t xml:space="preserve"> / I</w:t>
      </w:r>
      <w:r>
        <w:rPr>
          <w:sz w:val="16"/>
        </w:rPr>
        <w:t>B</w:t>
      </w:r>
    </w:p>
    <w:p w:rsidR="00964438" w:rsidRDefault="00964438" w:rsidP="00964438">
      <w:pPr>
        <w:ind w:firstLine="708"/>
      </w:pPr>
      <w:r>
        <w:t xml:space="preserve">β = 8.396 </w:t>
      </w:r>
      <w:proofErr w:type="spellStart"/>
      <w:r>
        <w:t>mA</w:t>
      </w:r>
      <w:proofErr w:type="spellEnd"/>
      <w:r>
        <w:t xml:space="preserve"> / 31 μA</w:t>
      </w:r>
    </w:p>
    <w:p w:rsidR="00964438" w:rsidRDefault="00964438" w:rsidP="00964438">
      <w:pPr>
        <w:ind w:firstLine="708"/>
      </w:pPr>
      <w:r w:rsidRPr="00BB0096">
        <w:rPr>
          <w:b/>
          <w:bCs/>
        </w:rPr>
        <w:t>β</w:t>
      </w:r>
      <w:r>
        <w:t xml:space="preserve"> = 270.64</w:t>
      </w:r>
    </w:p>
    <w:p w:rsidR="00964438" w:rsidRDefault="00964438" w:rsidP="00964438">
      <w:pPr>
        <w:rPr>
          <w:b/>
          <w:bCs/>
          <w:sz w:val="28"/>
          <w:szCs w:val="28"/>
        </w:rPr>
      </w:pPr>
    </w:p>
    <w:p w:rsidR="00964438" w:rsidRDefault="00964438" w:rsidP="00964438">
      <w:pPr>
        <w:tabs>
          <w:tab w:val="left" w:pos="255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br w:type="page"/>
      </w:r>
    </w:p>
    <w:p w:rsidR="00964438" w:rsidRDefault="00964438" w:rsidP="00964438">
      <w:pPr>
        <w:tabs>
          <w:tab w:val="left" w:pos="2550"/>
        </w:tabs>
        <w:rPr>
          <w:b/>
          <w:bCs/>
        </w:rPr>
      </w:pPr>
    </w:p>
    <w:p w:rsidR="00964438" w:rsidRDefault="00964438" w:rsidP="00964438">
      <w:pPr>
        <w:rPr>
          <w:b/>
          <w:bCs/>
        </w:rPr>
      </w:pPr>
    </w:p>
    <w:p w:rsidR="00964438" w:rsidRDefault="00964438" w:rsidP="00AC4BFE">
      <w:pPr>
        <w:jc w:val="both"/>
      </w:pPr>
    </w:p>
    <w:p w:rsidR="004F268A" w:rsidRPr="004F268A" w:rsidRDefault="004F268A" w:rsidP="00AC4BFE">
      <w:pPr>
        <w:jc w:val="both"/>
      </w:pPr>
      <w:r>
        <w:rPr>
          <w:b/>
        </w:rPr>
        <w:t xml:space="preserve">3) </w:t>
      </w:r>
      <w:r w:rsidRPr="004F268A">
        <w:t xml:space="preserve"> Bu bölümde giriş voltajını 1 </w:t>
      </w:r>
      <w:proofErr w:type="spellStart"/>
      <w:r w:rsidRPr="004F268A">
        <w:t>kHz</w:t>
      </w:r>
      <w:proofErr w:type="spellEnd"/>
      <w:r w:rsidRPr="004F268A">
        <w:t xml:space="preserve"> frekanslı ve 40 </w:t>
      </w:r>
      <w:proofErr w:type="spellStart"/>
      <w:r w:rsidRPr="004F268A">
        <w:t>mV</w:t>
      </w:r>
      <w:proofErr w:type="spellEnd"/>
      <w:r w:rsidRPr="004F268A">
        <w:t xml:space="preserve"> </w:t>
      </w:r>
      <w:proofErr w:type="spellStart"/>
      <w:r w:rsidRPr="004F268A">
        <w:t>peak</w:t>
      </w:r>
      <w:proofErr w:type="spellEnd"/>
      <w:r w:rsidRPr="004F268A">
        <w:t>-</w:t>
      </w:r>
      <w:proofErr w:type="spellStart"/>
      <w:r w:rsidRPr="004F268A">
        <w:t>to</w:t>
      </w:r>
      <w:proofErr w:type="spellEnd"/>
      <w:r w:rsidRPr="004F268A">
        <w:t>-</w:t>
      </w:r>
      <w:proofErr w:type="spellStart"/>
      <w:r w:rsidRPr="004F268A">
        <w:t>peak</w:t>
      </w:r>
      <w:proofErr w:type="spellEnd"/>
      <w:r w:rsidRPr="004F268A">
        <w:t xml:space="preserve"> değere sahip bir </w:t>
      </w:r>
      <w:proofErr w:type="spellStart"/>
      <w:r w:rsidRPr="004F268A">
        <w:t>sinüsoidal</w:t>
      </w:r>
      <w:proofErr w:type="spellEnd"/>
      <w:r w:rsidRPr="004F268A">
        <w:t xml:space="preserve"> sinyal olarak ayarladık. Buna göre </w:t>
      </w:r>
      <w:proofErr w:type="spellStart"/>
      <w:r w:rsidRPr="004F268A">
        <w:t>Vbe</w:t>
      </w:r>
      <w:proofErr w:type="spellEnd"/>
      <w:r w:rsidRPr="004F268A">
        <w:t xml:space="preserve"> değerini ölçtük. Sonra da bu değerleri kullanarak aşağıdaki şekilde </w:t>
      </w:r>
      <w:proofErr w:type="spellStart"/>
      <w:r w:rsidRPr="004F268A">
        <w:t>rπ</w:t>
      </w:r>
      <w:proofErr w:type="spellEnd"/>
      <w:r w:rsidRPr="004F268A">
        <w:t xml:space="preserve"> ‘</w:t>
      </w:r>
      <w:proofErr w:type="spellStart"/>
      <w:r w:rsidRPr="004F268A">
        <w:t>yi</w:t>
      </w:r>
      <w:proofErr w:type="spellEnd"/>
      <w:r w:rsidRPr="004F268A">
        <w:t xml:space="preserve"> ve sonra da n i hesapladık.</w:t>
      </w:r>
    </w:p>
    <w:p w:rsidR="00964438" w:rsidRDefault="00964438" w:rsidP="00AC4BFE">
      <w:pPr>
        <w:jc w:val="both"/>
      </w:pPr>
    </w:p>
    <w:p w:rsidR="004F268A" w:rsidRDefault="004F268A" w:rsidP="00AC4BFE">
      <w:pPr>
        <w:jc w:val="both"/>
      </w:pPr>
    </w:p>
    <w:p w:rsidR="004F268A" w:rsidRDefault="004F268A" w:rsidP="00AC4BFE">
      <w:pPr>
        <w:ind w:firstLine="708"/>
        <w:jc w:val="both"/>
      </w:pPr>
      <w:proofErr w:type="spellStart"/>
      <w:r>
        <w:rPr>
          <w:b/>
          <w:bCs/>
        </w:rPr>
        <w:t>V</w:t>
      </w:r>
      <w:r>
        <w:rPr>
          <w:b/>
          <w:bCs/>
          <w:sz w:val="16"/>
        </w:rPr>
        <w:t>be</w:t>
      </w:r>
      <w:proofErr w:type="spellEnd"/>
      <w:r>
        <w:rPr>
          <w:sz w:val="16"/>
        </w:rPr>
        <w:t xml:space="preserve"> </w:t>
      </w:r>
      <w:r>
        <w:t xml:space="preserve">= </w:t>
      </w:r>
      <w:proofErr w:type="gramStart"/>
      <w:r>
        <w:t>18.2</w:t>
      </w:r>
      <w:proofErr w:type="gramEnd"/>
      <w:r>
        <w:t xml:space="preserve"> </w:t>
      </w:r>
      <w:proofErr w:type="spellStart"/>
      <w:r>
        <w:t>mV</w:t>
      </w:r>
      <w:proofErr w:type="spellEnd"/>
      <w:r>
        <w:t>(</w:t>
      </w:r>
      <w:proofErr w:type="spellStart"/>
      <w:r>
        <w:t>peak</w:t>
      </w:r>
      <w:proofErr w:type="spellEnd"/>
      <w:r>
        <w:t>-</w:t>
      </w:r>
      <w:proofErr w:type="spellStart"/>
      <w:r>
        <w:t>to</w:t>
      </w:r>
      <w:proofErr w:type="spellEnd"/>
      <w:r>
        <w:t>-</w:t>
      </w:r>
      <w:proofErr w:type="spellStart"/>
      <w:r>
        <w:t>peak</w:t>
      </w:r>
      <w:proofErr w:type="spellEnd"/>
      <w:r>
        <w:t>)</w:t>
      </w:r>
    </w:p>
    <w:p w:rsidR="004F268A" w:rsidRDefault="004F268A" w:rsidP="00AC4BFE">
      <w:pPr>
        <w:tabs>
          <w:tab w:val="left" w:pos="720"/>
        </w:tabs>
        <w:autoSpaceDE w:val="0"/>
        <w:autoSpaceDN w:val="0"/>
        <w:adjustRightInd w:val="0"/>
        <w:ind w:left="277" w:right="18"/>
        <w:jc w:val="both"/>
      </w:pPr>
      <w:r>
        <w:tab/>
      </w:r>
    </w:p>
    <w:p w:rsidR="004F268A" w:rsidRDefault="004F268A" w:rsidP="00AC4BFE">
      <w:pPr>
        <w:tabs>
          <w:tab w:val="left" w:pos="720"/>
        </w:tabs>
        <w:autoSpaceDE w:val="0"/>
        <w:autoSpaceDN w:val="0"/>
        <w:adjustRightInd w:val="0"/>
        <w:ind w:left="277" w:right="18"/>
        <w:jc w:val="both"/>
        <w:rPr>
          <w:color w:val="000000"/>
        </w:rPr>
      </w:pPr>
      <w:r>
        <w:tab/>
      </w:r>
      <w:proofErr w:type="spellStart"/>
      <w:proofErr w:type="gramStart"/>
      <w:r w:rsidRPr="00BB1EBC">
        <w:rPr>
          <w:color w:val="000000"/>
          <w:sz w:val="28"/>
          <w:szCs w:val="28"/>
        </w:rPr>
        <w:t>r</w:t>
      </w:r>
      <w:proofErr w:type="gramEnd"/>
      <w:r w:rsidRPr="00BB1EBC">
        <w:rPr>
          <w:color w:val="000000"/>
          <w:sz w:val="28"/>
          <w:szCs w:val="28"/>
          <w:vertAlign w:val="subscript"/>
        </w:rPr>
        <w:t>π</w:t>
      </w:r>
      <w:proofErr w:type="spellEnd"/>
      <w:r>
        <w:rPr>
          <w:color w:val="000000"/>
          <w:sz w:val="28"/>
          <w:szCs w:val="28"/>
          <w:vertAlign w:val="subscript"/>
        </w:rPr>
        <w:t xml:space="preserve">  </w:t>
      </w:r>
      <w:r>
        <w:rPr>
          <w:color w:val="000000"/>
          <w:sz w:val="28"/>
          <w:szCs w:val="28"/>
        </w:rPr>
        <w:t xml:space="preserve">= </w:t>
      </w:r>
      <w:proofErr w:type="spellStart"/>
      <w:r w:rsidRPr="00861AED">
        <w:t>V</w:t>
      </w:r>
      <w:r w:rsidRPr="00861AED">
        <w:rPr>
          <w:sz w:val="16"/>
        </w:rPr>
        <w:t>be</w:t>
      </w:r>
      <w:proofErr w:type="spellEnd"/>
      <w:r>
        <w:rPr>
          <w:color w:val="000000"/>
          <w:sz w:val="28"/>
          <w:szCs w:val="28"/>
        </w:rPr>
        <w:t xml:space="preserve"> / </w:t>
      </w:r>
      <w:r w:rsidRPr="00861AED">
        <w:t>I</w:t>
      </w:r>
      <w:r w:rsidRPr="00861AED">
        <w:rPr>
          <w:vertAlign w:val="subscript"/>
        </w:rPr>
        <w:t>BQ</w:t>
      </w:r>
      <w:r>
        <w:rPr>
          <w:vertAlign w:val="subscript"/>
        </w:rPr>
        <w:t xml:space="preserve">  </w:t>
      </w:r>
      <w:r>
        <w:t xml:space="preserve">  </w:t>
      </w:r>
      <w:r>
        <w:sym w:font="Wingdings" w:char="F0E8"/>
      </w:r>
      <w:r>
        <w:t xml:space="preserve">   </w:t>
      </w:r>
      <w:proofErr w:type="spellStart"/>
      <w:r w:rsidRPr="00BB1EBC">
        <w:rPr>
          <w:color w:val="000000"/>
          <w:sz w:val="28"/>
          <w:szCs w:val="28"/>
        </w:rPr>
        <w:t>r</w:t>
      </w:r>
      <w:r w:rsidRPr="00BB1EBC">
        <w:rPr>
          <w:color w:val="000000"/>
          <w:sz w:val="28"/>
          <w:szCs w:val="28"/>
          <w:vertAlign w:val="subscript"/>
        </w:rPr>
        <w:t>π</w:t>
      </w:r>
      <w:proofErr w:type="spellEnd"/>
      <w:r>
        <w:rPr>
          <w:color w:val="000000"/>
          <w:sz w:val="28"/>
          <w:szCs w:val="28"/>
          <w:vertAlign w:val="subscript"/>
        </w:rPr>
        <w:t xml:space="preserve">  </w:t>
      </w:r>
      <w:r>
        <w:rPr>
          <w:color w:val="000000"/>
          <w:sz w:val="28"/>
          <w:szCs w:val="28"/>
        </w:rPr>
        <w:t xml:space="preserve">= 606.66 </w:t>
      </w:r>
      <w:r w:rsidRPr="00861AED">
        <w:rPr>
          <w:color w:val="000000"/>
        </w:rPr>
        <w:t>Ω</w:t>
      </w:r>
    </w:p>
    <w:p w:rsidR="004F268A" w:rsidRDefault="004F268A" w:rsidP="00AC4BFE">
      <w:pPr>
        <w:tabs>
          <w:tab w:val="left" w:pos="720"/>
        </w:tabs>
        <w:autoSpaceDE w:val="0"/>
        <w:autoSpaceDN w:val="0"/>
        <w:adjustRightInd w:val="0"/>
        <w:ind w:left="277" w:right="18"/>
        <w:jc w:val="both"/>
        <w:rPr>
          <w:color w:val="000000"/>
        </w:rPr>
      </w:pPr>
    </w:p>
    <w:p w:rsidR="004F268A" w:rsidRDefault="004F268A" w:rsidP="00AC4BFE">
      <w:pPr>
        <w:tabs>
          <w:tab w:val="left" w:pos="720"/>
        </w:tabs>
        <w:autoSpaceDE w:val="0"/>
        <w:autoSpaceDN w:val="0"/>
        <w:adjustRightInd w:val="0"/>
        <w:ind w:left="277" w:right="18"/>
        <w:jc w:val="both"/>
      </w:pPr>
      <w:r>
        <w:tab/>
      </w:r>
      <w:proofErr w:type="spellStart"/>
      <w:proofErr w:type="gramStart"/>
      <w:r w:rsidRPr="00BB1EBC">
        <w:rPr>
          <w:color w:val="000000"/>
          <w:sz w:val="28"/>
          <w:szCs w:val="28"/>
        </w:rPr>
        <w:t>r</w:t>
      </w:r>
      <w:proofErr w:type="gramEnd"/>
      <w:r w:rsidRPr="00BB1EBC">
        <w:rPr>
          <w:color w:val="000000"/>
          <w:sz w:val="28"/>
          <w:szCs w:val="28"/>
          <w:vertAlign w:val="subscript"/>
        </w:rPr>
        <w:t>π</w:t>
      </w:r>
      <w:proofErr w:type="spellEnd"/>
      <w:r>
        <w:rPr>
          <w:color w:val="000000"/>
          <w:sz w:val="28"/>
          <w:szCs w:val="28"/>
          <w:vertAlign w:val="subscript"/>
        </w:rPr>
        <w:t xml:space="preserve">  </w:t>
      </w:r>
      <w:r>
        <w:rPr>
          <w:color w:val="000000"/>
          <w:sz w:val="28"/>
          <w:szCs w:val="28"/>
        </w:rPr>
        <w:t xml:space="preserve">= </w:t>
      </w:r>
      <w:r>
        <w:rPr>
          <w:color w:val="000000"/>
        </w:rPr>
        <w:t>n V</w:t>
      </w:r>
      <w:r w:rsidRPr="00026D6D">
        <w:rPr>
          <w:color w:val="000000"/>
          <w:vertAlign w:val="subscript"/>
        </w:rPr>
        <w:t>T</w:t>
      </w:r>
      <w:r>
        <w:rPr>
          <w:color w:val="000000"/>
        </w:rPr>
        <w:t xml:space="preserve"> / </w:t>
      </w:r>
      <w:r w:rsidRPr="00861AED">
        <w:t>I</w:t>
      </w:r>
      <w:r w:rsidRPr="00861AED">
        <w:rPr>
          <w:vertAlign w:val="subscript"/>
        </w:rPr>
        <w:t>BQ</w:t>
      </w:r>
      <w:r>
        <w:rPr>
          <w:vertAlign w:val="subscript"/>
        </w:rPr>
        <w:t xml:space="preserve">  </w:t>
      </w:r>
      <w:r>
        <w:t xml:space="preserve"> </w:t>
      </w:r>
      <w:r>
        <w:sym w:font="Wingdings" w:char="F0E8"/>
      </w:r>
      <w:r>
        <w:t xml:space="preserve">  n = 0.7279</w:t>
      </w:r>
    </w:p>
    <w:p w:rsidR="00BA746F" w:rsidRDefault="00BA746F" w:rsidP="00AC4BFE">
      <w:pPr>
        <w:tabs>
          <w:tab w:val="left" w:pos="720"/>
        </w:tabs>
        <w:autoSpaceDE w:val="0"/>
        <w:autoSpaceDN w:val="0"/>
        <w:adjustRightInd w:val="0"/>
        <w:ind w:left="277" w:right="18"/>
        <w:jc w:val="both"/>
      </w:pPr>
    </w:p>
    <w:p w:rsidR="00BA746F" w:rsidRDefault="00BA746F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</w:pPr>
      <w:r>
        <w:rPr>
          <w:b/>
          <w:bCs/>
          <w:sz w:val="28"/>
          <w:szCs w:val="28"/>
        </w:rPr>
        <w:t xml:space="preserve">4)  </w:t>
      </w:r>
      <w:r>
        <w:t xml:space="preserve">Bu bölümde de </w:t>
      </w:r>
      <w:proofErr w:type="spellStart"/>
      <w:r>
        <w:t>r</w:t>
      </w:r>
      <w:r w:rsidRPr="007A735A">
        <w:rPr>
          <w:vertAlign w:val="subscript"/>
        </w:rPr>
        <w:t>o</w:t>
      </w:r>
      <w:proofErr w:type="spellEnd"/>
      <w:r>
        <w:t xml:space="preserve"> değerini hesaplayacağız. Bunun için </w:t>
      </w:r>
      <w:proofErr w:type="spellStart"/>
      <w:r>
        <w:t>V</w:t>
      </w:r>
      <w:r w:rsidRPr="007A735A">
        <w:rPr>
          <w:vertAlign w:val="subscript"/>
        </w:rPr>
        <w:t>out</w:t>
      </w:r>
      <w:proofErr w:type="spellEnd"/>
      <w:r>
        <w:t xml:space="preserve"> değerinin bilinmesi gerekiyor. Bu değeri de deney sırasında ölçtük. </w:t>
      </w:r>
    </w:p>
    <w:p w:rsidR="00BA746F" w:rsidRDefault="00BA746F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</w:pPr>
    </w:p>
    <w:p w:rsidR="00BA746F" w:rsidRDefault="00BA746F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</w:pPr>
      <w:r>
        <w:rPr>
          <w:b/>
          <w:bCs/>
        </w:rPr>
        <w:t xml:space="preserve">              </w:t>
      </w:r>
      <w:proofErr w:type="spellStart"/>
      <w:r w:rsidRPr="00C33F23">
        <w:rPr>
          <w:b/>
          <w:bCs/>
        </w:rPr>
        <w:t>V</w:t>
      </w:r>
      <w:r w:rsidRPr="00C33F23">
        <w:rPr>
          <w:b/>
          <w:bCs/>
          <w:vertAlign w:val="subscript"/>
        </w:rPr>
        <w:t>out</w:t>
      </w:r>
      <w:proofErr w:type="spellEnd"/>
      <w:r>
        <w:t xml:space="preserve"> = 4.48 V</w:t>
      </w:r>
    </w:p>
    <w:p w:rsidR="00BA746F" w:rsidRDefault="00BA746F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</w:pPr>
    </w:p>
    <w:p w:rsidR="00BA746F" w:rsidRDefault="00BA746F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color w:val="000000"/>
        </w:rPr>
      </w:pPr>
      <w:r>
        <w:tab/>
        <w:t>(</w:t>
      </w:r>
      <w:proofErr w:type="spellStart"/>
      <w:r w:rsidRPr="007A735A">
        <w:rPr>
          <w:color w:val="000000"/>
        </w:rPr>
        <w:t>r</w:t>
      </w:r>
      <w:r w:rsidRPr="007A735A">
        <w:rPr>
          <w:color w:val="000000"/>
          <w:vertAlign w:val="subscript"/>
        </w:rPr>
        <w:t>o</w:t>
      </w:r>
      <w:proofErr w:type="spellEnd"/>
      <w:r>
        <w:rPr>
          <w:color w:val="000000"/>
          <w:vertAlign w:val="subscript"/>
        </w:rPr>
        <w:t xml:space="preserve"> </w:t>
      </w:r>
      <w:r>
        <w:rPr>
          <w:color w:val="000000"/>
        </w:rPr>
        <w:t>// R</w:t>
      </w:r>
      <w:r w:rsidRPr="00C33F23">
        <w:rPr>
          <w:color w:val="000000"/>
          <w:vertAlign w:val="subscript"/>
        </w:rPr>
        <w:t>L</w:t>
      </w:r>
      <w:r>
        <w:rPr>
          <w:color w:val="000000"/>
        </w:rPr>
        <w:t xml:space="preserve"> // R</w:t>
      </w:r>
      <w:r w:rsidRPr="00C33F23">
        <w:rPr>
          <w:color w:val="000000"/>
          <w:vertAlign w:val="subscript"/>
        </w:rPr>
        <w:t>C</w:t>
      </w:r>
      <w:r>
        <w:rPr>
          <w:color w:val="000000"/>
        </w:rPr>
        <w:t xml:space="preserve">) = </w:t>
      </w:r>
      <w:proofErr w:type="spellStart"/>
      <w:r>
        <w:rPr>
          <w:color w:val="000000"/>
        </w:rPr>
        <w:t>V</w:t>
      </w:r>
      <w:r w:rsidRPr="00C33F23">
        <w:rPr>
          <w:color w:val="000000"/>
          <w:vertAlign w:val="subscript"/>
        </w:rPr>
        <w:t>out</w:t>
      </w:r>
      <w:proofErr w:type="spellEnd"/>
      <w:r>
        <w:rPr>
          <w:color w:val="000000"/>
        </w:rPr>
        <w:t xml:space="preserve"> / (</w:t>
      </w:r>
      <w:proofErr w:type="spellStart"/>
      <w:r>
        <w:rPr>
          <w:color w:val="000000"/>
        </w:rPr>
        <w:t>g</w:t>
      </w:r>
      <w:r w:rsidRPr="00C33F23">
        <w:rPr>
          <w:color w:val="000000"/>
          <w:vertAlign w:val="subscript"/>
        </w:rPr>
        <w:t>m</w:t>
      </w:r>
      <w:r>
        <w:rPr>
          <w:color w:val="000000"/>
        </w:rPr>
        <w:t>V</w:t>
      </w:r>
      <w:r w:rsidRPr="00C33F23">
        <w:rPr>
          <w:color w:val="000000"/>
          <w:vertAlign w:val="subscript"/>
        </w:rPr>
        <w:t>be</w:t>
      </w:r>
      <w:proofErr w:type="spellEnd"/>
      <w:r>
        <w:rPr>
          <w:color w:val="000000"/>
        </w:rPr>
        <w:t>)</w:t>
      </w:r>
    </w:p>
    <w:p w:rsidR="00BA746F" w:rsidRDefault="00BA746F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</w:pPr>
      <w:r>
        <w:rPr>
          <w:color w:val="000000"/>
        </w:rPr>
        <w:tab/>
      </w:r>
      <w:proofErr w:type="spellStart"/>
      <w:r>
        <w:t>g</w:t>
      </w:r>
      <w:r>
        <w:rPr>
          <w:sz w:val="16"/>
        </w:rPr>
        <w:t>m</w:t>
      </w:r>
      <w:proofErr w:type="spellEnd"/>
      <w:r>
        <w:rPr>
          <w:sz w:val="16"/>
        </w:rPr>
        <w:t xml:space="preserve"> </w:t>
      </w:r>
      <w:r>
        <w:t>= I</w:t>
      </w:r>
      <w:r>
        <w:rPr>
          <w:sz w:val="16"/>
        </w:rPr>
        <w:t>CQ</w:t>
      </w:r>
      <w:r>
        <w:t xml:space="preserve"> / </w:t>
      </w:r>
      <w:proofErr w:type="spellStart"/>
      <w:r>
        <w:t>nV</w:t>
      </w:r>
      <w:r>
        <w:rPr>
          <w:sz w:val="16"/>
        </w:rPr>
        <w:t>T</w:t>
      </w:r>
      <w:proofErr w:type="spellEnd"/>
      <w:r>
        <w:rPr>
          <w:sz w:val="16"/>
        </w:rPr>
        <w:t xml:space="preserve">      </w:t>
      </w:r>
      <w:r w:rsidRPr="00861B8F">
        <w:sym w:font="Wingdings" w:char="F0E8"/>
      </w:r>
      <w:r>
        <w:t xml:space="preserve">   </w:t>
      </w:r>
      <w:proofErr w:type="spellStart"/>
      <w:r>
        <w:t>g</w:t>
      </w:r>
      <w:r>
        <w:rPr>
          <w:sz w:val="16"/>
        </w:rPr>
        <w:t>m</w:t>
      </w:r>
      <w:proofErr w:type="spellEnd"/>
      <w:r>
        <w:rPr>
          <w:sz w:val="16"/>
        </w:rPr>
        <w:t xml:space="preserve"> </w:t>
      </w:r>
      <w:r>
        <w:t>= 0.288</w:t>
      </w:r>
    </w:p>
    <w:p w:rsidR="00BA746F" w:rsidRDefault="00BA746F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</w:pPr>
    </w:p>
    <w:p w:rsidR="00BA746F" w:rsidRDefault="00BA746F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sz w:val="16"/>
        </w:rPr>
      </w:pPr>
    </w:p>
    <w:p w:rsidR="00BA746F" w:rsidRDefault="00BA746F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color w:val="000000"/>
        </w:rPr>
      </w:pPr>
      <w:r>
        <w:t xml:space="preserve">      Yukarıdaki iki formül birleştirilince </w:t>
      </w:r>
      <w:proofErr w:type="spellStart"/>
      <w:r w:rsidRPr="007A735A">
        <w:rPr>
          <w:color w:val="000000"/>
        </w:rPr>
        <w:t>r</w:t>
      </w:r>
      <w:r w:rsidRPr="007A735A">
        <w:rPr>
          <w:color w:val="000000"/>
          <w:vertAlign w:val="subscript"/>
        </w:rPr>
        <w:t>o</w:t>
      </w:r>
      <w:proofErr w:type="spellEnd"/>
      <w:r w:rsidRPr="007A735A">
        <w:rPr>
          <w:color w:val="000000"/>
        </w:rPr>
        <w:t xml:space="preserve"> =</w:t>
      </w:r>
      <w:r>
        <w:rPr>
          <w:color w:val="000000"/>
        </w:rPr>
        <w:t xml:space="preserve"> 25k </w:t>
      </w:r>
      <w:r w:rsidRPr="00861AED">
        <w:rPr>
          <w:color w:val="000000"/>
        </w:rPr>
        <w:t>Ω</w:t>
      </w:r>
    </w:p>
    <w:p w:rsidR="00BA746F" w:rsidRDefault="00BA746F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color w:val="000000"/>
        </w:rPr>
      </w:pPr>
    </w:p>
    <w:p w:rsidR="00BA746F" w:rsidRDefault="00BA746F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color w:val="000000"/>
        </w:rPr>
      </w:pPr>
      <w:r>
        <w:rPr>
          <w:color w:val="000000"/>
        </w:rPr>
        <w:t xml:space="preserve">      </w:t>
      </w:r>
      <w:proofErr w:type="spellStart"/>
      <w:r w:rsidRPr="007A735A">
        <w:rPr>
          <w:color w:val="000000"/>
        </w:rPr>
        <w:t>r</w:t>
      </w:r>
      <w:r w:rsidRPr="007A735A">
        <w:rPr>
          <w:color w:val="000000"/>
          <w:vertAlign w:val="subscript"/>
        </w:rPr>
        <w:t>o</w:t>
      </w:r>
      <w:proofErr w:type="spellEnd"/>
      <w:r w:rsidRPr="007A735A">
        <w:rPr>
          <w:color w:val="000000"/>
        </w:rPr>
        <w:t xml:space="preserve"> = ( V</w:t>
      </w:r>
      <w:r w:rsidRPr="007A735A">
        <w:rPr>
          <w:color w:val="000000"/>
          <w:vertAlign w:val="subscript"/>
        </w:rPr>
        <w:t>A</w:t>
      </w:r>
      <w:r w:rsidRPr="007A735A">
        <w:rPr>
          <w:color w:val="000000"/>
        </w:rPr>
        <w:t xml:space="preserve"> + V</w:t>
      </w:r>
      <w:r w:rsidRPr="007A735A">
        <w:rPr>
          <w:color w:val="000000"/>
          <w:vertAlign w:val="subscript"/>
        </w:rPr>
        <w:t>CE</w:t>
      </w:r>
      <w:r>
        <w:rPr>
          <w:color w:val="000000"/>
        </w:rPr>
        <w:t xml:space="preserve"> ) /  I</w:t>
      </w:r>
      <w:r w:rsidRPr="007A735A">
        <w:rPr>
          <w:color w:val="000000"/>
          <w:vertAlign w:val="subscript"/>
        </w:rPr>
        <w:t>CQ</w:t>
      </w:r>
      <w:r>
        <w:rPr>
          <w:color w:val="000000"/>
        </w:rPr>
        <w:t xml:space="preserve">  = </w:t>
      </w:r>
      <w:r w:rsidRPr="007A735A">
        <w:rPr>
          <w:color w:val="000000"/>
        </w:rPr>
        <w:t>V</w:t>
      </w:r>
      <w:r w:rsidRPr="007A735A">
        <w:rPr>
          <w:color w:val="000000"/>
          <w:vertAlign w:val="subscript"/>
        </w:rPr>
        <w:t>A</w:t>
      </w:r>
      <w:r w:rsidRPr="007A735A">
        <w:rPr>
          <w:color w:val="000000"/>
        </w:rPr>
        <w:t xml:space="preserve"> / I</w:t>
      </w:r>
      <w:r w:rsidRPr="007A735A">
        <w:rPr>
          <w:color w:val="000000"/>
          <w:vertAlign w:val="subscript"/>
        </w:rPr>
        <w:t>CQ</w:t>
      </w:r>
      <w:r>
        <w:rPr>
          <w:color w:val="000000"/>
          <w:vertAlign w:val="subscript"/>
        </w:rPr>
        <w:t xml:space="preserve">       </w:t>
      </w:r>
      <w:r w:rsidRPr="008A4F81">
        <w:rPr>
          <w:color w:val="000000"/>
        </w:rPr>
        <w:sym w:font="Wingdings" w:char="F0E8"/>
      </w:r>
      <w:r>
        <w:rPr>
          <w:color w:val="000000"/>
        </w:rPr>
        <w:t xml:space="preserve"> V</w:t>
      </w:r>
      <w:r w:rsidRPr="008A4F81">
        <w:rPr>
          <w:color w:val="000000"/>
          <w:vertAlign w:val="subscript"/>
        </w:rPr>
        <w:t>A</w:t>
      </w:r>
      <w:r>
        <w:rPr>
          <w:color w:val="000000"/>
        </w:rPr>
        <w:t xml:space="preserve"> = </w:t>
      </w:r>
      <w:proofErr w:type="gramStart"/>
      <w:r>
        <w:rPr>
          <w:color w:val="000000"/>
        </w:rPr>
        <w:t>199.15</w:t>
      </w:r>
      <w:proofErr w:type="gramEnd"/>
      <w:r>
        <w:rPr>
          <w:color w:val="000000"/>
        </w:rPr>
        <w:t xml:space="preserve"> V</w:t>
      </w:r>
    </w:p>
    <w:p w:rsid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color w:val="000000"/>
        </w:rPr>
      </w:pPr>
    </w:p>
    <w:p w:rsid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color w:val="000000"/>
        </w:rPr>
      </w:pPr>
    </w:p>
    <w:p w:rsidR="00AC4BFE" w:rsidRP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b/>
        </w:rPr>
      </w:pPr>
      <w:r w:rsidRPr="00AC4BFE">
        <w:rPr>
          <w:b/>
          <w:color w:val="000000"/>
        </w:rPr>
        <w:t>5)</w:t>
      </w:r>
    </w:p>
    <w:p w:rsidR="00AC4BFE" w:rsidRDefault="00AC4BFE" w:rsidP="00AC4BFE">
      <w:pPr>
        <w:autoSpaceDE w:val="0"/>
        <w:autoSpaceDN w:val="0"/>
        <w:adjustRightInd w:val="0"/>
        <w:ind w:firstLine="708"/>
        <w:jc w:val="both"/>
        <w:rPr>
          <w:sz w:val="16"/>
        </w:rPr>
      </w:pPr>
      <w:r>
        <w:t xml:space="preserve">β = </w:t>
      </w:r>
      <w:proofErr w:type="spellStart"/>
      <w:r>
        <w:t>Ic</w:t>
      </w:r>
      <w:proofErr w:type="spellEnd"/>
      <w:r>
        <w:t xml:space="preserve"> / I</w:t>
      </w:r>
      <w:r>
        <w:rPr>
          <w:sz w:val="16"/>
        </w:rPr>
        <w:t>B</w:t>
      </w:r>
    </w:p>
    <w:p w:rsidR="00AC4BFE" w:rsidRDefault="00AC4BFE" w:rsidP="00AC4BFE">
      <w:pPr>
        <w:ind w:firstLine="708"/>
        <w:jc w:val="both"/>
      </w:pPr>
      <w:r>
        <w:t xml:space="preserve">β = 8.396 </w:t>
      </w:r>
      <w:proofErr w:type="spellStart"/>
      <w:r>
        <w:t>mA</w:t>
      </w:r>
      <w:proofErr w:type="spellEnd"/>
      <w:r>
        <w:t xml:space="preserve"> / 31 μA</w:t>
      </w:r>
    </w:p>
    <w:p w:rsidR="00AC4BFE" w:rsidRDefault="00AC4BFE" w:rsidP="00AC4BFE">
      <w:pPr>
        <w:ind w:firstLine="708"/>
        <w:jc w:val="both"/>
      </w:pPr>
      <w:r w:rsidRPr="00BB0096">
        <w:rPr>
          <w:b/>
          <w:bCs/>
        </w:rPr>
        <w:t>β</w:t>
      </w:r>
      <w:r>
        <w:t xml:space="preserve"> = 270.64</w:t>
      </w:r>
    </w:p>
    <w:p w:rsidR="00BA746F" w:rsidRDefault="00BA746F" w:rsidP="00AC4BFE">
      <w:pPr>
        <w:tabs>
          <w:tab w:val="left" w:pos="720"/>
        </w:tabs>
        <w:autoSpaceDE w:val="0"/>
        <w:autoSpaceDN w:val="0"/>
        <w:adjustRightInd w:val="0"/>
        <w:ind w:left="277" w:right="18"/>
        <w:jc w:val="both"/>
      </w:pPr>
    </w:p>
    <w:p w:rsidR="00AC4BFE" w:rsidRPr="00AC4BFE" w:rsidRDefault="00AC4BFE" w:rsidP="00AC4BFE">
      <w:pPr>
        <w:tabs>
          <w:tab w:val="left" w:pos="720"/>
        </w:tabs>
        <w:autoSpaceDE w:val="0"/>
        <w:autoSpaceDN w:val="0"/>
        <w:adjustRightInd w:val="0"/>
        <w:ind w:left="277" w:right="18"/>
        <w:jc w:val="both"/>
        <w:rPr>
          <w:b/>
        </w:rPr>
      </w:pPr>
    </w:p>
    <w:p w:rsid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b/>
        </w:rPr>
      </w:pPr>
    </w:p>
    <w:p w:rsid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b/>
        </w:rPr>
      </w:pPr>
    </w:p>
    <w:p w:rsid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b/>
        </w:rPr>
      </w:pPr>
    </w:p>
    <w:p w:rsid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b/>
        </w:rPr>
      </w:pPr>
    </w:p>
    <w:p w:rsid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b/>
        </w:rPr>
      </w:pPr>
    </w:p>
    <w:p w:rsid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b/>
        </w:rPr>
      </w:pPr>
    </w:p>
    <w:p w:rsid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b/>
        </w:rPr>
      </w:pPr>
    </w:p>
    <w:p w:rsid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b/>
        </w:rPr>
      </w:pPr>
    </w:p>
    <w:p w:rsid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b/>
        </w:rPr>
      </w:pPr>
    </w:p>
    <w:p w:rsid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b/>
        </w:rPr>
      </w:pPr>
    </w:p>
    <w:p w:rsid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b/>
        </w:rPr>
      </w:pPr>
    </w:p>
    <w:p w:rsid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b/>
        </w:rPr>
      </w:pPr>
    </w:p>
    <w:p w:rsid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b/>
        </w:rPr>
      </w:pPr>
    </w:p>
    <w:p w:rsid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b/>
        </w:rPr>
      </w:pPr>
    </w:p>
    <w:p w:rsid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  <w:rPr>
          <w:b/>
        </w:rPr>
      </w:pPr>
    </w:p>
    <w:p w:rsid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center"/>
        <w:rPr>
          <w:b/>
        </w:rPr>
      </w:pPr>
      <w:r>
        <w:rPr>
          <w:b/>
        </w:rPr>
        <w:t>2</w:t>
      </w:r>
    </w:p>
    <w:p w:rsid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</w:pPr>
      <w:r w:rsidRPr="00AC4BFE">
        <w:rPr>
          <w:b/>
        </w:rPr>
        <w:lastRenderedPageBreak/>
        <w:t>6)</w:t>
      </w:r>
      <w:r>
        <w:rPr>
          <w:b/>
        </w:rPr>
        <w:t xml:space="preserve"> </w:t>
      </w:r>
      <w:r>
        <w:t xml:space="preserve">Aşağıdaki devreyi </w:t>
      </w:r>
      <w:proofErr w:type="spellStart"/>
      <w:r>
        <w:t>proteusta</w:t>
      </w:r>
      <w:proofErr w:type="spellEnd"/>
      <w:r>
        <w:t xml:space="preserve"> çizdiğimizde ve gerekli devre elemanlarına sayısal değerlerini </w:t>
      </w:r>
      <w:proofErr w:type="spellStart"/>
      <w:proofErr w:type="gramStart"/>
      <w:r>
        <w:t>vrdiğimizde</w:t>
      </w:r>
      <w:proofErr w:type="spellEnd"/>
      <w:r>
        <w:t xml:space="preserve"> ;</w:t>
      </w:r>
      <w:proofErr w:type="gramEnd"/>
    </w:p>
    <w:p w:rsid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</w:pPr>
    </w:p>
    <w:p w:rsid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</w:pPr>
      <w:r>
        <w:t xml:space="preserve">    </w:t>
      </w:r>
      <w:proofErr w:type="spellStart"/>
      <w:r>
        <w:t>Vin</w:t>
      </w:r>
      <w:proofErr w:type="spellEnd"/>
      <w:r>
        <w:t>=2mV (</w:t>
      </w:r>
      <w:proofErr w:type="spellStart"/>
      <w:r>
        <w:t>peak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peak</w:t>
      </w:r>
      <w:proofErr w:type="spellEnd"/>
      <w:r>
        <w:t>)</w:t>
      </w:r>
    </w:p>
    <w:p w:rsidR="00AC4BFE" w:rsidRPr="00AC4BFE" w:rsidRDefault="00AC4BFE" w:rsidP="00AC4BFE">
      <w:pPr>
        <w:tabs>
          <w:tab w:val="left" w:pos="720"/>
        </w:tabs>
        <w:autoSpaceDE w:val="0"/>
        <w:autoSpaceDN w:val="0"/>
        <w:adjustRightInd w:val="0"/>
        <w:ind w:right="18"/>
        <w:jc w:val="both"/>
      </w:pPr>
      <w:r>
        <w:t xml:space="preserve">    </w:t>
      </w:r>
      <w:proofErr w:type="gramStart"/>
      <w:r>
        <w:t>f</w:t>
      </w:r>
      <w:proofErr w:type="gramEnd"/>
      <w:r>
        <w:t>= 1kH</w:t>
      </w:r>
    </w:p>
    <w:p w:rsidR="004F268A" w:rsidRDefault="004F268A" w:rsidP="00AC4BFE">
      <w:pPr>
        <w:tabs>
          <w:tab w:val="left" w:pos="720"/>
        </w:tabs>
        <w:autoSpaceDE w:val="0"/>
        <w:autoSpaceDN w:val="0"/>
        <w:adjustRightInd w:val="0"/>
        <w:ind w:left="277" w:right="18"/>
        <w:jc w:val="both"/>
      </w:pPr>
    </w:p>
    <w:p w:rsidR="004F268A" w:rsidRDefault="00C357FC" w:rsidP="00AC4BFE">
      <w:pPr>
        <w:jc w:val="both"/>
      </w:pPr>
      <w:r>
        <w:t xml:space="preserve">        </w:t>
      </w:r>
      <w:r w:rsidR="00AC4BFE">
        <w:rPr>
          <w:noProof/>
          <w:lang w:eastAsia="tr-TR"/>
        </w:rPr>
        <w:drawing>
          <wp:inline distT="0" distB="0" distL="0" distR="0">
            <wp:extent cx="4715096" cy="2898475"/>
            <wp:effectExtent l="19050" t="0" r="9304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400" cy="290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438" w:rsidRDefault="00964438" w:rsidP="00AC4BFE">
      <w:pPr>
        <w:jc w:val="both"/>
      </w:pPr>
    </w:p>
    <w:p w:rsidR="00964438" w:rsidRDefault="00964438"/>
    <w:p w:rsidR="00964438" w:rsidRDefault="00AC4BFE">
      <w:r>
        <w:t xml:space="preserve">Devrenin </w:t>
      </w:r>
      <w:proofErr w:type="spellStart"/>
      <w:proofErr w:type="gramStart"/>
      <w:r>
        <w:t>simulasyonu</w:t>
      </w:r>
      <w:proofErr w:type="spellEnd"/>
      <w:r>
        <w:t xml:space="preserve">  ŞEKİL</w:t>
      </w:r>
      <w:proofErr w:type="gramEnd"/>
      <w:r>
        <w:t>-1 deki gibidir,</w:t>
      </w:r>
    </w:p>
    <w:p w:rsidR="00AC4BFE" w:rsidRDefault="00AC4BFE"/>
    <w:p w:rsidR="00964438" w:rsidRDefault="00AC4BFE">
      <w:r w:rsidRPr="00AC4BFE">
        <w:drawing>
          <wp:inline distT="0" distB="0" distL="0" distR="0">
            <wp:extent cx="5734065" cy="3303917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77" cy="330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7FC" w:rsidRDefault="00C357FC" w:rsidP="00AC4BFE">
      <w:pPr>
        <w:jc w:val="center"/>
      </w:pPr>
    </w:p>
    <w:p w:rsidR="00C357FC" w:rsidRDefault="00C357FC" w:rsidP="00AC4BFE">
      <w:pPr>
        <w:jc w:val="center"/>
      </w:pPr>
    </w:p>
    <w:p w:rsidR="00964438" w:rsidRPr="004C33ED" w:rsidRDefault="00AC4BFE" w:rsidP="00AC4BFE">
      <w:pPr>
        <w:jc w:val="center"/>
        <w:rPr>
          <w:b/>
        </w:rPr>
      </w:pPr>
      <w:r w:rsidRPr="004C33ED">
        <w:rPr>
          <w:b/>
        </w:rPr>
        <w:t>ŞEKİL-1</w:t>
      </w:r>
    </w:p>
    <w:p w:rsidR="00C357FC" w:rsidRPr="004C33ED" w:rsidRDefault="00C357FC" w:rsidP="00C357FC">
      <w:pPr>
        <w:jc w:val="center"/>
        <w:rPr>
          <w:b/>
        </w:rPr>
      </w:pPr>
    </w:p>
    <w:p w:rsidR="00964438" w:rsidRPr="004C33ED" w:rsidRDefault="00C357FC" w:rsidP="00C357FC">
      <w:pPr>
        <w:jc w:val="center"/>
        <w:rPr>
          <w:b/>
        </w:rPr>
      </w:pPr>
      <w:r w:rsidRPr="004C33ED">
        <w:rPr>
          <w:b/>
        </w:rPr>
        <w:t>3</w:t>
      </w:r>
    </w:p>
    <w:p w:rsidR="00C357FC" w:rsidRDefault="00C357FC" w:rsidP="00C357FC">
      <w:pPr>
        <w:rPr>
          <w:b/>
        </w:rPr>
      </w:pPr>
      <w:r w:rsidRPr="00C357FC">
        <w:rPr>
          <w:b/>
        </w:rPr>
        <w:lastRenderedPageBreak/>
        <w:t>7)</w:t>
      </w:r>
    </w:p>
    <w:p w:rsidR="004C33ED" w:rsidRDefault="004C33ED" w:rsidP="004C33ED">
      <w:pPr>
        <w:tabs>
          <w:tab w:val="left" w:pos="720"/>
        </w:tabs>
        <w:autoSpaceDE w:val="0"/>
        <w:autoSpaceDN w:val="0"/>
        <w:adjustRightInd w:val="0"/>
        <w:ind w:right="18"/>
        <w:rPr>
          <w:b/>
        </w:rPr>
      </w:pPr>
      <w:r>
        <w:rPr>
          <w:b/>
        </w:rPr>
        <w:t xml:space="preserve">  </w:t>
      </w:r>
    </w:p>
    <w:p w:rsidR="004C33ED" w:rsidRDefault="004C33ED" w:rsidP="004C33ED">
      <w:pPr>
        <w:tabs>
          <w:tab w:val="left" w:pos="720"/>
        </w:tabs>
        <w:autoSpaceDE w:val="0"/>
        <w:autoSpaceDN w:val="0"/>
        <w:adjustRightInd w:val="0"/>
        <w:ind w:right="18"/>
      </w:pPr>
      <w:r>
        <w:rPr>
          <w:b/>
        </w:rPr>
        <w:t xml:space="preserve">            </w:t>
      </w:r>
      <w:proofErr w:type="spellStart"/>
      <w:r w:rsidRPr="00087587">
        <w:rPr>
          <w:b/>
          <w:bCs/>
        </w:rPr>
        <w:t>V</w:t>
      </w:r>
      <w:r w:rsidRPr="00087587">
        <w:rPr>
          <w:b/>
          <w:bCs/>
          <w:vertAlign w:val="subscript"/>
        </w:rPr>
        <w:t>be</w:t>
      </w:r>
      <w:proofErr w:type="spellEnd"/>
      <w:r w:rsidRPr="00087587">
        <w:rPr>
          <w:b/>
          <w:bCs/>
        </w:rPr>
        <w:t xml:space="preserve"> </w:t>
      </w:r>
      <w:r>
        <w:t xml:space="preserve">= </w:t>
      </w:r>
      <w:proofErr w:type="gramStart"/>
      <w:r>
        <w:t>7.3</w:t>
      </w:r>
      <w:proofErr w:type="gramEnd"/>
      <w:r>
        <w:t xml:space="preserve"> </w:t>
      </w:r>
      <w:proofErr w:type="spellStart"/>
      <w:r>
        <w:t>mV</w:t>
      </w:r>
      <w:proofErr w:type="spellEnd"/>
      <w:r>
        <w:t xml:space="preserve"> (</w:t>
      </w:r>
      <w:proofErr w:type="spellStart"/>
      <w:r>
        <w:t>peak</w:t>
      </w:r>
      <w:proofErr w:type="spellEnd"/>
      <w:r>
        <w:t>-</w:t>
      </w:r>
      <w:proofErr w:type="spellStart"/>
      <w:r>
        <w:t>to</w:t>
      </w:r>
      <w:proofErr w:type="spellEnd"/>
      <w:r>
        <w:t>-</w:t>
      </w:r>
      <w:proofErr w:type="spellStart"/>
      <w:r>
        <w:t>peak</w:t>
      </w:r>
      <w:proofErr w:type="spellEnd"/>
      <w:r>
        <w:t>)</w:t>
      </w:r>
    </w:p>
    <w:p w:rsidR="00C357FC" w:rsidRDefault="00C357FC" w:rsidP="004C33ED">
      <w:pPr>
        <w:jc w:val="center"/>
        <w:rPr>
          <w:b/>
        </w:rPr>
      </w:pPr>
    </w:p>
    <w:p w:rsidR="004C33ED" w:rsidRDefault="004C33ED" w:rsidP="004C33ED">
      <w:pPr>
        <w:jc w:val="center"/>
        <w:rPr>
          <w:b/>
        </w:rPr>
      </w:pPr>
    </w:p>
    <w:p w:rsidR="004C33ED" w:rsidRPr="004C33ED" w:rsidRDefault="004C33ED" w:rsidP="004C33ED"/>
    <w:p w:rsidR="004C33ED" w:rsidRDefault="004C33ED" w:rsidP="004C33ED"/>
    <w:p w:rsidR="004C33ED" w:rsidRDefault="004C33ED" w:rsidP="004C33ED">
      <w:pPr>
        <w:rPr>
          <w:b/>
        </w:rPr>
      </w:pPr>
      <w:r w:rsidRPr="004C33ED">
        <w:rPr>
          <w:b/>
        </w:rPr>
        <w:t>8)</w:t>
      </w:r>
    </w:p>
    <w:p w:rsidR="004C33ED" w:rsidRDefault="004C33ED" w:rsidP="004C33ED">
      <w:pPr>
        <w:rPr>
          <w:b/>
        </w:rPr>
      </w:pPr>
    </w:p>
    <w:p w:rsidR="004C33ED" w:rsidRDefault="004C33ED" w:rsidP="004C33ED">
      <w:pPr>
        <w:rPr>
          <w:b/>
        </w:rPr>
      </w:pPr>
    </w:p>
    <w:p w:rsidR="004C33ED" w:rsidRDefault="004C33ED" w:rsidP="004C33ED">
      <w:r>
        <w:rPr>
          <w:b/>
        </w:rPr>
        <w:t xml:space="preserve">          </w:t>
      </w:r>
      <w:proofErr w:type="spellStart"/>
      <w:r w:rsidRPr="00087587">
        <w:rPr>
          <w:b/>
          <w:bCs/>
        </w:rPr>
        <w:t>V</w:t>
      </w:r>
      <w:r w:rsidRPr="00087587">
        <w:rPr>
          <w:b/>
          <w:bCs/>
          <w:vertAlign w:val="subscript"/>
        </w:rPr>
        <w:t>out</w:t>
      </w:r>
      <w:proofErr w:type="spellEnd"/>
      <w:r w:rsidRPr="00087587">
        <w:rPr>
          <w:b/>
          <w:bCs/>
          <w:vertAlign w:val="subscript"/>
        </w:rPr>
        <w:t>,</w:t>
      </w:r>
      <w:r>
        <w:rPr>
          <w:b/>
          <w:bCs/>
          <w:vertAlign w:val="subscript"/>
        </w:rPr>
        <w:t xml:space="preserve"> </w:t>
      </w:r>
      <w:proofErr w:type="spellStart"/>
      <w:r w:rsidRPr="00087587">
        <w:rPr>
          <w:b/>
          <w:bCs/>
          <w:vertAlign w:val="subscript"/>
        </w:rPr>
        <w:t>undistorted</w:t>
      </w:r>
      <w:proofErr w:type="spellEnd"/>
      <w:r w:rsidRPr="00087587">
        <w:rPr>
          <w:vertAlign w:val="subscript"/>
        </w:rPr>
        <w:t xml:space="preserve"> </w:t>
      </w:r>
      <w:r>
        <w:t xml:space="preserve">= </w:t>
      </w:r>
      <w:proofErr w:type="gramStart"/>
      <w:r>
        <w:t>12.8</w:t>
      </w:r>
      <w:proofErr w:type="gramEnd"/>
      <w:r>
        <w:t xml:space="preserve"> V (</w:t>
      </w:r>
      <w:proofErr w:type="spellStart"/>
      <w:r>
        <w:t>peak</w:t>
      </w:r>
      <w:proofErr w:type="spellEnd"/>
      <w:r>
        <w:t>-</w:t>
      </w:r>
      <w:proofErr w:type="spellStart"/>
      <w:r>
        <w:t>to</w:t>
      </w:r>
      <w:proofErr w:type="spellEnd"/>
      <w:r>
        <w:t>-</w:t>
      </w:r>
      <w:proofErr w:type="spellStart"/>
      <w:r>
        <w:t>peak</w:t>
      </w:r>
      <w:proofErr w:type="spellEnd"/>
      <w:r>
        <w:t>)</w:t>
      </w:r>
    </w:p>
    <w:p w:rsidR="004C33ED" w:rsidRDefault="004C33ED" w:rsidP="004C33ED"/>
    <w:p w:rsidR="004C33ED" w:rsidRDefault="004C33ED" w:rsidP="004C33ED"/>
    <w:p w:rsidR="004C33ED" w:rsidRDefault="004C33ED" w:rsidP="004C33ED"/>
    <w:p w:rsidR="004C33ED" w:rsidRDefault="004C33ED" w:rsidP="004C33ED">
      <w:pPr>
        <w:rPr>
          <w:b/>
        </w:rPr>
      </w:pPr>
      <w:r w:rsidRPr="004C33ED">
        <w:rPr>
          <w:b/>
        </w:rPr>
        <w:t>9)</w:t>
      </w:r>
    </w:p>
    <w:p w:rsidR="004C33ED" w:rsidRDefault="004C33ED" w:rsidP="004C33ED">
      <w:pPr>
        <w:rPr>
          <w:b/>
        </w:rPr>
      </w:pPr>
    </w:p>
    <w:p w:rsidR="004C33ED" w:rsidRDefault="004C33ED" w:rsidP="004C33ED">
      <w:pPr>
        <w:rPr>
          <w:b/>
        </w:rPr>
      </w:pPr>
    </w:p>
    <w:p w:rsidR="004C33ED" w:rsidRDefault="004C33ED" w:rsidP="004C33ED">
      <w:r>
        <w:rPr>
          <w:b/>
        </w:rPr>
        <w:t xml:space="preserve">       </w:t>
      </w:r>
      <w:r>
        <w:t xml:space="preserve">Devreye 20mV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değerini verdiğimizde elde ettiğimiz sonuç ŞEKİL-2’deki gibidir.</w:t>
      </w:r>
    </w:p>
    <w:p w:rsidR="004C33ED" w:rsidRDefault="004C33ED" w:rsidP="004C33ED"/>
    <w:p w:rsidR="004C33ED" w:rsidRPr="004C33ED" w:rsidRDefault="004C33ED" w:rsidP="00202EDE">
      <w:pPr>
        <w:ind w:firstLine="708"/>
      </w:pPr>
      <w:r>
        <w:t>Simülasyon şekillerinde A kanalı giriş voltajını, B kanalı çıkış voltajını göstermektedir.</w:t>
      </w:r>
    </w:p>
    <w:p w:rsidR="004C33ED" w:rsidRDefault="004C33ED" w:rsidP="004C33ED">
      <w:pPr>
        <w:rPr>
          <w:b/>
        </w:rPr>
      </w:pPr>
    </w:p>
    <w:p w:rsidR="004C33ED" w:rsidRDefault="004C33ED" w:rsidP="004C33ED">
      <w:pPr>
        <w:rPr>
          <w:b/>
        </w:rPr>
      </w:pPr>
    </w:p>
    <w:p w:rsidR="004C33ED" w:rsidRDefault="004C33ED" w:rsidP="004C33ED">
      <w:pPr>
        <w:rPr>
          <w:b/>
        </w:rPr>
      </w:pPr>
    </w:p>
    <w:p w:rsidR="004C33ED" w:rsidRDefault="004C33ED" w:rsidP="004C33ED">
      <w:pPr>
        <w:rPr>
          <w:b/>
        </w:rPr>
      </w:pPr>
    </w:p>
    <w:p w:rsidR="004C33ED" w:rsidRDefault="004C33ED" w:rsidP="004C33ED">
      <w:pPr>
        <w:rPr>
          <w:b/>
        </w:rPr>
      </w:pPr>
    </w:p>
    <w:p w:rsidR="004C33ED" w:rsidRDefault="004C33ED" w:rsidP="004C33ED">
      <w:pPr>
        <w:rPr>
          <w:b/>
          <w:noProof/>
          <w:lang w:eastAsia="tr-TR"/>
        </w:rPr>
      </w:pPr>
      <w:r>
        <w:rPr>
          <w:b/>
        </w:rPr>
        <w:t xml:space="preserve">    </w:t>
      </w:r>
      <w:r>
        <w:rPr>
          <w:b/>
          <w:noProof/>
          <w:lang w:eastAsia="tr-TR"/>
        </w:rPr>
        <w:t xml:space="preserve">         </w:t>
      </w:r>
      <w:r>
        <w:rPr>
          <w:b/>
          <w:noProof/>
          <w:lang w:eastAsia="tr-TR"/>
        </w:rPr>
        <w:drawing>
          <wp:inline distT="0" distB="0" distL="0" distR="0">
            <wp:extent cx="4951299" cy="3340391"/>
            <wp:effectExtent l="19050" t="0" r="1701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605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3ED" w:rsidRDefault="004C33ED" w:rsidP="004C33ED">
      <w:pPr>
        <w:jc w:val="center"/>
        <w:rPr>
          <w:b/>
          <w:noProof/>
          <w:lang w:eastAsia="tr-TR"/>
        </w:rPr>
      </w:pPr>
      <w:r>
        <w:rPr>
          <w:b/>
          <w:noProof/>
          <w:lang w:eastAsia="tr-TR"/>
        </w:rPr>
        <w:t>ŞEKİL-2</w:t>
      </w:r>
    </w:p>
    <w:p w:rsidR="004C33ED" w:rsidRDefault="004C33ED" w:rsidP="004C33ED">
      <w:pPr>
        <w:jc w:val="center"/>
        <w:rPr>
          <w:b/>
          <w:noProof/>
          <w:lang w:eastAsia="tr-TR"/>
        </w:rPr>
      </w:pPr>
    </w:p>
    <w:p w:rsidR="004C33ED" w:rsidRDefault="004C33ED" w:rsidP="00202EDE">
      <w:pPr>
        <w:rPr>
          <w:b/>
          <w:noProof/>
          <w:lang w:eastAsia="tr-TR"/>
        </w:rPr>
      </w:pPr>
    </w:p>
    <w:p w:rsidR="004C33ED" w:rsidRDefault="004C33ED" w:rsidP="00202EDE">
      <w:pPr>
        <w:jc w:val="center"/>
        <w:rPr>
          <w:b/>
          <w:noProof/>
          <w:lang w:eastAsia="tr-TR"/>
        </w:rPr>
      </w:pPr>
      <w:r>
        <w:rPr>
          <w:b/>
          <w:noProof/>
          <w:lang w:eastAsia="tr-TR"/>
        </w:rPr>
        <w:t>4</w:t>
      </w:r>
    </w:p>
    <w:p w:rsidR="004C33ED" w:rsidRPr="004C33ED" w:rsidRDefault="004C33ED" w:rsidP="004C33ED">
      <w:r>
        <w:lastRenderedPageBreak/>
        <w:t xml:space="preserve">Devreye 140mV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değerini verdiğimizde elde ettiğimiz sonuç ŞEKİL-3’deki gibidir.</w:t>
      </w:r>
    </w:p>
    <w:p w:rsidR="004C33ED" w:rsidRDefault="004C33ED" w:rsidP="004C33ED">
      <w:pPr>
        <w:jc w:val="center"/>
        <w:rPr>
          <w:b/>
        </w:rPr>
      </w:pPr>
    </w:p>
    <w:p w:rsidR="004C33ED" w:rsidRDefault="004C33ED" w:rsidP="004C33ED">
      <w:pPr>
        <w:jc w:val="center"/>
        <w:rPr>
          <w:b/>
        </w:rPr>
      </w:pPr>
    </w:p>
    <w:p w:rsidR="004C33ED" w:rsidRDefault="004C33ED" w:rsidP="004C33ED">
      <w:pPr>
        <w:jc w:val="center"/>
        <w:rPr>
          <w:b/>
        </w:rPr>
      </w:pPr>
    </w:p>
    <w:p w:rsidR="004C33ED" w:rsidRDefault="004C33ED" w:rsidP="004C33ED">
      <w:pPr>
        <w:jc w:val="center"/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53735" cy="3761105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EDE" w:rsidRDefault="00202EDE" w:rsidP="00202EDE">
      <w:pPr>
        <w:jc w:val="center"/>
        <w:rPr>
          <w:b/>
          <w:noProof/>
          <w:lang w:eastAsia="tr-TR"/>
        </w:rPr>
      </w:pPr>
      <w:r>
        <w:rPr>
          <w:b/>
          <w:noProof/>
          <w:lang w:eastAsia="tr-TR"/>
        </w:rPr>
        <w:t>ŞEKİL-3</w:t>
      </w: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  <w:r>
        <w:rPr>
          <w:b/>
        </w:rPr>
        <w:t>5</w:t>
      </w:r>
    </w:p>
    <w:p w:rsidR="00202EDE" w:rsidRPr="004C33ED" w:rsidRDefault="00202EDE" w:rsidP="00202EDE">
      <w:r>
        <w:lastRenderedPageBreak/>
        <w:t xml:space="preserve">Devreye 500mV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değerini verdiğimizde elde ettiğimiz sonuç ŞEKİL-4’deki gibidir.</w:t>
      </w:r>
    </w:p>
    <w:p w:rsidR="00202EDE" w:rsidRDefault="00202EDE" w:rsidP="00202EDE">
      <w:pPr>
        <w:jc w:val="center"/>
        <w:rPr>
          <w:b/>
        </w:rPr>
      </w:pPr>
    </w:p>
    <w:p w:rsidR="00202EDE" w:rsidRDefault="00202EDE" w:rsidP="004C33ED">
      <w:pPr>
        <w:jc w:val="center"/>
        <w:rPr>
          <w:b/>
        </w:rPr>
      </w:pPr>
    </w:p>
    <w:p w:rsidR="00AA60E0" w:rsidRDefault="00AA60E0" w:rsidP="004C33ED">
      <w:pPr>
        <w:jc w:val="center"/>
        <w:rPr>
          <w:b/>
        </w:rPr>
      </w:pPr>
    </w:p>
    <w:p w:rsidR="00AA60E0" w:rsidRDefault="00AA60E0" w:rsidP="004C33ED">
      <w:pPr>
        <w:jc w:val="center"/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53735" cy="3631565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0E0" w:rsidRDefault="00AA60E0" w:rsidP="00AA60E0">
      <w:pPr>
        <w:jc w:val="center"/>
        <w:rPr>
          <w:b/>
          <w:noProof/>
          <w:lang w:eastAsia="tr-TR"/>
        </w:rPr>
      </w:pPr>
      <w:r>
        <w:rPr>
          <w:b/>
          <w:noProof/>
          <w:lang w:eastAsia="tr-TR"/>
        </w:rPr>
        <w:t>ŞEKİL-4</w:t>
      </w:r>
    </w:p>
    <w:p w:rsidR="00AA60E0" w:rsidRDefault="00AA60E0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</w:p>
    <w:p w:rsidR="00254A36" w:rsidRDefault="00254A36" w:rsidP="004C33ED">
      <w:pPr>
        <w:jc w:val="center"/>
        <w:rPr>
          <w:b/>
        </w:rPr>
      </w:pPr>
      <w:r>
        <w:rPr>
          <w:b/>
        </w:rPr>
        <w:t>6</w:t>
      </w:r>
    </w:p>
    <w:p w:rsidR="00254A36" w:rsidRPr="004C33ED" w:rsidRDefault="00254A36" w:rsidP="004C33ED">
      <w:pPr>
        <w:jc w:val="center"/>
        <w:rPr>
          <w:b/>
        </w:rPr>
      </w:pPr>
    </w:p>
    <w:sectPr w:rsidR="00254A36" w:rsidRPr="004C33ED" w:rsidSect="00F66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B5814"/>
    <w:rsid w:val="00202EDE"/>
    <w:rsid w:val="00254A36"/>
    <w:rsid w:val="004C33ED"/>
    <w:rsid w:val="004F268A"/>
    <w:rsid w:val="00964438"/>
    <w:rsid w:val="00AA60E0"/>
    <w:rsid w:val="00AC4BFE"/>
    <w:rsid w:val="00BA746F"/>
    <w:rsid w:val="00C357FC"/>
    <w:rsid w:val="00EB5814"/>
    <w:rsid w:val="00F66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1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C4BF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C4BFE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73AF4-4350-4155-8130-6BC06264B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8</cp:revision>
  <dcterms:created xsi:type="dcterms:W3CDTF">2011-10-13T19:14:00Z</dcterms:created>
  <dcterms:modified xsi:type="dcterms:W3CDTF">2011-10-13T20:43:00Z</dcterms:modified>
</cp:coreProperties>
</file>