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BD" w:rsidRDefault="00E12BBD" w:rsidP="00E12BBD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 w:rsidRPr="00C30F96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DC kaynak 5V olacak şekilde ön çalışmada verilen devrenin</w:t>
      </w:r>
    </w:p>
    <w:p w:rsidR="00E12BBD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E12BBD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D4E63" w:rsidRDefault="002D4E63" w:rsidP="002D4E63">
      <w:pPr>
        <w:pStyle w:val="AralkYok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*serkut</w:t>
      </w:r>
      <w:bookmarkStart w:id="0" w:name="_GoBack"/>
      <w:bookmarkEnd w:id="0"/>
    </w:p>
    <w:p w:rsidR="00E12BBD" w:rsidRPr="002D4E63" w:rsidRDefault="002D4E63" w:rsidP="00E12BBD">
      <w:pPr>
        <w:pStyle w:val="AralkYok"/>
        <w:rPr>
          <w:rFonts w:ascii="Times New Roman" w:hAnsi="Times New Roman" w:cs="Times New Roman"/>
          <w:sz w:val="23"/>
          <w:szCs w:val="23"/>
        </w:rPr>
      </w:pPr>
      <w:r w:rsidRPr="00D02AC8">
        <w:rPr>
          <w:rFonts w:ascii="Times New Roman" w:hAnsi="Times New Roman" w:cs="Times New Roman"/>
          <w:sz w:val="23"/>
          <w:szCs w:val="23"/>
        </w:rPr>
        <w:t>.MODEL M1 NMOS (VTO=1 KP=20U GAMMA=0.37 PHI=0.</w:t>
      </w:r>
      <w:proofErr w:type="gramStart"/>
      <w:r w:rsidRPr="00D02AC8">
        <w:rPr>
          <w:rFonts w:ascii="Times New Roman" w:hAnsi="Times New Roman" w:cs="Times New Roman"/>
          <w:sz w:val="23"/>
          <w:szCs w:val="23"/>
        </w:rPr>
        <w:t>6  CBD</w:t>
      </w:r>
      <w:proofErr w:type="gramEnd"/>
      <w:r w:rsidRPr="00D02AC8">
        <w:rPr>
          <w:rFonts w:ascii="Times New Roman" w:hAnsi="Times New Roman" w:cs="Times New Roman"/>
          <w:sz w:val="23"/>
          <w:szCs w:val="23"/>
        </w:rPr>
        <w:t>=3.1E-15 CBS=3.1E-15)</w:t>
      </w:r>
    </w:p>
    <w:p w:rsidR="00E12BBD" w:rsidRPr="00E17916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VDC 3 0 DC 5</w:t>
      </w:r>
    </w:p>
    <w:p w:rsidR="00E12BBD" w:rsidRPr="00E17916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 xml:space="preserve">VIN 1 0 PULSE(0 5 0 2NS </w:t>
      </w:r>
      <w:proofErr w:type="spellStart"/>
      <w:r w:rsidRPr="00E17916">
        <w:rPr>
          <w:rFonts w:ascii="Times New Roman" w:hAnsi="Times New Roman" w:cs="Times New Roman"/>
          <w:sz w:val="24"/>
          <w:szCs w:val="24"/>
        </w:rPr>
        <w:t>2NS</w:t>
      </w:r>
      <w:proofErr w:type="spellEnd"/>
      <w:r w:rsidRPr="00E17916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17916">
        <w:rPr>
          <w:rFonts w:ascii="Times New Roman" w:hAnsi="Times New Roman" w:cs="Times New Roman"/>
          <w:sz w:val="24"/>
          <w:szCs w:val="24"/>
        </w:rPr>
        <w:t>NS 1US)</w:t>
      </w:r>
    </w:p>
    <w:p w:rsidR="00E12BBD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C1 2 0 1PF</w:t>
      </w:r>
    </w:p>
    <w:p w:rsidR="00E12BBD" w:rsidRPr="00E17916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R1 3 2 50K</w:t>
      </w:r>
    </w:p>
    <w:p w:rsidR="00E12BBD" w:rsidRPr="00E17916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M1 2 1 0 0 M1 L=5U W=10U</w:t>
      </w:r>
    </w:p>
    <w:p w:rsidR="00E12BBD" w:rsidRPr="00E17916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.DC VIN 0 5 0.01</w:t>
      </w:r>
    </w:p>
    <w:p w:rsidR="00E12BBD" w:rsidRPr="00E17916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.TRAN 0.1NS 1US</w:t>
      </w:r>
    </w:p>
    <w:p w:rsidR="00E12BBD" w:rsidRPr="00E17916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.PLOT DC V(2) VS V(1)</w:t>
      </w:r>
    </w:p>
    <w:p w:rsidR="00E12BBD" w:rsidRPr="00E17916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.PLOT TRAN V(2) V(1)</w:t>
      </w:r>
    </w:p>
    <w:p w:rsidR="00E12BBD" w:rsidRPr="00E17916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17916">
        <w:rPr>
          <w:rFonts w:ascii="Times New Roman" w:hAnsi="Times New Roman" w:cs="Times New Roman"/>
          <w:sz w:val="24"/>
          <w:szCs w:val="24"/>
        </w:rPr>
        <w:t>.END</w:t>
      </w:r>
    </w:p>
    <w:p w:rsidR="00E12BBD" w:rsidRDefault="00E12BBD" w:rsidP="00E12BBD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3CE1DF1" wp14:editId="055F76E1">
            <wp:simplePos x="0" y="0"/>
            <wp:positionH relativeFrom="column">
              <wp:posOffset>271780</wp:posOffset>
            </wp:positionH>
            <wp:positionV relativeFrom="paragraph">
              <wp:posOffset>90805</wp:posOffset>
            </wp:positionV>
            <wp:extent cx="5114925" cy="2619375"/>
            <wp:effectExtent l="1905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>
      <w:pPr>
        <w:rPr>
          <w:noProof/>
          <w:lang w:eastAsia="tr-TR"/>
        </w:rPr>
      </w:pPr>
    </w:p>
    <w:p w:rsidR="00E12BBD" w:rsidRPr="002E5FC3" w:rsidRDefault="00E12BBD" w:rsidP="00E12BBD">
      <w:pPr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 wp14:anchorId="3A603E6D" wp14:editId="1947A747">
            <wp:simplePos x="0" y="0"/>
            <wp:positionH relativeFrom="column">
              <wp:posOffset>376555</wp:posOffset>
            </wp:positionH>
            <wp:positionV relativeFrom="paragraph">
              <wp:posOffset>332740</wp:posOffset>
            </wp:positionV>
            <wp:extent cx="5143500" cy="2638425"/>
            <wp:effectExtent l="1905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Transient Analiz (Geçici Durum Analizi) Grafiği</w:t>
      </w:r>
    </w:p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/>
    <w:p w:rsidR="00E12BBD" w:rsidRDefault="00E12BBD" w:rsidP="00E12BBD">
      <w:pPr>
        <w:jc w:val="center"/>
        <w:rPr>
          <w:rFonts w:ascii="Times New Roman" w:hAnsi="Times New Roman" w:cs="Times New Roman"/>
        </w:rPr>
      </w:pPr>
      <w:r w:rsidRPr="00185363">
        <w:rPr>
          <w:rFonts w:ascii="Times New Roman" w:hAnsi="Times New Roman" w:cs="Times New Roman"/>
        </w:rPr>
        <w:t>DC Grafiği</w:t>
      </w:r>
    </w:p>
    <w:p w:rsidR="00E12BBD" w:rsidRDefault="00E12BBD" w:rsidP="00E12BBD">
      <w:pPr>
        <w:jc w:val="center"/>
        <w:rPr>
          <w:rFonts w:ascii="Times New Roman" w:hAnsi="Times New Roman" w:cs="Times New Roman"/>
        </w:rPr>
      </w:pPr>
    </w:p>
    <w:p w:rsidR="00E12BBD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Elde edilen değerler;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  <w:lang w:val="en-US"/>
        </w:rPr>
      </w:pP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0.7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5 V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IL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1.5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IH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2.8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2.6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200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30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= 20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40ns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D4400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 xml:space="preserve">NMH =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2.2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(V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Pr="002D4400">
        <w:rPr>
          <w:rFonts w:ascii="Times New Roman" w:hAnsi="Times New Roman" w:cs="Times New Roman"/>
          <w:sz w:val="24"/>
          <w:szCs w:val="24"/>
        </w:rPr>
        <w:t>-V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2D4400">
        <w:rPr>
          <w:rFonts w:ascii="Times New Roman" w:hAnsi="Times New Roman" w:cs="Times New Roman"/>
          <w:sz w:val="24"/>
          <w:szCs w:val="24"/>
        </w:rPr>
        <w:t>)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NML =  0,8 V  (V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2D4400">
        <w:rPr>
          <w:rFonts w:ascii="Times New Roman" w:hAnsi="Times New Roman" w:cs="Times New Roman"/>
          <w:sz w:val="24"/>
          <w:szCs w:val="24"/>
        </w:rPr>
        <w:t>-V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IL</w:t>
      </w:r>
      <w:r w:rsidRPr="002D4400">
        <w:rPr>
          <w:rFonts w:ascii="Times New Roman" w:hAnsi="Times New Roman" w:cs="Times New Roman"/>
          <w:sz w:val="24"/>
          <w:szCs w:val="24"/>
        </w:rPr>
        <w:t>)</w:t>
      </w: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  <w:sz w:val="24"/>
          <w:szCs w:val="24"/>
        </w:rPr>
      </w:pPr>
      <w:r w:rsidRPr="00C30F96">
        <w:rPr>
          <w:rFonts w:ascii="Times New Roman" w:hAnsi="Times New Roman" w:cs="Times New Roman"/>
          <w:b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DC kaynak 3V olacak şekilde grafikler yeniden </w:t>
      </w:r>
      <w:proofErr w:type="spellStart"/>
      <w:r>
        <w:rPr>
          <w:rFonts w:ascii="Times New Roman" w:hAnsi="Times New Roman" w:cs="Times New Roman"/>
          <w:sz w:val="24"/>
          <w:szCs w:val="24"/>
        </w:rPr>
        <w:t>çizdilirilmiştir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2BBD" w:rsidRPr="001A5FC9" w:rsidRDefault="00E12BBD" w:rsidP="00E12BBD">
      <w:pPr>
        <w:rPr>
          <w:rFonts w:ascii="Times New Roman" w:hAnsi="Times New Roman" w:cs="Times New Roman"/>
          <w:sz w:val="24"/>
          <w:szCs w:val="24"/>
        </w:rPr>
      </w:pPr>
      <w:r w:rsidRPr="00C30F9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 wp14:anchorId="6CE913CD" wp14:editId="44A9847A">
            <wp:simplePos x="0" y="0"/>
            <wp:positionH relativeFrom="column">
              <wp:posOffset>538480</wp:posOffset>
            </wp:positionH>
            <wp:positionV relativeFrom="paragraph">
              <wp:posOffset>36830</wp:posOffset>
            </wp:positionV>
            <wp:extent cx="5372100" cy="2752725"/>
            <wp:effectExtent l="19050" t="0" r="0" b="0"/>
            <wp:wrapSquare wrapText="bothSides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Pr="002E5FC3" w:rsidRDefault="00E12BBD" w:rsidP="00E12BBD">
      <w:pPr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 wp14:anchorId="364C1077" wp14:editId="1F207E66">
            <wp:simplePos x="0" y="0"/>
            <wp:positionH relativeFrom="column">
              <wp:posOffset>414655</wp:posOffset>
            </wp:positionH>
            <wp:positionV relativeFrom="paragraph">
              <wp:posOffset>334010</wp:posOffset>
            </wp:positionV>
            <wp:extent cx="5334000" cy="2733675"/>
            <wp:effectExtent l="19050" t="0" r="0" b="0"/>
            <wp:wrapSquare wrapText="bothSides"/>
            <wp:docPr id="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Transient Analiz (Geçici Durum Analizi) Grafiği</w:t>
      </w: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Elde edilen değerler;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  <w:lang w:val="en-US"/>
        </w:rPr>
      </w:pP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D4400">
        <w:rPr>
          <w:rFonts w:ascii="Times New Roman" w:hAnsi="Times New Roman" w:cs="Times New Roman"/>
          <w:sz w:val="24"/>
          <w:szCs w:val="24"/>
        </w:rPr>
        <w:t xml:space="preserve"> V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IL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 </w:t>
      </w:r>
      <w:proofErr w:type="gramStart"/>
      <w:r>
        <w:rPr>
          <w:rFonts w:ascii="Times New Roman" w:hAnsi="Times New Roman" w:cs="Times New Roman"/>
          <w:sz w:val="24"/>
          <w:szCs w:val="24"/>
        </w:rPr>
        <w:t>1.5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IH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 2</w:t>
      </w:r>
      <w:r w:rsidRPr="002D4400">
        <w:rPr>
          <w:rFonts w:ascii="Times New Roman" w:hAnsi="Times New Roman" w:cs="Times New Roman"/>
          <w:sz w:val="24"/>
          <w:szCs w:val="24"/>
        </w:rPr>
        <w:t xml:space="preserve"> V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190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BBD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40ns </w:t>
      </w:r>
    </w:p>
    <w:p w:rsidR="00E12BBD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440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2.5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2D440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D4400">
        <w:rPr>
          <w:rFonts w:ascii="Times New Roman" w:hAnsi="Times New Roman" w:cs="Times New Roman"/>
          <w:sz w:val="24"/>
          <w:szCs w:val="24"/>
        </w:rPr>
        <w:t xml:space="preserve">NMH = </w:t>
      </w:r>
      <w:proofErr w:type="gramStart"/>
      <w:r>
        <w:rPr>
          <w:rFonts w:ascii="Times New Roman" w:hAnsi="Times New Roman" w:cs="Times New Roman"/>
          <w:sz w:val="24"/>
          <w:szCs w:val="24"/>
        </w:rPr>
        <w:t>0.7</w:t>
      </w:r>
      <w:proofErr w:type="gramEnd"/>
      <w:r w:rsidRPr="002D4400">
        <w:rPr>
          <w:rFonts w:ascii="Times New Roman" w:hAnsi="Times New Roman" w:cs="Times New Roman"/>
          <w:sz w:val="24"/>
          <w:szCs w:val="24"/>
        </w:rPr>
        <w:t xml:space="preserve"> V (V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Pr="002D4400">
        <w:rPr>
          <w:rFonts w:ascii="Times New Roman" w:hAnsi="Times New Roman" w:cs="Times New Roman"/>
          <w:sz w:val="24"/>
          <w:szCs w:val="24"/>
        </w:rPr>
        <w:t>-V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2D4400">
        <w:rPr>
          <w:rFonts w:ascii="Times New Roman" w:hAnsi="Times New Roman" w:cs="Times New Roman"/>
          <w:sz w:val="24"/>
          <w:szCs w:val="24"/>
        </w:rPr>
        <w:t>)</w:t>
      </w:r>
    </w:p>
    <w:p w:rsidR="00E12BBD" w:rsidRPr="002D4400" w:rsidRDefault="00E12BBD" w:rsidP="00E12BBD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NML =  1</w:t>
      </w:r>
      <w:r w:rsidRPr="002D4400">
        <w:rPr>
          <w:rFonts w:ascii="Times New Roman" w:hAnsi="Times New Roman" w:cs="Times New Roman"/>
          <w:sz w:val="24"/>
          <w:szCs w:val="24"/>
        </w:rPr>
        <w:t xml:space="preserve"> V  (V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2D4400">
        <w:rPr>
          <w:rFonts w:ascii="Times New Roman" w:hAnsi="Times New Roman" w:cs="Times New Roman"/>
          <w:sz w:val="24"/>
          <w:szCs w:val="24"/>
        </w:rPr>
        <w:t>-V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IL</w:t>
      </w:r>
      <w:r w:rsidRPr="002D4400">
        <w:rPr>
          <w:rFonts w:ascii="Times New Roman" w:hAnsi="Times New Roman" w:cs="Times New Roman"/>
          <w:sz w:val="24"/>
          <w:szCs w:val="24"/>
        </w:rPr>
        <w:t>)</w:t>
      </w: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rPr>
          <w:rFonts w:ascii="Times New Roman" w:hAnsi="Times New Roman" w:cs="Times New Roman"/>
        </w:rPr>
      </w:pPr>
    </w:p>
    <w:p w:rsidR="00E12BBD" w:rsidRDefault="00E12BBD" w:rsidP="00E12BBD">
      <w:pPr>
        <w:jc w:val="both"/>
        <w:rPr>
          <w:rFonts w:ascii="Times New Roman" w:hAnsi="Times New Roman" w:cs="Times New Roman"/>
        </w:rPr>
      </w:pPr>
    </w:p>
    <w:p w:rsidR="00E12BBD" w:rsidRDefault="00E12BBD" w:rsidP="00E12BBD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DC kaynağı</w:t>
      </w:r>
      <w:r w:rsidRPr="005754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5V’dan </w:t>
      </w:r>
      <w:r w:rsidRPr="00575431">
        <w:rPr>
          <w:rFonts w:ascii="Times New Roman" w:hAnsi="Times New Roman"/>
          <w:sz w:val="24"/>
          <w:szCs w:val="24"/>
        </w:rPr>
        <w:t>3V’a düşürdüğümüzde</w:t>
      </w:r>
      <w:r>
        <w:rPr>
          <w:rFonts w:ascii="Times New Roman" w:hAnsi="Times New Roman"/>
          <w:sz w:val="24"/>
          <w:szCs w:val="24"/>
        </w:rPr>
        <w:t xml:space="preserve">, zamana ilişkin </w:t>
      </w:r>
      <w:proofErr w:type="spellStart"/>
      <w:proofErr w:type="gramStart"/>
      <w:r w:rsidRPr="001A5FC9">
        <w:rPr>
          <w:rFonts w:ascii="Times New Roman" w:hAnsi="Times New Roman"/>
          <w:sz w:val="24"/>
          <w:szCs w:val="24"/>
        </w:rPr>
        <w:t>t</w:t>
      </w:r>
      <w:r w:rsidRPr="001A5FC9">
        <w:rPr>
          <w:rFonts w:ascii="Times New Roman" w:hAnsi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1A5FC9">
        <w:rPr>
          <w:rFonts w:ascii="Times New Roman" w:hAnsi="Times New Roman"/>
          <w:sz w:val="24"/>
          <w:szCs w:val="24"/>
          <w:vertAlign w:val="subscript"/>
        </w:rPr>
        <w:t>,</w:t>
      </w:r>
      <w:proofErr w:type="spellStart"/>
      <w:r w:rsidRPr="001A5FC9">
        <w:rPr>
          <w:rFonts w:ascii="Times New Roman" w:hAnsi="Times New Roman"/>
          <w:i/>
          <w:sz w:val="24"/>
          <w:szCs w:val="24"/>
        </w:rPr>
        <w:t>t</w:t>
      </w:r>
      <w:r w:rsidRPr="001A5FC9">
        <w:rPr>
          <w:rFonts w:ascii="Times New Roman" w:hAnsi="Times New Roman"/>
          <w:i/>
          <w:sz w:val="24"/>
          <w:szCs w:val="24"/>
          <w:vertAlign w:val="subscript"/>
        </w:rPr>
        <w:t>f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A5FC9">
        <w:rPr>
          <w:rFonts w:ascii="Times New Roman" w:hAnsi="Times New Roman"/>
          <w:sz w:val="24"/>
          <w:szCs w:val="24"/>
        </w:rPr>
        <w:t>t</w:t>
      </w:r>
      <w:r w:rsidRPr="001A5FC9">
        <w:rPr>
          <w:rFonts w:ascii="Times New Roman" w:hAnsi="Times New Roman"/>
          <w:sz w:val="24"/>
          <w:szCs w:val="24"/>
          <w:vertAlign w:val="subscript"/>
        </w:rPr>
        <w:t>PHL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,</w:t>
      </w:r>
      <w:r w:rsidRPr="001A5FC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A5FC9">
        <w:rPr>
          <w:rFonts w:ascii="Times New Roman" w:hAnsi="Times New Roman"/>
          <w:sz w:val="24"/>
          <w:szCs w:val="24"/>
        </w:rPr>
        <w:t>t</w:t>
      </w:r>
      <w:r w:rsidRPr="001A5FC9">
        <w:rPr>
          <w:rFonts w:ascii="Times New Roman" w:hAnsi="Times New Roman"/>
          <w:sz w:val="24"/>
          <w:szCs w:val="24"/>
          <w:vertAlign w:val="subscript"/>
        </w:rPr>
        <w:t>PLH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,</w:t>
      </w:r>
      <w:r w:rsidRPr="001A5FC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A5FC9">
        <w:rPr>
          <w:rFonts w:ascii="Times New Roman" w:hAnsi="Times New Roman"/>
          <w:sz w:val="24"/>
          <w:szCs w:val="24"/>
        </w:rPr>
        <w:t>t</w:t>
      </w:r>
      <w:r w:rsidRPr="001A5FC9">
        <w:rPr>
          <w:rFonts w:ascii="Times New Roman" w:hAnsi="Times New Roman"/>
          <w:sz w:val="24"/>
          <w:szCs w:val="24"/>
          <w:vertAlign w:val="subscript"/>
        </w:rPr>
        <w:t>d</w:t>
      </w:r>
      <w:proofErr w:type="spellEnd"/>
      <w:r w:rsidRPr="001A5F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ölçümlerinde çok küçük farklar görülüyor. DC voltaj değişikliğinin zamana ilişkin değerler ile ilgisi yoktur.</w:t>
      </w:r>
      <w:r w:rsidRPr="00575431">
        <w:rPr>
          <w:rFonts w:ascii="Times New Roman" w:hAnsi="Times New Roman"/>
          <w:sz w:val="24"/>
          <w:szCs w:val="24"/>
        </w:rPr>
        <w:t xml:space="preserve"> V</w:t>
      </w:r>
      <w:r w:rsidRPr="00575431">
        <w:rPr>
          <w:rFonts w:ascii="Times New Roman" w:hAnsi="Times New Roman"/>
          <w:sz w:val="24"/>
          <w:szCs w:val="24"/>
          <w:vertAlign w:val="subscript"/>
        </w:rPr>
        <w:t>O</w:t>
      </w:r>
      <w:r>
        <w:rPr>
          <w:rFonts w:ascii="Times New Roman" w:hAnsi="Times New Roman"/>
          <w:sz w:val="24"/>
          <w:szCs w:val="24"/>
          <w:vertAlign w:val="subscript"/>
        </w:rPr>
        <w:t xml:space="preserve">L </w:t>
      </w:r>
      <w:r>
        <w:rPr>
          <w:rFonts w:ascii="Times New Roman" w:hAnsi="Times New Roman"/>
          <w:sz w:val="24"/>
          <w:szCs w:val="24"/>
        </w:rPr>
        <w:t>ve</w:t>
      </w:r>
      <w:r w:rsidRPr="0057543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575431">
        <w:rPr>
          <w:rFonts w:ascii="Times New Roman" w:hAnsi="Times New Roman"/>
          <w:sz w:val="24"/>
          <w:szCs w:val="24"/>
        </w:rPr>
        <w:t>V</w:t>
      </w:r>
      <w:r w:rsidRPr="00575431">
        <w:rPr>
          <w:rFonts w:ascii="Times New Roman" w:hAnsi="Times New Roman"/>
          <w:sz w:val="24"/>
          <w:szCs w:val="24"/>
          <w:vertAlign w:val="subscript"/>
        </w:rPr>
        <w:t>O</w:t>
      </w:r>
      <w:r>
        <w:rPr>
          <w:rFonts w:ascii="Times New Roman" w:hAnsi="Times New Roman"/>
          <w:sz w:val="24"/>
          <w:szCs w:val="24"/>
          <w:vertAlign w:val="subscript"/>
        </w:rPr>
        <w:t>H</w:t>
      </w:r>
      <w:r w:rsidRPr="00575431">
        <w:rPr>
          <w:rFonts w:ascii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575431">
        <w:rPr>
          <w:rFonts w:ascii="Times New Roman" w:hAnsi="Times New Roman"/>
          <w:sz w:val="24"/>
          <w:szCs w:val="24"/>
        </w:rPr>
        <w:t xml:space="preserve">değerleri </w:t>
      </w:r>
      <w:proofErr w:type="spellStart"/>
      <w:r w:rsidRPr="00575431">
        <w:rPr>
          <w:rFonts w:ascii="Times New Roman" w:hAnsi="Times New Roman"/>
          <w:sz w:val="24"/>
          <w:szCs w:val="24"/>
        </w:rPr>
        <w:t>V</w:t>
      </w:r>
      <w:r w:rsidRPr="00575431">
        <w:rPr>
          <w:rFonts w:ascii="Times New Roman" w:hAnsi="Times New Roman"/>
          <w:sz w:val="24"/>
          <w:szCs w:val="24"/>
          <w:vertAlign w:val="subscript"/>
        </w:rPr>
        <w:t>DC</w:t>
      </w:r>
      <w:r w:rsidRPr="00575431">
        <w:rPr>
          <w:rFonts w:ascii="Times New Roman" w:hAnsi="Times New Roman"/>
          <w:sz w:val="24"/>
          <w:szCs w:val="24"/>
        </w:rPr>
        <w:t>’ye</w:t>
      </w:r>
      <w:proofErr w:type="spellEnd"/>
      <w:r w:rsidRPr="00575431">
        <w:rPr>
          <w:rFonts w:ascii="Times New Roman" w:hAnsi="Times New Roman"/>
          <w:sz w:val="24"/>
          <w:szCs w:val="24"/>
        </w:rPr>
        <w:t xml:space="preserve"> bağlı olduklarında</w:t>
      </w:r>
      <w:r>
        <w:rPr>
          <w:rFonts w:ascii="Times New Roman" w:hAnsi="Times New Roman"/>
          <w:sz w:val="24"/>
          <w:szCs w:val="24"/>
        </w:rPr>
        <w:t>n</w:t>
      </w:r>
      <w:r w:rsidRPr="00575431">
        <w:rPr>
          <w:rFonts w:ascii="Times New Roman" w:hAnsi="Times New Roman"/>
          <w:sz w:val="24"/>
          <w:szCs w:val="24"/>
        </w:rPr>
        <w:t xml:space="preserve"> bu </w:t>
      </w:r>
      <w:r>
        <w:rPr>
          <w:rFonts w:ascii="Times New Roman" w:hAnsi="Times New Roman"/>
          <w:sz w:val="24"/>
          <w:szCs w:val="24"/>
        </w:rPr>
        <w:t xml:space="preserve">değerlerde değişiklik olmuştur. Giriş ve çıkış gerilimleri birbirlerinin fonksiyonudur. </w:t>
      </w:r>
      <w:r w:rsidRPr="00C30F96">
        <w:rPr>
          <w:rFonts w:ascii="Times New Roman" w:hAnsi="Times New Roman"/>
          <w:sz w:val="24"/>
          <w:szCs w:val="24"/>
        </w:rPr>
        <w:t xml:space="preserve">Giriş sinyali aynı olmasına </w:t>
      </w:r>
      <w:proofErr w:type="gramStart"/>
      <w:r>
        <w:rPr>
          <w:rFonts w:ascii="Times New Roman" w:hAnsi="Times New Roman"/>
          <w:sz w:val="24"/>
          <w:szCs w:val="24"/>
        </w:rPr>
        <w:t xml:space="preserve">rağmen </w:t>
      </w:r>
      <w:r w:rsidRPr="00C30F96">
        <w:rPr>
          <w:rFonts w:ascii="Times New Roman" w:hAnsi="Times New Roman"/>
          <w:sz w:val="24"/>
          <w:szCs w:val="24"/>
        </w:rPr>
        <w:t xml:space="preserve"> çıkış</w:t>
      </w:r>
      <w:proofErr w:type="gramEnd"/>
      <w:r w:rsidRPr="00C30F96">
        <w:rPr>
          <w:rFonts w:ascii="Times New Roman" w:hAnsi="Times New Roman"/>
          <w:sz w:val="24"/>
          <w:szCs w:val="24"/>
        </w:rPr>
        <w:t xml:space="preserve"> sinyalinin değeri</w:t>
      </w:r>
      <w:r>
        <w:rPr>
          <w:rFonts w:ascii="Times New Roman" w:hAnsi="Times New Roman"/>
          <w:sz w:val="24"/>
          <w:szCs w:val="24"/>
        </w:rPr>
        <w:t>nde düşme görülmektedir</w:t>
      </w:r>
      <w:r w:rsidRPr="00C30F9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Bunun sebebi, çıkış voltajı </w:t>
      </w:r>
      <w:r w:rsidRPr="00C30F96">
        <w:rPr>
          <w:rFonts w:ascii="Times New Roman" w:hAnsi="Times New Roman"/>
          <w:sz w:val="24"/>
          <w:szCs w:val="24"/>
        </w:rPr>
        <w:t xml:space="preserve">bir direnç </w:t>
      </w:r>
      <w:r>
        <w:rPr>
          <w:rFonts w:ascii="Times New Roman" w:hAnsi="Times New Roman"/>
          <w:sz w:val="24"/>
          <w:szCs w:val="24"/>
        </w:rPr>
        <w:t>ile DC kaynağa bağlanmıştır</w:t>
      </w:r>
    </w:p>
    <w:p w:rsidR="00E12BBD" w:rsidRDefault="00E12BBD" w:rsidP="00E12BBD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E12BBD" w:rsidRDefault="00E12BBD" w:rsidP="00E12BBD">
      <w:pPr>
        <w:jc w:val="both"/>
        <w:rPr>
          <w:rFonts w:ascii="Times New Roman" w:hAnsi="Times New Roman" w:cs="Times New Roman"/>
          <w:sz w:val="24"/>
          <w:szCs w:val="24"/>
        </w:rPr>
      </w:pPr>
      <w:r w:rsidRPr="004E4A6C">
        <w:rPr>
          <w:rFonts w:ascii="Times New Roman" w:hAnsi="Times New Roman"/>
          <w:b/>
          <w:sz w:val="24"/>
          <w:szCs w:val="24"/>
        </w:rPr>
        <w:t>3)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C0694">
        <w:rPr>
          <w:rFonts w:ascii="Times New Roman" w:hAnsi="Times New Roman" w:cs="Times New Roman"/>
          <w:sz w:val="24"/>
          <w:szCs w:val="24"/>
        </w:rPr>
        <w:t xml:space="preserve">İdeal </w:t>
      </w:r>
      <w:proofErr w:type="spellStart"/>
      <w:r w:rsidRPr="00DC0694">
        <w:rPr>
          <w:rFonts w:ascii="Times New Roman" w:hAnsi="Times New Roman" w:cs="Times New Roman"/>
          <w:sz w:val="24"/>
          <w:szCs w:val="24"/>
        </w:rPr>
        <w:t>inverter’ın</w:t>
      </w:r>
      <w:proofErr w:type="spellEnd"/>
      <w:r w:rsidRPr="00DC0694">
        <w:rPr>
          <w:rFonts w:ascii="Times New Roman" w:hAnsi="Times New Roman" w:cs="Times New Roman"/>
          <w:sz w:val="24"/>
          <w:szCs w:val="24"/>
        </w:rPr>
        <w:t xml:space="preserve"> giriş empedansı sonsuz ve çıkış </w:t>
      </w:r>
      <w:r>
        <w:rPr>
          <w:rFonts w:ascii="Times New Roman" w:hAnsi="Times New Roman" w:cs="Times New Roman"/>
          <w:sz w:val="24"/>
          <w:szCs w:val="24"/>
        </w:rPr>
        <w:t>empedansı sıfırdır</w:t>
      </w:r>
      <w:r w:rsidRPr="00DC06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E63">
        <w:rPr>
          <w:rFonts w:ascii="Times New Roman" w:hAnsi="Times New Roman" w:cs="Times New Roman"/>
          <w:sz w:val="24"/>
          <w:szCs w:val="24"/>
        </w:rPr>
        <w:t>Aşağıda</w:t>
      </w:r>
      <w:r w:rsidRPr="00DC0694">
        <w:rPr>
          <w:rFonts w:ascii="Times New Roman" w:hAnsi="Times New Roman" w:cs="Times New Roman"/>
          <w:sz w:val="24"/>
          <w:szCs w:val="24"/>
        </w:rPr>
        <w:t xml:space="preserve"> ideal</w:t>
      </w:r>
      <w:r w:rsidR="002D4E63"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 w:rsidR="002D4E63">
        <w:rPr>
          <w:rFonts w:ascii="Times New Roman" w:hAnsi="Times New Roman" w:cs="Times New Roman"/>
          <w:sz w:val="24"/>
          <w:szCs w:val="24"/>
        </w:rPr>
        <w:t>inverter</w:t>
      </w:r>
      <w:proofErr w:type="spellEnd"/>
      <w:r w:rsidR="002D4E63">
        <w:rPr>
          <w:rFonts w:ascii="Times New Roman" w:hAnsi="Times New Roman" w:cs="Times New Roman"/>
          <w:sz w:val="24"/>
          <w:szCs w:val="24"/>
        </w:rPr>
        <w:t xml:space="preserve"> için</w:t>
      </w:r>
      <w:r w:rsidRPr="00DC0694">
        <w:rPr>
          <w:rFonts w:ascii="Times New Roman" w:hAnsi="Times New Roman" w:cs="Times New Roman"/>
          <w:sz w:val="24"/>
          <w:szCs w:val="24"/>
        </w:rPr>
        <w:t xml:space="preserve"> voltaj </w:t>
      </w:r>
      <w:proofErr w:type="gramStart"/>
      <w:r w:rsidRPr="00DC0694">
        <w:rPr>
          <w:rFonts w:ascii="Times New Roman" w:hAnsi="Times New Roman" w:cs="Times New Roman"/>
          <w:sz w:val="24"/>
          <w:szCs w:val="24"/>
        </w:rPr>
        <w:t>transfer</w:t>
      </w:r>
      <w:r w:rsidR="002D4E63">
        <w:rPr>
          <w:rFonts w:ascii="Times New Roman" w:hAnsi="Times New Roman" w:cs="Times New Roman"/>
          <w:sz w:val="24"/>
          <w:szCs w:val="24"/>
        </w:rPr>
        <w:t xml:space="preserve"> </w:t>
      </w:r>
      <w:r w:rsidRPr="00DC0694">
        <w:rPr>
          <w:rFonts w:ascii="Times New Roman" w:hAnsi="Times New Roman" w:cs="Times New Roman"/>
          <w:sz w:val="24"/>
          <w:szCs w:val="24"/>
        </w:rPr>
        <w:t xml:space="preserve"> grafiği</w:t>
      </w:r>
      <w:proofErr w:type="gramEnd"/>
      <w:r w:rsidRPr="00DC0694">
        <w:rPr>
          <w:rFonts w:ascii="Times New Roman" w:hAnsi="Times New Roman" w:cs="Times New Roman"/>
          <w:sz w:val="24"/>
          <w:szCs w:val="24"/>
        </w:rPr>
        <w:t xml:space="preserve"> </w:t>
      </w:r>
      <w:r w:rsidR="002D4E63">
        <w:rPr>
          <w:rFonts w:ascii="Times New Roman" w:hAnsi="Times New Roman" w:cs="Times New Roman"/>
          <w:sz w:val="24"/>
          <w:szCs w:val="24"/>
        </w:rPr>
        <w:t>vardır.</w:t>
      </w:r>
      <w:r w:rsidRPr="00DC0694">
        <w:rPr>
          <w:rFonts w:ascii="Times New Roman" w:hAnsi="Times New Roman" w:cs="Times New Roman"/>
          <w:sz w:val="24"/>
          <w:szCs w:val="24"/>
        </w:rPr>
        <w:t xml:space="preserve"> </w:t>
      </w:r>
      <w:r w:rsidR="002D4E63">
        <w:rPr>
          <w:rFonts w:ascii="Times New Roman" w:hAnsi="Times New Roman" w:cs="Times New Roman"/>
          <w:sz w:val="24"/>
          <w:szCs w:val="24"/>
        </w:rPr>
        <w:t>Bu grafikte</w:t>
      </w:r>
      <w:r>
        <w:rPr>
          <w:rFonts w:ascii="Times New Roman" w:hAnsi="Times New Roman" w:cs="Times New Roman"/>
          <w:sz w:val="24"/>
          <w:szCs w:val="24"/>
        </w:rPr>
        <w:t>, g</w:t>
      </w:r>
      <w:r w:rsidRPr="00DC0694">
        <w:rPr>
          <w:rFonts w:ascii="Times New Roman" w:hAnsi="Times New Roman" w:cs="Times New Roman"/>
          <w:sz w:val="24"/>
          <w:szCs w:val="24"/>
        </w:rPr>
        <w:t>e</w:t>
      </w:r>
      <w:r w:rsidR="002D4E63">
        <w:rPr>
          <w:rFonts w:ascii="Times New Roman" w:hAnsi="Times New Roman" w:cs="Times New Roman"/>
          <w:sz w:val="24"/>
          <w:szCs w:val="24"/>
        </w:rPr>
        <w:t xml:space="preserve">çiş bölgesinde sonsuz </w:t>
      </w:r>
      <w:proofErr w:type="spellStart"/>
      <w:r w:rsidR="002D4E63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2D4E63">
        <w:rPr>
          <w:rFonts w:ascii="Times New Roman" w:hAnsi="Times New Roman" w:cs="Times New Roman"/>
          <w:sz w:val="24"/>
          <w:szCs w:val="24"/>
        </w:rPr>
        <w:t xml:space="preserve"> değeri görülüyor</w:t>
      </w:r>
      <w:r w:rsidRPr="00DC0694">
        <w:rPr>
          <w:rFonts w:ascii="Times New Roman" w:hAnsi="Times New Roman" w:cs="Times New Roman"/>
          <w:sz w:val="24"/>
          <w:szCs w:val="24"/>
        </w:rPr>
        <w:t>.</w:t>
      </w:r>
      <w:r w:rsidRPr="002D4400">
        <w:rPr>
          <w:rFonts w:ascii="Times New Roman" w:hAnsi="Times New Roman" w:cs="Times New Roman"/>
          <w:sz w:val="24"/>
          <w:szCs w:val="24"/>
        </w:rPr>
        <w:t>t</w:t>
      </w:r>
      <w:r w:rsidRPr="002D4400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D440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zamanları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inverter’da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yoktur.</w:t>
      </w:r>
      <w:r w:rsidR="002D4E63">
        <w:rPr>
          <w:rFonts w:ascii="Times New Roman" w:hAnsi="Times New Roman" w:cs="Times New Roman"/>
          <w:sz w:val="24"/>
          <w:szCs w:val="24"/>
        </w:rPr>
        <w:t>Deneyde</w:t>
      </w:r>
      <w:proofErr w:type="spellEnd"/>
      <w:r w:rsidR="002D4E63">
        <w:rPr>
          <w:rFonts w:ascii="Times New Roman" w:hAnsi="Times New Roman" w:cs="Times New Roman"/>
          <w:sz w:val="24"/>
          <w:szCs w:val="24"/>
        </w:rPr>
        <w:t xml:space="preserve"> kullandığımız </w:t>
      </w:r>
      <w:proofErr w:type="spellStart"/>
      <w:r w:rsidR="002D4E63">
        <w:rPr>
          <w:rFonts w:ascii="Times New Roman" w:hAnsi="Times New Roman" w:cs="Times New Roman"/>
          <w:sz w:val="24"/>
          <w:szCs w:val="24"/>
        </w:rPr>
        <w:t>inverter</w:t>
      </w:r>
      <w:proofErr w:type="spellEnd"/>
      <w:r w:rsidR="002D4E63">
        <w:rPr>
          <w:rFonts w:ascii="Times New Roman" w:hAnsi="Times New Roman" w:cs="Times New Roman"/>
          <w:sz w:val="24"/>
          <w:szCs w:val="24"/>
        </w:rPr>
        <w:t xml:space="preserve"> ideal olmadığı için çıkış sinyali bozulmalara uğradı ve aşağıdaki gibi bir grafik elde edemedik.</w:t>
      </w:r>
    </w:p>
    <w:p w:rsidR="002D4E63" w:rsidRPr="008D3DA2" w:rsidRDefault="002D4E63" w:rsidP="00E12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0" locked="0" layoutInCell="1" allowOverlap="1" wp14:anchorId="5FF19627" wp14:editId="521A3374">
            <wp:simplePos x="0" y="0"/>
            <wp:positionH relativeFrom="column">
              <wp:posOffset>66040</wp:posOffset>
            </wp:positionH>
            <wp:positionV relativeFrom="paragraph">
              <wp:posOffset>226060</wp:posOffset>
            </wp:positionV>
            <wp:extent cx="2228850" cy="2257425"/>
            <wp:effectExtent l="0" t="0" r="0" b="9525"/>
            <wp:wrapSquare wrapText="bothSides"/>
            <wp:docPr id="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BBD" w:rsidRPr="00575431" w:rsidRDefault="00E12BBD" w:rsidP="00E12B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64CD" w:rsidRDefault="004564CD"/>
    <w:sectPr w:rsidR="004564CD" w:rsidSect="002E5FC3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A3"/>
    <w:rsid w:val="00004FDE"/>
    <w:rsid w:val="0002102D"/>
    <w:rsid w:val="0002237F"/>
    <w:rsid w:val="000244A0"/>
    <w:rsid w:val="00047412"/>
    <w:rsid w:val="000A14E8"/>
    <w:rsid w:val="000F4A54"/>
    <w:rsid w:val="0012482C"/>
    <w:rsid w:val="00144001"/>
    <w:rsid w:val="0015374F"/>
    <w:rsid w:val="001608A6"/>
    <w:rsid w:val="00183CE1"/>
    <w:rsid w:val="0018624B"/>
    <w:rsid w:val="00194EDA"/>
    <w:rsid w:val="001A3134"/>
    <w:rsid w:val="001C2FD4"/>
    <w:rsid w:val="001D097C"/>
    <w:rsid w:val="001F23F2"/>
    <w:rsid w:val="001F4178"/>
    <w:rsid w:val="0020103F"/>
    <w:rsid w:val="00206311"/>
    <w:rsid w:val="00257B5E"/>
    <w:rsid w:val="00271D18"/>
    <w:rsid w:val="002A551E"/>
    <w:rsid w:val="002B3DC3"/>
    <w:rsid w:val="002C5DA6"/>
    <w:rsid w:val="002D4E63"/>
    <w:rsid w:val="002F6FE2"/>
    <w:rsid w:val="003043F1"/>
    <w:rsid w:val="003174F9"/>
    <w:rsid w:val="00330B84"/>
    <w:rsid w:val="00343DFE"/>
    <w:rsid w:val="003573B4"/>
    <w:rsid w:val="0037522A"/>
    <w:rsid w:val="00386CE8"/>
    <w:rsid w:val="003B5206"/>
    <w:rsid w:val="0041368A"/>
    <w:rsid w:val="00454440"/>
    <w:rsid w:val="004564CD"/>
    <w:rsid w:val="00461CBB"/>
    <w:rsid w:val="004C14E0"/>
    <w:rsid w:val="00521DA5"/>
    <w:rsid w:val="00531231"/>
    <w:rsid w:val="00556245"/>
    <w:rsid w:val="00581BF2"/>
    <w:rsid w:val="005879B6"/>
    <w:rsid w:val="00592E4F"/>
    <w:rsid w:val="0059495F"/>
    <w:rsid w:val="0059561A"/>
    <w:rsid w:val="005966F2"/>
    <w:rsid w:val="005C2041"/>
    <w:rsid w:val="005C6B0C"/>
    <w:rsid w:val="005E53A3"/>
    <w:rsid w:val="006017B9"/>
    <w:rsid w:val="006363A6"/>
    <w:rsid w:val="00646401"/>
    <w:rsid w:val="0066098B"/>
    <w:rsid w:val="006835AC"/>
    <w:rsid w:val="006A4FD7"/>
    <w:rsid w:val="006E4D1C"/>
    <w:rsid w:val="006E4F65"/>
    <w:rsid w:val="00710704"/>
    <w:rsid w:val="0072276C"/>
    <w:rsid w:val="00752851"/>
    <w:rsid w:val="007A2CD9"/>
    <w:rsid w:val="007B4F89"/>
    <w:rsid w:val="007C4E23"/>
    <w:rsid w:val="007D770B"/>
    <w:rsid w:val="00803858"/>
    <w:rsid w:val="00832DB1"/>
    <w:rsid w:val="00835836"/>
    <w:rsid w:val="008359B4"/>
    <w:rsid w:val="00856D32"/>
    <w:rsid w:val="00856E6D"/>
    <w:rsid w:val="00860722"/>
    <w:rsid w:val="008C4792"/>
    <w:rsid w:val="008C70FF"/>
    <w:rsid w:val="00916FC2"/>
    <w:rsid w:val="0095102C"/>
    <w:rsid w:val="009B62E2"/>
    <w:rsid w:val="009E4280"/>
    <w:rsid w:val="009F1362"/>
    <w:rsid w:val="00A436BC"/>
    <w:rsid w:val="00A56A9D"/>
    <w:rsid w:val="00A6107C"/>
    <w:rsid w:val="00A85953"/>
    <w:rsid w:val="00AC620C"/>
    <w:rsid w:val="00AC6FF5"/>
    <w:rsid w:val="00AF32AE"/>
    <w:rsid w:val="00B254DE"/>
    <w:rsid w:val="00B40631"/>
    <w:rsid w:val="00B716A9"/>
    <w:rsid w:val="00B96553"/>
    <w:rsid w:val="00B96EDA"/>
    <w:rsid w:val="00B97DA9"/>
    <w:rsid w:val="00BA51DC"/>
    <w:rsid w:val="00BB16BE"/>
    <w:rsid w:val="00BC6E89"/>
    <w:rsid w:val="00BD1EC3"/>
    <w:rsid w:val="00BE56DF"/>
    <w:rsid w:val="00C5355C"/>
    <w:rsid w:val="00C67AC1"/>
    <w:rsid w:val="00CA1B12"/>
    <w:rsid w:val="00CA526D"/>
    <w:rsid w:val="00CA7BA2"/>
    <w:rsid w:val="00CE6E6A"/>
    <w:rsid w:val="00CF5F69"/>
    <w:rsid w:val="00D14FEF"/>
    <w:rsid w:val="00D62608"/>
    <w:rsid w:val="00D65071"/>
    <w:rsid w:val="00D779E4"/>
    <w:rsid w:val="00D93E1A"/>
    <w:rsid w:val="00DB4AE2"/>
    <w:rsid w:val="00DC059F"/>
    <w:rsid w:val="00DD4D83"/>
    <w:rsid w:val="00DE15DA"/>
    <w:rsid w:val="00DE59B6"/>
    <w:rsid w:val="00E12BBD"/>
    <w:rsid w:val="00E22093"/>
    <w:rsid w:val="00E22C6C"/>
    <w:rsid w:val="00E51AB8"/>
    <w:rsid w:val="00E73887"/>
    <w:rsid w:val="00E752D4"/>
    <w:rsid w:val="00E8595D"/>
    <w:rsid w:val="00EB27C5"/>
    <w:rsid w:val="00F13ACB"/>
    <w:rsid w:val="00F37F91"/>
    <w:rsid w:val="00F728F1"/>
    <w:rsid w:val="00F74BC7"/>
    <w:rsid w:val="00FB54BC"/>
    <w:rsid w:val="00FE4484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12B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12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3</cp:revision>
  <dcterms:created xsi:type="dcterms:W3CDTF">2014-07-10T16:48:00Z</dcterms:created>
  <dcterms:modified xsi:type="dcterms:W3CDTF">2014-07-10T17:00:00Z</dcterms:modified>
</cp:coreProperties>
</file>