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43D" w:rsidRPr="004D443D" w:rsidRDefault="004D443D" w:rsidP="004D443D">
      <w:pPr>
        <w:jc w:val="center"/>
        <w:rPr>
          <w:b/>
        </w:rPr>
      </w:pPr>
      <w:r w:rsidRPr="004D443D">
        <w:rPr>
          <w:b/>
        </w:rPr>
        <w:t>EEM 312 SAYISAL ELEKTRONİK YARIYIL SONU SINAVI</w:t>
      </w:r>
      <w:r w:rsidRPr="004D443D">
        <w:rPr>
          <w:b/>
        </w:rPr>
        <w:tab/>
        <w:t>03.06.2010</w:t>
      </w:r>
    </w:p>
    <w:p w:rsidR="004D443D" w:rsidRDefault="004D443D" w:rsidP="009C2FE9">
      <w:pPr>
        <w:pStyle w:val="ListeParagraf"/>
        <w:numPr>
          <w:ilvl w:val="0"/>
          <w:numId w:val="2"/>
        </w:numPr>
        <w:ind w:left="284" w:hanging="284"/>
        <w:jc w:val="both"/>
      </w:pPr>
      <w:r>
        <w:t>Aşağıdaki soruları yanıtlayınız:</w:t>
      </w:r>
    </w:p>
    <w:p w:rsidR="004D443D" w:rsidRPr="009606F3" w:rsidRDefault="004D443D" w:rsidP="004F08AE">
      <w:pPr>
        <w:pStyle w:val="ListeParagraf"/>
        <w:numPr>
          <w:ilvl w:val="0"/>
          <w:numId w:val="3"/>
        </w:numPr>
        <w:spacing w:after="120"/>
        <w:ind w:left="567" w:hanging="283"/>
        <w:jc w:val="both"/>
      </w:pPr>
      <w:r>
        <w:rPr>
          <w:bCs/>
        </w:rPr>
        <w:t>Bir CMOS devrede V</w:t>
      </w:r>
      <w:r w:rsidRPr="007A106B">
        <w:rPr>
          <w:bCs/>
          <w:vertAlign w:val="subscript"/>
        </w:rPr>
        <w:t>DD</w:t>
      </w:r>
      <w:r>
        <w:rPr>
          <w:bCs/>
        </w:rPr>
        <w:t>, V</w:t>
      </w:r>
      <w:r w:rsidRPr="007A106B">
        <w:rPr>
          <w:bCs/>
          <w:vertAlign w:val="subscript"/>
        </w:rPr>
        <w:t>T</w:t>
      </w:r>
      <w:r>
        <w:rPr>
          <w:bCs/>
        </w:rPr>
        <w:t xml:space="preserve"> ve W/L parametrelerinin, güç tüketimi ve performans optimizasyonu için nasıl kullanılabileceklerini ve parametrelerin hangi yöndeki değişimlerinin, optimize edilmek istenen ölçütleri hangi yönde değiştireceklerini açıklayınız.</w:t>
      </w:r>
    </w:p>
    <w:p w:rsidR="009606F3" w:rsidRPr="009606F3" w:rsidRDefault="00622F8E" w:rsidP="009606F3">
      <w:pPr>
        <w:pStyle w:val="ListeParagraf"/>
        <w:ind w:left="1440"/>
        <w:jc w:val="both"/>
        <w:rPr>
          <w:bCs/>
        </w:rPr>
      </w:pPr>
      <w:r w:rsidRPr="00622F8E">
        <w:rPr>
          <w:noProof/>
        </w:rPr>
        <w:pict>
          <v:shapetype id="_x0000_t202" coordsize="21600,21600" o:spt="202" path="m,l,21600r21600,l21600,xe">
            <v:stroke joinstyle="miter"/>
            <v:path gradientshapeok="t" o:connecttype="rect"/>
          </v:shapetype>
          <v:shape id="_x0000_s1069" type="#_x0000_t202" style="position:absolute;left:0;text-align:left;margin-left:-4.9pt;margin-top:3.8pt;width:455.35pt;height:151.7pt;z-index:251675648" filled="f" fillcolor="#0c9">
            <v:textbox>
              <w:txbxContent>
                <w:p w:rsidR="009606F3" w:rsidRDefault="009606F3" w:rsidP="009606F3">
                  <w:pPr>
                    <w:autoSpaceDE w:val="0"/>
                    <w:autoSpaceDN w:val="0"/>
                    <w:adjustRightInd w:val="0"/>
                    <w:jc w:val="both"/>
                    <w:rPr>
                      <w:i/>
                      <w:iCs/>
                      <w:color w:val="000000"/>
                      <w:szCs w:val="48"/>
                    </w:rPr>
                  </w:pPr>
                  <w:r>
                    <w:rPr>
                      <w:i/>
                      <w:iCs/>
                      <w:color w:val="000000"/>
                      <w:szCs w:val="48"/>
                    </w:rPr>
                    <w:sym w:font="Symbol" w:char="F0AF"/>
                  </w:r>
                  <w:r>
                    <w:rPr>
                      <w:i/>
                      <w:iCs/>
                      <w:color w:val="000000"/>
                      <w:szCs w:val="48"/>
                    </w:rPr>
                    <w:t>V</w:t>
                  </w:r>
                  <w:r>
                    <w:rPr>
                      <w:i/>
                      <w:iCs/>
                      <w:color w:val="000000"/>
                      <w:szCs w:val="48"/>
                      <w:vertAlign w:val="subscript"/>
                    </w:rPr>
                    <w:t>T</w:t>
                  </w:r>
                  <w:r>
                    <w:rPr>
                      <w:i/>
                      <w:iCs/>
                      <w:color w:val="000000"/>
                      <w:szCs w:val="48"/>
                    </w:rPr>
                    <w:t xml:space="preserve">    </w:t>
                  </w:r>
                  <w:r>
                    <w:rPr>
                      <w:i/>
                      <w:iCs/>
                      <w:color w:val="000000"/>
                      <w:szCs w:val="48"/>
                    </w:rPr>
                    <w:sym w:font="Symbol" w:char="F0AE"/>
                  </w:r>
                  <w:r>
                    <w:rPr>
                      <w:i/>
                      <w:iCs/>
                      <w:color w:val="000000"/>
                      <w:szCs w:val="48"/>
                    </w:rPr>
                    <w:t xml:space="preserve"> </w:t>
                  </w:r>
                  <w:r>
                    <w:rPr>
                      <w:i/>
                      <w:iCs/>
                      <w:color w:val="000000"/>
                      <w:szCs w:val="48"/>
                    </w:rPr>
                    <w:sym w:font="Symbol" w:char="F0AD"/>
                  </w:r>
                  <w:r>
                    <w:rPr>
                      <w:i/>
                      <w:iCs/>
                      <w:color w:val="000000"/>
                      <w:szCs w:val="48"/>
                    </w:rPr>
                    <w:t xml:space="preserve"> performance, </w:t>
                  </w:r>
                  <w:r>
                    <w:rPr>
                      <w:i/>
                      <w:iCs/>
                      <w:color w:val="000000"/>
                      <w:szCs w:val="48"/>
                    </w:rPr>
                    <w:sym w:font="Symbol" w:char="F0AD"/>
                  </w:r>
                  <w:r>
                    <w:rPr>
                      <w:i/>
                      <w:iCs/>
                      <w:color w:val="000000"/>
                      <w:szCs w:val="48"/>
                    </w:rPr>
                    <w:t xml:space="preserve"> static power</w:t>
                  </w:r>
                  <w:r w:rsidR="004F08AE">
                    <w:rPr>
                      <w:i/>
                      <w:iCs/>
                      <w:color w:val="000000"/>
                      <w:szCs w:val="48"/>
                    </w:rPr>
                    <w:t xml:space="preserve">            </w:t>
                  </w:r>
                  <w:r>
                    <w:rPr>
                      <w:i/>
                      <w:iCs/>
                      <w:color w:val="000000"/>
                      <w:szCs w:val="48"/>
                    </w:rPr>
                    <w:sym w:font="Symbol" w:char="F0AF"/>
                  </w:r>
                  <w:r>
                    <w:rPr>
                      <w:i/>
                      <w:iCs/>
                      <w:color w:val="000000"/>
                      <w:szCs w:val="48"/>
                    </w:rPr>
                    <w:t>V</w:t>
                  </w:r>
                  <w:r>
                    <w:rPr>
                      <w:i/>
                      <w:iCs/>
                      <w:color w:val="000000"/>
                      <w:szCs w:val="48"/>
                      <w:vertAlign w:val="subscript"/>
                    </w:rPr>
                    <w:t>DD</w:t>
                  </w:r>
                  <w:r>
                    <w:rPr>
                      <w:i/>
                      <w:iCs/>
                      <w:color w:val="000000"/>
                      <w:szCs w:val="48"/>
                    </w:rPr>
                    <w:t xml:space="preserve">  </w:t>
                  </w:r>
                  <w:r>
                    <w:rPr>
                      <w:i/>
                      <w:iCs/>
                      <w:color w:val="000000"/>
                      <w:szCs w:val="48"/>
                    </w:rPr>
                    <w:sym w:font="Symbol" w:char="F0AE"/>
                  </w:r>
                  <w:r>
                    <w:rPr>
                      <w:i/>
                      <w:iCs/>
                      <w:color w:val="000000"/>
                      <w:szCs w:val="48"/>
                    </w:rPr>
                    <w:t xml:space="preserve"> </w:t>
                  </w:r>
                  <w:r>
                    <w:rPr>
                      <w:i/>
                      <w:iCs/>
                      <w:color w:val="000000"/>
                      <w:szCs w:val="48"/>
                    </w:rPr>
                    <w:sym w:font="Symbol" w:char="F0AF"/>
                  </w:r>
                  <w:r>
                    <w:rPr>
                      <w:i/>
                      <w:iCs/>
                      <w:color w:val="000000"/>
                      <w:szCs w:val="48"/>
                    </w:rPr>
                    <w:t xml:space="preserve"> performance, </w:t>
                  </w:r>
                  <w:r>
                    <w:rPr>
                      <w:i/>
                      <w:iCs/>
                      <w:color w:val="000000"/>
                      <w:szCs w:val="48"/>
                    </w:rPr>
                    <w:sym w:font="Symbol" w:char="F0AF"/>
                  </w:r>
                  <w:r>
                    <w:rPr>
                      <w:i/>
                      <w:iCs/>
                      <w:color w:val="000000"/>
                      <w:szCs w:val="48"/>
                    </w:rPr>
                    <w:sym w:font="Symbol" w:char="F0AF"/>
                  </w:r>
                  <w:r>
                    <w:rPr>
                      <w:i/>
                      <w:iCs/>
                      <w:color w:val="000000"/>
                      <w:szCs w:val="48"/>
                    </w:rPr>
                    <w:t xml:space="preserve"> dynamic power</w:t>
                  </w:r>
                </w:p>
                <w:p w:rsidR="009606F3" w:rsidRDefault="009606F3" w:rsidP="009606F3">
                  <w:pPr>
                    <w:autoSpaceDE w:val="0"/>
                    <w:autoSpaceDN w:val="0"/>
                    <w:adjustRightInd w:val="0"/>
                    <w:jc w:val="both"/>
                    <w:rPr>
                      <w:i/>
                      <w:iCs/>
                      <w:color w:val="000000"/>
                      <w:szCs w:val="48"/>
                    </w:rPr>
                  </w:pPr>
                  <w:r>
                    <w:rPr>
                      <w:i/>
                      <w:iCs/>
                      <w:color w:val="000000"/>
                      <w:szCs w:val="48"/>
                    </w:rPr>
                    <w:sym w:font="Symbol" w:char="F0AD"/>
                  </w:r>
                  <w:r>
                    <w:rPr>
                      <w:i/>
                      <w:iCs/>
                      <w:color w:val="000000"/>
                      <w:szCs w:val="48"/>
                    </w:rPr>
                    <w:t xml:space="preserve">W/L </w:t>
                  </w:r>
                  <w:r>
                    <w:rPr>
                      <w:i/>
                      <w:iCs/>
                      <w:color w:val="000000"/>
                      <w:szCs w:val="48"/>
                    </w:rPr>
                    <w:sym w:font="Symbol" w:char="F0AE"/>
                  </w:r>
                  <w:r>
                    <w:rPr>
                      <w:i/>
                      <w:iCs/>
                      <w:color w:val="000000"/>
                      <w:szCs w:val="48"/>
                    </w:rPr>
                    <w:t xml:space="preserve"> </w:t>
                  </w:r>
                  <w:r>
                    <w:rPr>
                      <w:i/>
                      <w:iCs/>
                      <w:color w:val="000000"/>
                      <w:szCs w:val="48"/>
                    </w:rPr>
                    <w:sym w:font="Symbol" w:char="F0AD"/>
                  </w:r>
                  <w:r>
                    <w:rPr>
                      <w:i/>
                      <w:iCs/>
                      <w:color w:val="000000"/>
                      <w:szCs w:val="48"/>
                    </w:rPr>
                    <w:t xml:space="preserve"> performance, </w:t>
                  </w:r>
                  <w:r>
                    <w:rPr>
                      <w:i/>
                      <w:iCs/>
                      <w:color w:val="000000"/>
                      <w:szCs w:val="48"/>
                    </w:rPr>
                    <w:sym w:font="Symbol" w:char="F0AD"/>
                  </w:r>
                  <w:r>
                    <w:rPr>
                      <w:i/>
                      <w:iCs/>
                      <w:color w:val="000000"/>
                      <w:szCs w:val="48"/>
                    </w:rPr>
                    <w:t xml:space="preserve"> dynamic power</w:t>
                  </w:r>
                </w:p>
                <w:p w:rsidR="009606F3" w:rsidRDefault="009606F3" w:rsidP="009606F3">
                  <w:pPr>
                    <w:autoSpaceDE w:val="0"/>
                    <w:autoSpaceDN w:val="0"/>
                    <w:adjustRightInd w:val="0"/>
                    <w:jc w:val="both"/>
                    <w:rPr>
                      <w:i/>
                      <w:iCs/>
                      <w:color w:val="000000"/>
                      <w:szCs w:val="48"/>
                    </w:rPr>
                  </w:pPr>
                  <w:r>
                    <w:rPr>
                      <w:i/>
                      <w:iCs/>
                      <w:color w:val="000000"/>
                      <w:szCs w:val="48"/>
                    </w:rPr>
                    <w:t>V</w:t>
                  </w:r>
                  <w:r>
                    <w:rPr>
                      <w:i/>
                      <w:iCs/>
                      <w:color w:val="000000"/>
                      <w:szCs w:val="48"/>
                      <w:vertAlign w:val="subscript"/>
                    </w:rPr>
                    <w:t>DD</w:t>
                  </w:r>
                  <w:r>
                    <w:rPr>
                      <w:i/>
                      <w:iCs/>
                      <w:color w:val="000000"/>
                      <w:szCs w:val="48"/>
                    </w:rPr>
                    <w:t>’nin azaltılması dinamik güç tüketimini karesi ile azaltmaktadır ve bu arzulanan bir durumdur. Ancak aynı zamanda performans da düşmektedir. Bu düşüş V</w:t>
                  </w:r>
                  <w:r>
                    <w:rPr>
                      <w:i/>
                      <w:iCs/>
                      <w:color w:val="000000"/>
                      <w:szCs w:val="48"/>
                      <w:vertAlign w:val="subscript"/>
                    </w:rPr>
                    <w:t>DD</w:t>
                  </w:r>
                  <w:r>
                    <w:rPr>
                      <w:i/>
                      <w:iCs/>
                      <w:color w:val="000000"/>
                      <w:szCs w:val="48"/>
                    </w:rPr>
                    <w:t xml:space="preserve"> </w:t>
                  </w:r>
                  <w:r>
                    <w:rPr>
                      <w:i/>
                      <w:iCs/>
                      <w:color w:val="000000"/>
                      <w:szCs w:val="48"/>
                    </w:rPr>
                    <w:sym w:font="Symbol" w:char="F040"/>
                  </w:r>
                  <w:r>
                    <w:rPr>
                      <w:i/>
                      <w:iCs/>
                      <w:color w:val="000000"/>
                      <w:szCs w:val="48"/>
                    </w:rPr>
                    <w:t xml:space="preserve"> 2 V</w:t>
                  </w:r>
                  <w:r>
                    <w:rPr>
                      <w:i/>
                      <w:iCs/>
                      <w:color w:val="000000"/>
                      <w:szCs w:val="48"/>
                      <w:vertAlign w:val="subscript"/>
                    </w:rPr>
                    <w:t>T</w:t>
                  </w:r>
                  <w:r>
                    <w:rPr>
                      <w:i/>
                      <w:iCs/>
                      <w:color w:val="000000"/>
                      <w:szCs w:val="48"/>
                    </w:rPr>
                    <w:t xml:space="preserve"> kadar olduğunda kabul edilemez büyüklüklere ulaşır. Bu yüzden, V</w:t>
                  </w:r>
                  <w:r>
                    <w:rPr>
                      <w:i/>
                      <w:iCs/>
                      <w:color w:val="000000"/>
                      <w:szCs w:val="48"/>
                      <w:vertAlign w:val="subscript"/>
                    </w:rPr>
                    <w:t>T</w:t>
                  </w:r>
                  <w:r>
                    <w:rPr>
                      <w:i/>
                      <w:iCs/>
                      <w:color w:val="000000"/>
                      <w:szCs w:val="48"/>
                    </w:rPr>
                    <w:t>’nin de azaltılması gerekir. Ancak bu kez de statik güç tüketimi artar. Kaybedilen performansı geri kazanmanın bir başka yolu, W/L’nin büyütülmesidir. Ne var ki, bu da C</w:t>
                  </w:r>
                  <w:r>
                    <w:rPr>
                      <w:i/>
                      <w:iCs/>
                      <w:color w:val="000000"/>
                      <w:szCs w:val="48"/>
                      <w:vertAlign w:val="subscript"/>
                    </w:rPr>
                    <w:t>L</w:t>
                  </w:r>
                  <w:r>
                    <w:rPr>
                      <w:i/>
                      <w:iCs/>
                      <w:color w:val="000000"/>
                      <w:szCs w:val="48"/>
                    </w:rPr>
                    <w:t>’nin büyümesine yol açacağından, bir noktadan sonra “self loading” sonucu doğurur ve boşuna yüzey genişler.</w:t>
                  </w:r>
                </w:p>
              </w:txbxContent>
            </v:textbox>
          </v:shape>
        </w:pict>
      </w:r>
    </w:p>
    <w:p w:rsidR="009606F3" w:rsidRDefault="009606F3" w:rsidP="009606F3">
      <w:pPr>
        <w:jc w:val="both"/>
      </w:pPr>
    </w:p>
    <w:p w:rsidR="009606F3" w:rsidRDefault="009606F3" w:rsidP="009606F3">
      <w:pPr>
        <w:jc w:val="both"/>
      </w:pPr>
    </w:p>
    <w:p w:rsidR="009606F3" w:rsidRDefault="009606F3" w:rsidP="009606F3">
      <w:pPr>
        <w:jc w:val="both"/>
      </w:pPr>
    </w:p>
    <w:p w:rsidR="009606F3" w:rsidRDefault="009606F3" w:rsidP="009606F3">
      <w:pPr>
        <w:jc w:val="both"/>
      </w:pPr>
    </w:p>
    <w:p w:rsidR="009606F3" w:rsidRDefault="009606F3" w:rsidP="009606F3">
      <w:pPr>
        <w:jc w:val="both"/>
      </w:pPr>
    </w:p>
    <w:p w:rsidR="009606F3" w:rsidRDefault="009606F3" w:rsidP="009606F3">
      <w:pPr>
        <w:pStyle w:val="ListeParagraf"/>
        <w:ind w:left="567"/>
        <w:jc w:val="both"/>
      </w:pPr>
    </w:p>
    <w:p w:rsidR="009606F3" w:rsidRDefault="004D443D" w:rsidP="009606F3">
      <w:pPr>
        <w:pStyle w:val="ListeParagraf"/>
        <w:numPr>
          <w:ilvl w:val="0"/>
          <w:numId w:val="3"/>
        </w:numPr>
        <w:ind w:left="567" w:hanging="283"/>
        <w:jc w:val="both"/>
      </w:pPr>
      <w:r>
        <w:t>Kısa devre (direct path) akımlarının yol açacağı güç kaybı ile, yük sığası (C</w:t>
      </w:r>
      <w:r>
        <w:rPr>
          <w:vertAlign w:val="subscript"/>
        </w:rPr>
        <w:t>L</w:t>
      </w:r>
      <w:r>
        <w:t>) arasında nasıl bir ilinti vardır? Bu kaybı azaltmak için C</w:t>
      </w:r>
      <w:r>
        <w:rPr>
          <w:vertAlign w:val="subscript"/>
        </w:rPr>
        <w:t>L</w:t>
      </w:r>
      <w:r>
        <w:t>’nin büyütülmesi mi, küçültülmesi mi gerekir? Niçin?</w:t>
      </w:r>
    </w:p>
    <w:p w:rsidR="009606F3" w:rsidRDefault="00622F8E" w:rsidP="009606F3">
      <w:r w:rsidRPr="00622F8E">
        <w:rPr>
          <w:i/>
          <w:iCs/>
          <w:noProof/>
        </w:rPr>
        <w:pict>
          <v:rect id="_x0000_s1073" style="position:absolute;margin-left:9pt;margin-top:.55pt;width:450pt;height:198.9pt;z-index:251678720" filled="f"/>
        </w:pict>
      </w:r>
      <w:r>
        <w:rPr>
          <w:noProof/>
        </w:rPr>
        <w:pict>
          <v:group id="_x0000_s1070" style="position:absolute;margin-left:54pt;margin-top:2pt;width:324pt;height:1in;z-index:251677696" coordorigin="2601,12347" coordsize="7380,2061" wrapcoords="10976 0 -44 0 -44 21442 21600 21442 21600 0 10976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2601;top:12362;width:3420;height:2042">
              <v:imagedata r:id="rId7" o:title=""/>
            </v:shape>
            <v:shape id="_x0000_s1072" type="#_x0000_t75" style="position:absolute;left:6381;top:12347;width:3600;height:2061">
              <v:imagedata r:id="rId8" o:title=""/>
            </v:shape>
          </v:group>
          <o:OLEObject Type="Embed" ProgID="CorelPhotoPaint.Image.8" ShapeID="_x0000_s1071" DrawAspect="Content" ObjectID="_1337510131" r:id="rId9"/>
          <o:OLEObject Type="Embed" ProgID="CorelPhotoPaint.Image.8" ShapeID="_x0000_s1072" DrawAspect="Content" ObjectID="_1337510132" r:id="rId10"/>
        </w:pict>
      </w:r>
    </w:p>
    <w:p w:rsidR="009606F3" w:rsidRDefault="009606F3" w:rsidP="009606F3"/>
    <w:p w:rsidR="009606F3" w:rsidRDefault="009606F3" w:rsidP="009606F3"/>
    <w:p w:rsidR="009606F3" w:rsidRDefault="00F35357" w:rsidP="009606F3">
      <w:pPr>
        <w:ind w:left="360"/>
        <w:jc w:val="both"/>
        <w:rPr>
          <w:i/>
          <w:iCs/>
        </w:rPr>
      </w:pPr>
      <w:r w:rsidRPr="00F37AE1">
        <w:rPr>
          <w:i/>
          <w:iCs/>
        </w:rPr>
        <w:t>Yukarıdaki şekillerde de görüleceği gibi, V</w:t>
      </w:r>
      <w:r w:rsidRPr="00F37AE1">
        <w:rPr>
          <w:i/>
          <w:iCs/>
          <w:vertAlign w:val="subscript"/>
        </w:rPr>
        <w:t>out</w:t>
      </w:r>
      <w:r w:rsidRPr="00F37AE1">
        <w:rPr>
          <w:i/>
          <w:iCs/>
        </w:rPr>
        <w:t xml:space="preserve"> noktası, PMOS transistörün “drain” terminalidir. Bu durumda büyük C</w:t>
      </w:r>
      <w:r w:rsidRPr="00F37AE1">
        <w:rPr>
          <w:i/>
          <w:iCs/>
          <w:vertAlign w:val="subscript"/>
        </w:rPr>
        <w:t>L</w:t>
      </w:r>
      <w:r w:rsidRPr="00F37AE1">
        <w:rPr>
          <w:i/>
          <w:iCs/>
        </w:rPr>
        <w:t xml:space="preserve"> değeri için (soldaki şekil) sığacın boşalma işlemi girdi sinyalinin yükselme süresine göre daha yavaş olacağından, girdi sinyali yükseldiğinde (V</w:t>
      </w:r>
      <w:r w:rsidRPr="00F37AE1">
        <w:rPr>
          <w:i/>
          <w:iCs/>
          <w:vertAlign w:val="subscript"/>
        </w:rPr>
        <w:t>GS</w:t>
      </w:r>
      <w:r w:rsidRPr="00F37AE1">
        <w:rPr>
          <w:i/>
          <w:iCs/>
        </w:rPr>
        <w:t>=V</w:t>
      </w:r>
      <w:r w:rsidRPr="00F37AE1">
        <w:rPr>
          <w:i/>
          <w:iCs/>
          <w:vertAlign w:val="subscript"/>
        </w:rPr>
        <w:t>DD</w:t>
      </w:r>
      <w:r w:rsidRPr="00F37AE1">
        <w:rPr>
          <w:i/>
          <w:iCs/>
        </w:rPr>
        <w:t>), PMOS transistörün V</w:t>
      </w:r>
      <w:r w:rsidRPr="00F37AE1">
        <w:rPr>
          <w:i/>
          <w:iCs/>
          <w:vertAlign w:val="subscript"/>
        </w:rPr>
        <w:t>DS</w:t>
      </w:r>
      <w:r w:rsidRPr="00F37AE1">
        <w:rPr>
          <w:i/>
          <w:iCs/>
        </w:rPr>
        <w:t xml:space="preserve"> gerilimi hemen hemen 0V kadardır. Bu da I</w:t>
      </w:r>
      <w:r w:rsidRPr="00F37AE1">
        <w:rPr>
          <w:i/>
          <w:iCs/>
          <w:vertAlign w:val="subscript"/>
        </w:rPr>
        <w:t>sc</w:t>
      </w:r>
      <w:r w:rsidRPr="00F37AE1">
        <w:rPr>
          <w:i/>
          <w:iCs/>
        </w:rPr>
        <w:t xml:space="preserve"> akımının hemen hemen sıfır olması sonucunu doğurur. Oysa C</w:t>
      </w:r>
      <w:r w:rsidRPr="00F37AE1">
        <w:rPr>
          <w:i/>
          <w:iCs/>
          <w:vertAlign w:val="subscript"/>
        </w:rPr>
        <w:t>L</w:t>
      </w:r>
      <w:r w:rsidRPr="00F37AE1">
        <w:rPr>
          <w:i/>
          <w:iCs/>
        </w:rPr>
        <w:t xml:space="preserve"> küçükse (sağdaki şekil), sığaç hızla boşalır ve girdi sinyalinin daha uzun süren yükseliş süresinin büyük bir kesimi boyunca PMOS transistorün V</w:t>
      </w:r>
      <w:r w:rsidRPr="00F37AE1">
        <w:rPr>
          <w:i/>
          <w:iCs/>
          <w:vertAlign w:val="subscript"/>
        </w:rPr>
        <w:t>DS</w:t>
      </w:r>
      <w:r w:rsidRPr="00F37AE1">
        <w:rPr>
          <w:i/>
          <w:iCs/>
        </w:rPr>
        <w:t xml:space="preserve"> gerilimi hemen hemen V</w:t>
      </w:r>
      <w:r w:rsidRPr="00F37AE1">
        <w:rPr>
          <w:i/>
          <w:iCs/>
          <w:vertAlign w:val="subscript"/>
        </w:rPr>
        <w:t>DD</w:t>
      </w:r>
      <w:r w:rsidRPr="00F37AE1">
        <w:rPr>
          <w:i/>
          <w:iCs/>
        </w:rPr>
        <w:t xml:space="preserve"> kadardır ve I</w:t>
      </w:r>
      <w:r w:rsidRPr="00F37AE1">
        <w:rPr>
          <w:i/>
          <w:iCs/>
          <w:vertAlign w:val="subscript"/>
        </w:rPr>
        <w:t>sc</w:t>
      </w:r>
      <w:r w:rsidRPr="00F37AE1">
        <w:rPr>
          <w:i/>
          <w:iCs/>
        </w:rPr>
        <w:t xml:space="preserve"> akımı akar. Bu nedenle, kısa devre akımlarının yol açacağı güç kaybını azaltmak için C</w:t>
      </w:r>
      <w:r w:rsidRPr="00F37AE1">
        <w:rPr>
          <w:i/>
          <w:iCs/>
          <w:vertAlign w:val="subscript"/>
        </w:rPr>
        <w:t>L</w:t>
      </w:r>
      <w:r w:rsidRPr="00F37AE1">
        <w:rPr>
          <w:i/>
          <w:iCs/>
        </w:rPr>
        <w:t>’nin büyük olmasında yarar vardır.</w:t>
      </w:r>
    </w:p>
    <w:p w:rsidR="004D443D" w:rsidRDefault="00622F8E" w:rsidP="009C2FE9">
      <w:pPr>
        <w:pStyle w:val="ListeParagraf"/>
        <w:numPr>
          <w:ilvl w:val="0"/>
          <w:numId w:val="3"/>
        </w:numPr>
        <w:ind w:left="567" w:hanging="283"/>
        <w:jc w:val="both"/>
      </w:pPr>
      <w:r>
        <w:rPr>
          <w:noProof/>
          <w:lang w:eastAsia="tr-TR"/>
        </w:rPr>
        <w:pict>
          <v:group id="_x0000_s1078" style="position:absolute;left:0;text-align:left;margin-left:39.15pt;margin-top:13.85pt;width:116.7pt;height:145.15pt;z-index:251682816" coordorigin="1887,8029" coordsize="2334,2903" wrapcoords="-138 0 -138 21489 21600 21489 21600 0 -138 0">
            <v:group id="_x0000_s1079" style="position:absolute;left:1887;top:8029;width:2334;height:2903" coordorigin="1887,8029" coordsize="2334,2903" wrapcoords="-138 0 -138 21489 21600 21489 21600 0 -138 0">
              <v:shape id="_x0000_s1080" type="#_x0000_t75" style="position:absolute;left:1887;top:8029;width:2334;height:2903">
                <v:imagedata r:id="rId11" o:title=""/>
              </v:shape>
              <v:shape id="_x0000_s1081" type="#_x0000_t202" style="position:absolute;left:2421;top:10058;width:543;height:360;mso-wrap-edited:f" wrapcoords="-450 0 -450 21600 22050 21600 22050 0 -450 0" filled="f" stroked="f">
                <v:textbox style="mso-next-textbox:#_x0000_s1081">
                  <w:txbxContent>
                    <w:p w:rsidR="009606F3" w:rsidRDefault="009606F3" w:rsidP="009606F3">
                      <w:pPr>
                        <w:rPr>
                          <w:sz w:val="16"/>
                        </w:rPr>
                      </w:pPr>
                      <w:r>
                        <w:rPr>
                          <w:sz w:val="16"/>
                        </w:rPr>
                        <w:t>O</w:t>
                      </w:r>
                    </w:p>
                  </w:txbxContent>
                </v:textbox>
              </v:shape>
              <v:line id="_x0000_s1082" style="position:absolute;mso-wrap-edited:f" from="2499,8811" to="2679,8811" wrapcoords="-1800 0 -1800 0 23400 0 23400 0 -1800 0"/>
            </v:group>
            <v:shape id="_x0000_s1083" type="#_x0000_t202" style="position:absolute;left:2727;top:10185;width:540;height:360;mso-wrap-edited:f" wrapcoords="-900 0 -900 21600 22500 21600 22500 0 -900 0" filled="f" stroked="f">
              <v:textbox style="mso-next-textbox:#_x0000_s1083">
                <w:txbxContent>
                  <w:p w:rsidR="009606F3" w:rsidRDefault="009606F3" w:rsidP="009606F3">
                    <w:pPr>
                      <w:rPr>
                        <w:sz w:val="16"/>
                      </w:rPr>
                    </w:pPr>
                    <w:r>
                      <w:rPr>
                        <w:sz w:val="16"/>
                      </w:rPr>
                      <w:t>D</w:t>
                    </w:r>
                  </w:p>
                </w:txbxContent>
              </v:textbox>
            </v:shape>
            <v:shape id="_x0000_s1084" type="#_x0000_t202" style="position:absolute;left:2740;top:9919;width:540;height:360;mso-wrap-edited:f" wrapcoords="-900 0 -900 21600 22500 21600 22500 0 -900 0" filled="f" stroked="f">
              <v:textbox style="mso-next-textbox:#_x0000_s1084">
                <w:txbxContent>
                  <w:p w:rsidR="009606F3" w:rsidRDefault="009606F3" w:rsidP="009606F3">
                    <w:pPr>
                      <w:rPr>
                        <w:sz w:val="16"/>
                      </w:rPr>
                    </w:pPr>
                    <w:r>
                      <w:rPr>
                        <w:sz w:val="16"/>
                      </w:rPr>
                      <w:t>S</w:t>
                    </w:r>
                  </w:p>
                </w:txbxContent>
              </v:textbox>
            </v:shape>
            <v:shape id="_x0000_s1085" type="#_x0000_t202" style="position:absolute;left:2716;top:8771;width:540;height:360;mso-wrap-edited:f" wrapcoords="-900 0 -900 21600 22500 21600 22500 0 -900 0" filled="f" stroked="f">
              <v:textbox style="mso-next-textbox:#_x0000_s1085">
                <w:txbxContent>
                  <w:p w:rsidR="009606F3" w:rsidRDefault="009606F3" w:rsidP="009606F3">
                    <w:pPr>
                      <w:rPr>
                        <w:sz w:val="16"/>
                      </w:rPr>
                    </w:pPr>
                    <w:r>
                      <w:rPr>
                        <w:sz w:val="16"/>
                      </w:rPr>
                      <w:t>S</w:t>
                    </w:r>
                  </w:p>
                </w:txbxContent>
              </v:textbox>
            </v:shape>
            <v:shape id="_x0000_s1086" type="#_x0000_t202" style="position:absolute;left:2703;top:8527;width:540;height:360;mso-wrap-edited:f" wrapcoords="-900 0 -900 21600 22500 21600 22500 0 -900 0" filled="f" stroked="f">
              <v:textbox style="mso-next-textbox:#_x0000_s1086">
                <w:txbxContent>
                  <w:p w:rsidR="009606F3" w:rsidRDefault="009606F3" w:rsidP="009606F3">
                    <w:pPr>
                      <w:rPr>
                        <w:sz w:val="16"/>
                      </w:rPr>
                    </w:pPr>
                    <w:r>
                      <w:rPr>
                        <w:sz w:val="16"/>
                      </w:rPr>
                      <w:t>D</w:t>
                    </w:r>
                  </w:p>
                </w:txbxContent>
              </v:textbox>
            </v:shape>
          </v:group>
          <o:OLEObject Type="Embed" ProgID="CorelPhotoPaint.Image.8" ShapeID="_x0000_s1080" DrawAspect="Content" ObjectID="_1337510133" r:id="rId12"/>
        </w:pict>
      </w:r>
      <w:r w:rsidR="004D443D">
        <w:t>CMOS yapılarda, PUN ve PDN bölümleri niçin sırası ile PMOS ve NMOS transistörlerden oluşur?</w:t>
      </w:r>
    </w:p>
    <w:p w:rsidR="009606F3" w:rsidRDefault="009606F3" w:rsidP="009606F3">
      <w:pPr>
        <w:pStyle w:val="ListeParagraf"/>
        <w:ind w:left="1440"/>
        <w:jc w:val="both"/>
      </w:pPr>
    </w:p>
    <w:p w:rsidR="009606F3" w:rsidRDefault="00622F8E" w:rsidP="009606F3">
      <w:pPr>
        <w:pStyle w:val="ListeParagraf"/>
        <w:ind w:left="1440"/>
        <w:jc w:val="both"/>
      </w:pPr>
      <w:r>
        <w:rPr>
          <w:noProof/>
        </w:rPr>
        <w:pict>
          <v:shape id="_x0000_s1076" type="#_x0000_t202" style="position:absolute;left:0;text-align:left;margin-left:171pt;margin-top:10.4pt;width:4in;height:111.5pt;z-index:251680768;mso-wrap-edited:f" wrapcoords="-56 0 -56 21600 21656 21600 21656 0 -56 0" filled="f" stroked="f">
            <v:textbox>
              <w:txbxContent>
                <w:p w:rsidR="009606F3" w:rsidRPr="005D2153" w:rsidRDefault="009606F3" w:rsidP="009606F3">
                  <w:pPr>
                    <w:jc w:val="both"/>
                    <w:rPr>
                      <w:i/>
                      <w:iCs/>
                    </w:rPr>
                  </w:pPr>
                  <w:r w:rsidRPr="005D2153">
                    <w:rPr>
                      <w:i/>
                      <w:iCs/>
                    </w:rPr>
                    <w:t>NMOS transistör PUN bölümünde yer aldığında, yandaki örnek devrede de görüleceği üzere, V</w:t>
                  </w:r>
                  <w:r w:rsidRPr="005D2153">
                    <w:rPr>
                      <w:i/>
                      <w:iCs/>
                      <w:vertAlign w:val="subscript"/>
                    </w:rPr>
                    <w:t>in</w:t>
                  </w:r>
                  <w:r w:rsidRPr="005D2153">
                    <w:rPr>
                      <w:i/>
                      <w:iCs/>
                    </w:rPr>
                    <w:t xml:space="preserve"> = V</w:t>
                  </w:r>
                  <w:r w:rsidRPr="005D2153">
                    <w:rPr>
                      <w:i/>
                      <w:iCs/>
                      <w:vertAlign w:val="subscript"/>
                    </w:rPr>
                    <w:t>DD</w:t>
                  </w:r>
                  <w:r w:rsidRPr="005D2153">
                    <w:rPr>
                      <w:i/>
                      <w:iCs/>
                    </w:rPr>
                    <w:t xml:space="preserve"> olduğunda, C</w:t>
                  </w:r>
                  <w:r w:rsidRPr="005D2153">
                    <w:rPr>
                      <w:i/>
                      <w:iCs/>
                      <w:vertAlign w:val="subscript"/>
                    </w:rPr>
                    <w:t>L</w:t>
                  </w:r>
                  <w:r w:rsidRPr="005D2153">
                    <w:rPr>
                      <w:i/>
                      <w:iCs/>
                    </w:rPr>
                    <w:t>’nin ON duruma geçen NMOS üzerinden dolması ve V</w:t>
                  </w:r>
                  <w:r w:rsidRPr="005D2153">
                    <w:rPr>
                      <w:i/>
                      <w:iCs/>
                      <w:vertAlign w:val="subscript"/>
                    </w:rPr>
                    <w:t>out</w:t>
                  </w:r>
                  <w:r w:rsidRPr="005D2153">
                    <w:rPr>
                      <w:i/>
                      <w:iCs/>
                    </w:rPr>
                    <w:t>’un V</w:t>
                  </w:r>
                  <w:r w:rsidRPr="005D2153">
                    <w:rPr>
                      <w:i/>
                      <w:iCs/>
                      <w:vertAlign w:val="subscript"/>
                    </w:rPr>
                    <w:t>DD</w:t>
                  </w:r>
                  <w:r w:rsidRPr="005D2153">
                    <w:rPr>
                      <w:i/>
                      <w:iCs/>
                    </w:rPr>
                    <w:t>’ye doğru yükselmesi beklenir. Ancak bu süreçte, NMOS tarafında V</w:t>
                  </w:r>
                  <w:r w:rsidRPr="005D2153">
                    <w:rPr>
                      <w:i/>
                      <w:iCs/>
                      <w:vertAlign w:val="subscript"/>
                    </w:rPr>
                    <w:t>S</w:t>
                  </w:r>
                  <w:r w:rsidRPr="005D2153">
                    <w:rPr>
                      <w:i/>
                      <w:iCs/>
                    </w:rPr>
                    <w:t xml:space="preserve"> = V</w:t>
                  </w:r>
                  <w:r w:rsidRPr="005D2153">
                    <w:rPr>
                      <w:i/>
                      <w:iCs/>
                      <w:vertAlign w:val="subscript"/>
                    </w:rPr>
                    <w:t>out</w:t>
                  </w:r>
                  <w:r w:rsidRPr="005D2153">
                    <w:rPr>
                      <w:i/>
                      <w:iCs/>
                    </w:rPr>
                    <w:t xml:space="preserve"> ve V</w:t>
                  </w:r>
                  <w:r w:rsidRPr="005D2153">
                    <w:rPr>
                      <w:i/>
                      <w:iCs/>
                      <w:vertAlign w:val="subscript"/>
                    </w:rPr>
                    <w:t>G</w:t>
                  </w:r>
                  <w:r w:rsidRPr="005D2153">
                    <w:rPr>
                      <w:i/>
                      <w:iCs/>
                    </w:rPr>
                    <w:t xml:space="preserve"> = V</w:t>
                  </w:r>
                  <w:r w:rsidRPr="005D2153">
                    <w:rPr>
                      <w:i/>
                      <w:iCs/>
                      <w:vertAlign w:val="subscript"/>
                    </w:rPr>
                    <w:t>in</w:t>
                  </w:r>
                  <w:r w:rsidRPr="005D2153">
                    <w:rPr>
                      <w:i/>
                      <w:iCs/>
                    </w:rPr>
                    <w:t xml:space="preserve"> = V</w:t>
                  </w:r>
                  <w:r w:rsidRPr="005D2153">
                    <w:rPr>
                      <w:i/>
                      <w:iCs/>
                      <w:vertAlign w:val="subscript"/>
                    </w:rPr>
                    <w:t>DD</w:t>
                  </w:r>
                  <w:r w:rsidRPr="005D2153">
                    <w:rPr>
                      <w:i/>
                      <w:iCs/>
                    </w:rPr>
                    <w:t xml:space="preserve"> olduğundan, V</w:t>
                  </w:r>
                  <w:r w:rsidRPr="005D2153">
                    <w:rPr>
                      <w:i/>
                      <w:iCs/>
                      <w:vertAlign w:val="subscript"/>
                    </w:rPr>
                    <w:t>out</w:t>
                  </w:r>
                  <w:r w:rsidRPr="005D2153">
                    <w:rPr>
                      <w:i/>
                      <w:iCs/>
                    </w:rPr>
                    <w:t xml:space="preserve"> = V</w:t>
                  </w:r>
                  <w:r w:rsidRPr="005D2153">
                    <w:rPr>
                      <w:i/>
                      <w:iCs/>
                      <w:vertAlign w:val="subscript"/>
                    </w:rPr>
                    <w:t xml:space="preserve">DD </w:t>
                  </w:r>
                  <w:r w:rsidRPr="005D2153">
                    <w:rPr>
                      <w:i/>
                      <w:iCs/>
                    </w:rPr>
                    <w:t>- V</w:t>
                  </w:r>
                  <w:r w:rsidRPr="005D2153">
                    <w:rPr>
                      <w:i/>
                      <w:iCs/>
                      <w:vertAlign w:val="subscript"/>
                    </w:rPr>
                    <w:t>Tn</w:t>
                  </w:r>
                  <w:r w:rsidRPr="005D2153">
                    <w:rPr>
                      <w:i/>
                      <w:iCs/>
                    </w:rPr>
                    <w:t xml:space="preserve"> gerilimine ulaştığında, V</w:t>
                  </w:r>
                  <w:r w:rsidRPr="005D2153">
                    <w:rPr>
                      <w:i/>
                      <w:iCs/>
                      <w:vertAlign w:val="subscript"/>
                    </w:rPr>
                    <w:t>GS</w:t>
                  </w:r>
                  <w:r w:rsidRPr="005D2153">
                    <w:rPr>
                      <w:i/>
                      <w:iCs/>
                    </w:rPr>
                    <w:t xml:space="preserve"> = V</w:t>
                  </w:r>
                  <w:r w:rsidRPr="005D2153">
                    <w:rPr>
                      <w:i/>
                      <w:iCs/>
                      <w:vertAlign w:val="subscript"/>
                    </w:rPr>
                    <w:t>G</w:t>
                  </w:r>
                  <w:r w:rsidRPr="005D2153">
                    <w:rPr>
                      <w:i/>
                      <w:iCs/>
                    </w:rPr>
                    <w:t xml:space="preserve"> – V</w:t>
                  </w:r>
                  <w:r w:rsidRPr="005D2153">
                    <w:rPr>
                      <w:i/>
                      <w:iCs/>
                      <w:vertAlign w:val="subscript"/>
                    </w:rPr>
                    <w:t>S</w:t>
                  </w:r>
                  <w:r w:rsidRPr="005D2153">
                    <w:rPr>
                      <w:i/>
                      <w:iCs/>
                    </w:rPr>
                    <w:t xml:space="preserve"> = V</w:t>
                  </w:r>
                  <w:r w:rsidRPr="005D2153">
                    <w:rPr>
                      <w:i/>
                      <w:iCs/>
                      <w:vertAlign w:val="subscript"/>
                    </w:rPr>
                    <w:t>Tn</w:t>
                  </w:r>
                  <w:r w:rsidRPr="005D2153">
                    <w:rPr>
                      <w:i/>
                      <w:iCs/>
                    </w:rPr>
                    <w:t xml:space="preserve"> olacak ve NMOS cut-off durumuna geçecektir.</w:t>
                  </w:r>
                </w:p>
                <w:p w:rsidR="009606F3" w:rsidRPr="005D2153" w:rsidRDefault="009606F3" w:rsidP="009606F3">
                  <w:pPr>
                    <w:rPr>
                      <w:i/>
                      <w:iCs/>
                    </w:rPr>
                  </w:pPr>
                  <w:r w:rsidRPr="005D2153">
                    <w:rPr>
                      <w:i/>
                      <w:iCs/>
                    </w:rPr>
                    <w:t>Benzer şekilde V</w:t>
                  </w:r>
                  <w:r w:rsidRPr="005D2153">
                    <w:rPr>
                      <w:i/>
                      <w:iCs/>
                      <w:vertAlign w:val="subscript"/>
                    </w:rPr>
                    <w:t>in</w:t>
                  </w:r>
                  <w:r w:rsidRPr="005D2153">
                    <w:rPr>
                      <w:i/>
                      <w:iCs/>
                    </w:rPr>
                    <w:t xml:space="preserve"> = 0 olduğunda, PMOS iletmeye başlayacak ve CL’nin PMOS üzerinden boşalması ve</w:t>
                  </w:r>
                </w:p>
              </w:txbxContent>
            </v:textbox>
          </v:shape>
        </w:pict>
      </w:r>
    </w:p>
    <w:p w:rsidR="009606F3" w:rsidRDefault="009606F3" w:rsidP="009606F3">
      <w:pPr>
        <w:pStyle w:val="ListeParagraf"/>
        <w:ind w:left="1440"/>
        <w:jc w:val="both"/>
      </w:pPr>
    </w:p>
    <w:p w:rsidR="009606F3" w:rsidRDefault="009606F3" w:rsidP="009606F3">
      <w:pPr>
        <w:pStyle w:val="ListeParagraf"/>
        <w:ind w:left="1440"/>
        <w:jc w:val="both"/>
      </w:pPr>
    </w:p>
    <w:p w:rsidR="009606F3" w:rsidRDefault="009606F3" w:rsidP="009606F3">
      <w:pPr>
        <w:pStyle w:val="ListeParagraf"/>
        <w:ind w:left="1440"/>
        <w:jc w:val="both"/>
      </w:pPr>
    </w:p>
    <w:p w:rsidR="009606F3" w:rsidRDefault="009606F3" w:rsidP="009606F3">
      <w:pPr>
        <w:pStyle w:val="ListeParagraf"/>
        <w:ind w:left="1440"/>
        <w:jc w:val="both"/>
      </w:pPr>
    </w:p>
    <w:p w:rsidR="009606F3" w:rsidRDefault="009606F3" w:rsidP="009606F3">
      <w:pPr>
        <w:pStyle w:val="ListeParagraf"/>
        <w:ind w:left="1440"/>
        <w:jc w:val="both"/>
      </w:pPr>
    </w:p>
    <w:p w:rsidR="009606F3" w:rsidRDefault="009606F3" w:rsidP="009606F3">
      <w:pPr>
        <w:pStyle w:val="ListeParagraf"/>
        <w:ind w:left="1440"/>
        <w:jc w:val="both"/>
      </w:pPr>
    </w:p>
    <w:p w:rsidR="009606F3" w:rsidRDefault="00622F8E" w:rsidP="009606F3">
      <w:pPr>
        <w:pStyle w:val="ListeParagraf"/>
        <w:ind w:left="1440"/>
        <w:jc w:val="both"/>
      </w:pPr>
      <w:r>
        <w:rPr>
          <w:noProof/>
        </w:rPr>
        <w:pict>
          <v:shape id="_x0000_s1077" type="#_x0000_t202" style="position:absolute;left:0;text-align:left;margin-left:13.05pt;margin-top:13.8pt;width:445.95pt;height:81pt;z-index:251681792;mso-wrap-edited:f" wrapcoords="-39 0 -39 21600 21639 21600 21639 0 -39 0" filled="f" stroked="f">
            <v:textbox>
              <w:txbxContent>
                <w:p w:rsidR="009606F3" w:rsidRPr="005D2153" w:rsidRDefault="009606F3" w:rsidP="004F08AE">
                  <w:pPr>
                    <w:jc w:val="both"/>
                    <w:rPr>
                      <w:i/>
                      <w:iCs/>
                    </w:rPr>
                  </w:pPr>
                  <w:r w:rsidRPr="005D2153">
                    <w:rPr>
                      <w:i/>
                      <w:iCs/>
                    </w:rPr>
                    <w:t>V</w:t>
                  </w:r>
                  <w:r w:rsidRPr="005D2153">
                    <w:rPr>
                      <w:i/>
                      <w:iCs/>
                      <w:vertAlign w:val="subscript"/>
                    </w:rPr>
                    <w:t>out</w:t>
                  </w:r>
                  <w:r w:rsidRPr="005D2153">
                    <w:rPr>
                      <w:i/>
                      <w:iCs/>
                    </w:rPr>
                    <w:t>’un sıfır olması beklenir. Oysa bu kez de, V</w:t>
                  </w:r>
                  <w:r w:rsidRPr="005D2153">
                    <w:rPr>
                      <w:i/>
                      <w:iCs/>
                      <w:vertAlign w:val="subscript"/>
                    </w:rPr>
                    <w:t>out</w:t>
                  </w:r>
                  <w:r w:rsidRPr="005D2153">
                    <w:rPr>
                      <w:i/>
                      <w:iCs/>
                    </w:rPr>
                    <w:t xml:space="preserve"> = </w:t>
                  </w:r>
                  <w:r w:rsidRPr="005D2153">
                    <w:rPr>
                      <w:i/>
                      <w:iCs/>
                    </w:rPr>
                    <w:sym w:font="Symbol" w:char="F0BD"/>
                  </w:r>
                  <w:r w:rsidRPr="005D2153">
                    <w:rPr>
                      <w:i/>
                      <w:iCs/>
                    </w:rPr>
                    <w:t>V</w:t>
                  </w:r>
                  <w:r w:rsidRPr="005D2153">
                    <w:rPr>
                      <w:i/>
                      <w:iCs/>
                      <w:vertAlign w:val="subscript"/>
                    </w:rPr>
                    <w:t>Tp</w:t>
                  </w:r>
                  <w:r w:rsidRPr="005D2153">
                    <w:rPr>
                      <w:i/>
                      <w:iCs/>
                    </w:rPr>
                    <w:sym w:font="Symbol" w:char="F0BD"/>
                  </w:r>
                  <w:r w:rsidRPr="005D2153">
                    <w:rPr>
                      <w:i/>
                      <w:iCs/>
                    </w:rPr>
                    <w:t xml:space="preserve"> gerilimine düştüğünde, PMOS için V</w:t>
                  </w:r>
                  <w:r w:rsidRPr="005D2153">
                    <w:rPr>
                      <w:i/>
                      <w:iCs/>
                      <w:vertAlign w:val="subscript"/>
                    </w:rPr>
                    <w:t>GS</w:t>
                  </w:r>
                  <w:r w:rsidRPr="005D2153">
                    <w:rPr>
                      <w:i/>
                      <w:iCs/>
                    </w:rPr>
                    <w:t xml:space="preserve"> = V</w:t>
                  </w:r>
                  <w:r w:rsidRPr="005D2153">
                    <w:rPr>
                      <w:i/>
                      <w:iCs/>
                      <w:vertAlign w:val="subscript"/>
                    </w:rPr>
                    <w:t>Tp</w:t>
                  </w:r>
                  <w:r w:rsidRPr="005D2153">
                    <w:rPr>
                      <w:i/>
                      <w:iCs/>
                    </w:rPr>
                    <w:t xml:space="preserve"> olacağından PMOS cut-off durumuna geçecek ve V</w:t>
                  </w:r>
                  <w:r w:rsidRPr="005D2153">
                    <w:rPr>
                      <w:i/>
                      <w:iCs/>
                      <w:vertAlign w:val="subscript"/>
                    </w:rPr>
                    <w:t>out</w:t>
                  </w:r>
                  <w:r w:rsidRPr="005D2153">
                    <w:rPr>
                      <w:i/>
                      <w:iCs/>
                    </w:rPr>
                    <w:t xml:space="preserve"> gerilimi toprağa kadar düşemeyecektir. Bu da çıkışta “rail-to-rail” salınım elde edilememesi sonucunu doğurur. Oysa PUN için PMOS, PDN için de NMOS kullanıldığında çıkışta “rail-to-rail” salınım elde edilebilir.</w:t>
                  </w:r>
                </w:p>
              </w:txbxContent>
            </v:textbox>
          </v:shape>
        </w:pict>
      </w:r>
    </w:p>
    <w:p w:rsidR="009606F3" w:rsidRDefault="009606F3" w:rsidP="009606F3">
      <w:pPr>
        <w:pStyle w:val="ListeParagraf"/>
        <w:ind w:left="1440"/>
        <w:jc w:val="both"/>
      </w:pPr>
    </w:p>
    <w:p w:rsidR="009606F3" w:rsidRDefault="009606F3" w:rsidP="009606F3">
      <w:pPr>
        <w:pStyle w:val="ListeParagraf"/>
        <w:ind w:left="1440"/>
        <w:jc w:val="both"/>
      </w:pPr>
    </w:p>
    <w:p w:rsidR="009606F3" w:rsidRDefault="009606F3" w:rsidP="009606F3">
      <w:pPr>
        <w:pStyle w:val="ListeParagraf"/>
        <w:ind w:left="1440"/>
        <w:jc w:val="both"/>
      </w:pPr>
    </w:p>
    <w:p w:rsidR="004D443D" w:rsidRDefault="000734E3" w:rsidP="009C2FE9">
      <w:pPr>
        <w:pStyle w:val="ListeParagraf"/>
        <w:numPr>
          <w:ilvl w:val="0"/>
          <w:numId w:val="3"/>
        </w:numPr>
        <w:ind w:left="567" w:hanging="283"/>
        <w:jc w:val="both"/>
      </w:pPr>
      <w:r>
        <w:lastRenderedPageBreak/>
        <w:t>Kritik sinyalin tanımını verdikten sonra, bu sinyalin uygulanacağı transistorün seçiminin (transistor ordering) performansı nasıl etkileyeceğini açıklayınız.</w:t>
      </w:r>
    </w:p>
    <w:p w:rsidR="005212D9" w:rsidRDefault="00622F8E" w:rsidP="005212D9">
      <w:pPr>
        <w:pStyle w:val="ListeParagraf"/>
        <w:ind w:left="1440"/>
        <w:jc w:val="both"/>
      </w:pPr>
      <w:r>
        <w:rPr>
          <w:noProof/>
        </w:rPr>
        <w:pict>
          <v:rect id="_x0000_s1089" style="position:absolute;left:0;text-align:left;margin-left:46.75pt;margin-top:4.2pt;width:410.1pt;height:262.9pt;z-index:251686912" filled="f"/>
        </w:pict>
      </w:r>
      <w:r w:rsidR="005212D9">
        <w:rPr>
          <w:noProof/>
          <w:lang w:eastAsia="tr-TR"/>
        </w:rPr>
        <w:drawing>
          <wp:anchor distT="0" distB="0" distL="114300" distR="114300" simplePos="0" relativeHeight="251685888" behindDoc="0" locked="0" layoutInCell="1" allowOverlap="1">
            <wp:simplePos x="0" y="0"/>
            <wp:positionH relativeFrom="column">
              <wp:posOffset>3023235</wp:posOffset>
            </wp:positionH>
            <wp:positionV relativeFrom="paragraph">
              <wp:posOffset>105410</wp:posOffset>
            </wp:positionV>
            <wp:extent cx="1701165" cy="1474470"/>
            <wp:effectExtent l="19050" t="0" r="0" b="0"/>
            <wp:wrapNone/>
            <wp:docPr id="64" name="Resim 64" descr="..\..\..\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ew-2.jpg"/>
                    <pic:cNvPicPr>
                      <a:picLocks noChangeAspect="1" noChangeArrowheads="1"/>
                    </pic:cNvPicPr>
                  </pic:nvPicPr>
                  <pic:blipFill>
                    <a:blip r:embed="rId13" cstate="print"/>
                    <a:srcRect/>
                    <a:stretch>
                      <a:fillRect/>
                    </a:stretch>
                  </pic:blipFill>
                  <pic:spPr bwMode="auto">
                    <a:xfrm>
                      <a:off x="0" y="0"/>
                      <a:ext cx="1701165" cy="1474470"/>
                    </a:xfrm>
                    <a:prstGeom prst="rect">
                      <a:avLst/>
                    </a:prstGeom>
                    <a:noFill/>
                    <a:ln w="9525">
                      <a:noFill/>
                      <a:miter lim="800000"/>
                      <a:headEnd/>
                      <a:tailEnd/>
                    </a:ln>
                  </pic:spPr>
                </pic:pic>
              </a:graphicData>
            </a:graphic>
          </wp:anchor>
        </w:drawing>
      </w:r>
      <w:r w:rsidR="005212D9">
        <w:rPr>
          <w:noProof/>
          <w:lang w:eastAsia="tr-TR"/>
        </w:rPr>
        <w:drawing>
          <wp:anchor distT="0" distB="0" distL="114300" distR="114300" simplePos="0" relativeHeight="251684864" behindDoc="0" locked="0" layoutInCell="1" allowOverlap="1">
            <wp:simplePos x="0" y="0"/>
            <wp:positionH relativeFrom="column">
              <wp:posOffset>622935</wp:posOffset>
            </wp:positionH>
            <wp:positionV relativeFrom="paragraph">
              <wp:posOffset>80645</wp:posOffset>
            </wp:positionV>
            <wp:extent cx="1880235" cy="1489075"/>
            <wp:effectExtent l="19050" t="0" r="5715" b="0"/>
            <wp:wrapNone/>
            <wp:docPr id="63" name="Resim 63" descr="..\..\..\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ew-1.jpg"/>
                    <pic:cNvPicPr>
                      <a:picLocks noChangeAspect="1" noChangeArrowheads="1"/>
                    </pic:cNvPicPr>
                  </pic:nvPicPr>
                  <pic:blipFill>
                    <a:blip r:embed="rId14" cstate="print"/>
                    <a:srcRect/>
                    <a:stretch>
                      <a:fillRect/>
                    </a:stretch>
                  </pic:blipFill>
                  <pic:spPr bwMode="auto">
                    <a:xfrm>
                      <a:off x="0" y="0"/>
                      <a:ext cx="1880235" cy="1489075"/>
                    </a:xfrm>
                    <a:prstGeom prst="rect">
                      <a:avLst/>
                    </a:prstGeom>
                    <a:noFill/>
                    <a:ln w="9525">
                      <a:noFill/>
                      <a:miter lim="800000"/>
                      <a:headEnd/>
                      <a:tailEnd/>
                    </a:ln>
                  </pic:spPr>
                </pic:pic>
              </a:graphicData>
            </a:graphic>
          </wp:anchor>
        </w:drawing>
      </w:r>
    </w:p>
    <w:p w:rsidR="005212D9" w:rsidRDefault="005212D9" w:rsidP="005212D9">
      <w:pPr>
        <w:pStyle w:val="ListeParagraf"/>
        <w:ind w:left="1440"/>
        <w:jc w:val="both"/>
      </w:pPr>
    </w:p>
    <w:p w:rsidR="005212D9" w:rsidRDefault="005212D9" w:rsidP="005212D9">
      <w:pPr>
        <w:pStyle w:val="ListeParagraf"/>
        <w:ind w:left="1440"/>
        <w:jc w:val="both"/>
      </w:pPr>
    </w:p>
    <w:p w:rsidR="005212D9" w:rsidRDefault="005212D9" w:rsidP="005212D9">
      <w:pPr>
        <w:pStyle w:val="ListeParagraf"/>
        <w:ind w:left="1440"/>
        <w:jc w:val="both"/>
      </w:pPr>
    </w:p>
    <w:p w:rsidR="005212D9" w:rsidRDefault="005212D9" w:rsidP="005212D9">
      <w:pPr>
        <w:pStyle w:val="ListeParagraf"/>
        <w:ind w:left="1440"/>
        <w:jc w:val="both"/>
      </w:pPr>
    </w:p>
    <w:p w:rsidR="005212D9" w:rsidRDefault="005212D9" w:rsidP="005212D9">
      <w:pPr>
        <w:pStyle w:val="ListeParagraf"/>
        <w:ind w:left="1440"/>
        <w:jc w:val="both"/>
      </w:pPr>
    </w:p>
    <w:p w:rsidR="005212D9" w:rsidRDefault="005212D9" w:rsidP="005212D9">
      <w:pPr>
        <w:pStyle w:val="ListeParagraf"/>
        <w:ind w:left="1440"/>
        <w:jc w:val="both"/>
      </w:pPr>
    </w:p>
    <w:p w:rsidR="005212D9" w:rsidRDefault="005212D9" w:rsidP="005212D9">
      <w:pPr>
        <w:pStyle w:val="ListeParagraf"/>
        <w:ind w:left="1440"/>
        <w:jc w:val="both"/>
      </w:pPr>
    </w:p>
    <w:p w:rsidR="005212D9" w:rsidRPr="005212D9" w:rsidRDefault="005212D9" w:rsidP="005212D9">
      <w:pPr>
        <w:pStyle w:val="ListeParagraf"/>
        <w:ind w:left="1440"/>
        <w:jc w:val="both"/>
        <w:rPr>
          <w:i/>
          <w:iCs/>
        </w:rPr>
      </w:pPr>
      <w:r w:rsidRPr="005212D9">
        <w:rPr>
          <w:i/>
          <w:iCs/>
        </w:rPr>
        <w:t>Girdi sinyalleri arasında kararlı duruma geçen sonuncu sinyal “kritik sinyal” olarak adlandırılır. Kritik sinyalin çıktı noktasına (output) en yakın transistöre giriş yapması performansı arttıracaktır. Yukarıdaki devrelerden solda bulunanda, kritik sinyal çıktı noktasına en uzak konumdaki M1 transistörüne girmektedir. Bu durumda bu sinyal 0</w:t>
      </w:r>
      <w:r>
        <w:sym w:font="Symbol" w:char="F0AE"/>
      </w:r>
      <w:r w:rsidRPr="005212D9">
        <w:rPr>
          <w:i/>
          <w:iCs/>
        </w:rPr>
        <w:t>1 değişimini tamamlamadıkça M1 “off” durumda kalacak ve sığaçların hiçbiri boşalamayacaktır. Oysa, sağdaki devrede kritik sinyal M3 transistörüne bağlandığından, bu sinyal 0</w:t>
      </w:r>
      <w:r>
        <w:sym w:font="Symbol" w:char="F0AE"/>
      </w:r>
      <w:r w:rsidRPr="005212D9">
        <w:rPr>
          <w:i/>
          <w:iCs/>
        </w:rPr>
        <w:t>1 değişimini henüz yapmamış olsa da, In</w:t>
      </w:r>
      <w:r w:rsidRPr="005212D9">
        <w:rPr>
          <w:i/>
          <w:iCs/>
          <w:vertAlign w:val="subscript"/>
        </w:rPr>
        <w:t>2</w:t>
      </w:r>
      <w:r w:rsidRPr="005212D9">
        <w:rPr>
          <w:i/>
          <w:iCs/>
        </w:rPr>
        <w:t xml:space="preserve"> ve In</w:t>
      </w:r>
      <w:r w:rsidRPr="005212D9">
        <w:rPr>
          <w:i/>
          <w:iCs/>
          <w:vertAlign w:val="subscript"/>
        </w:rPr>
        <w:t>3</w:t>
      </w:r>
      <w:r w:rsidRPr="005212D9">
        <w:rPr>
          <w:i/>
          <w:iCs/>
        </w:rPr>
        <w:t>’ün 1 olması ile C</w:t>
      </w:r>
      <w:r w:rsidRPr="005212D9">
        <w:rPr>
          <w:i/>
          <w:iCs/>
          <w:vertAlign w:val="subscript"/>
        </w:rPr>
        <w:t>2</w:t>
      </w:r>
      <w:r w:rsidRPr="005212D9">
        <w:rPr>
          <w:i/>
          <w:iCs/>
        </w:rPr>
        <w:t xml:space="preserve"> ve C</w:t>
      </w:r>
      <w:r w:rsidRPr="005212D9">
        <w:rPr>
          <w:i/>
          <w:iCs/>
          <w:vertAlign w:val="subscript"/>
        </w:rPr>
        <w:t>1</w:t>
      </w:r>
      <w:r w:rsidRPr="005212D9">
        <w:rPr>
          <w:i/>
          <w:iCs/>
        </w:rPr>
        <w:t xml:space="preserve"> sığaçları boşalabilecek ve çıkışın 0 olması için bir tek C</w:t>
      </w:r>
      <w:r w:rsidRPr="005212D9">
        <w:rPr>
          <w:i/>
          <w:iCs/>
          <w:vertAlign w:val="subscript"/>
        </w:rPr>
        <w:t>L</w:t>
      </w:r>
      <w:r w:rsidRPr="005212D9">
        <w:rPr>
          <w:i/>
          <w:iCs/>
        </w:rPr>
        <w:t>’nin boşalmasını beklemek gerekecektir.</w:t>
      </w:r>
    </w:p>
    <w:p w:rsidR="005212D9" w:rsidRDefault="005212D9" w:rsidP="001E560F">
      <w:pPr>
        <w:pStyle w:val="ListeParagraf"/>
        <w:spacing w:after="0"/>
        <w:ind w:left="1440"/>
        <w:jc w:val="both"/>
      </w:pPr>
    </w:p>
    <w:p w:rsidR="000734E3" w:rsidRDefault="00622F8E" w:rsidP="004D443D">
      <w:pPr>
        <w:pStyle w:val="ListeParagraf"/>
        <w:numPr>
          <w:ilvl w:val="0"/>
          <w:numId w:val="3"/>
        </w:numPr>
        <w:ind w:left="567" w:hanging="283"/>
      </w:pPr>
      <w:r>
        <w:rPr>
          <w:noProof/>
          <w:lang w:eastAsia="tr-TR"/>
        </w:rPr>
        <w:pict>
          <v:group id="_x0000_s1035" style="position:absolute;left:0;text-align:left;margin-left:26.05pt;margin-top:4.6pt;width:109pt;height:67.5pt;z-index:251665408" coordorigin="3622,5052" coordsize="2180,1350">
            <v:group id="_x0000_s1034" style="position:absolute;left:3622;top:5399;width:2180;height:1003" coordorigin="2161,4886" coordsize="2180,1003">
              <v:shape id="_x0000_s1030" type="#_x0000_t75" style="position:absolute;left:2452;top:4886;width:1376;height:1003">
                <v:imagedata r:id="rId15" o:title="Untitled-1"/>
              </v:shape>
              <v:shape id="_x0000_s1031" type="#_x0000_t202" style="position:absolute;left:2161;top:5478;width:719;height:411" filled="f" stroked="f">
                <v:textbox style="mso-next-textbox:#_x0000_s1031">
                  <w:txbxContent>
                    <w:p w:rsidR="000734E3" w:rsidRDefault="000734E3">
                      <w:r>
                        <w:t>V</w:t>
                      </w:r>
                      <w:r w:rsidRPr="000734E3">
                        <w:rPr>
                          <w:vertAlign w:val="subscript"/>
                        </w:rPr>
                        <w:t>in</w:t>
                      </w:r>
                    </w:p>
                  </w:txbxContent>
                </v:textbox>
              </v:shape>
              <v:shape id="_x0000_s1032" type="#_x0000_t202" style="position:absolute;left:3622;top:5478;width:719;height:411" filled="f" stroked="f">
                <v:textbox style="mso-next-textbox:#_x0000_s1032">
                  <w:txbxContent>
                    <w:p w:rsidR="00075BDA" w:rsidRDefault="00075BDA" w:rsidP="00075BDA">
                      <w:r>
                        <w:t>V</w:t>
                      </w:r>
                      <w:r>
                        <w:rPr>
                          <w:vertAlign w:val="subscript"/>
                        </w:rPr>
                        <w:t>out</w:t>
                      </w:r>
                    </w:p>
                  </w:txbxContent>
                </v:textbox>
              </v:shape>
            </v:group>
            <v:shape id="_x0000_s1033" type="#_x0000_t202" style="position:absolute;left:4240;top:5052;width:719;height:411" filled="f" stroked="f">
              <v:textbox style="mso-next-textbox:#_x0000_s1033">
                <w:txbxContent>
                  <w:p w:rsidR="00075BDA" w:rsidRDefault="00075BDA" w:rsidP="00075BDA">
                    <w:r>
                      <w:t>V</w:t>
                    </w:r>
                    <w:r>
                      <w:rPr>
                        <w:vertAlign w:val="subscript"/>
                      </w:rPr>
                      <w:t>DD</w:t>
                    </w:r>
                  </w:p>
                </w:txbxContent>
              </v:textbox>
            </v:shape>
          </v:group>
        </w:pict>
      </w:r>
      <w:r>
        <w:rPr>
          <w:noProof/>
          <w:lang w:eastAsia="tr-TR"/>
        </w:rPr>
        <w:pict>
          <v:shape id="_x0000_s1036" type="#_x0000_t202" style="position:absolute;left:0;text-align:left;margin-left:123.85pt;margin-top:4.6pt;width:335.6pt;height:71.3pt;z-index:251666432" stroked="f">
            <v:textbox style="mso-next-textbox:#_x0000_s1036">
              <w:txbxContent>
                <w:p w:rsidR="00075BDA" w:rsidRDefault="00075BDA" w:rsidP="00ED518E">
                  <w:pPr>
                    <w:jc w:val="both"/>
                  </w:pPr>
                  <w:r>
                    <w:t>Yandaki yapıda V</w:t>
                  </w:r>
                  <w:r w:rsidRPr="00075BDA">
                    <w:rPr>
                      <w:vertAlign w:val="subscript"/>
                    </w:rPr>
                    <w:t>DD</w:t>
                  </w:r>
                  <w:r>
                    <w:t xml:space="preserve"> = 1.2V,  V</w:t>
                  </w:r>
                  <w:r w:rsidRPr="009C2FE9">
                    <w:rPr>
                      <w:vertAlign w:val="subscript"/>
                    </w:rPr>
                    <w:t>T</w:t>
                  </w:r>
                  <w:r>
                    <w:t xml:space="preserve"> = 0.4V verilmektedir. “Body effect” olmadığını varsayarak, aşağıdaki durumların her biri için V</w:t>
                  </w:r>
                  <w:r w:rsidRPr="00075BDA">
                    <w:rPr>
                      <w:vertAlign w:val="subscript"/>
                    </w:rPr>
                    <w:t>out</w:t>
                  </w:r>
                  <w:r>
                    <w:t>’u bulunuz.</w:t>
                  </w:r>
                </w:p>
                <w:p w:rsidR="00075BDA" w:rsidRDefault="00075BDA" w:rsidP="00075BDA">
                  <w:pPr>
                    <w:numPr>
                      <w:ilvl w:val="0"/>
                      <w:numId w:val="4"/>
                    </w:numPr>
                  </w:pPr>
                  <w:r>
                    <w:t>V</w:t>
                  </w:r>
                  <w:r w:rsidRPr="00075BDA">
                    <w:rPr>
                      <w:vertAlign w:val="subscript"/>
                    </w:rPr>
                    <w:t>in</w:t>
                  </w:r>
                  <w:r>
                    <w:t xml:space="preserve"> = 0V,    b) V</w:t>
                  </w:r>
                  <w:r w:rsidRPr="00075BDA">
                    <w:rPr>
                      <w:vertAlign w:val="subscript"/>
                    </w:rPr>
                    <w:t>in</w:t>
                  </w:r>
                  <w:r>
                    <w:t xml:space="preserve"> = 0.6V,    c) V</w:t>
                  </w:r>
                  <w:r w:rsidRPr="00075BDA">
                    <w:rPr>
                      <w:vertAlign w:val="subscript"/>
                    </w:rPr>
                    <w:t>in</w:t>
                  </w:r>
                  <w:r>
                    <w:t xml:space="preserve"> = 0.9V,    d) V</w:t>
                  </w:r>
                  <w:r w:rsidRPr="00075BDA">
                    <w:rPr>
                      <w:vertAlign w:val="subscript"/>
                    </w:rPr>
                    <w:t>in</w:t>
                  </w:r>
                  <w:r>
                    <w:t xml:space="preserve"> = 1.2V</w:t>
                  </w:r>
                </w:p>
              </w:txbxContent>
            </v:textbox>
          </v:shape>
        </w:pict>
      </w:r>
    </w:p>
    <w:p w:rsidR="004D443D" w:rsidRDefault="004D443D" w:rsidP="004D443D">
      <w:pPr>
        <w:pStyle w:val="ListeParagraf"/>
      </w:pPr>
    </w:p>
    <w:p w:rsidR="004D443D" w:rsidRDefault="004D443D" w:rsidP="004D443D">
      <w:pPr>
        <w:pStyle w:val="ListeParagraf"/>
      </w:pPr>
    </w:p>
    <w:p w:rsidR="004D443D" w:rsidRDefault="004D443D" w:rsidP="004D443D">
      <w:pPr>
        <w:pStyle w:val="ListeParagraf"/>
      </w:pPr>
    </w:p>
    <w:p w:rsidR="004D443D" w:rsidRDefault="004D443D" w:rsidP="004D443D">
      <w:pPr>
        <w:pStyle w:val="ListeParagraf"/>
      </w:pPr>
    </w:p>
    <w:p w:rsidR="001E560F" w:rsidRDefault="003463C6" w:rsidP="003463C6">
      <w:pPr>
        <w:pStyle w:val="ListeParagraf"/>
        <w:numPr>
          <w:ilvl w:val="0"/>
          <w:numId w:val="6"/>
        </w:numPr>
      </w:pPr>
      <w:r>
        <w:t>Vin = 0V olunca NMOS için bu nokta “source” olur. Bu da V</w:t>
      </w:r>
      <w:r w:rsidRPr="003463C6">
        <w:rPr>
          <w:vertAlign w:val="subscript"/>
        </w:rPr>
        <w:t>GS</w:t>
      </w:r>
      <w:r>
        <w:t xml:space="preserve"> = V</w:t>
      </w:r>
      <w:r w:rsidRPr="003463C6">
        <w:rPr>
          <w:vertAlign w:val="subscript"/>
        </w:rPr>
        <w:t>DD</w:t>
      </w:r>
      <w:r>
        <w:t xml:space="preserve"> demektir. Transistör “güçlü 0” iletir ve çıkış V</w:t>
      </w:r>
      <w:r w:rsidRPr="003463C6">
        <w:rPr>
          <w:vertAlign w:val="subscript"/>
        </w:rPr>
        <w:t>in</w:t>
      </w:r>
      <w:r>
        <w:t xml:space="preserve"> olur (V</w:t>
      </w:r>
      <w:r w:rsidRPr="003463C6">
        <w:rPr>
          <w:vertAlign w:val="subscript"/>
        </w:rPr>
        <w:t>out</w:t>
      </w:r>
      <w:r>
        <w:t xml:space="preserve"> = 0V)</w:t>
      </w:r>
    </w:p>
    <w:p w:rsidR="003463C6" w:rsidRDefault="003463C6" w:rsidP="003463C6">
      <w:pPr>
        <w:pStyle w:val="ListeParagraf"/>
        <w:numPr>
          <w:ilvl w:val="0"/>
          <w:numId w:val="6"/>
        </w:numPr>
      </w:pPr>
      <w:r>
        <w:t>V</w:t>
      </w:r>
      <w:r w:rsidRPr="003463C6">
        <w:rPr>
          <w:vertAlign w:val="subscript"/>
        </w:rPr>
        <w:t xml:space="preserve">in </w:t>
      </w:r>
      <w:r>
        <w:t>= 0.6V olunca, V</w:t>
      </w:r>
      <w:r w:rsidRPr="003463C6">
        <w:rPr>
          <w:vertAlign w:val="subscript"/>
        </w:rPr>
        <w:t>DD</w:t>
      </w:r>
      <w:r>
        <w:t xml:space="preserve"> – V</w:t>
      </w:r>
      <w:r w:rsidRPr="003463C6">
        <w:rPr>
          <w:vertAlign w:val="subscript"/>
        </w:rPr>
        <w:t>in</w:t>
      </w:r>
      <w:r>
        <w:t xml:space="preserve"> = 1.2 – 0.6 = 0.6V olur. 0.6&gt;V</w:t>
      </w:r>
      <w:r w:rsidRPr="003463C6">
        <w:rPr>
          <w:vertAlign w:val="subscript"/>
        </w:rPr>
        <w:t>T</w:t>
      </w:r>
      <w:r>
        <w:t xml:space="preserve"> olduğundan (V</w:t>
      </w:r>
      <w:r w:rsidRPr="003463C6">
        <w:rPr>
          <w:vertAlign w:val="subscript"/>
        </w:rPr>
        <w:t>GS</w:t>
      </w:r>
      <w:r>
        <w:t>&gt;V</w:t>
      </w:r>
      <w:r w:rsidRPr="003463C6">
        <w:rPr>
          <w:vertAlign w:val="subscript"/>
        </w:rPr>
        <w:t>T</w:t>
      </w:r>
      <w:r>
        <w:t>), transistör iletir. Böylece giriş değeri çıkışa aynen iletilir (V</w:t>
      </w:r>
      <w:r w:rsidRPr="003463C6">
        <w:rPr>
          <w:vertAlign w:val="subscript"/>
        </w:rPr>
        <w:t>out</w:t>
      </w:r>
      <w:r>
        <w:t xml:space="preserve"> = 0.6V)</w:t>
      </w:r>
    </w:p>
    <w:p w:rsidR="003463C6" w:rsidRDefault="003463C6" w:rsidP="003463C6">
      <w:pPr>
        <w:pStyle w:val="ListeParagraf"/>
        <w:numPr>
          <w:ilvl w:val="0"/>
          <w:numId w:val="6"/>
        </w:numPr>
      </w:pPr>
      <w:r>
        <w:t>V</w:t>
      </w:r>
      <w:r w:rsidRPr="003463C6">
        <w:rPr>
          <w:vertAlign w:val="subscript"/>
        </w:rPr>
        <w:t xml:space="preserve">in </w:t>
      </w:r>
      <w:r>
        <w:t>= 0.9V olunca, V</w:t>
      </w:r>
      <w:r w:rsidRPr="003463C6">
        <w:rPr>
          <w:vertAlign w:val="subscript"/>
        </w:rPr>
        <w:t>DD</w:t>
      </w:r>
      <w:r>
        <w:t xml:space="preserve"> – V</w:t>
      </w:r>
      <w:r w:rsidRPr="003463C6">
        <w:rPr>
          <w:vertAlign w:val="subscript"/>
        </w:rPr>
        <w:t>in</w:t>
      </w:r>
      <w:r>
        <w:t xml:space="preserve"> = 1.2 – 0.9 = 0.3V olur. 0.3&lt;V</w:t>
      </w:r>
      <w:r w:rsidRPr="003463C6">
        <w:rPr>
          <w:vertAlign w:val="subscript"/>
        </w:rPr>
        <w:t>T</w:t>
      </w:r>
      <w:r w:rsidR="00940659">
        <w:t xml:space="preserve"> olduğundan, bu nokta “drain”, V</w:t>
      </w:r>
      <w:r w:rsidR="00940659" w:rsidRPr="00940659">
        <w:rPr>
          <w:vertAlign w:val="subscript"/>
        </w:rPr>
        <w:t>out</w:t>
      </w:r>
      <w:r w:rsidR="00940659">
        <w:t xml:space="preserve"> noktası “source” olur. Transistör “zayıf 1” iletir. V</w:t>
      </w:r>
      <w:r w:rsidR="00940659" w:rsidRPr="00940659">
        <w:rPr>
          <w:vertAlign w:val="subscript"/>
        </w:rPr>
        <w:t>out</w:t>
      </w:r>
      <w:r w:rsidR="00940659">
        <w:t>, “treshold drop” yüzünden V</w:t>
      </w:r>
      <w:r w:rsidR="00940659" w:rsidRPr="00940659">
        <w:rPr>
          <w:vertAlign w:val="subscript"/>
        </w:rPr>
        <w:t>DD</w:t>
      </w:r>
      <w:r w:rsidR="00940659">
        <w:t>-V</w:t>
      </w:r>
      <w:r w:rsidR="00940659" w:rsidRPr="00940659">
        <w:rPr>
          <w:vertAlign w:val="subscript"/>
        </w:rPr>
        <w:t>T</w:t>
      </w:r>
      <w:r w:rsidR="00940659">
        <w:rPr>
          <w:vertAlign w:val="subscript"/>
        </w:rPr>
        <w:t xml:space="preserve">  </w:t>
      </w:r>
      <w:r w:rsidR="00940659">
        <w:t>ye kadar yükselebilir (V</w:t>
      </w:r>
      <w:r w:rsidR="00940659" w:rsidRPr="003463C6">
        <w:rPr>
          <w:vertAlign w:val="subscript"/>
        </w:rPr>
        <w:t>out</w:t>
      </w:r>
      <w:r w:rsidR="00940659">
        <w:t xml:space="preserve"> = 1.2 – 0.4 =0.8V)</w:t>
      </w:r>
    </w:p>
    <w:p w:rsidR="00940659" w:rsidRDefault="00940659" w:rsidP="00940659">
      <w:pPr>
        <w:pStyle w:val="ListeParagraf"/>
        <w:numPr>
          <w:ilvl w:val="0"/>
          <w:numId w:val="6"/>
        </w:numPr>
        <w:spacing w:after="0"/>
      </w:pPr>
      <w:r>
        <w:t>Yukarıdaki ile aynı gerekçeyle V</w:t>
      </w:r>
      <w:r w:rsidRPr="003463C6">
        <w:rPr>
          <w:vertAlign w:val="subscript"/>
        </w:rPr>
        <w:t>out</w:t>
      </w:r>
      <w:r>
        <w:t xml:space="preserve"> = 1.2 – 0.4 =0.8V olur.</w:t>
      </w:r>
    </w:p>
    <w:p w:rsidR="001E560F" w:rsidRDefault="001E560F" w:rsidP="001E2E3B">
      <w:pPr>
        <w:pStyle w:val="ListeParagraf"/>
        <w:spacing w:after="0" w:line="120" w:lineRule="auto"/>
      </w:pPr>
    </w:p>
    <w:p w:rsidR="00DD0B41" w:rsidRDefault="00071795" w:rsidP="00630A2F">
      <w:pPr>
        <w:pStyle w:val="ListeParagraf"/>
        <w:numPr>
          <w:ilvl w:val="0"/>
          <w:numId w:val="2"/>
        </w:numPr>
        <w:spacing w:after="0"/>
        <w:ind w:left="284" w:hanging="284"/>
        <w:jc w:val="both"/>
      </w:pPr>
      <w:r>
        <w:t>f(a,b,c) = c(ab + a’b’) işlevini gerçekleştirecek bir CMOS devre tasarlayınız</w:t>
      </w:r>
      <w:r w:rsidR="009C2FE9">
        <w:t xml:space="preserve"> ve çiziniz</w:t>
      </w:r>
      <w:r w:rsidR="00EB1EFB">
        <w:t>. Devrenizdeki transistörleri, NMOS/PMOS oranı ½ olan bir inverter’in göstereceği dirençle aynı direnci gösterecek biçimde ölçeklendiriniz.</w:t>
      </w:r>
    </w:p>
    <w:p w:rsidR="00EB1EFB" w:rsidRDefault="00EB1EFB" w:rsidP="00630A2F">
      <w:pPr>
        <w:pStyle w:val="ListeParagraf"/>
        <w:ind w:left="284"/>
        <w:jc w:val="both"/>
      </w:pPr>
      <w:r>
        <w:t>NOT: Gereksiz transistör kullanmayınız. Girişlerde değillenmiş simgeler de kullanabilirsiniz</w:t>
      </w:r>
    </w:p>
    <w:p w:rsidR="001E2E3B" w:rsidRDefault="001E2E3B" w:rsidP="00630A2F">
      <w:pPr>
        <w:pStyle w:val="ListeParagraf"/>
        <w:ind w:left="284" w:hanging="284"/>
        <w:jc w:val="both"/>
      </w:pPr>
    </w:p>
    <w:p w:rsidR="001E2E3B" w:rsidRPr="00630A2F" w:rsidRDefault="00035AA9" w:rsidP="00630A2F">
      <w:pPr>
        <w:pStyle w:val="ListeParagraf"/>
        <w:ind w:left="284" w:hanging="284"/>
        <w:jc w:val="both"/>
        <w:rPr>
          <w:i/>
        </w:rPr>
      </w:pPr>
      <w:r w:rsidRPr="00630A2F">
        <w:rPr>
          <w:i/>
        </w:rPr>
        <w:t>CMOS’un PDN bölümü, f(a,b,c) işlevinin 0 değerlerini sağlayacağından, f ‘ (a,b,c) işlevini yazarsak:</w:t>
      </w:r>
    </w:p>
    <w:p w:rsidR="00035AA9" w:rsidRPr="00630A2F" w:rsidRDefault="00035AA9" w:rsidP="00630A2F">
      <w:pPr>
        <w:pStyle w:val="ListeParagraf"/>
        <w:ind w:left="0"/>
        <w:jc w:val="both"/>
        <w:rPr>
          <w:i/>
        </w:rPr>
      </w:pPr>
      <w:r w:rsidRPr="00630A2F">
        <w:rPr>
          <w:i/>
        </w:rPr>
        <w:t xml:space="preserve">f ‘ (a,b,c) = c’+[(a’ + b’)(a + b)] buluruz. </w:t>
      </w:r>
      <w:r w:rsidR="00630A2F" w:rsidRPr="00630A2F">
        <w:rPr>
          <w:i/>
        </w:rPr>
        <w:t xml:space="preserve">PUN bölümünü de bu bu yapının çiftdeşi (dual) olarak çizebiliriz. Devre aşağıda gösterilmektedir. </w:t>
      </w:r>
    </w:p>
    <w:p w:rsidR="00630A2F" w:rsidRPr="00630A2F" w:rsidRDefault="00630A2F" w:rsidP="00630A2F">
      <w:pPr>
        <w:pStyle w:val="ListeParagraf"/>
        <w:ind w:left="0"/>
        <w:jc w:val="both"/>
        <w:rPr>
          <w:i/>
        </w:rPr>
      </w:pPr>
      <w:r w:rsidRPr="00630A2F">
        <w:rPr>
          <w:i/>
        </w:rPr>
        <w:t>W = 1 kabul edersek, c’ girişli NMOS hiç büyütülmeden aynı kalır.</w:t>
      </w:r>
      <w:r>
        <w:rPr>
          <w:i/>
        </w:rPr>
        <w:t xml:space="preserve"> Diğer transistörlerin buna göre ölçeklenme değerleri şekilde gösterilmiştir.</w:t>
      </w:r>
    </w:p>
    <w:p w:rsidR="001E2E3B" w:rsidRDefault="001E2E3B" w:rsidP="00ED518E">
      <w:pPr>
        <w:pStyle w:val="ListeParagraf"/>
        <w:ind w:left="284" w:hanging="284"/>
      </w:pPr>
    </w:p>
    <w:p w:rsidR="001E2E3B" w:rsidRDefault="001E2E3B" w:rsidP="00ED518E">
      <w:pPr>
        <w:pStyle w:val="ListeParagraf"/>
        <w:ind w:left="284" w:hanging="284"/>
      </w:pPr>
    </w:p>
    <w:p w:rsidR="001E2E3B" w:rsidRDefault="001E2E3B" w:rsidP="00ED518E">
      <w:pPr>
        <w:pStyle w:val="ListeParagraf"/>
        <w:ind w:left="284" w:hanging="284"/>
      </w:pPr>
    </w:p>
    <w:p w:rsidR="001E2E3B" w:rsidRDefault="001E2E3B" w:rsidP="00ED518E">
      <w:pPr>
        <w:pStyle w:val="ListeParagraf"/>
        <w:ind w:left="284" w:hanging="284"/>
      </w:pPr>
    </w:p>
    <w:p w:rsidR="001E2E3B" w:rsidRDefault="00E9732A" w:rsidP="00ED518E">
      <w:pPr>
        <w:pStyle w:val="ListeParagraf"/>
        <w:ind w:left="284" w:hanging="284"/>
      </w:pPr>
      <w:r>
        <w:rPr>
          <w:noProof/>
          <w:lang w:eastAsia="tr-TR"/>
        </w:rPr>
        <w:lastRenderedPageBreak/>
        <w:drawing>
          <wp:anchor distT="0" distB="0" distL="114300" distR="114300" simplePos="0" relativeHeight="251687936" behindDoc="0" locked="0" layoutInCell="1" allowOverlap="1">
            <wp:simplePos x="0" y="0"/>
            <wp:positionH relativeFrom="column">
              <wp:posOffset>1788341</wp:posOffset>
            </wp:positionH>
            <wp:positionV relativeFrom="paragraph">
              <wp:posOffset>94615</wp:posOffset>
            </wp:positionV>
            <wp:extent cx="1875065" cy="3053443"/>
            <wp:effectExtent l="19050" t="0" r="0" b="0"/>
            <wp:wrapNone/>
            <wp:docPr id="1" name="0 Resim" descr="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 copy.jpg"/>
                    <pic:cNvPicPr/>
                  </pic:nvPicPr>
                  <pic:blipFill>
                    <a:blip r:embed="rId16" cstate="print"/>
                    <a:stretch>
                      <a:fillRect/>
                    </a:stretch>
                  </pic:blipFill>
                  <pic:spPr>
                    <a:xfrm>
                      <a:off x="0" y="0"/>
                      <a:ext cx="1875065" cy="3053443"/>
                    </a:xfrm>
                    <a:prstGeom prst="rect">
                      <a:avLst/>
                    </a:prstGeom>
                  </pic:spPr>
                </pic:pic>
              </a:graphicData>
            </a:graphic>
          </wp:anchor>
        </w:drawing>
      </w:r>
    </w:p>
    <w:p w:rsidR="001E2E3B" w:rsidRDefault="001E2E3B" w:rsidP="00ED518E">
      <w:pPr>
        <w:pStyle w:val="ListeParagraf"/>
        <w:ind w:left="284" w:hanging="284"/>
      </w:pPr>
    </w:p>
    <w:p w:rsidR="001E2E3B" w:rsidRDefault="001E2E3B" w:rsidP="00ED518E">
      <w:pPr>
        <w:pStyle w:val="ListeParagraf"/>
        <w:ind w:left="284" w:hanging="284"/>
      </w:pPr>
    </w:p>
    <w:p w:rsidR="001E2E3B" w:rsidRDefault="001E2E3B"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035AA9" w:rsidRDefault="00035AA9" w:rsidP="00ED518E">
      <w:pPr>
        <w:pStyle w:val="ListeParagraf"/>
        <w:ind w:left="284" w:hanging="284"/>
      </w:pPr>
    </w:p>
    <w:p w:rsidR="00EB1EFB" w:rsidRDefault="00622F8E" w:rsidP="00ED518E">
      <w:pPr>
        <w:pStyle w:val="ListeParagraf"/>
        <w:ind w:left="284" w:hanging="284"/>
      </w:pPr>
      <w:r>
        <w:rPr>
          <w:noProof/>
          <w:lang w:eastAsia="tr-TR"/>
        </w:rPr>
        <w:pict>
          <v:shape id="_x0000_s1026" type="#_x0000_t202" style="position:absolute;left:0;text-align:left;margin-left:143.35pt;margin-top:4.35pt;width:279pt;height:41.2pt;z-index:251657216" filled="f" stroked="f">
            <v:textbox>
              <w:txbxContent>
                <w:p w:rsidR="00C21AFC" w:rsidRDefault="009C2FE9" w:rsidP="00C21AFC">
                  <w:pPr>
                    <w:spacing w:after="0"/>
                  </w:pPr>
                  <w:r w:rsidRPr="009C2FE9">
                    <w:rPr>
                      <w:b/>
                    </w:rPr>
                    <w:t>3.</w:t>
                  </w:r>
                  <w:r>
                    <w:t xml:space="preserve"> </w:t>
                  </w:r>
                  <w:r w:rsidR="00C21AFC">
                    <w:t xml:space="preserve">Yandaki devre için </w:t>
                  </w:r>
                  <w:r w:rsidR="00110B92">
                    <w:t>K</w:t>
                  </w:r>
                  <w:r w:rsidR="00110B92" w:rsidRPr="00110B92">
                    <w:rPr>
                      <w:vertAlign w:val="subscript"/>
                    </w:rPr>
                    <w:t>p</w:t>
                  </w:r>
                  <w:r w:rsidR="00110B92">
                    <w:t xml:space="preserve"> = 1mA/V</w:t>
                  </w:r>
                  <w:r w:rsidR="00110B92" w:rsidRPr="00110B92">
                    <w:rPr>
                      <w:vertAlign w:val="superscript"/>
                    </w:rPr>
                    <w:t>2</w:t>
                  </w:r>
                  <w:r w:rsidR="00110B92">
                    <w:t xml:space="preserve">, </w:t>
                  </w:r>
                  <w:r w:rsidR="00C21AFC">
                    <w:t xml:space="preserve">   </w:t>
                  </w:r>
                  <w:r w:rsidR="00110B92">
                    <w:t>λ</w:t>
                  </w:r>
                  <w:r w:rsidR="00110B92" w:rsidRPr="00110B92">
                    <w:rPr>
                      <w:vertAlign w:val="subscript"/>
                    </w:rPr>
                    <w:t>p</w:t>
                  </w:r>
                  <w:r w:rsidR="00110B92">
                    <w:t xml:space="preserve"> = 0V</w:t>
                  </w:r>
                  <w:r w:rsidR="00110B92" w:rsidRPr="00110B92">
                    <w:rPr>
                      <w:vertAlign w:val="superscript"/>
                    </w:rPr>
                    <w:t>-1</w:t>
                  </w:r>
                  <w:r w:rsidR="00110B92">
                    <w:t xml:space="preserve">, </w:t>
                  </w:r>
                  <w:r w:rsidR="00C21AFC">
                    <w:t xml:space="preserve">   </w:t>
                  </w:r>
                  <w:r w:rsidR="00612ED8">
                    <w:t>V</w:t>
                  </w:r>
                  <w:r w:rsidR="00612ED8" w:rsidRPr="00C21AFC">
                    <w:rPr>
                      <w:vertAlign w:val="subscript"/>
                    </w:rPr>
                    <w:t>Tp</w:t>
                  </w:r>
                  <w:r w:rsidR="00612ED8">
                    <w:t xml:space="preserve"> = -1V</w:t>
                  </w:r>
                </w:p>
                <w:p w:rsidR="00C21AFC" w:rsidRPr="00110B92" w:rsidRDefault="00C21AFC">
                  <w:r>
                    <w:t>Olduğuna göre, V</w:t>
                  </w:r>
                  <w:r w:rsidRPr="00C21AFC">
                    <w:rPr>
                      <w:vertAlign w:val="subscript"/>
                    </w:rPr>
                    <w:t>out</w:t>
                  </w:r>
                  <w:r>
                    <w:t xml:space="preserve"> değerini bulunuz.</w:t>
                  </w:r>
                </w:p>
              </w:txbxContent>
            </v:textbox>
          </v:shape>
        </w:pict>
      </w:r>
    </w:p>
    <w:p w:rsidR="0055127C" w:rsidRDefault="0055127C" w:rsidP="00EB1EFB">
      <w:pPr>
        <w:pStyle w:val="ListeParagraf"/>
      </w:pPr>
    </w:p>
    <w:p w:rsidR="0055127C" w:rsidRDefault="00622F8E" w:rsidP="00EB1EFB">
      <w:pPr>
        <w:pStyle w:val="ListeParagraf"/>
      </w:pPr>
      <w:r>
        <w:rPr>
          <w:noProof/>
          <w:lang w:eastAsia="tr-TR"/>
        </w:rPr>
        <w:pict>
          <v:shape id="_x0000_s1090" type="#_x0000_t202" style="position:absolute;left:0;text-align:left;margin-left:-5.95pt;margin-top:11.05pt;width:448.7pt;height:167.15pt;z-index:251689984" filled="f">
            <v:textbox>
              <w:txbxContent>
                <w:p w:rsidR="00904D17" w:rsidRPr="00E9732A" w:rsidRDefault="00685E86" w:rsidP="00E9732A">
                  <w:pPr>
                    <w:spacing w:after="0"/>
                    <w:ind w:left="2977"/>
                    <w:rPr>
                      <w:i/>
                    </w:rPr>
                  </w:pPr>
                  <w:r w:rsidRPr="00E9732A">
                    <w:rPr>
                      <w:i/>
                    </w:rPr>
                    <w:t>V</w:t>
                  </w:r>
                  <w:r w:rsidRPr="00E9732A">
                    <w:rPr>
                      <w:i/>
                      <w:vertAlign w:val="subscript"/>
                    </w:rPr>
                    <w:t>GS</w:t>
                  </w:r>
                  <w:r w:rsidRPr="00E9732A">
                    <w:rPr>
                      <w:i/>
                    </w:rPr>
                    <w:t xml:space="preserve"> = -4V olduğundan devre cut-off değildir. Devreyi doyumda varsayarsak, I</w:t>
                  </w:r>
                  <w:r w:rsidRPr="00E9732A">
                    <w:rPr>
                      <w:i/>
                      <w:vertAlign w:val="subscript"/>
                    </w:rPr>
                    <w:t>D</w:t>
                  </w:r>
                  <w:r w:rsidRPr="00E9732A">
                    <w:rPr>
                      <w:i/>
                    </w:rPr>
                    <w:t xml:space="preserve"> = -½ K(V</w:t>
                  </w:r>
                  <w:r w:rsidRPr="00E9732A">
                    <w:rPr>
                      <w:i/>
                      <w:vertAlign w:val="subscript"/>
                    </w:rPr>
                    <w:t>GS</w:t>
                  </w:r>
                  <w:r w:rsidRPr="00E9732A">
                    <w:rPr>
                      <w:i/>
                    </w:rPr>
                    <w:t xml:space="preserve"> – V</w:t>
                  </w:r>
                  <w:r w:rsidRPr="00E9732A">
                    <w:rPr>
                      <w:i/>
                      <w:vertAlign w:val="subscript"/>
                    </w:rPr>
                    <w:t>T</w:t>
                  </w:r>
                  <w:r w:rsidRPr="00E9732A">
                    <w:rPr>
                      <w:i/>
                    </w:rPr>
                    <w:t>)</w:t>
                  </w:r>
                  <w:r w:rsidRPr="00E9732A">
                    <w:rPr>
                      <w:i/>
                      <w:vertAlign w:val="superscript"/>
                    </w:rPr>
                    <w:t>2</w:t>
                  </w:r>
                  <w:r w:rsidRPr="00E9732A">
                    <w:rPr>
                      <w:i/>
                    </w:rPr>
                    <w:t xml:space="preserve"> = -½(-4 +1)</w:t>
                  </w:r>
                  <w:r w:rsidRPr="00E9732A">
                    <w:rPr>
                      <w:i/>
                      <w:vertAlign w:val="superscript"/>
                    </w:rPr>
                    <w:t>2</w:t>
                  </w:r>
                  <w:r w:rsidRPr="00E9732A">
                    <w:rPr>
                      <w:i/>
                    </w:rPr>
                    <w:t xml:space="preserve"> = -4.5mA bulunur. </w:t>
                  </w:r>
                </w:p>
                <w:p w:rsidR="00904D17" w:rsidRPr="00E9732A" w:rsidRDefault="0029168D" w:rsidP="00E9732A">
                  <w:pPr>
                    <w:spacing w:after="0"/>
                    <w:ind w:left="2977"/>
                    <w:rPr>
                      <w:i/>
                    </w:rPr>
                  </w:pPr>
                  <w:r w:rsidRPr="00E9732A">
                    <w:rPr>
                      <w:i/>
                    </w:rPr>
                    <w:t>Öte yandan, 2000 I</w:t>
                  </w:r>
                  <w:r w:rsidRPr="00E9732A">
                    <w:rPr>
                      <w:i/>
                      <w:vertAlign w:val="subscript"/>
                    </w:rPr>
                    <w:t>D</w:t>
                  </w:r>
                  <w:r w:rsidRPr="00E9732A">
                    <w:rPr>
                      <w:i/>
                    </w:rPr>
                    <w:t xml:space="preserve"> + V</w:t>
                  </w:r>
                  <w:r w:rsidRPr="00E9732A">
                    <w:rPr>
                      <w:i/>
                      <w:vertAlign w:val="subscript"/>
                    </w:rPr>
                    <w:t>DS</w:t>
                  </w:r>
                  <w:r w:rsidRPr="00E9732A">
                    <w:rPr>
                      <w:i/>
                    </w:rPr>
                    <w:t xml:space="preserve"> +5 = 0 yazılabilir. Buradan V</w:t>
                  </w:r>
                  <w:r w:rsidRPr="00E9732A">
                    <w:rPr>
                      <w:i/>
                      <w:vertAlign w:val="subscript"/>
                    </w:rPr>
                    <w:t>DS</w:t>
                  </w:r>
                  <w:r w:rsidRPr="00E9732A">
                    <w:rPr>
                      <w:i/>
                    </w:rPr>
                    <w:t xml:space="preserve"> = 4V bulunur. </w:t>
                  </w:r>
                  <w:r w:rsidR="00FC31F0" w:rsidRPr="00E9732A">
                    <w:rPr>
                      <w:i/>
                    </w:rPr>
                    <w:t>PMOS için V</w:t>
                  </w:r>
                  <w:r w:rsidR="00FC31F0" w:rsidRPr="00E9732A">
                    <w:rPr>
                      <w:i/>
                      <w:vertAlign w:val="subscript"/>
                    </w:rPr>
                    <w:t>DS</w:t>
                  </w:r>
                  <w:r w:rsidR="00FC31F0" w:rsidRPr="00E9732A">
                    <w:rPr>
                      <w:i/>
                    </w:rPr>
                    <w:t xml:space="preserve"> pozitif olamaz. “Linear” bölgede olmalı</w:t>
                  </w:r>
                </w:p>
                <w:p w:rsidR="00FC31F0" w:rsidRPr="00E9732A" w:rsidRDefault="00FC31F0" w:rsidP="00E9732A">
                  <w:pPr>
                    <w:spacing w:after="0"/>
                    <w:ind w:left="2977"/>
                    <w:rPr>
                      <w:i/>
                    </w:rPr>
                  </w:pPr>
                  <w:r w:rsidRPr="00E9732A">
                    <w:rPr>
                      <w:i/>
                    </w:rPr>
                    <w:t>I</w:t>
                  </w:r>
                  <w:r w:rsidRPr="00E9732A">
                    <w:rPr>
                      <w:i/>
                      <w:vertAlign w:val="subscript"/>
                    </w:rPr>
                    <w:t>D</w:t>
                  </w:r>
                  <w:r w:rsidRPr="00E9732A">
                    <w:rPr>
                      <w:i/>
                    </w:rPr>
                    <w:t xml:space="preserve"> = K [(V</w:t>
                  </w:r>
                  <w:r w:rsidRPr="00E9732A">
                    <w:rPr>
                      <w:i/>
                      <w:vertAlign w:val="subscript"/>
                    </w:rPr>
                    <w:t>GS</w:t>
                  </w:r>
                  <w:r w:rsidRPr="00E9732A">
                    <w:rPr>
                      <w:i/>
                    </w:rPr>
                    <w:t xml:space="preserve"> – V</w:t>
                  </w:r>
                  <w:r w:rsidRPr="00E9732A">
                    <w:rPr>
                      <w:i/>
                      <w:vertAlign w:val="subscript"/>
                    </w:rPr>
                    <w:t>T</w:t>
                  </w:r>
                  <w:r w:rsidRPr="00E9732A">
                    <w:rPr>
                      <w:i/>
                    </w:rPr>
                    <w:t>)V</w:t>
                  </w:r>
                  <w:r w:rsidRPr="00E9732A">
                    <w:rPr>
                      <w:i/>
                      <w:vertAlign w:val="subscript"/>
                    </w:rPr>
                    <w:t>DS</w:t>
                  </w:r>
                  <w:r w:rsidRPr="00E9732A">
                    <w:rPr>
                      <w:i/>
                    </w:rPr>
                    <w:t xml:space="preserve"> – V</w:t>
                  </w:r>
                  <w:r w:rsidRPr="00E9732A">
                    <w:rPr>
                      <w:i/>
                      <w:vertAlign w:val="subscript"/>
                    </w:rPr>
                    <w:t>DS</w:t>
                  </w:r>
                  <w:r w:rsidRPr="00E9732A">
                    <w:rPr>
                      <w:i/>
                      <w:vertAlign w:val="superscript"/>
                    </w:rPr>
                    <w:t>2</w:t>
                  </w:r>
                  <w:r w:rsidRPr="00E9732A">
                    <w:rPr>
                      <w:i/>
                    </w:rPr>
                    <w:t xml:space="preserve">/2] = </w:t>
                  </w:r>
                  <w:r w:rsidR="00304409" w:rsidRPr="00E9732A">
                    <w:rPr>
                      <w:i/>
                    </w:rPr>
                    <w:t>-1 (-4 + 1 – V</w:t>
                  </w:r>
                  <w:r w:rsidR="00304409" w:rsidRPr="00E9732A">
                    <w:rPr>
                      <w:i/>
                      <w:vertAlign w:val="subscript"/>
                    </w:rPr>
                    <w:t>DS</w:t>
                  </w:r>
                  <w:r w:rsidR="00304409" w:rsidRPr="00E9732A">
                    <w:rPr>
                      <w:i/>
                    </w:rPr>
                    <w:t>/2)V</w:t>
                  </w:r>
                  <w:r w:rsidR="00304409" w:rsidRPr="00E9732A">
                    <w:rPr>
                      <w:i/>
                      <w:vertAlign w:val="subscript"/>
                    </w:rPr>
                    <w:t>DS</w:t>
                  </w:r>
                </w:p>
                <w:p w:rsidR="00304409" w:rsidRPr="00E9732A" w:rsidRDefault="00304409" w:rsidP="00E9732A">
                  <w:pPr>
                    <w:spacing w:after="0"/>
                    <w:ind w:left="2977"/>
                    <w:rPr>
                      <w:i/>
                    </w:rPr>
                  </w:pPr>
                  <w:r w:rsidRPr="00E9732A">
                    <w:rPr>
                      <w:i/>
                    </w:rPr>
                    <w:t>I</w:t>
                  </w:r>
                  <w:r w:rsidRPr="00E9732A">
                    <w:rPr>
                      <w:i/>
                      <w:vertAlign w:val="subscript"/>
                    </w:rPr>
                    <w:t>D</w:t>
                  </w:r>
                  <w:r w:rsidRPr="00E9732A">
                    <w:rPr>
                      <w:i/>
                    </w:rPr>
                    <w:t xml:space="preserve"> = (3 + V</w:t>
                  </w:r>
                  <w:r w:rsidRPr="00E9732A">
                    <w:rPr>
                      <w:i/>
                      <w:vertAlign w:val="subscript"/>
                    </w:rPr>
                    <w:t>DS</w:t>
                  </w:r>
                  <w:r w:rsidRPr="00E9732A">
                    <w:rPr>
                      <w:i/>
                    </w:rPr>
                    <w:t>/2) V</w:t>
                  </w:r>
                  <w:r w:rsidRPr="00E9732A">
                    <w:rPr>
                      <w:i/>
                      <w:vertAlign w:val="subscript"/>
                    </w:rPr>
                    <w:t>DS</w:t>
                  </w:r>
                  <w:r w:rsidR="002333DA" w:rsidRPr="00E9732A">
                    <w:rPr>
                      <w:i/>
                    </w:rPr>
                    <w:t xml:space="preserve"> yazarız. İkinci bir denklemi de:</w:t>
                  </w:r>
                </w:p>
                <w:p w:rsidR="002333DA" w:rsidRPr="00E9732A" w:rsidRDefault="002333DA" w:rsidP="00E9732A">
                  <w:pPr>
                    <w:spacing w:after="0"/>
                    <w:ind w:left="2977"/>
                    <w:rPr>
                      <w:i/>
                    </w:rPr>
                  </w:pPr>
                  <w:r w:rsidRPr="00E9732A">
                    <w:rPr>
                      <w:i/>
                    </w:rPr>
                    <w:t>I</w:t>
                  </w:r>
                  <w:r w:rsidRPr="00E9732A">
                    <w:rPr>
                      <w:i/>
                      <w:vertAlign w:val="subscript"/>
                    </w:rPr>
                    <w:t>D</w:t>
                  </w:r>
                  <w:r w:rsidRPr="00E9732A">
                    <w:rPr>
                      <w:i/>
                    </w:rPr>
                    <w:t xml:space="preserve"> = - (5 + V</w:t>
                  </w:r>
                  <w:r w:rsidRPr="00E9732A">
                    <w:rPr>
                      <w:i/>
                      <w:vertAlign w:val="subscript"/>
                    </w:rPr>
                    <w:t>DS</w:t>
                  </w:r>
                  <w:r w:rsidRPr="00E9732A">
                    <w:rPr>
                      <w:i/>
                    </w:rPr>
                    <w:t>)/2000 biçiminde yazabiliriz. Bu iki denklemi birlikte çözersek, V</w:t>
                  </w:r>
                  <w:r w:rsidRPr="00E9732A">
                    <w:rPr>
                      <w:i/>
                      <w:vertAlign w:val="subscript"/>
                    </w:rPr>
                    <w:t>DS</w:t>
                  </w:r>
                  <w:r w:rsidRPr="00E9732A">
                    <w:rPr>
                      <w:i/>
                    </w:rPr>
                    <w:t xml:space="preserve"> = -6.19V   ve   V</w:t>
                  </w:r>
                  <w:r w:rsidRPr="00E9732A">
                    <w:rPr>
                      <w:i/>
                      <w:vertAlign w:val="subscript"/>
                    </w:rPr>
                    <w:t>DS</w:t>
                  </w:r>
                  <w:r w:rsidRPr="00E9732A">
                    <w:rPr>
                      <w:i/>
                    </w:rPr>
                    <w:t xml:space="preserve"> = -0.81V gibi iki sonuç buluruz. İlki olanaksızdır. İkincisini kabul edersek,</w:t>
                  </w:r>
                </w:p>
                <w:p w:rsidR="002333DA" w:rsidRPr="00E9732A" w:rsidRDefault="002333DA" w:rsidP="00E9732A">
                  <w:pPr>
                    <w:spacing w:after="0"/>
                    <w:ind w:left="2977"/>
                    <w:rPr>
                      <w:i/>
                    </w:rPr>
                  </w:pPr>
                  <w:r w:rsidRPr="00E9732A">
                    <w:rPr>
                      <w:i/>
                    </w:rPr>
                    <w:t>V</w:t>
                  </w:r>
                  <w:r w:rsidRPr="00E9732A">
                    <w:rPr>
                      <w:i/>
                      <w:vertAlign w:val="subscript"/>
                    </w:rPr>
                    <w:t xml:space="preserve">out </w:t>
                  </w:r>
                  <w:r w:rsidRPr="00E9732A">
                    <w:rPr>
                      <w:i/>
                    </w:rPr>
                    <w:t xml:space="preserve">= 5 </w:t>
                  </w:r>
                  <w:r w:rsidR="00E9732A" w:rsidRPr="00E9732A">
                    <w:rPr>
                      <w:i/>
                    </w:rPr>
                    <w:t>–</w:t>
                  </w:r>
                  <w:r w:rsidRPr="00E9732A">
                    <w:rPr>
                      <w:i/>
                    </w:rPr>
                    <w:t xml:space="preserve"> </w:t>
                  </w:r>
                  <w:r w:rsidR="00E9732A" w:rsidRPr="00E9732A">
                    <w:rPr>
                      <w:i/>
                    </w:rPr>
                    <w:t>0.81 = 4.19 V buluruz.</w:t>
                  </w:r>
                </w:p>
              </w:txbxContent>
            </v:textbox>
          </v:shape>
        </w:pict>
      </w:r>
    </w:p>
    <w:p w:rsidR="00630A2F" w:rsidRDefault="00E9732A" w:rsidP="00EB1EFB">
      <w:pPr>
        <w:pStyle w:val="ListeParagraf"/>
      </w:pPr>
      <w:r>
        <w:rPr>
          <w:noProof/>
          <w:lang w:eastAsia="tr-TR"/>
        </w:rPr>
        <w:drawing>
          <wp:anchor distT="0" distB="0" distL="114300" distR="114300" simplePos="0" relativeHeight="251688960" behindDoc="0" locked="0" layoutInCell="1" allowOverlap="1">
            <wp:simplePos x="0" y="0"/>
            <wp:positionH relativeFrom="column">
              <wp:posOffset>-32295</wp:posOffset>
            </wp:positionH>
            <wp:positionV relativeFrom="paragraph">
              <wp:posOffset>58420</wp:posOffset>
            </wp:positionV>
            <wp:extent cx="1703615" cy="1747157"/>
            <wp:effectExtent l="19050" t="0" r="0" b="0"/>
            <wp:wrapNone/>
            <wp:docPr id="2" name="1 Resim" descr="Untitled-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 copy.jpg"/>
                    <pic:cNvPicPr/>
                  </pic:nvPicPr>
                  <pic:blipFill>
                    <a:blip r:embed="rId17" cstate="print"/>
                    <a:stretch>
                      <a:fillRect/>
                    </a:stretch>
                  </pic:blipFill>
                  <pic:spPr>
                    <a:xfrm>
                      <a:off x="0" y="0"/>
                      <a:ext cx="1703615" cy="1747157"/>
                    </a:xfrm>
                    <a:prstGeom prst="rect">
                      <a:avLst/>
                    </a:prstGeom>
                  </pic:spPr>
                </pic:pic>
              </a:graphicData>
            </a:graphic>
          </wp:anchor>
        </w:drawing>
      </w:r>
    </w:p>
    <w:p w:rsidR="00630A2F" w:rsidRDefault="00630A2F" w:rsidP="00EB1EFB">
      <w:pPr>
        <w:pStyle w:val="ListeParagraf"/>
      </w:pPr>
    </w:p>
    <w:p w:rsidR="00630A2F" w:rsidRDefault="00630A2F" w:rsidP="00EB1EFB">
      <w:pPr>
        <w:pStyle w:val="ListeParagraf"/>
      </w:pPr>
    </w:p>
    <w:p w:rsidR="00630A2F" w:rsidRDefault="00630A2F" w:rsidP="00EB1EFB">
      <w:pPr>
        <w:pStyle w:val="ListeParagraf"/>
      </w:pPr>
    </w:p>
    <w:p w:rsidR="00630A2F" w:rsidRDefault="00630A2F" w:rsidP="00EB1EFB">
      <w:pPr>
        <w:pStyle w:val="ListeParagraf"/>
      </w:pPr>
    </w:p>
    <w:p w:rsidR="00630A2F" w:rsidRDefault="00630A2F" w:rsidP="00EB1EFB">
      <w:pPr>
        <w:pStyle w:val="ListeParagraf"/>
      </w:pPr>
    </w:p>
    <w:p w:rsidR="00630A2F" w:rsidRDefault="00630A2F" w:rsidP="00EB1EFB">
      <w:pPr>
        <w:pStyle w:val="ListeParagraf"/>
      </w:pPr>
    </w:p>
    <w:p w:rsidR="00630A2F" w:rsidRDefault="00630A2F" w:rsidP="00EB1EFB">
      <w:pPr>
        <w:pStyle w:val="ListeParagraf"/>
      </w:pPr>
    </w:p>
    <w:p w:rsidR="00630A2F" w:rsidRDefault="00630A2F" w:rsidP="00EB1EFB">
      <w:pPr>
        <w:pStyle w:val="ListeParagraf"/>
      </w:pPr>
    </w:p>
    <w:p w:rsidR="00630A2F" w:rsidRDefault="00630A2F" w:rsidP="00EB1EFB">
      <w:pPr>
        <w:pStyle w:val="ListeParagraf"/>
      </w:pPr>
    </w:p>
    <w:p w:rsidR="00630A2F" w:rsidRDefault="00630A2F" w:rsidP="00EB1EFB">
      <w:pPr>
        <w:pStyle w:val="ListeParagraf"/>
      </w:pPr>
    </w:p>
    <w:p w:rsidR="0055127C" w:rsidRDefault="00E862F3" w:rsidP="00EB1EFB">
      <w:pPr>
        <w:pStyle w:val="ListeParagraf"/>
      </w:pPr>
      <w:r>
        <w:rPr>
          <w:noProof/>
          <w:lang w:eastAsia="tr-TR"/>
        </w:rPr>
        <w:drawing>
          <wp:anchor distT="0" distB="0" distL="114300" distR="114300" simplePos="0" relativeHeight="251658240" behindDoc="0" locked="0" layoutInCell="1" allowOverlap="1">
            <wp:simplePos x="0" y="0"/>
            <wp:positionH relativeFrom="column">
              <wp:posOffset>2988945</wp:posOffset>
            </wp:positionH>
            <wp:positionV relativeFrom="paragraph">
              <wp:posOffset>73025</wp:posOffset>
            </wp:positionV>
            <wp:extent cx="2560320" cy="1143000"/>
            <wp:effectExtent l="19050" t="0" r="0" b="0"/>
            <wp:wrapNone/>
            <wp:docPr id="4" name="3 Resim"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Resim" descr="Untitled-3.jpg"/>
                    <pic:cNvPicPr>
                      <a:picLocks noChangeAspect="1" noChangeArrowheads="1"/>
                    </pic:cNvPicPr>
                  </pic:nvPicPr>
                  <pic:blipFill>
                    <a:blip r:embed="rId18" cstate="print"/>
                    <a:srcRect/>
                    <a:stretch>
                      <a:fillRect/>
                    </a:stretch>
                  </pic:blipFill>
                  <pic:spPr bwMode="auto">
                    <a:xfrm>
                      <a:off x="0" y="0"/>
                      <a:ext cx="2560320" cy="1143000"/>
                    </a:xfrm>
                    <a:prstGeom prst="rect">
                      <a:avLst/>
                    </a:prstGeom>
                    <a:noFill/>
                    <a:ln w="9525">
                      <a:noFill/>
                      <a:miter lim="800000"/>
                      <a:headEnd/>
                      <a:tailEnd/>
                    </a:ln>
                  </pic:spPr>
                </pic:pic>
              </a:graphicData>
            </a:graphic>
          </wp:anchor>
        </w:drawing>
      </w:r>
      <w:r w:rsidR="00622F8E">
        <w:rPr>
          <w:noProof/>
          <w:lang w:eastAsia="tr-TR"/>
        </w:rPr>
        <w:pict>
          <v:shape id="_x0000_s1094" type="#_x0000_t202" style="position:absolute;left:0;text-align:left;margin-left:397.95pt;margin-top:9.65pt;width:27pt;height:25.7pt;z-index:251693056;mso-position-horizontal-relative:text;mso-position-vertical-relative:text" filled="f" stroked="f">
            <v:fill opacity="0"/>
            <v:textbox>
              <w:txbxContent>
                <w:p w:rsidR="00EE6904" w:rsidRDefault="00EE6904" w:rsidP="00EE6904">
                  <w:r>
                    <w:t>Z</w:t>
                  </w:r>
                </w:p>
              </w:txbxContent>
            </v:textbox>
          </v:shape>
        </w:pict>
      </w:r>
      <w:r w:rsidR="00622F8E">
        <w:rPr>
          <w:noProof/>
          <w:lang w:eastAsia="tr-TR"/>
        </w:rPr>
        <w:pict>
          <v:shape id="_x0000_s1092" type="#_x0000_t202" style="position:absolute;left:0;text-align:left;margin-left:316.7pt;margin-top:3.8pt;width:27pt;height:25.7pt;z-index:251691008;mso-position-horizontal-relative:text;mso-position-vertical-relative:text" filled="f" stroked="f">
            <v:fill opacity="0"/>
            <v:textbox>
              <w:txbxContent>
                <w:p w:rsidR="00EE6904" w:rsidRDefault="00EE6904">
                  <w:r>
                    <w:t>X</w:t>
                  </w:r>
                </w:p>
              </w:txbxContent>
            </v:textbox>
          </v:shape>
        </w:pict>
      </w:r>
      <w:r w:rsidR="00622F8E">
        <w:rPr>
          <w:noProof/>
          <w:lang w:eastAsia="tr-TR"/>
        </w:rPr>
        <w:pict>
          <v:shape id="_x0000_s1027" type="#_x0000_t202" style="position:absolute;left:0;text-align:left;margin-left:-10.95pt;margin-top:7.7pt;width:236.45pt;height:73.9pt;z-index:251659264;mso-position-horizontal-relative:text;mso-position-vertical-relative:text" stroked="f">
            <v:textbox style="mso-next-textbox:#_x0000_s1027">
              <w:txbxContent>
                <w:p w:rsidR="00831AB4" w:rsidRDefault="009C2FE9" w:rsidP="00311C2A">
                  <w:pPr>
                    <w:spacing w:after="0"/>
                  </w:pPr>
                  <w:r w:rsidRPr="009C2FE9">
                    <w:rPr>
                      <w:b/>
                    </w:rPr>
                    <w:t>4.</w:t>
                  </w:r>
                  <w:r>
                    <w:t xml:space="preserve"> </w:t>
                  </w:r>
                  <w:r w:rsidR="00E9732A">
                    <w:t>Yan</w:t>
                  </w:r>
                  <w:r w:rsidR="003A13B3">
                    <w:t xml:space="preserve">daki CMOS devrede </w:t>
                  </w:r>
                  <w:r w:rsidR="005F5A46">
                    <w:t>V</w:t>
                  </w:r>
                  <w:r w:rsidR="005F5A46" w:rsidRPr="005F5A46">
                    <w:rPr>
                      <w:vertAlign w:val="subscript"/>
                    </w:rPr>
                    <w:t>DD</w:t>
                  </w:r>
                  <w:r w:rsidR="005F5A46">
                    <w:t xml:space="preserve"> = 2.5V</w:t>
                  </w:r>
                  <w:r w:rsidR="00831AB4">
                    <w:t>,</w:t>
                  </w:r>
                  <w:r w:rsidR="00F52F85">
                    <w:t xml:space="preserve"> saat frekansı</w:t>
                  </w:r>
                  <w:r w:rsidR="00FE5619">
                    <w:t xml:space="preserve"> 1GHz</w:t>
                  </w:r>
                  <w:r w:rsidR="00831AB4">
                    <w:t>, giriş sinyal istatistikleri de:</w:t>
                  </w:r>
                </w:p>
                <w:p w:rsidR="003A13B3" w:rsidRDefault="00831AB4" w:rsidP="00831AB4">
                  <w:pPr>
                    <w:spacing w:after="0"/>
                  </w:pPr>
                  <w:r>
                    <w:t xml:space="preserve"> P</w:t>
                  </w:r>
                  <w:r w:rsidRPr="00831AB4">
                    <w:rPr>
                      <w:vertAlign w:val="subscript"/>
                    </w:rPr>
                    <w:t>A</w:t>
                  </w:r>
                  <w:r>
                    <w:rPr>
                      <w:vertAlign w:val="subscript"/>
                    </w:rPr>
                    <w:t xml:space="preserve"> </w:t>
                  </w:r>
                  <w:r w:rsidRPr="00831AB4">
                    <w:rPr>
                      <w:vertAlign w:val="subscript"/>
                    </w:rPr>
                    <w:t>=1</w:t>
                  </w:r>
                  <w:r>
                    <w:t xml:space="preserve"> = 0.5, P</w:t>
                  </w:r>
                  <w:r w:rsidRPr="00831AB4">
                    <w:rPr>
                      <w:vertAlign w:val="subscript"/>
                    </w:rPr>
                    <w:t>B</w:t>
                  </w:r>
                  <w:r>
                    <w:rPr>
                      <w:vertAlign w:val="subscript"/>
                    </w:rPr>
                    <w:t xml:space="preserve"> </w:t>
                  </w:r>
                  <w:r w:rsidRPr="00831AB4">
                    <w:rPr>
                      <w:vertAlign w:val="subscript"/>
                    </w:rPr>
                    <w:t>=1</w:t>
                  </w:r>
                  <w:r>
                    <w:t xml:space="preserve"> = 0.4, P</w:t>
                  </w:r>
                  <w:r w:rsidRPr="00831AB4">
                    <w:rPr>
                      <w:vertAlign w:val="subscript"/>
                    </w:rPr>
                    <w:t>C=1</w:t>
                  </w:r>
                  <w:r>
                    <w:t xml:space="preserve"> = 0.7 olarak verilmiştir.</w:t>
                  </w:r>
                </w:p>
                <w:p w:rsidR="00311C2A" w:rsidRDefault="00311C2A" w:rsidP="00831AB4">
                  <w:pPr>
                    <w:spacing w:after="0"/>
                  </w:pPr>
                  <w:r>
                    <w:t>Devrenin toplam dinamik güç tüketimini bulunuz.</w:t>
                  </w:r>
                </w:p>
              </w:txbxContent>
            </v:textbox>
          </v:shape>
        </w:pict>
      </w:r>
    </w:p>
    <w:p w:rsidR="0055127C" w:rsidRDefault="0055127C" w:rsidP="00EB1EFB">
      <w:pPr>
        <w:pStyle w:val="ListeParagraf"/>
      </w:pPr>
    </w:p>
    <w:p w:rsidR="0055127C" w:rsidRDefault="00622F8E" w:rsidP="00EB1EFB">
      <w:pPr>
        <w:pStyle w:val="ListeParagraf"/>
      </w:pPr>
      <w:r>
        <w:rPr>
          <w:noProof/>
          <w:lang w:eastAsia="tr-TR"/>
        </w:rPr>
        <w:pict>
          <v:shape id="_x0000_s1093" type="#_x0000_t202" style="position:absolute;left:0;text-align:left;margin-left:317.5pt;margin-top:12.8pt;width:27pt;height:22.5pt;z-index:251692032" filled="f" stroked="f">
            <v:fill opacity="0"/>
            <v:textbox>
              <w:txbxContent>
                <w:p w:rsidR="00EE6904" w:rsidRDefault="00EE6904" w:rsidP="00EE6904">
                  <w:r>
                    <w:t>Y</w:t>
                  </w:r>
                </w:p>
              </w:txbxContent>
            </v:textbox>
          </v:shape>
        </w:pict>
      </w:r>
    </w:p>
    <w:p w:rsidR="0055127C" w:rsidRDefault="0055127C" w:rsidP="00EB1EFB">
      <w:pPr>
        <w:pStyle w:val="ListeParagraf"/>
      </w:pPr>
    </w:p>
    <w:p w:rsidR="0055127C" w:rsidRDefault="0055127C" w:rsidP="00EB1EFB">
      <w:pPr>
        <w:pStyle w:val="ListeParagraf"/>
      </w:pPr>
    </w:p>
    <w:p w:rsidR="0055127C" w:rsidRDefault="0055127C" w:rsidP="00EB1EFB">
      <w:pPr>
        <w:pStyle w:val="ListeParagraf"/>
      </w:pPr>
    </w:p>
    <w:p w:rsidR="0055127C" w:rsidRPr="00C207A5" w:rsidRDefault="00E862F3" w:rsidP="00C207A5">
      <w:pPr>
        <w:pStyle w:val="ListeParagraf"/>
        <w:ind w:left="0"/>
      </w:pPr>
      <w:r>
        <w:t>P</w:t>
      </w:r>
      <w:r w:rsidRPr="00C207A5">
        <w:rPr>
          <w:vertAlign w:val="subscript"/>
        </w:rPr>
        <w:t>X</w:t>
      </w:r>
      <w:r>
        <w:t xml:space="preserve"> = (1-P</w:t>
      </w:r>
      <w:r w:rsidRPr="00C207A5">
        <w:rPr>
          <w:vertAlign w:val="subscript"/>
        </w:rPr>
        <w:t>A</w:t>
      </w:r>
      <w:r>
        <w:t>)(1-P</w:t>
      </w:r>
      <w:r w:rsidRPr="00C207A5">
        <w:rPr>
          <w:vertAlign w:val="subscript"/>
        </w:rPr>
        <w:t>B</w:t>
      </w:r>
      <w:r>
        <w:t>) = (0.5)(0.6) = 0.3</w:t>
      </w:r>
      <w:r w:rsidR="00C207A5">
        <w:t xml:space="preserve">    P</w:t>
      </w:r>
      <w:r w:rsidR="00C207A5" w:rsidRPr="00C207A5">
        <w:rPr>
          <w:vertAlign w:val="subscript"/>
        </w:rPr>
        <w:t>X0→1</w:t>
      </w:r>
      <w:r w:rsidR="00C207A5">
        <w:t xml:space="preserve"> =(1-P</w:t>
      </w:r>
      <w:r w:rsidR="00C207A5" w:rsidRPr="00C207A5">
        <w:rPr>
          <w:vertAlign w:val="subscript"/>
        </w:rPr>
        <w:t>X</w:t>
      </w:r>
      <w:r w:rsidR="00C207A5">
        <w:t>)(P</w:t>
      </w:r>
      <w:r w:rsidR="00C207A5" w:rsidRPr="00C207A5">
        <w:rPr>
          <w:vertAlign w:val="subscript"/>
        </w:rPr>
        <w:t>X</w:t>
      </w:r>
      <w:r w:rsidR="00C207A5">
        <w:t>) =(0.7)(0.3) = 0.21</w:t>
      </w:r>
    </w:p>
    <w:p w:rsidR="003A13B3" w:rsidRDefault="00B40DD8" w:rsidP="00B40DD8">
      <w:pPr>
        <w:pStyle w:val="ListeParagraf"/>
        <w:ind w:left="0"/>
      </w:pPr>
      <w:r>
        <w:t>P</w:t>
      </w:r>
      <w:r w:rsidRPr="00B40DD8">
        <w:rPr>
          <w:vertAlign w:val="subscript"/>
        </w:rPr>
        <w:t>dyn-X</w:t>
      </w:r>
      <w:r>
        <w:t xml:space="preserve"> = P</w:t>
      </w:r>
      <w:r w:rsidRPr="00C207A5">
        <w:rPr>
          <w:vertAlign w:val="subscript"/>
        </w:rPr>
        <w:t>X0→1</w:t>
      </w:r>
      <w:r>
        <w:t xml:space="preserve"> f C</w:t>
      </w:r>
      <w:r w:rsidRPr="00B40DD8">
        <w:rPr>
          <w:vertAlign w:val="subscript"/>
        </w:rPr>
        <w:t>X</w:t>
      </w:r>
      <w:r>
        <w:t xml:space="preserve"> V</w:t>
      </w:r>
      <w:r w:rsidRPr="00B40DD8">
        <w:rPr>
          <w:vertAlign w:val="subscript"/>
        </w:rPr>
        <w:t>DD</w:t>
      </w:r>
      <w:r w:rsidRPr="00B40DD8">
        <w:rPr>
          <w:vertAlign w:val="superscript"/>
        </w:rPr>
        <w:t>2</w:t>
      </w:r>
      <w:r>
        <w:t xml:space="preserve"> = 0.21×1×10</w:t>
      </w:r>
      <w:r w:rsidRPr="00B40DD8">
        <w:rPr>
          <w:vertAlign w:val="superscript"/>
        </w:rPr>
        <w:t>9</w:t>
      </w:r>
      <w:r>
        <w:t>×5×10</w:t>
      </w:r>
      <w:r w:rsidRPr="00B40DD8">
        <w:rPr>
          <w:vertAlign w:val="superscript"/>
        </w:rPr>
        <w:t>-15</w:t>
      </w:r>
      <w:r>
        <w:t>×(2.5)</w:t>
      </w:r>
      <w:r w:rsidRPr="00B40DD8">
        <w:rPr>
          <w:vertAlign w:val="superscript"/>
        </w:rPr>
        <w:t>2</w:t>
      </w:r>
      <w:r>
        <w:t xml:space="preserve"> = 6.6µW</w:t>
      </w:r>
    </w:p>
    <w:p w:rsidR="00B40DD8" w:rsidRDefault="00B40DD8" w:rsidP="00B40DD8">
      <w:pPr>
        <w:pStyle w:val="ListeParagraf"/>
        <w:ind w:left="0"/>
      </w:pPr>
      <w:r>
        <w:t>P</w:t>
      </w:r>
      <w:r w:rsidRPr="00B40DD8">
        <w:rPr>
          <w:vertAlign w:val="subscript"/>
        </w:rPr>
        <w:t>Y</w:t>
      </w:r>
      <w:r>
        <w:t xml:space="preserve"> = </w:t>
      </w:r>
      <w:r w:rsidR="00315C1B">
        <w:t>1-P</w:t>
      </w:r>
      <w:r w:rsidR="00315C1B" w:rsidRPr="00315C1B">
        <w:rPr>
          <w:vertAlign w:val="subscript"/>
        </w:rPr>
        <w:t>C</w:t>
      </w:r>
      <w:r w:rsidR="00315C1B">
        <w:t xml:space="preserve"> = 0.3    P</w:t>
      </w:r>
      <w:r w:rsidR="003B2FB9">
        <w:rPr>
          <w:vertAlign w:val="subscript"/>
        </w:rPr>
        <w:t>Y</w:t>
      </w:r>
      <w:r w:rsidR="00315C1B" w:rsidRPr="00C207A5">
        <w:rPr>
          <w:vertAlign w:val="subscript"/>
        </w:rPr>
        <w:t>0→1</w:t>
      </w:r>
      <w:r w:rsidR="00315C1B">
        <w:t xml:space="preserve"> = (1-P</w:t>
      </w:r>
      <w:r w:rsidR="00315C1B">
        <w:rPr>
          <w:vertAlign w:val="subscript"/>
        </w:rPr>
        <w:t>Y</w:t>
      </w:r>
      <w:r w:rsidR="00315C1B">
        <w:t>)(P</w:t>
      </w:r>
      <w:r w:rsidR="00315C1B">
        <w:rPr>
          <w:vertAlign w:val="subscript"/>
        </w:rPr>
        <w:t>Y</w:t>
      </w:r>
      <w:r w:rsidR="00315C1B">
        <w:t>) = (0.7)(0.3) = 0.21    P</w:t>
      </w:r>
      <w:r w:rsidR="00315C1B" w:rsidRPr="00315C1B">
        <w:rPr>
          <w:vertAlign w:val="subscript"/>
        </w:rPr>
        <w:t>X</w:t>
      </w:r>
      <w:r w:rsidR="00315C1B">
        <w:t xml:space="preserve"> ile aynı → P</w:t>
      </w:r>
      <w:r w:rsidR="00315C1B" w:rsidRPr="00B40DD8">
        <w:rPr>
          <w:vertAlign w:val="subscript"/>
        </w:rPr>
        <w:t>dyn-</w:t>
      </w:r>
      <w:r w:rsidR="00315C1B">
        <w:rPr>
          <w:vertAlign w:val="subscript"/>
        </w:rPr>
        <w:t>Y</w:t>
      </w:r>
      <w:r w:rsidR="00315C1B">
        <w:t xml:space="preserve"> = P</w:t>
      </w:r>
      <w:r w:rsidR="00315C1B" w:rsidRPr="00B40DD8">
        <w:rPr>
          <w:vertAlign w:val="subscript"/>
        </w:rPr>
        <w:t>dyn-X</w:t>
      </w:r>
      <w:r w:rsidR="00315C1B">
        <w:t xml:space="preserve"> = 6.6</w:t>
      </w:r>
      <w:r w:rsidR="00315C1B" w:rsidRPr="00315C1B">
        <w:t xml:space="preserve"> </w:t>
      </w:r>
      <w:r w:rsidR="00315C1B">
        <w:t>µW</w:t>
      </w:r>
    </w:p>
    <w:p w:rsidR="00315C1B" w:rsidRPr="00941E80" w:rsidRDefault="00315C1B" w:rsidP="00B40DD8">
      <w:pPr>
        <w:pStyle w:val="ListeParagraf"/>
        <w:ind w:left="0"/>
      </w:pPr>
      <w:r>
        <w:t>P</w:t>
      </w:r>
      <w:r w:rsidRPr="00315C1B">
        <w:rPr>
          <w:vertAlign w:val="subscript"/>
        </w:rPr>
        <w:t>Z</w:t>
      </w:r>
      <w:r>
        <w:t xml:space="preserve"> = 1 – P</w:t>
      </w:r>
      <w:r w:rsidRPr="00315C1B">
        <w:rPr>
          <w:vertAlign w:val="subscript"/>
        </w:rPr>
        <w:t>X</w:t>
      </w:r>
      <w:r>
        <w:t>P</w:t>
      </w:r>
      <w:r w:rsidRPr="00315C1B">
        <w:rPr>
          <w:vertAlign w:val="subscript"/>
        </w:rPr>
        <w:t>Y</w:t>
      </w:r>
      <w:r>
        <w:t xml:space="preserve"> = 1 </w:t>
      </w:r>
      <w:r w:rsidR="00941E80">
        <w:t>–</w:t>
      </w:r>
      <w:r>
        <w:t xml:space="preserve"> </w:t>
      </w:r>
      <w:r w:rsidR="00941E80">
        <w:t>0.09 = 0.91     P</w:t>
      </w:r>
      <w:r w:rsidR="00941E80">
        <w:rPr>
          <w:vertAlign w:val="subscript"/>
        </w:rPr>
        <w:t>Z</w:t>
      </w:r>
      <w:r w:rsidR="00941E80" w:rsidRPr="00C207A5">
        <w:rPr>
          <w:vertAlign w:val="subscript"/>
        </w:rPr>
        <w:t>0→1</w:t>
      </w:r>
      <w:r w:rsidR="00941E80">
        <w:t xml:space="preserve"> = =(1-P</w:t>
      </w:r>
      <w:r w:rsidR="00941E80">
        <w:rPr>
          <w:vertAlign w:val="subscript"/>
        </w:rPr>
        <w:t>Z</w:t>
      </w:r>
      <w:r w:rsidR="00941E80">
        <w:t>)(P</w:t>
      </w:r>
      <w:r w:rsidR="00941E80">
        <w:rPr>
          <w:vertAlign w:val="subscript"/>
        </w:rPr>
        <w:t>Z</w:t>
      </w:r>
      <w:r w:rsidR="00941E80">
        <w:t>) = 0.09×0.91 = 0.0819</w:t>
      </w:r>
    </w:p>
    <w:p w:rsidR="003A13B3" w:rsidRDefault="00941E80" w:rsidP="00941E80">
      <w:pPr>
        <w:pStyle w:val="ListeParagraf"/>
        <w:ind w:left="0"/>
      </w:pPr>
      <w:r>
        <w:t>P</w:t>
      </w:r>
      <w:r w:rsidRPr="00B40DD8">
        <w:rPr>
          <w:vertAlign w:val="subscript"/>
        </w:rPr>
        <w:t>dyn-</w:t>
      </w:r>
      <w:r>
        <w:rPr>
          <w:vertAlign w:val="subscript"/>
        </w:rPr>
        <w:t>Z</w:t>
      </w:r>
      <w:r>
        <w:t xml:space="preserve"> = P</w:t>
      </w:r>
      <w:r>
        <w:rPr>
          <w:vertAlign w:val="subscript"/>
        </w:rPr>
        <w:t>Z</w:t>
      </w:r>
      <w:r w:rsidRPr="00C207A5">
        <w:rPr>
          <w:vertAlign w:val="subscript"/>
        </w:rPr>
        <w:t>0→1</w:t>
      </w:r>
      <w:r>
        <w:t xml:space="preserve"> f C</w:t>
      </w:r>
      <w:r w:rsidRPr="00B40DD8">
        <w:rPr>
          <w:vertAlign w:val="subscript"/>
        </w:rPr>
        <w:t>X</w:t>
      </w:r>
      <w:r>
        <w:t xml:space="preserve"> V</w:t>
      </w:r>
      <w:r w:rsidRPr="00B40DD8">
        <w:rPr>
          <w:vertAlign w:val="subscript"/>
        </w:rPr>
        <w:t>DD</w:t>
      </w:r>
      <w:r w:rsidRPr="00B40DD8">
        <w:rPr>
          <w:vertAlign w:val="superscript"/>
        </w:rPr>
        <w:t>2</w:t>
      </w:r>
      <w:r>
        <w:t xml:space="preserve"> = 0.0819×1×10</w:t>
      </w:r>
      <w:r w:rsidRPr="00B40DD8">
        <w:rPr>
          <w:vertAlign w:val="superscript"/>
        </w:rPr>
        <w:t>9</w:t>
      </w:r>
      <w:r>
        <w:t>×20×10</w:t>
      </w:r>
      <w:r w:rsidRPr="00B40DD8">
        <w:rPr>
          <w:vertAlign w:val="superscript"/>
        </w:rPr>
        <w:t>-15</w:t>
      </w:r>
      <w:r>
        <w:t>×(2.5)</w:t>
      </w:r>
      <w:r w:rsidRPr="00B40DD8">
        <w:rPr>
          <w:vertAlign w:val="superscript"/>
        </w:rPr>
        <w:t>2</w:t>
      </w:r>
      <w:r>
        <w:t xml:space="preserve"> = 10.2</w:t>
      </w:r>
      <w:r w:rsidRPr="00941E80">
        <w:t xml:space="preserve"> </w:t>
      </w:r>
      <w:r>
        <w:t>µW</w:t>
      </w:r>
    </w:p>
    <w:p w:rsidR="00941E80" w:rsidRPr="00941E80" w:rsidRDefault="00941E80" w:rsidP="00941E80">
      <w:pPr>
        <w:pStyle w:val="ListeParagraf"/>
        <w:ind w:left="0"/>
      </w:pPr>
      <w:r>
        <w:t>P</w:t>
      </w:r>
      <w:r w:rsidRPr="00941E80">
        <w:rPr>
          <w:vertAlign w:val="subscript"/>
        </w:rPr>
        <w:t>TOPLAM</w:t>
      </w:r>
      <w:r>
        <w:t xml:space="preserve"> = 6.6 + 6.6 + 10.2 = 23.4</w:t>
      </w:r>
      <w:r w:rsidRPr="00941E80">
        <w:t xml:space="preserve"> </w:t>
      </w:r>
      <w:r>
        <w:t>µW</w:t>
      </w:r>
      <w:r w:rsidR="00671FE8">
        <w:t xml:space="preserve"> bulunur.</w:t>
      </w:r>
    </w:p>
    <w:p w:rsidR="003A13B3" w:rsidRDefault="003A13B3" w:rsidP="00EB1EFB">
      <w:pPr>
        <w:pStyle w:val="ListeParagraf"/>
      </w:pPr>
    </w:p>
    <w:p w:rsidR="00E9732A" w:rsidRDefault="00E9732A" w:rsidP="00EB1EFB">
      <w:pPr>
        <w:pStyle w:val="ListeParagraf"/>
      </w:pPr>
    </w:p>
    <w:p w:rsidR="00E9732A" w:rsidRDefault="00E9732A" w:rsidP="00EB1EFB">
      <w:pPr>
        <w:pStyle w:val="ListeParagraf"/>
      </w:pPr>
    </w:p>
    <w:p w:rsidR="00E9732A" w:rsidRDefault="00E9732A" w:rsidP="00EB1EFB">
      <w:pPr>
        <w:pStyle w:val="ListeParagraf"/>
      </w:pPr>
    </w:p>
    <w:p w:rsidR="00E9732A" w:rsidRDefault="00E9732A" w:rsidP="00EB1EFB">
      <w:pPr>
        <w:pStyle w:val="ListeParagraf"/>
      </w:pPr>
    </w:p>
    <w:p w:rsidR="00E9732A" w:rsidRDefault="00E9732A" w:rsidP="00EB1EFB">
      <w:pPr>
        <w:pStyle w:val="ListeParagraf"/>
      </w:pPr>
    </w:p>
    <w:p w:rsidR="00E9732A" w:rsidRDefault="00E9732A" w:rsidP="00EB1EFB">
      <w:pPr>
        <w:pStyle w:val="ListeParagraf"/>
      </w:pPr>
    </w:p>
    <w:p w:rsidR="00707C39" w:rsidRDefault="00AF4E6B" w:rsidP="00707C39">
      <w:pPr>
        <w:jc w:val="both"/>
        <w:rPr>
          <w:b/>
          <w:bCs/>
        </w:rPr>
      </w:pPr>
      <w:r>
        <w:rPr>
          <w:bCs/>
          <w:noProof/>
          <w:lang w:eastAsia="tr-TR"/>
        </w:rPr>
        <w:drawing>
          <wp:anchor distT="0" distB="0" distL="114300" distR="114300" simplePos="0" relativeHeight="251668480" behindDoc="0" locked="0" layoutInCell="1" allowOverlap="1">
            <wp:simplePos x="0" y="0"/>
            <wp:positionH relativeFrom="column">
              <wp:posOffset>343263</wp:posOffset>
            </wp:positionH>
            <wp:positionV relativeFrom="paragraph">
              <wp:posOffset>14696</wp:posOffset>
            </wp:positionV>
            <wp:extent cx="2960914" cy="767443"/>
            <wp:effectExtent l="19050" t="0" r="0" b="0"/>
            <wp:wrapNone/>
            <wp:docPr id="13" name="Resim 13" descr="hod83653_p0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d83653_p0606"/>
                    <pic:cNvPicPr>
                      <a:picLocks noChangeAspect="1" noChangeArrowheads="1"/>
                    </pic:cNvPicPr>
                  </pic:nvPicPr>
                  <pic:blipFill>
                    <a:blip r:embed="rId19" cstate="print"/>
                    <a:srcRect/>
                    <a:stretch>
                      <a:fillRect/>
                    </a:stretch>
                  </pic:blipFill>
                  <pic:spPr bwMode="auto">
                    <a:xfrm>
                      <a:off x="0" y="0"/>
                      <a:ext cx="2960914" cy="767443"/>
                    </a:xfrm>
                    <a:prstGeom prst="rect">
                      <a:avLst/>
                    </a:prstGeom>
                    <a:noFill/>
                    <a:ln w="9525">
                      <a:noFill/>
                      <a:miter lim="800000"/>
                      <a:headEnd/>
                      <a:tailEnd/>
                    </a:ln>
                  </pic:spPr>
                </pic:pic>
              </a:graphicData>
            </a:graphic>
          </wp:anchor>
        </w:drawing>
      </w:r>
      <w:r w:rsidR="00622F8E" w:rsidRPr="00622F8E">
        <w:rPr>
          <w:bCs/>
          <w:noProof/>
          <w:lang w:eastAsia="tr-TR"/>
        </w:rPr>
        <w:pict>
          <v:shape id="_x0000_s1038" type="#_x0000_t202" style="position:absolute;left:0;text-align:left;margin-left:270pt;margin-top:0;width:215.8pt;height:95.15pt;z-index:251669504;mso-position-horizontal-relative:text;mso-position-vertical-relative:text" filled="f" stroked="f">
            <v:textbox style="mso-next-textbox:#_x0000_s1038">
              <w:txbxContent>
                <w:p w:rsidR="00707C39" w:rsidRDefault="00707C39" w:rsidP="00691B1D">
                  <w:pPr>
                    <w:jc w:val="both"/>
                  </w:pPr>
                  <w:r>
                    <w:t>Yandaki devrede en küçük gecikme için inverter’lerin nasıl ölçeklenmeleri gerektiğini ve söz konusu minimum gecikmeyi (intrinsic gecikme ile göreli) bulunuz. Devrenin olası en küçük</w:t>
                  </w:r>
                  <w:r w:rsidR="00691B1D">
                    <w:t xml:space="preserve"> gecikmesi için, hangi ölçeklemeler</w:t>
                  </w:r>
                  <w:r>
                    <w:t xml:space="preserve"> </w:t>
                  </w:r>
                </w:p>
              </w:txbxContent>
            </v:textbox>
          </v:shape>
        </w:pict>
      </w:r>
      <w:r w:rsidR="009C2FE9">
        <w:rPr>
          <w:b/>
          <w:bCs/>
        </w:rPr>
        <w:t>5</w:t>
      </w:r>
      <w:r w:rsidR="00707C39">
        <w:rPr>
          <w:b/>
          <w:bCs/>
        </w:rPr>
        <w:t>. a)</w:t>
      </w:r>
    </w:p>
    <w:p w:rsidR="00707C39" w:rsidRDefault="00707C39" w:rsidP="00707C39">
      <w:pPr>
        <w:jc w:val="both"/>
        <w:rPr>
          <w:bCs/>
        </w:rPr>
      </w:pPr>
    </w:p>
    <w:p w:rsidR="00707C39" w:rsidRDefault="00707C39" w:rsidP="00707C39">
      <w:pPr>
        <w:jc w:val="both"/>
        <w:rPr>
          <w:bCs/>
        </w:rPr>
      </w:pPr>
    </w:p>
    <w:p w:rsidR="00707C39" w:rsidRDefault="00622F8E" w:rsidP="00707C39">
      <w:pPr>
        <w:jc w:val="both"/>
        <w:rPr>
          <w:bCs/>
        </w:rPr>
      </w:pPr>
      <w:r w:rsidRPr="00622F8E">
        <w:rPr>
          <w:i/>
          <w:iCs/>
          <w:noProof/>
          <w:lang w:eastAsia="tr-TR"/>
        </w:rPr>
        <w:pict>
          <v:rect id="_x0000_s1110" style="position:absolute;left:0;text-align:left;margin-left:-9pt;margin-top:22.65pt;width:468pt;height:226.3pt;z-index:251709440" filled="f"/>
        </w:pict>
      </w:r>
      <w:r>
        <w:rPr>
          <w:bCs/>
          <w:noProof/>
          <w:lang w:eastAsia="tr-TR"/>
        </w:rPr>
        <w:pict>
          <v:shape id="_x0000_s1039" type="#_x0000_t202" style="position:absolute;left:0;text-align:left;margin-left:-17.85pt;margin-top:.45pt;width:477pt;height:26.85pt;z-index:251670528" filled="f" stroked="f">
            <v:textbox style="mso-next-textbox:#_x0000_s1039">
              <w:txbxContent>
                <w:p w:rsidR="00707C39" w:rsidRDefault="00707C39" w:rsidP="00707C39">
                  <w:r>
                    <w:t xml:space="preserve"> </w:t>
                  </w:r>
                  <w:r w:rsidR="00AF4E6B">
                    <w:t xml:space="preserve">ile, </w:t>
                  </w:r>
                  <w:r>
                    <w:t>kaç inverter kullanmak gerekir? Bu durumda en küçük gecikme ne olur?</w:t>
                  </w:r>
                </w:p>
              </w:txbxContent>
            </v:textbox>
          </v:shape>
        </w:pict>
      </w:r>
    </w:p>
    <w:p w:rsidR="00A85AEB" w:rsidRPr="004431A4" w:rsidRDefault="00707C39" w:rsidP="00540CD3">
      <w:pPr>
        <w:jc w:val="both"/>
        <w:rPr>
          <w:i/>
          <w:iCs/>
        </w:rPr>
      </w:pPr>
      <w:r>
        <w:rPr>
          <w:b/>
          <w:bCs/>
        </w:rPr>
        <w:t xml:space="preserve"> </w:t>
      </w:r>
      <w:r w:rsidR="00622F8E" w:rsidRPr="00622F8E">
        <w:rPr>
          <w:b/>
          <w:bCs/>
          <w:noProof/>
        </w:rPr>
        <w:pict>
          <v:shape id="_x0000_s1100" type="#_x0000_t75" style="position:absolute;left:0;text-align:left;margin-left:-.3pt;margin-top:16.15pt;width:102pt;height:33.75pt;z-index:251699200;mso-position-horizontal-relative:text;mso-position-vertical-relative:text">
            <v:imagedata r:id="rId20" o:title=""/>
          </v:shape>
          <o:OLEObject Type="Embed" ProgID="Equation.DSMT4" ShapeID="_x0000_s1100" DrawAspect="Content" ObjectID="_1337510134" r:id="rId21"/>
        </w:pict>
      </w:r>
      <w:r w:rsidR="00622F8E" w:rsidRPr="00622F8E">
        <w:rPr>
          <w:b/>
          <w:bCs/>
          <w:noProof/>
        </w:rPr>
        <w:pict>
          <v:shape id="_x0000_s1101" type="#_x0000_t75" style="position:absolute;left:0;text-align:left;margin-left:114.75pt;margin-top:22.2pt;width:119.25pt;height:18.75pt;z-index:251700224;mso-position-horizontal-relative:text;mso-position-vertical-relative:text">
            <v:imagedata r:id="rId22" o:title=""/>
          </v:shape>
          <o:OLEObject Type="Embed" ProgID="Equation.DSMT4" ShapeID="_x0000_s1101" DrawAspect="Content" ObjectID="_1337510135" r:id="rId23"/>
        </w:pict>
      </w:r>
      <w:r w:rsidR="00A85AEB" w:rsidRPr="004431A4">
        <w:rPr>
          <w:i/>
          <w:iCs/>
        </w:rPr>
        <w:t>“Overall effective fan-out” ve “effective fan-out” değerleri:</w:t>
      </w:r>
    </w:p>
    <w:p w:rsidR="00A85AEB" w:rsidRDefault="00A85AEB" w:rsidP="00A85AEB">
      <w:pPr>
        <w:spacing w:after="120"/>
        <w:jc w:val="both"/>
        <w:rPr>
          <w:bCs/>
          <w:i/>
        </w:rPr>
      </w:pPr>
      <w:r>
        <w:rPr>
          <w:b/>
          <w:bCs/>
        </w:rPr>
        <w:tab/>
      </w:r>
      <w:r>
        <w:rPr>
          <w:b/>
          <w:bCs/>
        </w:rPr>
        <w:tab/>
      </w:r>
      <w:r>
        <w:rPr>
          <w:b/>
          <w:bCs/>
        </w:rPr>
        <w:tab/>
      </w:r>
      <w:r>
        <w:rPr>
          <w:b/>
          <w:bCs/>
        </w:rPr>
        <w:tab/>
      </w:r>
      <w:r>
        <w:rPr>
          <w:b/>
          <w:bCs/>
        </w:rPr>
        <w:tab/>
      </w:r>
      <w:r>
        <w:rPr>
          <w:b/>
          <w:bCs/>
        </w:rPr>
        <w:tab/>
      </w:r>
      <w:r>
        <w:rPr>
          <w:b/>
          <w:bCs/>
        </w:rPr>
        <w:tab/>
      </w:r>
      <w:r w:rsidRPr="00A85AEB">
        <w:rPr>
          <w:bCs/>
        </w:rPr>
        <w:t>o</w:t>
      </w:r>
      <w:r>
        <w:rPr>
          <w:bCs/>
          <w:i/>
        </w:rPr>
        <w:t>larak bulunur.</w:t>
      </w:r>
    </w:p>
    <w:p w:rsidR="00A85AEB" w:rsidRDefault="00A85AEB" w:rsidP="00A85AEB">
      <w:pPr>
        <w:tabs>
          <w:tab w:val="left" w:pos="284"/>
        </w:tabs>
        <w:spacing w:after="0"/>
        <w:jc w:val="both"/>
        <w:rPr>
          <w:i/>
          <w:iCs/>
        </w:rPr>
      </w:pPr>
      <w:r>
        <w:rPr>
          <w:bCs/>
          <w:i/>
        </w:rPr>
        <w:t xml:space="preserve">Birinci inverter için 1, </w:t>
      </w:r>
      <w:r>
        <w:rPr>
          <w:i/>
          <w:iCs/>
        </w:rPr>
        <w:t xml:space="preserve">İkinci inverter için f = 5.89, üçüncü inverter için f </w:t>
      </w:r>
      <w:r>
        <w:rPr>
          <w:i/>
          <w:iCs/>
          <w:vertAlign w:val="superscript"/>
        </w:rPr>
        <w:t>2</w:t>
      </w:r>
      <w:r>
        <w:rPr>
          <w:i/>
          <w:iCs/>
        </w:rPr>
        <w:t xml:space="preserve"> =34.64 ve</w:t>
      </w:r>
      <w:r w:rsidR="004431A4">
        <w:rPr>
          <w:i/>
          <w:iCs/>
        </w:rPr>
        <w:t xml:space="preserve"> dördüncü için de</w:t>
      </w:r>
    </w:p>
    <w:p w:rsidR="00A85AEB" w:rsidRDefault="00622F8E" w:rsidP="00A85AEB">
      <w:pPr>
        <w:tabs>
          <w:tab w:val="left" w:pos="284"/>
        </w:tabs>
        <w:spacing w:after="0"/>
        <w:jc w:val="both"/>
        <w:rPr>
          <w:i/>
          <w:iCs/>
        </w:rPr>
      </w:pPr>
      <w:r w:rsidRPr="00622F8E">
        <w:rPr>
          <w:bCs/>
          <w:i/>
          <w:noProof/>
        </w:rPr>
        <w:pict>
          <v:shape id="_x0000_s1102" type="#_x0000_t75" style="position:absolute;left:0;text-align:left;margin-left:18pt;margin-top:12.25pt;width:217.8pt;height:24pt;z-index:251701248">
            <v:imagedata r:id="rId24" o:title=""/>
          </v:shape>
          <o:OLEObject Type="Embed" ProgID="Equation.DSMT4" ShapeID="_x0000_s1102" DrawAspect="Content" ObjectID="_1337510136" r:id="rId25"/>
        </w:pict>
      </w:r>
      <w:r w:rsidR="00A85AEB">
        <w:rPr>
          <w:i/>
          <w:iCs/>
        </w:rPr>
        <w:t xml:space="preserve"> f </w:t>
      </w:r>
      <w:r w:rsidR="00A85AEB">
        <w:rPr>
          <w:i/>
          <w:iCs/>
          <w:szCs w:val="24"/>
          <w:vertAlign w:val="superscript"/>
        </w:rPr>
        <w:t>3</w:t>
      </w:r>
      <w:r w:rsidR="00A85AEB">
        <w:rPr>
          <w:i/>
          <w:iCs/>
        </w:rPr>
        <w:t xml:space="preserve"> =203.89 ölçekleme değerleri kullanılacaktır. Buna göre 4 inverter’li yapıdaki minimum gecikme:</w:t>
      </w:r>
    </w:p>
    <w:p w:rsidR="00A85AEB" w:rsidRDefault="00A85AEB" w:rsidP="00A85AEB">
      <w:pPr>
        <w:tabs>
          <w:tab w:val="left" w:pos="284"/>
        </w:tabs>
        <w:spacing w:after="0"/>
        <w:jc w:val="both"/>
        <w:rPr>
          <w:bCs/>
          <w:i/>
        </w:rPr>
      </w:pPr>
      <w:r>
        <w:rPr>
          <w:b/>
          <w:bCs/>
        </w:rPr>
        <w:tab/>
      </w:r>
      <w:r>
        <w:rPr>
          <w:b/>
          <w:bCs/>
        </w:rPr>
        <w:tab/>
      </w:r>
      <w:r>
        <w:rPr>
          <w:b/>
          <w:bCs/>
        </w:rPr>
        <w:tab/>
      </w:r>
      <w:r>
        <w:rPr>
          <w:b/>
          <w:bCs/>
        </w:rPr>
        <w:tab/>
      </w:r>
      <w:r>
        <w:rPr>
          <w:b/>
          <w:bCs/>
        </w:rPr>
        <w:tab/>
      </w:r>
      <w:r>
        <w:rPr>
          <w:b/>
          <w:bCs/>
        </w:rPr>
        <w:tab/>
      </w:r>
      <w:r>
        <w:rPr>
          <w:b/>
          <w:bCs/>
        </w:rPr>
        <w:tab/>
      </w:r>
      <w:r>
        <w:rPr>
          <w:b/>
          <w:bCs/>
        </w:rPr>
        <w:tab/>
      </w:r>
      <w:r>
        <w:rPr>
          <w:bCs/>
          <w:i/>
        </w:rPr>
        <w:t xml:space="preserve">olarak bulunur </w:t>
      </w:r>
      <w:r w:rsidRPr="004431A4">
        <w:rPr>
          <w:bCs/>
        </w:rPr>
        <w:t>(γ = 1)</w:t>
      </w:r>
    </w:p>
    <w:p w:rsidR="00A85AEB" w:rsidRDefault="00622F8E" w:rsidP="00A85AEB">
      <w:pPr>
        <w:tabs>
          <w:tab w:val="left" w:pos="284"/>
        </w:tabs>
        <w:spacing w:after="120"/>
        <w:jc w:val="both"/>
        <w:rPr>
          <w:bCs/>
          <w:i/>
        </w:rPr>
      </w:pPr>
      <w:r>
        <w:rPr>
          <w:bCs/>
          <w:i/>
          <w:noProof/>
        </w:rPr>
        <w:pict>
          <v:shape id="_x0000_s1103" type="#_x0000_t75" style="position:absolute;left:0;text-align:left;margin-left:55.5pt;margin-top:18.5pt;width:99pt;height:18pt;z-index:251702272">
            <v:imagedata r:id="rId26" o:title=""/>
          </v:shape>
          <o:OLEObject Type="Embed" ProgID="Equation.DSMT4" ShapeID="_x0000_s1103" DrawAspect="Content" ObjectID="_1337510137" r:id="rId27"/>
        </w:pict>
      </w:r>
      <w:r>
        <w:rPr>
          <w:bCs/>
          <w:i/>
          <w:noProof/>
        </w:rPr>
        <w:pict>
          <v:shape id="_x0000_s1104" type="#_x0000_t75" style="position:absolute;left:0;text-align:left;margin-left:171pt;margin-top:15.05pt;width:218.2pt;height:24pt;z-index:251703296">
            <v:imagedata r:id="rId28" o:title=""/>
          </v:shape>
          <o:OLEObject Type="Embed" ProgID="Equation.DSMT4" ShapeID="_x0000_s1104" DrawAspect="Content" ObjectID="_1337510138" r:id="rId29"/>
        </w:pict>
      </w:r>
      <w:r w:rsidR="00A85AEB">
        <w:rPr>
          <w:bCs/>
          <w:i/>
        </w:rPr>
        <w:t>Olası en küçük gecikme için gerekli inverter sayısını bulmak için N’i arttırmayı sürdürürsek:</w:t>
      </w:r>
    </w:p>
    <w:p w:rsidR="00A85AEB" w:rsidRDefault="00622F8E" w:rsidP="00A85AEB">
      <w:pPr>
        <w:tabs>
          <w:tab w:val="left" w:pos="284"/>
        </w:tabs>
        <w:spacing w:after="120"/>
        <w:jc w:val="both"/>
        <w:rPr>
          <w:bCs/>
          <w:i/>
        </w:rPr>
      </w:pPr>
      <w:r>
        <w:rPr>
          <w:bCs/>
          <w:i/>
          <w:noProof/>
        </w:rPr>
        <w:pict>
          <v:shape id="_x0000_s1106" type="#_x0000_t75" style="position:absolute;left:0;text-align:left;margin-left:170.25pt;margin-top:15.1pt;width:218.25pt;height:24pt;z-index:251705344">
            <v:imagedata r:id="rId30" o:title=""/>
          </v:shape>
          <o:OLEObject Type="Embed" ProgID="Equation.DSMT4" ShapeID="_x0000_s1106" DrawAspect="Content" ObjectID="_1337510139" r:id="rId31"/>
        </w:pict>
      </w:r>
      <w:r>
        <w:rPr>
          <w:bCs/>
          <w:i/>
          <w:noProof/>
        </w:rPr>
        <w:pict>
          <v:shape id="_x0000_s1105" type="#_x0000_t75" style="position:absolute;left:0;text-align:left;margin-left:55.5pt;margin-top:19.3pt;width:99pt;height:18pt;z-index:251704320">
            <v:imagedata r:id="rId32" o:title=""/>
          </v:shape>
          <o:OLEObject Type="Embed" ProgID="Equation.DSMT4" ShapeID="_x0000_s1105" DrawAspect="Content" ObjectID="_1337510140" r:id="rId33"/>
        </w:pict>
      </w:r>
      <w:r w:rsidR="00A85AEB">
        <w:rPr>
          <w:bCs/>
          <w:i/>
        </w:rPr>
        <w:t>N=5 için:</w:t>
      </w:r>
    </w:p>
    <w:p w:rsidR="00A85AEB" w:rsidRDefault="00622F8E" w:rsidP="004431A4">
      <w:pPr>
        <w:tabs>
          <w:tab w:val="left" w:pos="284"/>
        </w:tabs>
        <w:spacing w:after="120"/>
        <w:jc w:val="both"/>
        <w:rPr>
          <w:bCs/>
          <w:i/>
        </w:rPr>
      </w:pPr>
      <w:r>
        <w:rPr>
          <w:bCs/>
          <w:i/>
          <w:noProof/>
          <w:lang w:eastAsia="tr-TR"/>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09" type="#_x0000_t66" style="position:absolute;left:0;text-align:left;margin-left:396pt;margin-top:1.55pt;width:36pt;height:9pt;z-index:251708416" fillcolor="black"/>
        </w:pict>
      </w:r>
      <w:r>
        <w:rPr>
          <w:bCs/>
          <w:i/>
          <w:noProof/>
        </w:rPr>
        <w:pict>
          <v:shape id="_x0000_s1108" type="#_x0000_t75" style="position:absolute;left:0;text-align:left;margin-left:170.25pt;margin-top:14.55pt;width:218.25pt;height:24pt;z-index:251707392">
            <v:imagedata r:id="rId34" o:title=""/>
          </v:shape>
          <o:OLEObject Type="Embed" ProgID="Equation.DSMT4" ShapeID="_x0000_s1108" DrawAspect="Content" ObjectID="_1337510141" r:id="rId35"/>
        </w:pict>
      </w:r>
      <w:r>
        <w:rPr>
          <w:bCs/>
          <w:i/>
          <w:noProof/>
        </w:rPr>
        <w:pict>
          <v:shape id="_x0000_s1107" type="#_x0000_t75" style="position:absolute;left:0;text-align:left;margin-left:54.55pt;margin-top:18.45pt;width:99pt;height:18pt;z-index:251706368">
            <v:imagedata r:id="rId36" o:title=""/>
          </v:shape>
          <o:OLEObject Type="Embed" ProgID="Equation.DSMT4" ShapeID="_x0000_s1107" DrawAspect="Content" ObjectID="_1337510142" r:id="rId37"/>
        </w:pict>
      </w:r>
      <w:r w:rsidR="00A85AEB">
        <w:rPr>
          <w:bCs/>
          <w:i/>
        </w:rPr>
        <w:t>N=6 için:</w:t>
      </w:r>
    </w:p>
    <w:p w:rsidR="00A85AEB" w:rsidRDefault="00A85AEB" w:rsidP="004431A4">
      <w:pPr>
        <w:tabs>
          <w:tab w:val="left" w:pos="284"/>
        </w:tabs>
        <w:spacing w:after="120"/>
        <w:jc w:val="both"/>
        <w:rPr>
          <w:bCs/>
          <w:i/>
        </w:rPr>
      </w:pPr>
      <w:r>
        <w:rPr>
          <w:bCs/>
          <w:i/>
        </w:rPr>
        <w:t>N=7 için</w:t>
      </w:r>
      <w:r w:rsidR="004431A4">
        <w:rPr>
          <w:bCs/>
          <w:i/>
        </w:rPr>
        <w:t>:</w:t>
      </w:r>
    </w:p>
    <w:p w:rsidR="00A85AEB" w:rsidRDefault="00A85AEB" w:rsidP="00A85AEB">
      <w:pPr>
        <w:tabs>
          <w:tab w:val="left" w:pos="284"/>
        </w:tabs>
        <w:jc w:val="both"/>
        <w:rPr>
          <w:bCs/>
          <w:i/>
        </w:rPr>
      </w:pPr>
      <w:r>
        <w:rPr>
          <w:bCs/>
          <w:i/>
        </w:rPr>
        <w:t>Görüldüğü gibi en küçük gecikme N=6 için oluşmaktadır. Buna göre ölçekleme değerleri:</w:t>
      </w:r>
    </w:p>
    <w:p w:rsidR="00A85AEB" w:rsidRDefault="00A85AEB" w:rsidP="00A85AEB">
      <w:pPr>
        <w:tabs>
          <w:tab w:val="left" w:pos="284"/>
        </w:tabs>
        <w:jc w:val="both"/>
        <w:rPr>
          <w:bCs/>
          <w:i/>
        </w:rPr>
      </w:pPr>
      <w:r>
        <w:rPr>
          <w:bCs/>
          <w:i/>
        </w:rPr>
        <w:t xml:space="preserve">1,  f =3.26,   f </w:t>
      </w:r>
      <w:r>
        <w:rPr>
          <w:bCs/>
          <w:i/>
          <w:szCs w:val="24"/>
          <w:vertAlign w:val="superscript"/>
        </w:rPr>
        <w:t>2</w:t>
      </w:r>
      <w:r>
        <w:rPr>
          <w:bCs/>
          <w:i/>
        </w:rPr>
        <w:t xml:space="preserve"> =10.63,   f </w:t>
      </w:r>
      <w:r>
        <w:rPr>
          <w:bCs/>
          <w:i/>
          <w:szCs w:val="24"/>
          <w:vertAlign w:val="superscript"/>
        </w:rPr>
        <w:t>3</w:t>
      </w:r>
      <w:r>
        <w:rPr>
          <w:bCs/>
          <w:i/>
        </w:rPr>
        <w:t xml:space="preserve"> =34.6,   f </w:t>
      </w:r>
      <w:r>
        <w:rPr>
          <w:bCs/>
          <w:i/>
          <w:szCs w:val="24"/>
          <w:vertAlign w:val="superscript"/>
        </w:rPr>
        <w:t>4</w:t>
      </w:r>
      <w:r>
        <w:rPr>
          <w:bCs/>
          <w:i/>
        </w:rPr>
        <w:t xml:space="preserve"> = 112.9,   f </w:t>
      </w:r>
      <w:r>
        <w:rPr>
          <w:bCs/>
          <w:i/>
          <w:szCs w:val="24"/>
          <w:vertAlign w:val="superscript"/>
        </w:rPr>
        <w:t>5</w:t>
      </w:r>
      <w:r>
        <w:rPr>
          <w:bCs/>
          <w:i/>
        </w:rPr>
        <w:t xml:space="preserve"> =368.2 olmalıdır.</w:t>
      </w:r>
    </w:p>
    <w:p w:rsidR="00540CD3" w:rsidRDefault="00540CD3" w:rsidP="00A85AEB">
      <w:pPr>
        <w:jc w:val="both"/>
        <w:rPr>
          <w:b/>
          <w:bCs/>
        </w:rPr>
      </w:pPr>
    </w:p>
    <w:p w:rsidR="00A85AEB" w:rsidRDefault="00622F8E" w:rsidP="00A85AEB">
      <w:pPr>
        <w:jc w:val="both"/>
        <w:rPr>
          <w:b/>
          <w:bCs/>
        </w:rPr>
      </w:pPr>
      <w:r w:rsidRPr="00622F8E">
        <w:rPr>
          <w:b/>
          <w:bCs/>
          <w:noProof/>
          <w:sz w:val="20"/>
          <w:lang w:eastAsia="tr-TR"/>
        </w:rPr>
        <w:pict>
          <v:group id="_x0000_s1126" style="position:absolute;left:0;text-align:left;margin-left:33.75pt;margin-top:4.95pt;width:228.75pt;height:77.4pt;z-index:251719680" coordorigin="2092,7312" coordsize="4575,1548">
            <v:group id="_x0000_s1127" style="position:absolute;left:2092;top:7345;width:4545;height:1515" coordorigin="2092,3322" coordsize="4545,1515">
              <v:group id="_x0000_s1128" style="position:absolute;left:2092;top:3322;width:4545;height:1515" coordorigin="2092,3322" coordsize="5580,1748">
                <v:shape id="_x0000_s1129" type="#_x0000_t75" style="position:absolute;left:2092;top:3322;width:5580;height:756">
                  <v:imagedata r:id="rId38" o:title=""/>
                </v:shape>
                <v:group id="_x0000_s1130" style="position:absolute;left:2272;top:3862;width:476;height:1208" coordorigin="8491,3134" coordsize="476,1208">
                  <v:line id="_x0000_s1131" style="position:absolute" from="8721,3134" to="8721,3674" strokeweight="1.25pt"/>
                  <v:group id="_x0000_s1132" style="position:absolute;left:8491;top:3694;width:476;height:170" coordorigin="3614,5118" coordsize="476,170">
                    <v:line id="_x0000_s1133" style="position:absolute" from="3614,5118" to="4090,5118" strokeweight="1.25pt"/>
                    <v:line id="_x0000_s1134" style="position:absolute" from="3614,5288" to="4090,5288" strokeweight="1.25pt"/>
                  </v:group>
                  <v:line id="_x0000_s1135" style="position:absolute" from="8721,3864" to="8721,4224" strokeweight="1.25pt"/>
                  <v:group id="_x0000_s1136" style="position:absolute;left:8541;top:4212;width:360;height:130" coordorigin="5661,6304" coordsize="360,130">
                    <v:line id="_x0000_s1137" style="position:absolute" from="5661,6304" to="6021,6304" strokeweight="1.25pt"/>
                    <v:line id="_x0000_s1138" style="position:absolute" from="5712,6378" to="5961,6378" strokeweight="1.25pt"/>
                    <v:line id="_x0000_s1139" style="position:absolute" from="5769,6434" to="5905,6434" strokeweight="1.25pt"/>
                  </v:group>
                </v:group>
                <v:group id="_x0000_s1140" style="position:absolute;left:7132;top:3682;width:476;height:1208" coordorigin="8491,3134" coordsize="476,1208">
                  <v:line id="_x0000_s1141" style="position:absolute" from="8721,3134" to="8721,3674" strokeweight="1.25pt"/>
                  <v:group id="_x0000_s1142" style="position:absolute;left:8491;top:3694;width:476;height:170" coordorigin="3614,5118" coordsize="476,170">
                    <v:line id="_x0000_s1143" style="position:absolute" from="3614,5118" to="4090,5118" strokeweight="1.25pt"/>
                    <v:line id="_x0000_s1144" style="position:absolute" from="3614,5288" to="4090,5288" strokeweight="1.25pt"/>
                  </v:group>
                  <v:line id="_x0000_s1145" style="position:absolute" from="8721,3864" to="8721,4224" strokeweight="1.25pt"/>
                  <v:group id="_x0000_s1146" style="position:absolute;left:8541;top:4212;width:360;height:130" coordorigin="5661,6304" coordsize="360,130">
                    <v:line id="_x0000_s1147" style="position:absolute" from="5661,6304" to="6021,6304" strokeweight="1.25pt"/>
                    <v:line id="_x0000_s1148" style="position:absolute" from="5712,6378" to="5961,6378" strokeweight="1.25pt"/>
                    <v:line id="_x0000_s1149" style="position:absolute" from="5769,6434" to="5905,6434" strokeweight="1.25pt"/>
                  </v:group>
                </v:group>
              </v:group>
              <v:shape id="_x0000_s1150" type="#_x0000_t202" style="position:absolute;left:2587;top:4147;width:720;height:540" filled="f" stroked="f">
                <v:textbox style="mso-next-textbox:#_x0000_s1150">
                  <w:txbxContent>
                    <w:p w:rsidR="00A85AEB" w:rsidRDefault="00A85AEB" w:rsidP="00A85AEB">
                      <w:pPr>
                        <w:rPr>
                          <w:sz w:val="20"/>
                        </w:rPr>
                      </w:pPr>
                      <w:r>
                        <w:rPr>
                          <w:sz w:val="20"/>
                        </w:rPr>
                        <w:t>2 fF</w:t>
                      </w:r>
                    </w:p>
                  </w:txbxContent>
                </v:textbox>
              </v:shape>
              <v:shape id="_x0000_s1151" type="#_x0000_t202" style="position:absolute;left:5332;top:3982;width:1080;height:540" filled="f" stroked="f">
                <v:textbox style="mso-next-textbox:#_x0000_s1151">
                  <w:txbxContent>
                    <w:p w:rsidR="00A85AEB" w:rsidRDefault="00A85AEB" w:rsidP="00A85AEB">
                      <w:pPr>
                        <w:rPr>
                          <w:sz w:val="20"/>
                        </w:rPr>
                      </w:pPr>
                      <w:r>
                        <w:rPr>
                          <w:sz w:val="20"/>
                        </w:rPr>
                        <w:t>200 fF</w:t>
                      </w:r>
                    </w:p>
                  </w:txbxContent>
                </v:textbox>
              </v:shape>
            </v:group>
            <v:shape id="_x0000_s1152" type="#_x0000_t202" style="position:absolute;left:3352;top:7582;width:510;height:360" filled="f" stroked="f">
              <v:textbox style="mso-next-textbox:#_x0000_s1152">
                <w:txbxContent>
                  <w:p w:rsidR="00A85AEB" w:rsidRDefault="00A85AEB" w:rsidP="00A85AEB">
                    <w:r>
                      <w:t>X</w:t>
                    </w:r>
                  </w:p>
                </w:txbxContent>
              </v:textbox>
            </v:shape>
            <v:shape id="_x0000_s1153" type="#_x0000_t202" style="position:absolute;left:4447;top:7327;width:540;height:360" filled="f" stroked="f">
              <v:textbox style="mso-next-textbox:#_x0000_s1153">
                <w:txbxContent>
                  <w:p w:rsidR="00A85AEB" w:rsidRDefault="00A85AEB" w:rsidP="00A85AEB">
                    <w:r>
                      <w:t>Y</w:t>
                    </w:r>
                  </w:p>
                </w:txbxContent>
              </v:textbox>
            </v:shape>
            <v:shape id="_x0000_s1154" type="#_x0000_t202" style="position:absolute;left:6097;top:7312;width:570;height:360" filled="f" stroked="f">
              <v:textbox style="mso-next-textbox:#_x0000_s1154">
                <w:txbxContent>
                  <w:p w:rsidR="00A85AEB" w:rsidRDefault="00A85AEB" w:rsidP="00A85AEB">
                    <w:r>
                      <w:t>Z</w:t>
                    </w:r>
                  </w:p>
                </w:txbxContent>
              </v:textbox>
            </v:shape>
          </v:group>
        </w:pict>
      </w:r>
      <w:r>
        <w:rPr>
          <w:b/>
          <w:bCs/>
          <w:noProof/>
          <w:lang w:eastAsia="tr-TR"/>
        </w:rPr>
        <w:pict>
          <v:shape id="_x0000_s1099" type="#_x0000_t202" style="position:absolute;left:0;text-align:left;margin-left:270pt;margin-top:2.25pt;width:198pt;height:81pt;z-index:251698176" filled="f" stroked="f">
            <v:textbox style="mso-next-textbox:#_x0000_s1099">
              <w:txbxContent>
                <w:p w:rsidR="00A85AEB" w:rsidRDefault="00A85AEB" w:rsidP="00A85AEB">
                  <w:r>
                    <w:t>Yandaki devrede en küçük gecikme için devre elemanlarının nasıl ölçeklenmeleri gerektiğini bulunuz.</w:t>
                  </w:r>
                </w:p>
                <w:p w:rsidR="00A85AEB" w:rsidRDefault="00A85AEB" w:rsidP="00A85AEB">
                  <w:r>
                    <w:t>NOT: Minimum ölçekli inverter için PMOS/NMOS oranını 2 alınız.</w:t>
                  </w:r>
                </w:p>
              </w:txbxContent>
            </v:textbox>
          </v:shape>
        </w:pict>
      </w:r>
      <w:r w:rsidR="00A85AEB">
        <w:rPr>
          <w:b/>
          <w:bCs/>
        </w:rPr>
        <w:t xml:space="preserve">b) </w:t>
      </w:r>
    </w:p>
    <w:p w:rsidR="00A85AEB" w:rsidRDefault="00A85AEB" w:rsidP="00A85AEB">
      <w:pPr>
        <w:jc w:val="both"/>
        <w:rPr>
          <w:b/>
          <w:bCs/>
        </w:rPr>
      </w:pPr>
    </w:p>
    <w:p w:rsidR="00A85AEB" w:rsidRDefault="00A85AEB" w:rsidP="00A85AEB">
      <w:pPr>
        <w:jc w:val="both"/>
        <w:rPr>
          <w:b/>
          <w:bCs/>
        </w:rPr>
      </w:pPr>
    </w:p>
    <w:p w:rsidR="00A85AEB" w:rsidRDefault="00622F8E" w:rsidP="00A85AEB">
      <w:pPr>
        <w:jc w:val="both"/>
        <w:rPr>
          <w:b/>
          <w:bCs/>
        </w:rPr>
      </w:pPr>
      <w:r w:rsidRPr="00622F8E">
        <w:rPr>
          <w:noProof/>
          <w:sz w:val="20"/>
          <w:lang w:eastAsia="tr-TR"/>
        </w:rPr>
        <w:pict>
          <v:group id="_x0000_s1118" style="position:absolute;left:0;text-align:left;margin-left:-6.8pt;margin-top:19.8pt;width:465.8pt;height:162pt;z-index:251717632" coordorigin="1777,12577" coordsize="7920,3240">
            <v:line id="_x0000_s1119" style="position:absolute" from="1777,12577" to="9697,12577"/>
            <v:line id="_x0000_s1120" style="position:absolute" from="1777,12577" to="1777,15817"/>
            <v:line id="_x0000_s1121" style="position:absolute" from="9697,12577" to="9697,15817"/>
          </v:group>
        </w:pict>
      </w:r>
    </w:p>
    <w:p w:rsidR="00A85AEB" w:rsidRDefault="00A85AEB" w:rsidP="00A85AEB">
      <w:pPr>
        <w:jc w:val="both"/>
        <w:rPr>
          <w:b/>
          <w:bCs/>
        </w:rPr>
      </w:pPr>
      <w:r>
        <w:rPr>
          <w:noProof/>
          <w:sz w:val="20"/>
          <w:lang w:eastAsia="tr-TR"/>
        </w:rPr>
        <w:drawing>
          <wp:anchor distT="0" distB="0" distL="114300" distR="114300" simplePos="0" relativeHeight="251710464" behindDoc="0" locked="0" layoutInCell="1" allowOverlap="1">
            <wp:simplePos x="0" y="0"/>
            <wp:positionH relativeFrom="column">
              <wp:posOffset>-3175</wp:posOffset>
            </wp:positionH>
            <wp:positionV relativeFrom="paragraph">
              <wp:posOffset>4445</wp:posOffset>
            </wp:positionV>
            <wp:extent cx="3248025" cy="2038350"/>
            <wp:effectExtent l="19050" t="0" r="9525" b="0"/>
            <wp:wrapNone/>
            <wp:docPr id="87" name="Resi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cstate="print"/>
                    <a:srcRect/>
                    <a:stretch>
                      <a:fillRect/>
                    </a:stretch>
                  </pic:blipFill>
                  <pic:spPr bwMode="auto">
                    <a:xfrm>
                      <a:off x="0" y="0"/>
                      <a:ext cx="3248025" cy="2038350"/>
                    </a:xfrm>
                    <a:prstGeom prst="rect">
                      <a:avLst/>
                    </a:prstGeom>
                    <a:noFill/>
                    <a:ln w="9525">
                      <a:noFill/>
                      <a:miter lim="800000"/>
                      <a:headEnd/>
                      <a:tailEnd/>
                    </a:ln>
                  </pic:spPr>
                </pic:pic>
              </a:graphicData>
            </a:graphic>
          </wp:anchor>
        </w:drawing>
      </w:r>
    </w:p>
    <w:p w:rsidR="00A85AEB" w:rsidRDefault="00622F8E" w:rsidP="00A85AEB">
      <w:pPr>
        <w:jc w:val="both"/>
        <w:rPr>
          <w:b/>
          <w:bCs/>
        </w:rPr>
      </w:pPr>
      <w:r w:rsidRPr="00622F8E">
        <w:rPr>
          <w:noProof/>
          <w:sz w:val="20"/>
          <w:lang w:eastAsia="tr-TR"/>
        </w:rPr>
        <w:pict>
          <v:shape id="_x0000_s1112" type="#_x0000_t202" style="position:absolute;left:0;text-align:left;margin-left:261pt;margin-top:5.95pt;width:189.75pt;height:92.25pt;z-index:251711488" filled="f" stroked="f">
            <v:textbox style="mso-next-textbox:#_x0000_s1112">
              <w:txbxContent>
                <w:p w:rsidR="00A85AEB" w:rsidRDefault="00A85AEB" w:rsidP="00A85AEB">
                  <w:pPr>
                    <w:rPr>
                      <w:i/>
                    </w:rPr>
                  </w:pPr>
                  <w:r>
                    <w:rPr>
                      <w:i/>
                    </w:rPr>
                    <w:t>Verilen devrede kullanılan elemanların mantıksal eforları yanda gösterilmektedir. Buna göre, NAND geçitini g1, inverteri g2, NOR geçitini de g3 olarak adlandırırsak:</w:t>
                  </w:r>
                </w:p>
              </w:txbxContent>
            </v:textbox>
          </v:shape>
        </w:pict>
      </w: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A85AEB" w:rsidRDefault="00622F8E" w:rsidP="00A85AEB">
      <w:pPr>
        <w:jc w:val="both"/>
        <w:rPr>
          <w:b/>
          <w:bCs/>
        </w:rPr>
      </w:pPr>
      <w:r w:rsidRPr="00622F8E">
        <w:rPr>
          <w:noProof/>
          <w:sz w:val="20"/>
          <w:lang w:eastAsia="tr-TR"/>
        </w:rPr>
        <w:lastRenderedPageBreak/>
        <w:pict>
          <v:group id="_x0000_s1122" style="position:absolute;left:0;text-align:left;margin-left:9.75pt;margin-top:17.1pt;width:441pt;height:417.85pt;z-index:251718656" coordorigin="1957,1417" coordsize="8820,4500">
            <v:line id="_x0000_s1123" style="position:absolute" from="1957,5917" to="10777,5917"/>
            <v:line id="_x0000_s1124" style="position:absolute;flip:y" from="1957,1417" to="1957,5917"/>
            <v:line id="_x0000_s1125" style="position:absolute;flip:y" from="10777,1417" to="10777,5917"/>
          </v:group>
        </w:pict>
      </w:r>
      <w:r w:rsidRPr="00622F8E">
        <w:rPr>
          <w:noProof/>
          <w:sz w:val="20"/>
        </w:rPr>
        <w:pict>
          <v:shape id="_x0000_s1113" type="#_x0000_t75" style="position:absolute;left:0;text-align:left;margin-left:30.5pt;margin-top:7.8pt;width:330.95pt;height:168pt;z-index:251712512">
            <v:imagedata r:id="rId40" o:title=""/>
          </v:shape>
          <o:OLEObject Type="Embed" ProgID="Equation.DSMT4" ShapeID="_x0000_s1113" DrawAspect="Content" ObjectID="_1337510143" r:id="rId41"/>
        </w:pict>
      </w: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A85AEB" w:rsidRDefault="00622F8E" w:rsidP="00A85AEB">
      <w:pPr>
        <w:jc w:val="both"/>
        <w:rPr>
          <w:b/>
          <w:bCs/>
        </w:rPr>
      </w:pPr>
      <w:r w:rsidRPr="00622F8E">
        <w:rPr>
          <w:noProof/>
          <w:sz w:val="20"/>
        </w:rPr>
        <w:pict>
          <v:shape id="_x0000_s1114" type="#_x0000_t75" style="position:absolute;left:0;text-align:left;margin-left:29.7pt;margin-top:-.6pt;width:348pt;height:68.2pt;z-index:251713536">
            <v:imagedata r:id="rId42" o:title=""/>
          </v:shape>
          <o:OLEObject Type="Embed" ProgID="Equation.DSMT4" ShapeID="_x0000_s1114" DrawAspect="Content" ObjectID="_1337510144" r:id="rId43"/>
        </w:pict>
      </w:r>
    </w:p>
    <w:p w:rsidR="00A85AEB" w:rsidRDefault="00A85AEB" w:rsidP="00A85AEB">
      <w:pPr>
        <w:jc w:val="both"/>
        <w:rPr>
          <w:b/>
          <w:bCs/>
        </w:rPr>
      </w:pPr>
    </w:p>
    <w:p w:rsidR="00A85AEB" w:rsidRDefault="00A85AEB" w:rsidP="00A85AEB">
      <w:pPr>
        <w:jc w:val="both"/>
        <w:rPr>
          <w:b/>
          <w:bCs/>
        </w:rPr>
      </w:pPr>
    </w:p>
    <w:p w:rsidR="00A85AEB" w:rsidRDefault="00622F8E" w:rsidP="00540CD3">
      <w:pPr>
        <w:jc w:val="both"/>
      </w:pPr>
      <w:r w:rsidRPr="00622F8E">
        <w:rPr>
          <w:noProof/>
          <w:sz w:val="20"/>
        </w:rPr>
        <w:pict>
          <v:shape id="_x0000_s1115" type="#_x0000_t75" style="position:absolute;left:0;text-align:left;margin-left:78.45pt;margin-top:18.9pt;width:237pt;height:30.75pt;z-index:251714560">
            <v:imagedata r:id="rId44" o:title=""/>
          </v:shape>
          <o:OLEObject Type="Embed" ProgID="Equation.DSMT4" ShapeID="_x0000_s1115" DrawAspect="Content" ObjectID="_1337510145" r:id="rId45"/>
        </w:pict>
      </w:r>
      <w:r w:rsidR="00A85AEB">
        <w:rPr>
          <w:b/>
          <w:bCs/>
        </w:rPr>
        <w:tab/>
      </w:r>
      <w:r w:rsidR="00A85AEB">
        <w:t>Ölçeklendirme (sizing) değerlerini de şöyle bulabiliriz:</w:t>
      </w:r>
    </w:p>
    <w:p w:rsidR="00A85AEB" w:rsidRDefault="00A85AEB" w:rsidP="00540CD3">
      <w:pPr>
        <w:tabs>
          <w:tab w:val="left" w:pos="-1418"/>
        </w:tabs>
        <w:jc w:val="both"/>
        <w:rPr>
          <w:b/>
          <w:bCs/>
        </w:rPr>
      </w:pPr>
    </w:p>
    <w:p w:rsidR="00A85AEB" w:rsidRDefault="00A85AEB" w:rsidP="00A85AEB">
      <w:pPr>
        <w:ind w:left="360"/>
        <w:jc w:val="both"/>
        <w:rPr>
          <w:lang w:val="de-DE"/>
        </w:rPr>
      </w:pPr>
      <w:r>
        <w:t>S</w:t>
      </w:r>
      <w:r>
        <w:rPr>
          <w:vertAlign w:val="subscript"/>
        </w:rPr>
        <w:t>1</w:t>
      </w:r>
      <w:r>
        <w:t xml:space="preserve">’i böyle bulduktan sonra, </w:t>
      </w:r>
      <w:r w:rsidRPr="004C4BF1">
        <w:rPr>
          <w:position w:val="-34"/>
        </w:rPr>
        <w:object w:dxaOrig="1960" w:dyaOrig="800">
          <v:shape id="_x0000_i1025" type="#_x0000_t75" style="width:97.7pt;height:39.85pt" o:ole="">
            <v:imagedata r:id="rId46" o:title=""/>
          </v:shape>
          <o:OLEObject Type="Embed" ProgID="Equation.DSMT4" ShapeID="_x0000_i1025" DrawAspect="Content" ObjectID="_1337510130" r:id="rId47"/>
        </w:object>
      </w:r>
      <w:r>
        <w:rPr>
          <w:lang w:val="de-DE"/>
        </w:rPr>
        <w:t xml:space="preserve"> formülünü kullanarak</w:t>
      </w:r>
    </w:p>
    <w:p w:rsidR="00A85AEB" w:rsidRDefault="00A85AEB" w:rsidP="00A85AEB">
      <w:pPr>
        <w:ind w:left="360"/>
        <w:jc w:val="both"/>
      </w:pPr>
      <w:r>
        <w:t>S</w:t>
      </w:r>
      <w:r>
        <w:rPr>
          <w:vertAlign w:val="subscript"/>
        </w:rPr>
        <w:t>2</w:t>
      </w:r>
      <w:r>
        <w:t xml:space="preserve"> ve S</w:t>
      </w:r>
      <w:r>
        <w:rPr>
          <w:vertAlign w:val="subscript"/>
        </w:rPr>
        <w:t>3</w:t>
      </w:r>
      <w:r>
        <w:t>’ü bulabiliriz (b</w:t>
      </w:r>
      <w:r>
        <w:rPr>
          <w:vertAlign w:val="subscript"/>
        </w:rPr>
        <w:t>j</w:t>
      </w:r>
      <w:r>
        <w:t xml:space="preserve"> = 1):</w:t>
      </w:r>
    </w:p>
    <w:p w:rsidR="00A85AEB" w:rsidRDefault="00622F8E" w:rsidP="00A85AEB">
      <w:pPr>
        <w:jc w:val="both"/>
        <w:rPr>
          <w:b/>
          <w:bCs/>
        </w:rPr>
      </w:pPr>
      <w:r>
        <w:rPr>
          <w:b/>
          <w:bCs/>
          <w:noProof/>
        </w:rPr>
        <w:pict>
          <v:shape id="_x0000_s1117" type="#_x0000_t75" style="position:absolute;left:0;text-align:left;margin-left:201.75pt;margin-top:8pt;width:245.75pt;height:34.75pt;z-index:251716608">
            <v:imagedata r:id="rId48" o:title=""/>
          </v:shape>
          <o:OLEObject Type="Embed" ProgID="Equation.DSMT4" ShapeID="_x0000_s1117" DrawAspect="Content" ObjectID="_1337510146" r:id="rId49"/>
        </w:pict>
      </w:r>
      <w:r w:rsidRPr="00622F8E">
        <w:rPr>
          <w:noProof/>
          <w:sz w:val="20"/>
        </w:rPr>
        <w:pict>
          <v:shape id="_x0000_s1116" type="#_x0000_t75" style="position:absolute;left:0;text-align:left;margin-left:18pt;margin-top:11pt;width:170.65pt;height:33.75pt;z-index:251715584">
            <v:imagedata r:id="rId50" o:title=""/>
          </v:shape>
          <o:OLEObject Type="Embed" ProgID="Equation.DSMT4" ShapeID="_x0000_s1116" DrawAspect="Content" ObjectID="_1337510147" r:id="rId51"/>
        </w:pict>
      </w:r>
    </w:p>
    <w:p w:rsidR="00A85AEB" w:rsidRDefault="00A85AEB" w:rsidP="00A85AEB">
      <w:pPr>
        <w:jc w:val="both"/>
        <w:rPr>
          <w:b/>
          <w:bCs/>
        </w:rPr>
      </w:pPr>
    </w:p>
    <w:p w:rsidR="00A85AEB" w:rsidRDefault="00A85AEB" w:rsidP="00A85AEB">
      <w:pPr>
        <w:jc w:val="both"/>
        <w:rPr>
          <w:b/>
          <w:bCs/>
        </w:rPr>
      </w:pPr>
    </w:p>
    <w:p w:rsidR="00A85AEB" w:rsidRDefault="00A85AEB" w:rsidP="00A85AEB">
      <w:pPr>
        <w:jc w:val="both"/>
        <w:rPr>
          <w:b/>
          <w:bCs/>
        </w:rPr>
      </w:pPr>
    </w:p>
    <w:p w:rsidR="00C46509" w:rsidRDefault="00C46509" w:rsidP="00EB1EFB">
      <w:pPr>
        <w:pStyle w:val="ListeParagraf"/>
      </w:pPr>
    </w:p>
    <w:p w:rsidR="00C46509" w:rsidRDefault="00C46509" w:rsidP="00EB1EFB">
      <w:pPr>
        <w:pStyle w:val="ListeParagraf"/>
      </w:pPr>
    </w:p>
    <w:p w:rsidR="00C46509" w:rsidRDefault="00C46509" w:rsidP="00EB1EFB">
      <w:pPr>
        <w:pStyle w:val="ListeParagraf"/>
      </w:pPr>
    </w:p>
    <w:p w:rsidR="00C46509" w:rsidRDefault="00C46509" w:rsidP="00EB1EFB">
      <w:pPr>
        <w:pStyle w:val="ListeParagraf"/>
      </w:pPr>
    </w:p>
    <w:p w:rsidR="00C46509" w:rsidRDefault="00C46509" w:rsidP="00EB1EFB">
      <w:pPr>
        <w:pStyle w:val="ListeParagraf"/>
      </w:pPr>
    </w:p>
    <w:p w:rsidR="00C46509" w:rsidRDefault="00C46509" w:rsidP="00EB1EFB">
      <w:pPr>
        <w:pStyle w:val="ListeParagraf"/>
      </w:pPr>
    </w:p>
    <w:p w:rsidR="00C46509" w:rsidRDefault="00C46509" w:rsidP="00EB1EFB">
      <w:pPr>
        <w:pStyle w:val="ListeParagraf"/>
      </w:pPr>
    </w:p>
    <w:p w:rsidR="00C46509" w:rsidRDefault="00C46509" w:rsidP="00EB1EFB">
      <w:pPr>
        <w:pStyle w:val="ListeParagraf"/>
      </w:pPr>
    </w:p>
    <w:p w:rsidR="00C46509" w:rsidRDefault="00C46509" w:rsidP="00EB1EFB">
      <w:pPr>
        <w:pStyle w:val="ListeParagraf"/>
      </w:pPr>
    </w:p>
    <w:p w:rsidR="00EB1EFB" w:rsidRDefault="00622F8E" w:rsidP="00EB1EFB">
      <w:pPr>
        <w:pStyle w:val="ListeParagraf"/>
      </w:pPr>
      <w:r>
        <w:rPr>
          <w:noProof/>
          <w:lang w:eastAsia="tr-TR"/>
        </w:rPr>
        <w:pict>
          <v:shape id="_x0000_s1067" type="#_x0000_t202" style="position:absolute;left:0;text-align:left;margin-left:-11.75pt;margin-top:1.75pt;width:479.75pt;height:40.5pt;z-index:251673600">
            <v:textbox>
              <w:txbxContent>
                <w:p w:rsidR="005E7A16" w:rsidRPr="005E7A16" w:rsidRDefault="005E7A16" w:rsidP="005E7A16">
                  <w:pPr>
                    <w:spacing w:after="0"/>
                    <w:jc w:val="center"/>
                    <w:rPr>
                      <w:b/>
                    </w:rPr>
                  </w:pPr>
                  <w:r w:rsidRPr="005E7A16">
                    <w:rPr>
                      <w:b/>
                    </w:rPr>
                    <w:t>Puanlar: Soru 1: 25p</w:t>
                  </w:r>
                  <w:r w:rsidRPr="005E7A16">
                    <w:rPr>
                      <w:b/>
                    </w:rPr>
                    <w:tab/>
                    <w:t>Soru 2: 15p</w:t>
                  </w:r>
                  <w:r w:rsidRPr="005E7A16">
                    <w:rPr>
                      <w:b/>
                    </w:rPr>
                    <w:tab/>
                    <w:t>Soru 3: 15p</w:t>
                  </w:r>
                  <w:r w:rsidRPr="005E7A16">
                    <w:rPr>
                      <w:b/>
                    </w:rPr>
                    <w:tab/>
                    <w:t>Soru 4: 15p</w:t>
                  </w:r>
                  <w:r w:rsidRPr="005E7A16">
                    <w:rPr>
                      <w:b/>
                    </w:rPr>
                    <w:tab/>
                    <w:t>Soru 5a: 15p</w:t>
                  </w:r>
                  <w:r w:rsidRPr="005E7A16">
                    <w:rPr>
                      <w:b/>
                    </w:rPr>
                    <w:tab/>
                    <w:t>Soru 5b: 15p</w:t>
                  </w:r>
                </w:p>
                <w:p w:rsidR="005E7A16" w:rsidRDefault="005E7A16" w:rsidP="005E7A16">
                  <w:pPr>
                    <w:spacing w:after="0"/>
                    <w:jc w:val="center"/>
                  </w:pPr>
                  <w:r w:rsidRPr="005E7A16">
                    <w:rPr>
                      <w:b/>
                    </w:rPr>
                    <w:t>SÜRE: 100 Dakika</w:t>
                  </w:r>
                </w:p>
              </w:txbxContent>
            </v:textbox>
          </v:shape>
        </w:pict>
      </w:r>
    </w:p>
    <w:sectPr w:rsidR="00EB1EFB" w:rsidSect="004F08AE">
      <w:footerReference w:type="default" r:id="rId52"/>
      <w:pgSz w:w="11906" w:h="16838"/>
      <w:pgMar w:top="1021" w:right="1418" w:bottom="1134" w:left="1418"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295" w:rsidRDefault="00713295" w:rsidP="004F08AE">
      <w:pPr>
        <w:spacing w:after="0" w:line="240" w:lineRule="auto"/>
      </w:pPr>
      <w:r>
        <w:separator/>
      </w:r>
    </w:p>
  </w:endnote>
  <w:endnote w:type="continuationSeparator" w:id="0">
    <w:p w:rsidR="00713295" w:rsidRDefault="00713295" w:rsidP="004F08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59282"/>
      <w:docPartObj>
        <w:docPartGallery w:val="Page Numbers (Bottom of Page)"/>
        <w:docPartUnique/>
      </w:docPartObj>
    </w:sdtPr>
    <w:sdtContent>
      <w:p w:rsidR="004F08AE" w:rsidRDefault="00622F8E">
        <w:pPr>
          <w:pStyle w:val="Altbilgi"/>
          <w:jc w:val="center"/>
        </w:pPr>
        <w:fldSimple w:instr=" PAGE   \* MERGEFORMAT ">
          <w:r w:rsidR="00B1594E">
            <w:rPr>
              <w:noProof/>
            </w:rPr>
            <w:t>5</w:t>
          </w:r>
        </w:fldSimple>
      </w:p>
    </w:sdtContent>
  </w:sdt>
  <w:p w:rsidR="004F08AE" w:rsidRDefault="004F08A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295" w:rsidRDefault="00713295" w:rsidP="004F08AE">
      <w:pPr>
        <w:spacing w:after="0" w:line="240" w:lineRule="auto"/>
      </w:pPr>
      <w:r>
        <w:separator/>
      </w:r>
    </w:p>
  </w:footnote>
  <w:footnote w:type="continuationSeparator" w:id="0">
    <w:p w:rsidR="00713295" w:rsidRDefault="00713295" w:rsidP="004F08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B502C"/>
    <w:multiLevelType w:val="hybridMultilevel"/>
    <w:tmpl w:val="E5D01E9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D7A6D3F"/>
    <w:multiLevelType w:val="hybridMultilevel"/>
    <w:tmpl w:val="CACA1DF4"/>
    <w:lvl w:ilvl="0" w:tplc="041F0017">
      <w:start w:val="1"/>
      <w:numFmt w:val="lowerLetter"/>
      <w:lvlText w:val="%1)"/>
      <w:lvlJc w:val="left"/>
      <w:pPr>
        <w:tabs>
          <w:tab w:val="num" w:pos="720"/>
        </w:tabs>
        <w:ind w:left="720" w:hanging="360"/>
      </w:pPr>
      <w:rPr>
        <w:rFonts w:hint="default"/>
      </w:rPr>
    </w:lvl>
    <w:lvl w:ilvl="1" w:tplc="85603996">
      <w:start w:val="2"/>
      <w:numFmt w:val="decimal"/>
      <w:lvlText w:val="%2."/>
      <w:lvlJc w:val="left"/>
      <w:pPr>
        <w:tabs>
          <w:tab w:val="num" w:pos="1440"/>
        </w:tabs>
        <w:ind w:left="1440" w:hanging="360"/>
      </w:pPr>
      <w:rPr>
        <w:rFonts w:hint="default"/>
        <w:b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3DE66FF3"/>
    <w:multiLevelType w:val="hybridMultilevel"/>
    <w:tmpl w:val="89CE315E"/>
    <w:lvl w:ilvl="0" w:tplc="60C02030">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560B2FC2"/>
    <w:multiLevelType w:val="hybridMultilevel"/>
    <w:tmpl w:val="2C04D9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C94534C"/>
    <w:multiLevelType w:val="hybridMultilevel"/>
    <w:tmpl w:val="F15E2FBE"/>
    <w:lvl w:ilvl="0" w:tplc="801077A8">
      <w:start w:val="1"/>
      <w:numFmt w:val="low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5">
    <w:nsid w:val="778B656F"/>
    <w:multiLevelType w:val="hybridMultilevel"/>
    <w:tmpl w:val="6B04EA5A"/>
    <w:lvl w:ilvl="0" w:tplc="907A3284">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nsid w:val="7DA90AE0"/>
    <w:multiLevelType w:val="hybridMultilevel"/>
    <w:tmpl w:val="5CB04DA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71795"/>
    <w:rsid w:val="000118E1"/>
    <w:rsid w:val="00035AA9"/>
    <w:rsid w:val="00040F47"/>
    <w:rsid w:val="00071795"/>
    <w:rsid w:val="000734E3"/>
    <w:rsid w:val="00075BDA"/>
    <w:rsid w:val="00110B92"/>
    <w:rsid w:val="00193064"/>
    <w:rsid w:val="001E2E3B"/>
    <w:rsid w:val="001E560F"/>
    <w:rsid w:val="002333DA"/>
    <w:rsid w:val="0029168D"/>
    <w:rsid w:val="002E0408"/>
    <w:rsid w:val="00304409"/>
    <w:rsid w:val="00310F2C"/>
    <w:rsid w:val="00311C2A"/>
    <w:rsid w:val="00315C1B"/>
    <w:rsid w:val="0032568C"/>
    <w:rsid w:val="003463C6"/>
    <w:rsid w:val="00360672"/>
    <w:rsid w:val="003A13B3"/>
    <w:rsid w:val="003A5A2D"/>
    <w:rsid w:val="003B2FB9"/>
    <w:rsid w:val="004431A4"/>
    <w:rsid w:val="004C4BF1"/>
    <w:rsid w:val="004D443D"/>
    <w:rsid w:val="004F08AE"/>
    <w:rsid w:val="00503D8B"/>
    <w:rsid w:val="005212D9"/>
    <w:rsid w:val="00540CD3"/>
    <w:rsid w:val="0055127C"/>
    <w:rsid w:val="005C635B"/>
    <w:rsid w:val="005D10C1"/>
    <w:rsid w:val="005E7A16"/>
    <w:rsid w:val="005F5A46"/>
    <w:rsid w:val="00612ED8"/>
    <w:rsid w:val="00615756"/>
    <w:rsid w:val="00622F8E"/>
    <w:rsid w:val="00630A2F"/>
    <w:rsid w:val="0063634B"/>
    <w:rsid w:val="00671FE8"/>
    <w:rsid w:val="00685E86"/>
    <w:rsid w:val="00691B1D"/>
    <w:rsid w:val="00707C39"/>
    <w:rsid w:val="00713295"/>
    <w:rsid w:val="00831AB4"/>
    <w:rsid w:val="00897976"/>
    <w:rsid w:val="00904D17"/>
    <w:rsid w:val="00940659"/>
    <w:rsid w:val="00941E80"/>
    <w:rsid w:val="009606F3"/>
    <w:rsid w:val="009C2FE9"/>
    <w:rsid w:val="00A85AEB"/>
    <w:rsid w:val="00AF4E6B"/>
    <w:rsid w:val="00B1594E"/>
    <w:rsid w:val="00B40DD8"/>
    <w:rsid w:val="00C207A5"/>
    <w:rsid w:val="00C21AFC"/>
    <w:rsid w:val="00C46509"/>
    <w:rsid w:val="00CD182E"/>
    <w:rsid w:val="00CE33C5"/>
    <w:rsid w:val="00D255C8"/>
    <w:rsid w:val="00DA02BB"/>
    <w:rsid w:val="00DA2C81"/>
    <w:rsid w:val="00DD0B41"/>
    <w:rsid w:val="00E15AC6"/>
    <w:rsid w:val="00E862F3"/>
    <w:rsid w:val="00E9732A"/>
    <w:rsid w:val="00EB1EFB"/>
    <w:rsid w:val="00ED518E"/>
    <w:rsid w:val="00EE6904"/>
    <w:rsid w:val="00F35357"/>
    <w:rsid w:val="00F52F85"/>
    <w:rsid w:val="00FC31F0"/>
    <w:rsid w:val="00FD5209"/>
    <w:rsid w:val="00FE561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B41"/>
    <w:pPr>
      <w:spacing w:after="200" w:line="276"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71795"/>
    <w:pPr>
      <w:ind w:left="720"/>
      <w:contextualSpacing/>
    </w:pPr>
  </w:style>
  <w:style w:type="paragraph" w:styleId="BalonMetni">
    <w:name w:val="Balloon Text"/>
    <w:basedOn w:val="Normal"/>
    <w:link w:val="BalonMetniChar"/>
    <w:uiPriority w:val="99"/>
    <w:semiHidden/>
    <w:unhideWhenUsed/>
    <w:rsid w:val="003A5A2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A5A2D"/>
    <w:rPr>
      <w:rFonts w:ascii="Tahoma" w:hAnsi="Tahoma" w:cs="Tahoma"/>
      <w:sz w:val="16"/>
      <w:szCs w:val="16"/>
    </w:rPr>
  </w:style>
  <w:style w:type="paragraph" w:styleId="stbilgi">
    <w:name w:val="header"/>
    <w:basedOn w:val="Normal"/>
    <w:link w:val="stbilgiChar"/>
    <w:uiPriority w:val="99"/>
    <w:semiHidden/>
    <w:unhideWhenUsed/>
    <w:rsid w:val="004F08A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4F08AE"/>
    <w:rPr>
      <w:sz w:val="22"/>
      <w:szCs w:val="22"/>
      <w:lang w:eastAsia="en-US"/>
    </w:rPr>
  </w:style>
  <w:style w:type="paragraph" w:styleId="Altbilgi">
    <w:name w:val="footer"/>
    <w:basedOn w:val="Normal"/>
    <w:link w:val="AltbilgiChar"/>
    <w:uiPriority w:val="99"/>
    <w:unhideWhenUsed/>
    <w:rsid w:val="004F08A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F08AE"/>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4.wmf"/><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18.wmf"/><Relationship Id="rId42" Type="http://schemas.openxmlformats.org/officeDocument/2006/relationships/image" Target="media/image23.wmf"/><Relationship Id="rId47" Type="http://schemas.openxmlformats.org/officeDocument/2006/relationships/oleObject" Target="embeddings/oleObject16.bin"/><Relationship Id="rId50" Type="http://schemas.openxmlformats.org/officeDocument/2006/relationships/image" Target="media/image27.wmf"/><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8.jpe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png"/><Relationship Id="rId46" Type="http://schemas.openxmlformats.org/officeDocument/2006/relationships/image" Target="media/image25.wm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wmf"/><Relationship Id="rId29" Type="http://schemas.openxmlformats.org/officeDocument/2006/relationships/oleObject" Target="embeddings/oleObject8.bin"/><Relationship Id="rId41" Type="http://schemas.openxmlformats.org/officeDocument/2006/relationships/oleObject" Target="embeddings/oleObject13.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5.bin"/><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oleObject" Target="embeddings/oleObject5.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10.jpeg"/><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image" Target="media/image12.wmf"/><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image" Target="media/image26.wmf"/><Relationship Id="rId8" Type="http://schemas.openxmlformats.org/officeDocument/2006/relationships/image" Target="media/image2.png"/><Relationship Id="rId51" Type="http://schemas.openxmlformats.org/officeDocument/2006/relationships/oleObject" Target="embeddings/oleObject18.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5</Pages>
  <Words>726</Words>
  <Characters>4140</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758</dc:creator>
  <cp:keywords/>
  <dc:description/>
  <cp:lastModifiedBy>758</cp:lastModifiedBy>
  <cp:revision>13</cp:revision>
  <dcterms:created xsi:type="dcterms:W3CDTF">2010-06-05T12:27:00Z</dcterms:created>
  <dcterms:modified xsi:type="dcterms:W3CDTF">2010-06-08T10:49:00Z</dcterms:modified>
</cp:coreProperties>
</file>