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33" w:rsidRDefault="00D07E34">
      <w:pPr>
        <w:rPr>
          <w:b/>
          <w:u w:val="single"/>
        </w:rPr>
      </w:pPr>
      <w:r w:rsidRPr="00D07E34">
        <w:rPr>
          <w:b/>
          <w:u w:val="single"/>
        </w:rPr>
        <w:t>Soru 1:</w:t>
      </w:r>
    </w:p>
    <w:p w:rsidR="00D07E34" w:rsidRDefault="00D07E34" w:rsidP="00D07E34">
      <w:pPr>
        <w:jc w:val="center"/>
        <w:rPr>
          <w:b/>
          <w:u w:val="single"/>
        </w:rPr>
      </w:pPr>
      <w:r>
        <w:rPr>
          <w:noProof/>
          <w:lang w:eastAsia="tr-TR"/>
        </w:rPr>
        <w:drawing>
          <wp:inline distT="0" distB="0" distL="0" distR="0">
            <wp:extent cx="4958466" cy="21566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89" cy="215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E3" w:rsidRDefault="006D0AE3" w:rsidP="00D07E34">
      <w:r w:rsidRPr="006D0AE3">
        <w:rPr>
          <w:b/>
          <w:u w:val="single"/>
        </w:rPr>
        <w:t>( NMOS DEVRESİ İÇİN )</w:t>
      </w:r>
      <w:r>
        <w:t xml:space="preserve"> </w:t>
      </w:r>
    </w:p>
    <w:p w:rsidR="00D07E34" w:rsidRDefault="00D07E34" w:rsidP="00D07E34">
      <w:r>
        <w:t>Verilen devreler için aşağıdaki kod yazılmış, istenilen grafiklere ulaşılmıştır.</w:t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037"/>
      </w:tblGrid>
      <w:tr w:rsidR="00D07E34" w:rsidTr="00D07E34">
        <w:trPr>
          <w:trHeight w:val="2129"/>
        </w:trPr>
        <w:tc>
          <w:tcPr>
            <w:tcW w:w="7037" w:type="dxa"/>
          </w:tcPr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>*NMOS (Şekil A)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.MODEL NMOS </w:t>
            </w:r>
            <w:proofErr w:type="spellStart"/>
            <w:r w:rsidRPr="00D07E34">
              <w:rPr>
                <w:sz w:val="18"/>
                <w:szCs w:val="18"/>
              </w:rPr>
              <w:t>NMOS</w:t>
            </w:r>
            <w:proofErr w:type="spellEnd"/>
            <w:r w:rsidRPr="00D07E34">
              <w:rPr>
                <w:sz w:val="18"/>
                <w:szCs w:val="18"/>
              </w:rPr>
              <w:t xml:space="preserve"> LEVEL = 3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TOX = 200E-10 NSUB = 1E17 GAMMA = </w:t>
            </w:r>
            <w:proofErr w:type="gramStart"/>
            <w:r w:rsidRPr="00D07E34">
              <w:rPr>
                <w:sz w:val="18"/>
                <w:szCs w:val="18"/>
              </w:rPr>
              <w:t>0.5</w:t>
            </w:r>
            <w:proofErr w:type="gramEnd"/>
            <w:r w:rsidRPr="00D07E34">
              <w:rPr>
                <w:sz w:val="18"/>
                <w:szCs w:val="18"/>
              </w:rPr>
              <w:t xml:space="preserve">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PHI = </w:t>
            </w:r>
            <w:proofErr w:type="gramStart"/>
            <w:r w:rsidRPr="00D07E34">
              <w:rPr>
                <w:sz w:val="18"/>
                <w:szCs w:val="18"/>
              </w:rPr>
              <w:t>0.7</w:t>
            </w:r>
            <w:proofErr w:type="gramEnd"/>
            <w:r w:rsidRPr="00D07E34">
              <w:rPr>
                <w:sz w:val="18"/>
                <w:szCs w:val="18"/>
              </w:rPr>
              <w:t xml:space="preserve"> VTO = 0.8 DELTA = 3.0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UO = 650 ETA = 3.0E-6 THETA = </w:t>
            </w:r>
            <w:proofErr w:type="gramStart"/>
            <w:r w:rsidRPr="00D07E34">
              <w:rPr>
                <w:sz w:val="18"/>
                <w:szCs w:val="18"/>
              </w:rPr>
              <w:t>0.1</w:t>
            </w:r>
            <w:proofErr w:type="gramEnd"/>
            <w:r w:rsidRPr="00D07E34">
              <w:rPr>
                <w:sz w:val="18"/>
                <w:szCs w:val="18"/>
              </w:rPr>
              <w:t xml:space="preserve">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KP = 120E-6 VMAX = 1E5 KAPPA = </w:t>
            </w:r>
            <w:proofErr w:type="gramStart"/>
            <w:r w:rsidRPr="00D07E34">
              <w:rPr>
                <w:sz w:val="18"/>
                <w:szCs w:val="18"/>
              </w:rPr>
              <w:t>0.3</w:t>
            </w:r>
            <w:proofErr w:type="gramEnd"/>
            <w:r w:rsidRPr="00D07E34">
              <w:rPr>
                <w:sz w:val="18"/>
                <w:szCs w:val="18"/>
              </w:rPr>
              <w:t xml:space="preserve">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RSH = 0 NFS = 1E12 TPG = 1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XJ = 500E-9 LD = 100E-9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CGDO = 200E-12 CGSO = 200E-12 CGBO = 1E-10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CJ = 400E-6 PB = 1 MJ = </w:t>
            </w:r>
            <w:proofErr w:type="gramStart"/>
            <w:r w:rsidRPr="00D07E34">
              <w:rPr>
                <w:sz w:val="18"/>
                <w:szCs w:val="18"/>
              </w:rPr>
              <w:t>0.5</w:t>
            </w:r>
            <w:proofErr w:type="gramEnd"/>
            <w:r w:rsidRPr="00D07E34">
              <w:rPr>
                <w:sz w:val="18"/>
                <w:szCs w:val="18"/>
              </w:rPr>
              <w:t xml:space="preserve">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CJSW = 300E-12 MJSW = </w:t>
            </w:r>
            <w:proofErr w:type="gramStart"/>
            <w:r w:rsidRPr="00D07E34">
              <w:rPr>
                <w:sz w:val="18"/>
                <w:szCs w:val="18"/>
              </w:rPr>
              <w:t>0.5</w:t>
            </w:r>
            <w:proofErr w:type="gramEnd"/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.MODEL PMOS </w:t>
            </w:r>
            <w:proofErr w:type="spellStart"/>
            <w:r w:rsidRPr="00D07E34">
              <w:rPr>
                <w:sz w:val="18"/>
                <w:szCs w:val="18"/>
              </w:rPr>
              <w:t>PMOS</w:t>
            </w:r>
            <w:proofErr w:type="spellEnd"/>
            <w:r w:rsidRPr="00D07E34">
              <w:rPr>
                <w:sz w:val="18"/>
                <w:szCs w:val="18"/>
              </w:rPr>
              <w:t xml:space="preserve"> LEVEL = 3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TOX = 200E-10 NSUB = 1E17 GAMMA = </w:t>
            </w:r>
            <w:proofErr w:type="gramStart"/>
            <w:r w:rsidRPr="00D07E34">
              <w:rPr>
                <w:sz w:val="18"/>
                <w:szCs w:val="18"/>
              </w:rPr>
              <w:t>0.6</w:t>
            </w:r>
            <w:proofErr w:type="gramEnd"/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PHI = </w:t>
            </w:r>
            <w:proofErr w:type="gramStart"/>
            <w:r w:rsidRPr="00D07E34">
              <w:rPr>
                <w:sz w:val="18"/>
                <w:szCs w:val="18"/>
              </w:rPr>
              <w:t>0.7</w:t>
            </w:r>
            <w:proofErr w:type="gramEnd"/>
            <w:r w:rsidRPr="00D07E34">
              <w:rPr>
                <w:sz w:val="18"/>
                <w:szCs w:val="18"/>
              </w:rPr>
              <w:t xml:space="preserve"> VTO = -0.9 DELTA = 0.1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UO = 250 ETA = 0 THETA = </w:t>
            </w:r>
            <w:proofErr w:type="gramStart"/>
            <w:r w:rsidRPr="00D07E34">
              <w:rPr>
                <w:sz w:val="18"/>
                <w:szCs w:val="18"/>
              </w:rPr>
              <w:t>0.1</w:t>
            </w:r>
            <w:proofErr w:type="gramEnd"/>
            <w:r w:rsidRPr="00D07E34">
              <w:rPr>
                <w:sz w:val="18"/>
                <w:szCs w:val="18"/>
              </w:rPr>
              <w:t xml:space="preserve">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KP = 40E-6 VMAX = 5E4 KAPPA = 1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RSH = 0 NFS = 1E12 TPG = -1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XJ = 500E-9 LD = 100E-9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CGDO = 200E-12 CGSO = 200E-12 CGBO = 1E-10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CJ = 400E-6 PB = 1 MJ = </w:t>
            </w:r>
            <w:proofErr w:type="gramStart"/>
            <w:r w:rsidRPr="00D07E34">
              <w:rPr>
                <w:sz w:val="18"/>
                <w:szCs w:val="18"/>
              </w:rPr>
              <w:t>0.5</w:t>
            </w:r>
            <w:proofErr w:type="gramEnd"/>
            <w:r w:rsidRPr="00D07E34">
              <w:rPr>
                <w:sz w:val="18"/>
                <w:szCs w:val="18"/>
              </w:rPr>
              <w:t xml:space="preserve">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CJSW = 300E-12 MJSW = </w:t>
            </w:r>
            <w:proofErr w:type="gramStart"/>
            <w:r w:rsidRPr="00D07E34">
              <w:rPr>
                <w:sz w:val="18"/>
                <w:szCs w:val="18"/>
              </w:rPr>
              <w:t>0.5</w:t>
            </w:r>
            <w:proofErr w:type="gramEnd"/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M1 2 1 4 3 NMOS W=1.8u L=1.2u NRS=0.333 NRD=0.333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+ AD=6.5p PD=9.0u AS=6.5p PS=9.0u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*M2 D G S B MOSP W=1.8u L=1.2u NRS=0.333 NRD=0.333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*+ AD=6.5p PD=9.0u AS=6.5p PS=9.0u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VIN 1 0 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>VDD 2 0 5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 xml:space="preserve">VBS 3 0 </w:t>
            </w:r>
            <w:proofErr w:type="spellStart"/>
            <w:r w:rsidRPr="00D07E34">
              <w:rPr>
                <w:sz w:val="18"/>
                <w:szCs w:val="18"/>
              </w:rPr>
              <w:t>0</w:t>
            </w:r>
            <w:proofErr w:type="spellEnd"/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D07E34">
              <w:rPr>
                <w:sz w:val="18"/>
                <w:szCs w:val="18"/>
              </w:rPr>
              <w:t>Vsamp</w:t>
            </w:r>
            <w:proofErr w:type="spellEnd"/>
            <w:r w:rsidRPr="00D07E34">
              <w:rPr>
                <w:sz w:val="18"/>
                <w:szCs w:val="18"/>
              </w:rPr>
              <w:t xml:space="preserve"> 4 0 </w:t>
            </w:r>
            <w:proofErr w:type="spellStart"/>
            <w:r w:rsidRPr="00D07E34">
              <w:rPr>
                <w:sz w:val="18"/>
                <w:szCs w:val="18"/>
              </w:rPr>
              <w:t>0</w:t>
            </w:r>
            <w:proofErr w:type="spellEnd"/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r w:rsidRPr="00D07E34">
              <w:rPr>
                <w:sz w:val="18"/>
                <w:szCs w:val="18"/>
              </w:rPr>
              <w:t>.</w:t>
            </w:r>
            <w:proofErr w:type="spellStart"/>
            <w:r w:rsidRPr="00D07E34">
              <w:rPr>
                <w:sz w:val="18"/>
                <w:szCs w:val="18"/>
              </w:rPr>
              <w:t>control</w:t>
            </w:r>
            <w:proofErr w:type="spellEnd"/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D07E34">
              <w:rPr>
                <w:sz w:val="18"/>
                <w:szCs w:val="18"/>
              </w:rPr>
              <w:t>dc</w:t>
            </w:r>
            <w:proofErr w:type="spellEnd"/>
            <w:r w:rsidRPr="00D07E34">
              <w:rPr>
                <w:sz w:val="18"/>
                <w:szCs w:val="18"/>
              </w:rPr>
              <w:t xml:space="preserve"> </w:t>
            </w:r>
            <w:proofErr w:type="spellStart"/>
            <w:r w:rsidRPr="00D07E34">
              <w:rPr>
                <w:sz w:val="18"/>
                <w:szCs w:val="18"/>
              </w:rPr>
              <w:t>Vdd</w:t>
            </w:r>
            <w:proofErr w:type="spellEnd"/>
            <w:r w:rsidRPr="00D07E34">
              <w:rPr>
                <w:sz w:val="18"/>
                <w:szCs w:val="18"/>
              </w:rPr>
              <w:t xml:space="preserve"> 0 5 </w:t>
            </w:r>
            <w:proofErr w:type="gramStart"/>
            <w:r w:rsidRPr="00D07E34">
              <w:rPr>
                <w:sz w:val="18"/>
                <w:szCs w:val="18"/>
              </w:rPr>
              <w:t>0.1</w:t>
            </w:r>
            <w:proofErr w:type="gramEnd"/>
            <w:r w:rsidRPr="00D07E34">
              <w:rPr>
                <w:sz w:val="18"/>
                <w:szCs w:val="18"/>
              </w:rPr>
              <w:t xml:space="preserve"> VIN 0 5 0.5</w:t>
            </w:r>
          </w:p>
          <w:p w:rsidR="00D07E34" w:rsidRPr="00D07E34" w:rsidRDefault="00D07E34" w:rsidP="00D07E34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D07E34">
              <w:rPr>
                <w:sz w:val="18"/>
                <w:szCs w:val="18"/>
              </w:rPr>
              <w:t>plot</w:t>
            </w:r>
            <w:proofErr w:type="spellEnd"/>
            <w:r w:rsidRPr="00D07E34">
              <w:rPr>
                <w:sz w:val="18"/>
                <w:szCs w:val="18"/>
              </w:rPr>
              <w:t xml:space="preserve"> </w:t>
            </w:r>
            <w:proofErr w:type="spellStart"/>
            <w:r w:rsidRPr="00D07E34">
              <w:rPr>
                <w:sz w:val="18"/>
                <w:szCs w:val="18"/>
              </w:rPr>
              <w:t>vsamp</w:t>
            </w:r>
            <w:proofErr w:type="spellEnd"/>
            <w:r w:rsidRPr="00D07E34">
              <w:rPr>
                <w:sz w:val="18"/>
                <w:szCs w:val="18"/>
              </w:rPr>
              <w:t>#</w:t>
            </w:r>
            <w:proofErr w:type="spellStart"/>
            <w:r w:rsidRPr="00D07E34">
              <w:rPr>
                <w:sz w:val="18"/>
                <w:szCs w:val="18"/>
              </w:rPr>
              <w:t>branch</w:t>
            </w:r>
            <w:proofErr w:type="spellEnd"/>
            <w:r w:rsidRPr="00D07E34">
              <w:rPr>
                <w:sz w:val="18"/>
                <w:szCs w:val="18"/>
              </w:rPr>
              <w:t xml:space="preserve"> vs V(2)</w:t>
            </w:r>
          </w:p>
          <w:p w:rsidR="00D07E34" w:rsidRDefault="00D07E34" w:rsidP="00D07E34">
            <w:pPr>
              <w:pStyle w:val="AralkYok"/>
            </w:pPr>
            <w:r w:rsidRPr="00D07E34">
              <w:rPr>
                <w:sz w:val="18"/>
                <w:szCs w:val="18"/>
              </w:rPr>
              <w:t>.</w:t>
            </w:r>
            <w:proofErr w:type="spellStart"/>
            <w:r w:rsidRPr="00D07E34">
              <w:rPr>
                <w:sz w:val="18"/>
                <w:szCs w:val="18"/>
              </w:rPr>
              <w:t>endc</w:t>
            </w:r>
            <w:proofErr w:type="spellEnd"/>
          </w:p>
        </w:tc>
      </w:tr>
    </w:tbl>
    <w:p w:rsidR="00D07E34" w:rsidRDefault="00D07E34" w:rsidP="00D07E34">
      <w:r>
        <w:lastRenderedPageBreak/>
        <w:t>Yukarıdaki kod sonucu ortaya çıkan grafik aşağıdaki gibidir.</w:t>
      </w:r>
    </w:p>
    <w:p w:rsidR="00D07E34" w:rsidRDefault="00D07E34" w:rsidP="00D07E3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179239" cy="2302017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979" cy="23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34" w:rsidRDefault="00D07E34" w:rsidP="00D07E34">
      <w:pPr>
        <w:jc w:val="center"/>
      </w:pPr>
      <w:r w:rsidRPr="00D07E34">
        <w:t>V</w:t>
      </w:r>
      <w:r w:rsidRPr="00D07E34">
        <w:rPr>
          <w:vertAlign w:val="subscript"/>
        </w:rPr>
        <w:t xml:space="preserve">BS </w:t>
      </w:r>
      <w:r>
        <w:t>= 0; V</w:t>
      </w:r>
      <w:r w:rsidRPr="00D07E34">
        <w:rPr>
          <w:vertAlign w:val="subscript"/>
        </w:rPr>
        <w:t>GS</w:t>
      </w:r>
      <w:r>
        <w:t xml:space="preserve"> = 0 – 5V; V</w:t>
      </w:r>
      <w:r w:rsidRPr="00D07E34">
        <w:rPr>
          <w:vertAlign w:val="subscript"/>
        </w:rPr>
        <w:t>DS</w:t>
      </w:r>
      <w:r>
        <w:t xml:space="preserve"> = 0 – 5V</w:t>
      </w:r>
    </w:p>
    <w:p w:rsidR="00D07E34" w:rsidRDefault="00D07E34" w:rsidP="007A2744">
      <w:pPr>
        <w:pStyle w:val="ListeParagraf"/>
        <w:numPr>
          <w:ilvl w:val="0"/>
          <w:numId w:val="1"/>
        </w:numPr>
        <w:jc w:val="both"/>
      </w:pPr>
      <w:r w:rsidRPr="00D07E34">
        <w:t>Grafikten</w:t>
      </w:r>
      <w:r>
        <w:t>, I</w:t>
      </w:r>
      <w:r>
        <w:rPr>
          <w:vertAlign w:val="subscript"/>
        </w:rPr>
        <w:t xml:space="preserve">D </w:t>
      </w:r>
      <w:r>
        <w:t xml:space="preserve">akımının, </w:t>
      </w:r>
      <w:proofErr w:type="spellStart"/>
      <w:r>
        <w:t>transistör</w:t>
      </w:r>
      <w:proofErr w:type="spellEnd"/>
      <w:r>
        <w:t xml:space="preserve"> doyuma girdikten sonra sabit kalmayarak arttığı rahatça gözlemlenebilmektedir. Buda bize, kanal boyu modülasyonunu işaret etmektedir.</w:t>
      </w:r>
    </w:p>
    <w:p w:rsidR="00D07E34" w:rsidRDefault="00D07E34" w:rsidP="00D07E34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3908894" cy="2470930"/>
            <wp:effectExtent l="19050" t="0" r="0" b="0"/>
            <wp:docPr id="7" name="Resim 7" descr="!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!¼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44" cy="247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34" w:rsidRDefault="00D07E34" w:rsidP="00D07E34">
      <w:pPr>
        <w:ind w:left="360"/>
        <w:jc w:val="center"/>
      </w:pPr>
      <w:r w:rsidRPr="00D07E34">
        <w:t>V</w:t>
      </w:r>
      <w:r>
        <w:rPr>
          <w:vertAlign w:val="subscript"/>
        </w:rPr>
        <w:t>SB</w:t>
      </w:r>
      <w:r w:rsidRPr="00D07E34">
        <w:rPr>
          <w:vertAlign w:val="subscript"/>
        </w:rPr>
        <w:t xml:space="preserve"> </w:t>
      </w:r>
      <w:r>
        <w:t>= 0 – 5V; V</w:t>
      </w:r>
      <w:r w:rsidRPr="00D07E34">
        <w:rPr>
          <w:vertAlign w:val="subscript"/>
        </w:rPr>
        <w:t>GS</w:t>
      </w:r>
      <w:r>
        <w:t xml:space="preserve"> = 0 – 5V; V</w:t>
      </w:r>
      <w:r w:rsidRPr="00D07E34">
        <w:rPr>
          <w:vertAlign w:val="subscript"/>
        </w:rPr>
        <w:t>DS</w:t>
      </w:r>
      <w:r>
        <w:t xml:space="preserve"> = 5V</w:t>
      </w:r>
    </w:p>
    <w:p w:rsidR="00D07E34" w:rsidRDefault="007A2744" w:rsidP="007A2744">
      <w:pPr>
        <w:pStyle w:val="ListeParagraf"/>
        <w:numPr>
          <w:ilvl w:val="0"/>
          <w:numId w:val="1"/>
        </w:numPr>
        <w:jc w:val="both"/>
      </w:pPr>
      <w:r>
        <w:t xml:space="preserve">Buradaki grafikte ise, sabit </w:t>
      </w:r>
      <w:proofErr w:type="gramStart"/>
      <w:r>
        <w:t>V</w:t>
      </w:r>
      <w:r w:rsidRPr="007A2744">
        <w:rPr>
          <w:vertAlign w:val="subscript"/>
        </w:rPr>
        <w:t>DS</w:t>
      </w:r>
      <w:r w:rsidRPr="007A2744">
        <w:t xml:space="preserve">  </w:t>
      </w:r>
      <w:r>
        <w:t>altında</w:t>
      </w:r>
      <w:proofErr w:type="gramEnd"/>
      <w:r>
        <w:t xml:space="preserve">, </w:t>
      </w:r>
      <w:r w:rsidRPr="007A2744">
        <w:t>V</w:t>
      </w:r>
      <w:r w:rsidRPr="007A2744">
        <w:rPr>
          <w:vertAlign w:val="subscript"/>
        </w:rPr>
        <w:t>SB</w:t>
      </w:r>
      <w:r>
        <w:t xml:space="preserve"> geriliminin artışının gerilim – akım grafiğine etkisini görebilmekteyiz. </w:t>
      </w:r>
      <w:r w:rsidRPr="007A2744">
        <w:t>V</w:t>
      </w:r>
      <w:r w:rsidRPr="007A2744">
        <w:rPr>
          <w:vertAlign w:val="subscript"/>
        </w:rPr>
        <w:t>SB</w:t>
      </w:r>
      <w:r>
        <w:t xml:space="preserve"> gerilimi arttıkça grafik sağa doğru kaymaktadır. Aynı zamanda, </w:t>
      </w:r>
      <w:r w:rsidRPr="007A2744">
        <w:t>V</w:t>
      </w:r>
      <w:r w:rsidRPr="007A2744">
        <w:rPr>
          <w:vertAlign w:val="subscript"/>
        </w:rPr>
        <w:t>T</w:t>
      </w:r>
      <w:r>
        <w:t xml:space="preserve"> </w:t>
      </w:r>
      <w:proofErr w:type="spellStart"/>
      <w:r>
        <w:t>gerilimide</w:t>
      </w:r>
      <w:proofErr w:type="spellEnd"/>
      <w:r>
        <w:t xml:space="preserve"> artmakta ve buna bağlı olarak kanal genişliği azalmaktadır. Bu etkinin ortadan kaldırılması için </w:t>
      </w:r>
      <w:r w:rsidRPr="007A2744">
        <w:t>V</w:t>
      </w:r>
      <w:r w:rsidRPr="007A2744">
        <w:rPr>
          <w:vertAlign w:val="subscript"/>
        </w:rPr>
        <w:t xml:space="preserve">GS </w:t>
      </w:r>
      <w:r>
        <w:t xml:space="preserve">geriliminin arttırılması gerekir. </w:t>
      </w:r>
      <w:proofErr w:type="gramStart"/>
      <w:r>
        <w:t>(</w:t>
      </w:r>
      <w:proofErr w:type="gramEnd"/>
      <w:r>
        <w:t xml:space="preserve"> NMOS’ </w:t>
      </w:r>
      <w:proofErr w:type="spellStart"/>
      <w:r>
        <w:t>larda</w:t>
      </w:r>
      <w:proofErr w:type="spellEnd"/>
      <w:r>
        <w:t xml:space="preserve"> “body </w:t>
      </w:r>
      <w:proofErr w:type="spellStart"/>
      <w:r>
        <w:t>effect</w:t>
      </w:r>
      <w:proofErr w:type="spellEnd"/>
      <w:r>
        <w:t xml:space="preserve">” olgusunu önlemek için, </w:t>
      </w:r>
      <w:proofErr w:type="spellStart"/>
      <w:r>
        <w:t>substrate</w:t>
      </w:r>
      <w:proofErr w:type="spellEnd"/>
      <w:r>
        <w:t xml:space="preserve"> olabilecek en negatif noktaya bağlanır. )</w:t>
      </w:r>
    </w:p>
    <w:p w:rsidR="007A2744" w:rsidRDefault="007A2744" w:rsidP="007A2744">
      <w:pPr>
        <w:pStyle w:val="ListeParagraf"/>
        <w:jc w:val="both"/>
      </w:pPr>
    </w:p>
    <w:p w:rsidR="007A2744" w:rsidRDefault="007A2744" w:rsidP="007A2744">
      <w:pPr>
        <w:pStyle w:val="ListeParagraf"/>
        <w:jc w:val="both"/>
      </w:pPr>
    </w:p>
    <w:p w:rsidR="006D0AE3" w:rsidRDefault="006D0AE3" w:rsidP="007A2744">
      <w:pPr>
        <w:pStyle w:val="ListeParagraf"/>
        <w:jc w:val="both"/>
      </w:pPr>
    </w:p>
    <w:p w:rsidR="006D0AE3" w:rsidRDefault="006D0AE3" w:rsidP="007A2744">
      <w:pPr>
        <w:pStyle w:val="ListeParagraf"/>
        <w:jc w:val="both"/>
      </w:pPr>
    </w:p>
    <w:p w:rsidR="006D0AE3" w:rsidRDefault="006D0AE3" w:rsidP="007A2744">
      <w:pPr>
        <w:pStyle w:val="ListeParagraf"/>
        <w:jc w:val="both"/>
      </w:pPr>
    </w:p>
    <w:p w:rsidR="006D0AE3" w:rsidRDefault="006D0AE3" w:rsidP="007A2744">
      <w:pPr>
        <w:pStyle w:val="ListeParagraf"/>
        <w:jc w:val="both"/>
      </w:pPr>
    </w:p>
    <w:p w:rsidR="006D0AE3" w:rsidRDefault="006D0AE3" w:rsidP="007A2744">
      <w:pPr>
        <w:pStyle w:val="ListeParagraf"/>
        <w:jc w:val="both"/>
      </w:pPr>
    </w:p>
    <w:p w:rsidR="00D07E34" w:rsidRDefault="006D0AE3" w:rsidP="006D0AE3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4711976" cy="259546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11" cy="259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E3" w:rsidRDefault="006D0AE3" w:rsidP="006D0AE3">
      <w:pPr>
        <w:ind w:left="360"/>
      </w:pPr>
      <w:r>
        <w:t>Bu grafiğin elde edilebilmesi için, yukarıdaki kod parçasına;</w:t>
      </w:r>
    </w:p>
    <w:tbl>
      <w:tblPr>
        <w:tblW w:w="0" w:type="auto"/>
        <w:tblInd w:w="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20"/>
      </w:tblGrid>
      <w:tr w:rsidR="006D0AE3" w:rsidTr="006D0AE3">
        <w:trPr>
          <w:trHeight w:val="2300"/>
        </w:trPr>
        <w:tc>
          <w:tcPr>
            <w:tcW w:w="2720" w:type="dxa"/>
          </w:tcPr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Alter</w:t>
            </w:r>
            <w:proofErr w:type="spellEnd"/>
            <w:r w:rsidRPr="006D0AE3">
              <w:rPr>
                <w:sz w:val="18"/>
                <w:szCs w:val="18"/>
              </w:rPr>
              <w:t xml:space="preserve"> M1 W=1.8u</w:t>
            </w:r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dc</w:t>
            </w:r>
            <w:proofErr w:type="spellEnd"/>
            <w:r w:rsidRPr="006D0AE3">
              <w:rPr>
                <w:sz w:val="18"/>
                <w:szCs w:val="18"/>
              </w:rPr>
              <w:t xml:space="preserve"> </w:t>
            </w:r>
            <w:proofErr w:type="spellStart"/>
            <w:r w:rsidRPr="006D0AE3">
              <w:rPr>
                <w:sz w:val="18"/>
                <w:szCs w:val="18"/>
              </w:rPr>
              <w:t>Vdd</w:t>
            </w:r>
            <w:proofErr w:type="spellEnd"/>
            <w:r w:rsidRPr="006D0AE3">
              <w:rPr>
                <w:sz w:val="18"/>
                <w:szCs w:val="18"/>
              </w:rPr>
              <w:t xml:space="preserve"> 0 5 </w:t>
            </w:r>
            <w:proofErr w:type="gramStart"/>
            <w:r w:rsidRPr="006D0AE3">
              <w:rPr>
                <w:sz w:val="18"/>
                <w:szCs w:val="18"/>
              </w:rPr>
              <w:t>0.1</w:t>
            </w:r>
            <w:proofErr w:type="gramEnd"/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let</w:t>
            </w:r>
            <w:proofErr w:type="spellEnd"/>
            <w:r w:rsidRPr="006D0AE3">
              <w:rPr>
                <w:sz w:val="18"/>
                <w:szCs w:val="18"/>
              </w:rPr>
              <w:t xml:space="preserve"> c1=</w:t>
            </w:r>
            <w:proofErr w:type="spellStart"/>
            <w:r w:rsidRPr="006D0AE3">
              <w:rPr>
                <w:sz w:val="18"/>
                <w:szCs w:val="18"/>
              </w:rPr>
              <w:t>vsamp</w:t>
            </w:r>
            <w:proofErr w:type="spellEnd"/>
            <w:r w:rsidRPr="006D0AE3">
              <w:rPr>
                <w:sz w:val="18"/>
                <w:szCs w:val="18"/>
              </w:rPr>
              <w:t>#</w:t>
            </w:r>
            <w:proofErr w:type="spellStart"/>
            <w:r w:rsidRPr="006D0AE3">
              <w:rPr>
                <w:sz w:val="18"/>
                <w:szCs w:val="18"/>
              </w:rPr>
              <w:t>branch</w:t>
            </w:r>
            <w:proofErr w:type="spellEnd"/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Alter</w:t>
            </w:r>
            <w:proofErr w:type="spellEnd"/>
            <w:r w:rsidRPr="006D0AE3">
              <w:rPr>
                <w:sz w:val="18"/>
                <w:szCs w:val="18"/>
              </w:rPr>
              <w:t xml:space="preserve"> M1 W=3.6u</w:t>
            </w:r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dc</w:t>
            </w:r>
            <w:proofErr w:type="spellEnd"/>
            <w:r w:rsidRPr="006D0AE3">
              <w:rPr>
                <w:sz w:val="18"/>
                <w:szCs w:val="18"/>
              </w:rPr>
              <w:t xml:space="preserve"> </w:t>
            </w:r>
            <w:proofErr w:type="spellStart"/>
            <w:r w:rsidRPr="006D0AE3">
              <w:rPr>
                <w:sz w:val="18"/>
                <w:szCs w:val="18"/>
              </w:rPr>
              <w:t>Vdd</w:t>
            </w:r>
            <w:proofErr w:type="spellEnd"/>
            <w:r w:rsidRPr="006D0AE3">
              <w:rPr>
                <w:sz w:val="18"/>
                <w:szCs w:val="18"/>
              </w:rPr>
              <w:t xml:space="preserve"> 0 5 </w:t>
            </w:r>
            <w:proofErr w:type="gramStart"/>
            <w:r w:rsidRPr="006D0AE3">
              <w:rPr>
                <w:sz w:val="18"/>
                <w:szCs w:val="18"/>
              </w:rPr>
              <w:t>0.1</w:t>
            </w:r>
            <w:proofErr w:type="gramEnd"/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let</w:t>
            </w:r>
            <w:proofErr w:type="spellEnd"/>
            <w:r w:rsidRPr="006D0AE3">
              <w:rPr>
                <w:sz w:val="18"/>
                <w:szCs w:val="18"/>
              </w:rPr>
              <w:t xml:space="preserve"> c2=</w:t>
            </w:r>
            <w:proofErr w:type="spellStart"/>
            <w:r w:rsidRPr="006D0AE3">
              <w:rPr>
                <w:sz w:val="18"/>
                <w:szCs w:val="18"/>
              </w:rPr>
              <w:t>vsamp</w:t>
            </w:r>
            <w:proofErr w:type="spellEnd"/>
            <w:r w:rsidRPr="006D0AE3">
              <w:rPr>
                <w:sz w:val="18"/>
                <w:szCs w:val="18"/>
              </w:rPr>
              <w:t>#</w:t>
            </w:r>
            <w:proofErr w:type="spellStart"/>
            <w:r w:rsidRPr="006D0AE3">
              <w:rPr>
                <w:sz w:val="18"/>
                <w:szCs w:val="18"/>
              </w:rPr>
              <w:t>branch</w:t>
            </w:r>
            <w:proofErr w:type="spellEnd"/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Alter</w:t>
            </w:r>
            <w:proofErr w:type="spellEnd"/>
            <w:r w:rsidRPr="006D0AE3">
              <w:rPr>
                <w:sz w:val="18"/>
                <w:szCs w:val="18"/>
              </w:rPr>
              <w:t xml:space="preserve"> M1 W=7.2u</w:t>
            </w:r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dc</w:t>
            </w:r>
            <w:proofErr w:type="spellEnd"/>
            <w:r w:rsidRPr="006D0AE3">
              <w:rPr>
                <w:sz w:val="18"/>
                <w:szCs w:val="18"/>
              </w:rPr>
              <w:t xml:space="preserve"> </w:t>
            </w:r>
            <w:proofErr w:type="spellStart"/>
            <w:r w:rsidRPr="006D0AE3">
              <w:rPr>
                <w:sz w:val="18"/>
                <w:szCs w:val="18"/>
              </w:rPr>
              <w:t>Vdd</w:t>
            </w:r>
            <w:proofErr w:type="spellEnd"/>
            <w:r w:rsidRPr="006D0AE3">
              <w:rPr>
                <w:sz w:val="18"/>
                <w:szCs w:val="18"/>
              </w:rPr>
              <w:t xml:space="preserve"> 0 5 </w:t>
            </w:r>
            <w:proofErr w:type="gramStart"/>
            <w:r w:rsidRPr="006D0AE3">
              <w:rPr>
                <w:sz w:val="18"/>
                <w:szCs w:val="18"/>
              </w:rPr>
              <w:t>0.1</w:t>
            </w:r>
            <w:proofErr w:type="gramEnd"/>
          </w:p>
          <w:p w:rsidR="006D0AE3" w:rsidRPr="006D0AE3" w:rsidRDefault="006D0AE3" w:rsidP="006D0AE3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6D0AE3">
              <w:rPr>
                <w:sz w:val="18"/>
                <w:szCs w:val="18"/>
              </w:rPr>
              <w:t>let</w:t>
            </w:r>
            <w:proofErr w:type="spellEnd"/>
            <w:r w:rsidRPr="006D0AE3">
              <w:rPr>
                <w:sz w:val="18"/>
                <w:szCs w:val="18"/>
              </w:rPr>
              <w:t xml:space="preserve"> c3=</w:t>
            </w:r>
            <w:proofErr w:type="spellStart"/>
            <w:r w:rsidRPr="006D0AE3">
              <w:rPr>
                <w:sz w:val="18"/>
                <w:szCs w:val="18"/>
              </w:rPr>
              <w:t>vsamp</w:t>
            </w:r>
            <w:proofErr w:type="spellEnd"/>
            <w:r w:rsidRPr="006D0AE3">
              <w:rPr>
                <w:sz w:val="18"/>
                <w:szCs w:val="18"/>
              </w:rPr>
              <w:t>#</w:t>
            </w:r>
            <w:proofErr w:type="spellStart"/>
            <w:r w:rsidRPr="006D0AE3">
              <w:rPr>
                <w:sz w:val="18"/>
                <w:szCs w:val="18"/>
              </w:rPr>
              <w:t>branch</w:t>
            </w:r>
            <w:proofErr w:type="spellEnd"/>
          </w:p>
          <w:p w:rsidR="006D0AE3" w:rsidRDefault="006D0AE3" w:rsidP="006D0AE3">
            <w:pPr>
              <w:pStyle w:val="AralkYok"/>
            </w:pPr>
            <w:proofErr w:type="spellStart"/>
            <w:r w:rsidRPr="006D0AE3">
              <w:rPr>
                <w:sz w:val="18"/>
                <w:szCs w:val="18"/>
              </w:rPr>
              <w:t>plot</w:t>
            </w:r>
            <w:proofErr w:type="spellEnd"/>
            <w:r w:rsidRPr="006D0AE3">
              <w:rPr>
                <w:sz w:val="18"/>
                <w:szCs w:val="18"/>
              </w:rPr>
              <w:t xml:space="preserve"> c1 vs v(2) c2 vs v(2) c3 vs v(2)</w:t>
            </w:r>
          </w:p>
        </w:tc>
      </w:tr>
    </w:tbl>
    <w:p w:rsidR="006D0AE3" w:rsidRDefault="006D0AE3" w:rsidP="006D0AE3">
      <w:pPr>
        <w:ind w:left="360"/>
      </w:pPr>
    </w:p>
    <w:p w:rsidR="006D0AE3" w:rsidRDefault="006D0AE3" w:rsidP="006D0AE3">
      <w:pPr>
        <w:ind w:left="360"/>
      </w:pPr>
      <w:proofErr w:type="gramStart"/>
      <w:r>
        <w:t>kodları</w:t>
      </w:r>
      <w:proofErr w:type="gramEnd"/>
      <w:r>
        <w:t xml:space="preserve"> eklenmiştir.</w:t>
      </w:r>
    </w:p>
    <w:p w:rsidR="006D0AE3" w:rsidRDefault="006D0AE3" w:rsidP="006D0AE3">
      <w:pPr>
        <w:pStyle w:val="ListeParagraf"/>
        <w:numPr>
          <w:ilvl w:val="0"/>
          <w:numId w:val="1"/>
        </w:numPr>
        <w:jc w:val="both"/>
      </w:pPr>
      <w:r>
        <w:t>Akım değişimi, yukarıdaki grafikten rahatlıkla gözlemlenebilmektedir. Bu kısımda transistor ün “w” değeri ile oynayarak, boyutunu arttırdık ve boyutu genişledikçe iç direncin düşümünden dolayı akımın artmasını gözlemledik.</w:t>
      </w:r>
    </w:p>
    <w:p w:rsidR="006D0AE3" w:rsidRDefault="006D0AE3" w:rsidP="006D0AE3">
      <w:pPr>
        <w:jc w:val="both"/>
      </w:pPr>
    </w:p>
    <w:p w:rsidR="006D0AE3" w:rsidRDefault="006D0AE3" w:rsidP="006D0AE3">
      <w:pPr>
        <w:jc w:val="both"/>
        <w:rPr>
          <w:b/>
          <w:u w:val="single"/>
        </w:rPr>
      </w:pPr>
      <w:r w:rsidRPr="006D0AE3">
        <w:rPr>
          <w:b/>
          <w:u w:val="single"/>
        </w:rPr>
        <w:t>( PMOS DEVRESİ İÇİN )</w:t>
      </w:r>
    </w:p>
    <w:p w:rsidR="006D0AE3" w:rsidRDefault="006D0AE3" w:rsidP="006D0AE3">
      <w:pPr>
        <w:jc w:val="both"/>
      </w:pPr>
      <w:r>
        <w:t>Daha önceden yazılmış kod, PMOS için uyarlanmış ve istenilen grafikler elde edilmiştir.</w:t>
      </w:r>
    </w:p>
    <w:p w:rsidR="006D0AE3" w:rsidRDefault="006D0AE3" w:rsidP="006D0AE3">
      <w:pPr>
        <w:jc w:val="both"/>
      </w:pPr>
    </w:p>
    <w:p w:rsidR="006D0AE3" w:rsidRDefault="006D0AE3" w:rsidP="006D0AE3">
      <w:pPr>
        <w:jc w:val="both"/>
      </w:pPr>
    </w:p>
    <w:p w:rsidR="006D0AE3" w:rsidRDefault="006D0AE3" w:rsidP="006D0AE3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3765771" cy="2568287"/>
            <wp:effectExtent l="19050" t="0" r="6129" b="0"/>
            <wp:docPr id="19" name="Resim 19" descr="!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!¼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71" cy="256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E3" w:rsidRDefault="006D0AE3" w:rsidP="006D0AE3">
      <w:pPr>
        <w:jc w:val="center"/>
      </w:pPr>
      <w:r w:rsidRPr="00D07E34">
        <w:t>V</w:t>
      </w:r>
      <w:r w:rsidRPr="00D07E34">
        <w:rPr>
          <w:vertAlign w:val="subscript"/>
        </w:rPr>
        <w:t xml:space="preserve">BS </w:t>
      </w:r>
      <w:r>
        <w:t>= 0; V</w:t>
      </w:r>
      <w:r>
        <w:rPr>
          <w:vertAlign w:val="subscript"/>
        </w:rPr>
        <w:t>SG</w:t>
      </w:r>
      <w:r>
        <w:t xml:space="preserve"> = 0 – 5V; V</w:t>
      </w:r>
      <w:r w:rsidRPr="00D07E34">
        <w:rPr>
          <w:vertAlign w:val="subscript"/>
        </w:rPr>
        <w:t>DS</w:t>
      </w:r>
      <w:r>
        <w:t xml:space="preserve"> = 0 – 5V</w:t>
      </w:r>
    </w:p>
    <w:p w:rsidR="006D0AE3" w:rsidRDefault="006D0AE3" w:rsidP="006D0AE3">
      <w:pPr>
        <w:pStyle w:val="ListeParagraf"/>
        <w:numPr>
          <w:ilvl w:val="0"/>
          <w:numId w:val="1"/>
        </w:numPr>
        <w:jc w:val="both"/>
      </w:pPr>
      <w:r>
        <w:t>Bu grafikte de, aynı NMOS için olan grafikte olduğu gibi kanal boyu etkisi gözlemlenmektedir. ( Önceden belirtilen sebepten ötürü )</w:t>
      </w:r>
    </w:p>
    <w:p w:rsidR="006D0AE3" w:rsidRDefault="006D0AE3" w:rsidP="006D0AE3">
      <w:pPr>
        <w:ind w:left="360"/>
        <w:jc w:val="both"/>
      </w:pPr>
    </w:p>
    <w:p w:rsidR="006D0AE3" w:rsidRDefault="006715C9" w:rsidP="006715C9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3746719" cy="2345635"/>
            <wp:effectExtent l="19050" t="0" r="6131" b="0"/>
            <wp:docPr id="22" name="Resim 22" descr="!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!¼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34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C9" w:rsidRDefault="006715C9" w:rsidP="006715C9">
      <w:pPr>
        <w:jc w:val="center"/>
      </w:pPr>
      <w:r w:rsidRPr="00D07E34">
        <w:t>V</w:t>
      </w:r>
      <w:r>
        <w:rPr>
          <w:vertAlign w:val="subscript"/>
        </w:rPr>
        <w:t>SB</w:t>
      </w:r>
      <w:r w:rsidRPr="00D07E34">
        <w:rPr>
          <w:vertAlign w:val="subscript"/>
        </w:rPr>
        <w:t xml:space="preserve"> </w:t>
      </w:r>
      <w:r>
        <w:t>= 0 – 5V; V</w:t>
      </w:r>
      <w:r>
        <w:rPr>
          <w:vertAlign w:val="subscript"/>
        </w:rPr>
        <w:t>SG</w:t>
      </w:r>
      <w:r>
        <w:t xml:space="preserve"> = 0 – 5V; V</w:t>
      </w:r>
      <w:r w:rsidRPr="00D07E34">
        <w:rPr>
          <w:vertAlign w:val="subscript"/>
        </w:rPr>
        <w:t>DS</w:t>
      </w:r>
      <w:r>
        <w:t xml:space="preserve"> = 5V</w:t>
      </w:r>
    </w:p>
    <w:p w:rsidR="006715C9" w:rsidRDefault="006715C9" w:rsidP="006715C9">
      <w:pPr>
        <w:pStyle w:val="ListeParagraf"/>
        <w:numPr>
          <w:ilvl w:val="0"/>
          <w:numId w:val="1"/>
        </w:numPr>
      </w:pPr>
      <w:r>
        <w:t xml:space="preserve">Grafikten, gövde etkisi görülebilmektedir. </w:t>
      </w:r>
    </w:p>
    <w:p w:rsidR="006715C9" w:rsidRDefault="006715C9" w:rsidP="006715C9">
      <w:pPr>
        <w:pStyle w:val="ListeParagraf"/>
      </w:pPr>
    </w:p>
    <w:p w:rsidR="006715C9" w:rsidRDefault="00B27FDB" w:rsidP="006715C9">
      <w:pPr>
        <w:pStyle w:val="ListeParagraf"/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186250" cy="2305879"/>
            <wp:effectExtent l="19050" t="0" r="475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90" cy="230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E3" w:rsidRDefault="006715C9" w:rsidP="00B27FDB">
      <w:pPr>
        <w:pStyle w:val="ListeParagraf"/>
        <w:numPr>
          <w:ilvl w:val="0"/>
          <w:numId w:val="1"/>
        </w:numPr>
        <w:jc w:val="both"/>
      </w:pPr>
      <w:r>
        <w:t xml:space="preserve">NMOS </w:t>
      </w:r>
      <w:proofErr w:type="spellStart"/>
      <w:r>
        <w:t>transistör</w:t>
      </w:r>
      <w:proofErr w:type="spellEnd"/>
      <w:r>
        <w:t xml:space="preserve"> için yapılan kod eklemesi bu kısımda da gerçekleştirilmiş ve yukarıdaki </w:t>
      </w:r>
      <w:r w:rsidR="00B27FDB">
        <w:t>grafik elde edilmiştir. Aynı maddede belirtilen gerekçeler bu grafik içinde geçerlidir.</w:t>
      </w:r>
    </w:p>
    <w:p w:rsidR="006D0AE3" w:rsidRDefault="00B27FDB" w:rsidP="006D0AE3">
      <w:pPr>
        <w:jc w:val="both"/>
        <w:rPr>
          <w:b/>
          <w:u w:val="single"/>
        </w:rPr>
      </w:pPr>
      <w:r w:rsidRPr="00B27FDB">
        <w:rPr>
          <w:b/>
          <w:u w:val="single"/>
        </w:rPr>
        <w:t>SORU 2</w:t>
      </w:r>
      <w:r>
        <w:rPr>
          <w:b/>
          <w:u w:val="single"/>
        </w:rPr>
        <w:t>:</w:t>
      </w:r>
    </w:p>
    <w:p w:rsidR="00B27FDB" w:rsidRDefault="00B27FDB" w:rsidP="006D0AE3">
      <w:pPr>
        <w:jc w:val="both"/>
        <w:rPr>
          <w:b/>
          <w:u w:val="single"/>
        </w:rPr>
      </w:pPr>
    </w:p>
    <w:p w:rsidR="00B27FDB" w:rsidRDefault="00F7583B" w:rsidP="00F7583B">
      <w:pPr>
        <w:jc w:val="center"/>
        <w:rPr>
          <w:b/>
          <w:u w:val="single"/>
        </w:rPr>
      </w:pPr>
      <w:r w:rsidRPr="00F7583B">
        <w:drawing>
          <wp:inline distT="0" distB="0" distL="0" distR="0">
            <wp:extent cx="4436922" cy="1868557"/>
            <wp:effectExtent l="19050" t="0" r="1728" b="0"/>
            <wp:docPr id="2" name="Resim 1" descr="!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!¼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89" cy="186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3B" w:rsidRDefault="00F7583B" w:rsidP="00F7583B">
      <w:pPr>
        <w:jc w:val="center"/>
      </w:pPr>
      <w:r w:rsidRPr="00D07E34">
        <w:t>V</w:t>
      </w:r>
      <w:r w:rsidRPr="00D07E34">
        <w:rPr>
          <w:vertAlign w:val="subscript"/>
        </w:rPr>
        <w:t xml:space="preserve">BS </w:t>
      </w:r>
      <w:r>
        <w:t>= 0; V</w:t>
      </w:r>
      <w:r>
        <w:rPr>
          <w:vertAlign w:val="subscript"/>
        </w:rPr>
        <w:t>GS</w:t>
      </w:r>
      <w:r>
        <w:t xml:space="preserve"> = </w:t>
      </w:r>
      <w:proofErr w:type="gramStart"/>
      <w:r>
        <w:t>0.2</w:t>
      </w:r>
      <w:proofErr w:type="gramEnd"/>
      <w:r>
        <w:t xml:space="preserve"> – 2V; V</w:t>
      </w:r>
      <w:r w:rsidRPr="00D07E34">
        <w:rPr>
          <w:vertAlign w:val="subscript"/>
        </w:rPr>
        <w:t>DS</w:t>
      </w:r>
      <w:r>
        <w:t xml:space="preserve"> = 0 – 2V</w:t>
      </w:r>
    </w:p>
    <w:p w:rsidR="00F7583B" w:rsidRDefault="00F7583B" w:rsidP="00F7583B">
      <w:pPr>
        <w:jc w:val="center"/>
      </w:pPr>
      <w:r>
        <w:rPr>
          <w:rFonts w:cs="Verdana"/>
        </w:rPr>
        <w:t xml:space="preserve">( </w:t>
      </w:r>
      <w:r w:rsidRPr="00873812">
        <w:rPr>
          <w:rFonts w:cs="Verdana"/>
        </w:rPr>
        <w:t>L=1u, W=90u</w:t>
      </w:r>
      <w:r>
        <w:rPr>
          <w:rFonts w:cs="Verdana"/>
        </w:rPr>
        <w:t xml:space="preserve"> )</w:t>
      </w:r>
    </w:p>
    <w:p w:rsidR="00F7583B" w:rsidRDefault="00F7583B" w:rsidP="00F7583B">
      <w:pPr>
        <w:jc w:val="center"/>
      </w:pPr>
      <w:r>
        <w:rPr>
          <w:noProof/>
        </w:rPr>
        <w:drawing>
          <wp:inline distT="0" distB="0" distL="0" distR="0">
            <wp:extent cx="4672220" cy="1910027"/>
            <wp:effectExtent l="19050" t="0" r="0" b="0"/>
            <wp:docPr id="3" name="Resim 4" descr="!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!¼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05" cy="19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3B" w:rsidRDefault="00F7583B" w:rsidP="00F7583B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</w:rPr>
      </w:pPr>
      <w:r>
        <w:rPr>
          <w:rFonts w:cs="Verdana"/>
        </w:rPr>
        <w:t xml:space="preserve">( </w:t>
      </w:r>
      <w:r w:rsidRPr="00873812">
        <w:rPr>
          <w:rFonts w:cs="Verdana"/>
        </w:rPr>
        <w:t>L=0.</w:t>
      </w:r>
      <w:proofErr w:type="gramStart"/>
      <w:r w:rsidRPr="00873812">
        <w:rPr>
          <w:rFonts w:cs="Verdana"/>
        </w:rPr>
        <w:t>18u ,W</w:t>
      </w:r>
      <w:proofErr w:type="gramEnd"/>
      <w:r w:rsidRPr="00873812">
        <w:rPr>
          <w:rFonts w:cs="Verdana"/>
        </w:rPr>
        <w:t>=5u</w:t>
      </w:r>
      <w:r>
        <w:rPr>
          <w:rFonts w:cs="Verdana"/>
        </w:rPr>
        <w:t xml:space="preserve"> )</w:t>
      </w:r>
    </w:p>
    <w:p w:rsidR="00F7583B" w:rsidRPr="00873812" w:rsidRDefault="00F7583B" w:rsidP="00F7583B">
      <w:pPr>
        <w:autoSpaceDE w:val="0"/>
        <w:autoSpaceDN w:val="0"/>
        <w:adjustRightInd w:val="0"/>
        <w:spacing w:after="0"/>
        <w:jc w:val="both"/>
        <w:rPr>
          <w:rFonts w:cs="Verdana"/>
        </w:rPr>
      </w:pPr>
      <w:r>
        <w:rPr>
          <w:rFonts w:cs="Verdana"/>
        </w:rPr>
        <w:t xml:space="preserve">          </w:t>
      </w:r>
      <w:r w:rsidRPr="00873812">
        <w:rPr>
          <w:rFonts w:cs="Verdana"/>
        </w:rPr>
        <w:t>Bilindiği gibi hız doyumu etkisi;</w:t>
      </w:r>
      <w:r w:rsidRPr="00873812">
        <w:t xml:space="preserve"> yarı iletkenlerin yeterince elektrik alana maruz kalmaları ve taşıyıcı hızlarının maksimum değere ulaşması sonucu meydana gelir. Bu maksimum değerden sonra, </w:t>
      </w:r>
      <w:r w:rsidRPr="00873812">
        <w:lastRenderedPageBreak/>
        <w:t xml:space="preserve">taşıyıcılar birbirleriyle çarpışmaya başlar ve bu noktadan öteye geçilemez. Kısa kanal </w:t>
      </w:r>
      <w:proofErr w:type="spellStart"/>
      <w:r w:rsidRPr="00873812">
        <w:t>transistörlerde</w:t>
      </w:r>
      <w:proofErr w:type="spellEnd"/>
      <w:r w:rsidRPr="00873812">
        <w:t>, doyumdan ( başka bir deyişle V</w:t>
      </w:r>
      <w:r w:rsidRPr="00873812">
        <w:rPr>
          <w:vertAlign w:val="subscript"/>
        </w:rPr>
        <w:t xml:space="preserve">DS </w:t>
      </w:r>
      <w:r w:rsidRPr="00873812">
        <w:t>değeri V</w:t>
      </w:r>
      <w:r w:rsidRPr="00873812">
        <w:rPr>
          <w:vertAlign w:val="subscript"/>
        </w:rPr>
        <w:t>GS</w:t>
      </w:r>
      <w:r w:rsidRPr="00873812">
        <w:t xml:space="preserve"> – V</w:t>
      </w:r>
      <w:r w:rsidRPr="00873812">
        <w:rPr>
          <w:vertAlign w:val="subscript"/>
        </w:rPr>
        <w:t xml:space="preserve">T </w:t>
      </w:r>
      <w:r w:rsidRPr="00873812">
        <w:t>değerine ulaşmadan ) önce hız doyumuna girme şansı daha yüksektir.</w:t>
      </w:r>
    </w:p>
    <w:p w:rsidR="00F7583B" w:rsidRPr="00873812" w:rsidRDefault="00F7583B" w:rsidP="00F7583B">
      <w:pPr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18"/>
          <w:szCs w:val="18"/>
        </w:rPr>
      </w:pPr>
      <w:r>
        <w:rPr>
          <w:rFonts w:cs="Verdana"/>
        </w:rPr>
        <w:t xml:space="preserve">          </w:t>
      </w:r>
      <w:proofErr w:type="spellStart"/>
      <w:r>
        <w:rPr>
          <w:rFonts w:cs="Verdana"/>
        </w:rPr>
        <w:t>Transistörlerin</w:t>
      </w:r>
      <w:proofErr w:type="spellEnd"/>
      <w:r>
        <w:rPr>
          <w:rFonts w:cs="Verdana"/>
        </w:rPr>
        <w:t xml:space="preserve"> kanal uzunluğuna baktığımızda 2. transistor ün kanal uzunluğu daha kısadır(</w:t>
      </w:r>
      <w:r w:rsidRPr="00873812">
        <w:rPr>
          <w:rFonts w:cs="Verdana"/>
        </w:rPr>
        <w:t>L=0.</w:t>
      </w:r>
      <w:proofErr w:type="gramStart"/>
      <w:r w:rsidRPr="00873812">
        <w:rPr>
          <w:rFonts w:cs="Verdana"/>
        </w:rPr>
        <w:t>18u ,W</w:t>
      </w:r>
      <w:proofErr w:type="gramEnd"/>
      <w:r w:rsidRPr="00873812">
        <w:rPr>
          <w:rFonts w:cs="Verdana"/>
        </w:rPr>
        <w:t>=5u</w:t>
      </w:r>
      <w:r>
        <w:rPr>
          <w:rFonts w:cs="Verdana"/>
        </w:rPr>
        <w:t xml:space="preserve">) ve bu </w:t>
      </w:r>
      <w:proofErr w:type="spellStart"/>
      <w:r>
        <w:rPr>
          <w:rFonts w:cs="Verdana"/>
        </w:rPr>
        <w:t>transistör</w:t>
      </w:r>
      <w:proofErr w:type="spellEnd"/>
      <w:r>
        <w:rPr>
          <w:rFonts w:cs="Verdana"/>
        </w:rPr>
        <w:t xml:space="preserve"> kısa kanallı olduğu için </w:t>
      </w:r>
      <w:proofErr w:type="spellStart"/>
      <w:r>
        <w:rPr>
          <w:rFonts w:cs="Verdana"/>
        </w:rPr>
        <w:t>satürasyondan</w:t>
      </w:r>
      <w:proofErr w:type="spellEnd"/>
      <w:r>
        <w:rPr>
          <w:rFonts w:cs="Verdana"/>
        </w:rPr>
        <w:t xml:space="preserve"> önce </w:t>
      </w:r>
      <w:proofErr w:type="spellStart"/>
      <w:r>
        <w:rPr>
          <w:rFonts w:cs="Verdana"/>
        </w:rPr>
        <w:t>velocity</w:t>
      </w:r>
      <w:proofErr w:type="spellEnd"/>
      <w:r>
        <w:rPr>
          <w:rFonts w:cs="Verdana"/>
        </w:rPr>
        <w:t xml:space="preserve"> </w:t>
      </w:r>
      <w:proofErr w:type="spellStart"/>
      <w:r>
        <w:rPr>
          <w:rFonts w:cs="Verdana"/>
        </w:rPr>
        <w:t>saturation</w:t>
      </w:r>
      <w:proofErr w:type="spellEnd"/>
      <w:r>
        <w:rPr>
          <w:rFonts w:cs="Verdana"/>
        </w:rPr>
        <w:t xml:space="preserve"> a girer.İlk şekildeki </w:t>
      </w:r>
      <w:proofErr w:type="spellStart"/>
      <w:r>
        <w:rPr>
          <w:rFonts w:cs="Verdana"/>
        </w:rPr>
        <w:t>transistör</w:t>
      </w:r>
      <w:proofErr w:type="spellEnd"/>
      <w:r>
        <w:rPr>
          <w:rFonts w:cs="Verdana"/>
        </w:rPr>
        <w:t xml:space="preserve"> uzun kanallıdır ve </w:t>
      </w:r>
      <w:proofErr w:type="spellStart"/>
      <w:r>
        <w:rPr>
          <w:rFonts w:cs="Verdana"/>
        </w:rPr>
        <w:t>saturasyon</w:t>
      </w:r>
      <w:proofErr w:type="spellEnd"/>
      <w:r>
        <w:rPr>
          <w:rFonts w:cs="Verdana"/>
        </w:rPr>
        <w:t xml:space="preserve"> durumundadır.</w:t>
      </w:r>
      <w:proofErr w:type="spellStart"/>
      <w:r>
        <w:rPr>
          <w:rFonts w:cs="Verdana"/>
        </w:rPr>
        <w:t>Mosfet</w:t>
      </w:r>
      <w:proofErr w:type="spellEnd"/>
      <w:r>
        <w:rPr>
          <w:rFonts w:cs="Verdana"/>
        </w:rPr>
        <w:t xml:space="preserve">  W  parametrelerinin eşit alınmamasının nedeni </w:t>
      </w:r>
      <w:proofErr w:type="spellStart"/>
      <w:r>
        <w:rPr>
          <w:rFonts w:cs="Verdana"/>
        </w:rPr>
        <w:t>transistorleri</w:t>
      </w:r>
      <w:proofErr w:type="spellEnd"/>
      <w:r>
        <w:rPr>
          <w:rFonts w:cs="Verdana"/>
        </w:rPr>
        <w:t xml:space="preserve"> uzun kanallı veya kısa kanallı yapmak ve kanal uzunluklarının hız doyumuna etki edip etmediğini anlamaktır.Ayrıca grafiklerden de anlaşılacağı gibi kanal uzunlukları hız doyumuna etki etmektedir.</w:t>
      </w:r>
    </w:p>
    <w:p w:rsidR="00F7583B" w:rsidRDefault="00F7583B" w:rsidP="00F7583B"/>
    <w:p w:rsidR="00F7583B" w:rsidRPr="00B27FDB" w:rsidRDefault="00F7583B" w:rsidP="00F7583B">
      <w:pPr>
        <w:jc w:val="center"/>
        <w:rPr>
          <w:b/>
          <w:u w:val="single"/>
        </w:rPr>
      </w:pPr>
    </w:p>
    <w:sectPr w:rsidR="00F7583B" w:rsidRPr="00B27FDB" w:rsidSect="0069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22101"/>
    <w:multiLevelType w:val="hybridMultilevel"/>
    <w:tmpl w:val="0B7C030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07E34"/>
    <w:rsid w:val="002F26AC"/>
    <w:rsid w:val="006715C9"/>
    <w:rsid w:val="006951D7"/>
    <w:rsid w:val="006D0AE3"/>
    <w:rsid w:val="007A2744"/>
    <w:rsid w:val="00B27FDB"/>
    <w:rsid w:val="00C77AB7"/>
    <w:rsid w:val="00D07E34"/>
    <w:rsid w:val="00E95C81"/>
    <w:rsid w:val="00F7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D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0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7E34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D07E3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D07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BFE11-2A92-45CB-B6DA-F6883307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Isbilir</dc:creator>
  <cp:lastModifiedBy>Berk Isbilir</cp:lastModifiedBy>
  <cp:revision>3</cp:revision>
  <dcterms:created xsi:type="dcterms:W3CDTF">2010-05-02T15:54:00Z</dcterms:created>
  <dcterms:modified xsi:type="dcterms:W3CDTF">2010-05-03T19:55:00Z</dcterms:modified>
</cp:coreProperties>
</file>