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4F" w:rsidRDefault="007563F2" w:rsidP="0075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KAVRAM ve İŞLETİM</w:t>
      </w:r>
    </w:p>
    <w:p w:rsidR="007563F2" w:rsidRDefault="007563F2" w:rsidP="0075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Elektromanyetik Dalga Yayılımı – Bozulma Etkileri (Distortion Effects) projesi kapsamında, kare ve üçgen tipli sinyallerin, dalga yayılımı esnasında uğrayabilecekleri genlik bozulmalarının ve bu bozulmanın söz konusu sinyale olan etkileri incelenecektir.</w:t>
      </w:r>
    </w:p>
    <w:p w:rsidR="005F16F9" w:rsidRDefault="001D274A" w:rsidP="0075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Elektromanyetik dalgalar yayılırken pek çok bozulmaya maruz kalabilirler. Bu bozulmalar frekans, genlik ve fazda karşımıza çıkabilir. </w:t>
      </w:r>
    </w:p>
    <w:p w:rsidR="001D274A" w:rsidRDefault="003A79BB" w:rsidP="0075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şartlarda, sabit bir aralık için çıkış sinyali giriş sinyalinin çizgisel bir fonksiyonudur. </w:t>
      </w:r>
      <w:r w:rsidR="005F16F9">
        <w:rPr>
          <w:rFonts w:ascii="Times New Roman" w:hAnsi="Times New Roman" w:cs="Times New Roman"/>
          <w:sz w:val="24"/>
          <w:szCs w:val="24"/>
        </w:rPr>
        <w:t xml:space="preserve">Genlik bozulması, </w:t>
      </w:r>
      <w:r>
        <w:rPr>
          <w:rFonts w:ascii="Times New Roman" w:hAnsi="Times New Roman" w:cs="Times New Roman"/>
          <w:sz w:val="24"/>
          <w:szCs w:val="24"/>
        </w:rPr>
        <w:t>bu aralığın dışında</w:t>
      </w:r>
      <w:r w:rsidR="00266913">
        <w:rPr>
          <w:rFonts w:ascii="Times New Roman" w:hAnsi="Times New Roman" w:cs="Times New Roman"/>
          <w:sz w:val="24"/>
          <w:szCs w:val="24"/>
        </w:rPr>
        <w:t xml:space="preserve"> </w:t>
      </w:r>
      <w:r w:rsidR="005F16F9">
        <w:rPr>
          <w:rFonts w:ascii="Times New Roman" w:hAnsi="Times New Roman" w:cs="Times New Roman"/>
          <w:sz w:val="24"/>
          <w:szCs w:val="24"/>
        </w:rPr>
        <w:t>giriş sinyali ile çıkış sinyali arasınd</w:t>
      </w:r>
      <w:r w:rsidR="00266913">
        <w:rPr>
          <w:rFonts w:ascii="Times New Roman" w:hAnsi="Times New Roman" w:cs="Times New Roman"/>
          <w:sz w:val="24"/>
          <w:szCs w:val="24"/>
        </w:rPr>
        <w:t xml:space="preserve">a çizgisel bir ilişki bulunmadığı </w:t>
      </w:r>
      <w:r w:rsidR="005F16F9">
        <w:rPr>
          <w:rFonts w:ascii="Times New Roman" w:hAnsi="Times New Roman" w:cs="Times New Roman"/>
          <w:sz w:val="24"/>
          <w:szCs w:val="24"/>
        </w:rPr>
        <w:t>zaman oluşmaktadır.</w:t>
      </w:r>
      <w:r w:rsidR="001D2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 bozulma etkisi Harmonik bozulma ve arakipleme (intermodulation) bozulma olarak iki çeşitte olabilir.</w:t>
      </w:r>
      <w:r w:rsidR="00031A5C">
        <w:rPr>
          <w:rFonts w:ascii="Times New Roman" w:hAnsi="Times New Roman" w:cs="Times New Roman"/>
          <w:sz w:val="24"/>
          <w:szCs w:val="24"/>
        </w:rPr>
        <w:t xml:space="preserve"> </w:t>
      </w:r>
      <w:r w:rsidR="00384332">
        <w:rPr>
          <w:rFonts w:ascii="Times New Roman" w:hAnsi="Times New Roman" w:cs="Times New Roman"/>
          <w:sz w:val="24"/>
          <w:szCs w:val="24"/>
        </w:rPr>
        <w:t>Sinus dalgasının t</w:t>
      </w:r>
      <w:r w:rsidR="00031A5C">
        <w:rPr>
          <w:rFonts w:ascii="Times New Roman" w:hAnsi="Times New Roman" w:cs="Times New Roman"/>
          <w:sz w:val="24"/>
          <w:szCs w:val="24"/>
        </w:rPr>
        <w:t>emel frekansın</w:t>
      </w:r>
      <w:r w:rsidR="00384332">
        <w:rPr>
          <w:rFonts w:ascii="Times New Roman" w:hAnsi="Times New Roman" w:cs="Times New Roman"/>
          <w:sz w:val="24"/>
          <w:szCs w:val="24"/>
        </w:rPr>
        <w:t>ın katlarından oluşan harmonikler harmonik bozulmalara sebep olurken, girişte iki farklı sinus dalgası bulundupu takdirde bu sinyallerin frekanslarının sebep olabileceği bozulmalar arakipleme bozulmasına sebep olur.</w:t>
      </w:r>
    </w:p>
    <w:p w:rsidR="001501EE" w:rsidRDefault="001501EE" w:rsidP="0075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kapsamında kare ve üçgen dalga şekillerinin yayılım sırasında maruz kalacakları bozulmalar:</w:t>
      </w:r>
    </w:p>
    <w:p w:rsidR="001501EE" w:rsidRDefault="001501EE" w:rsidP="001501EE">
      <w:pPr>
        <w:rPr>
          <w:rFonts w:ascii="Times New Roman" w:hAnsi="Times New Roman" w:cs="Times New Roman"/>
          <w:sz w:val="24"/>
          <w:szCs w:val="24"/>
        </w:rPr>
      </w:pPr>
      <w:r w:rsidRPr="001501EE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Düşük bant geçiren eksponansiyel</w:t>
      </w:r>
    </w:p>
    <w:p w:rsidR="001501EE" w:rsidRDefault="001501EE" w:rsidP="0015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Yüksek bant geçiren eksponansiyel</w:t>
      </w:r>
    </w:p>
    <w:p w:rsidR="001501EE" w:rsidRDefault="001501EE" w:rsidP="0015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Frekansa bağlı genlik zayıflatma katsayısı</w:t>
      </w:r>
    </w:p>
    <w:p w:rsidR="001501EE" w:rsidRPr="001501EE" w:rsidRDefault="001501EE" w:rsidP="0015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fonksiyonlarına göre incelenecektir.</w:t>
      </w:r>
    </w:p>
    <w:sectPr w:rsidR="001501EE" w:rsidRPr="001501EE" w:rsidSect="0044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F16"/>
    <w:multiLevelType w:val="hybridMultilevel"/>
    <w:tmpl w:val="449A2C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C6162"/>
    <w:multiLevelType w:val="hybridMultilevel"/>
    <w:tmpl w:val="E9866A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63F2"/>
    <w:rsid w:val="00031A5C"/>
    <w:rsid w:val="001501EE"/>
    <w:rsid w:val="001D274A"/>
    <w:rsid w:val="00266913"/>
    <w:rsid w:val="00384332"/>
    <w:rsid w:val="003A79BB"/>
    <w:rsid w:val="0044144F"/>
    <w:rsid w:val="005F16F9"/>
    <w:rsid w:val="0075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2015-04-16T14:07:00Z</dcterms:created>
  <dcterms:modified xsi:type="dcterms:W3CDTF">2015-04-16T14:25:00Z</dcterms:modified>
</cp:coreProperties>
</file>