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95D" w:rsidRDefault="0080495D" w:rsidP="00F258E4">
      <w:pPr>
        <w:jc w:val="both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413385</wp:posOffset>
            </wp:positionH>
            <wp:positionV relativeFrom="margin">
              <wp:posOffset>-201295</wp:posOffset>
            </wp:positionV>
            <wp:extent cx="4768215" cy="3749675"/>
            <wp:effectExtent l="19050" t="0" r="0" b="0"/>
            <wp:wrapSquare wrapText="bothSides"/>
            <wp:docPr id="2" name="Resim 1" descr="http://www.baskent.edu.tr/images/baskent_amblem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http://www.baskent.edu.tr/images/baskent_amblem01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HABERLEŞME-1</w:t>
      </w: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UYGULAMA-2</w:t>
      </w: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FREKANS MODÜLASYONU (FM)</w:t>
      </w: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26.12.2013</w:t>
      </w:r>
    </w:p>
    <w:p w:rsidR="0080495D" w:rsidRDefault="0080495D" w:rsidP="00F258E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MELİKE BERİL KOÇAK</w:t>
      </w:r>
    </w:p>
    <w:p w:rsidR="0080495D" w:rsidRDefault="0080495D" w:rsidP="00F258E4">
      <w:pPr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20994284</w:t>
      </w:r>
      <w:proofErr w:type="gramEnd"/>
    </w:p>
    <w:p w:rsidR="0080495D" w:rsidRDefault="0080495D" w:rsidP="00F258E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ED6864" w:rsidRDefault="00ED6864" w:rsidP="00F258E4"/>
    <w:p w:rsidR="0080495D" w:rsidRDefault="0080495D" w:rsidP="00F258E4"/>
    <w:p w:rsidR="0080495D" w:rsidRPr="0080495D" w:rsidRDefault="0080495D" w:rsidP="00F258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495D">
        <w:rPr>
          <w:rFonts w:ascii="Times New Roman" w:hAnsi="Times New Roman" w:cs="Times New Roman"/>
          <w:b/>
          <w:bCs/>
          <w:sz w:val="24"/>
          <w:szCs w:val="24"/>
        </w:rPr>
        <w:lastRenderedPageBreak/>
        <w:t>Frekans Modülasyonu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Vc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80495D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gramEnd"/>
      <w:r w:rsidRPr="0080495D">
        <w:rPr>
          <w:rFonts w:ascii="Times New Roman" w:eastAsia="SymbolMT" w:hAnsi="Times New Roman" w:cs="Times New Roman"/>
          <w:sz w:val="24"/>
          <w:szCs w:val="24"/>
        </w:rPr>
        <w:t>θ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wct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+</w:t>
      </w:r>
      <w:r w:rsidRPr="0080495D">
        <w:rPr>
          <w:rFonts w:ascii="Times New Roman" w:eastAsia="SymbolMT" w:hAnsi="Times New Roman" w:cs="Times New Roman"/>
          <w:sz w:val="24"/>
          <w:szCs w:val="24"/>
        </w:rPr>
        <w:t>φ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)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proofErr w:type="gramStart"/>
      <w:r w:rsidRPr="0080495D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gramEnd"/>
      <w:r w:rsidRPr="0080495D">
        <w:rPr>
          <w:rFonts w:ascii="Times New Roman" w:eastAsia="SymbolMT" w:hAnsi="Times New Roman" w:cs="Times New Roman"/>
          <w:sz w:val="24"/>
          <w:szCs w:val="24"/>
        </w:rPr>
        <w:t>θ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= Açı modülasyonu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wct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>=FM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SymbolMT" w:hAnsi="Times New Roman" w:cs="Times New Roman"/>
          <w:sz w:val="24"/>
          <w:szCs w:val="24"/>
        </w:rPr>
        <w:t>φ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c=PM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Ec’yi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değiştirerek yapılan modülasyona genlik modülasyonu (AM) denir. FM ve PM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modülasyonları ise temel bantla </w:t>
      </w:r>
      <w:r w:rsidRPr="0080495D">
        <w:rPr>
          <w:rFonts w:ascii="Times New Roman" w:eastAsia="SymbolMT" w:hAnsi="Times New Roman" w:cs="Times New Roman"/>
          <w:sz w:val="24"/>
          <w:szCs w:val="24"/>
        </w:rPr>
        <w:t>θ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c’de yapılan değişiklikler sonucu oluşur. 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wc’de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değişiklik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yapılınca frekans modülasyonu, </w:t>
      </w:r>
      <w:proofErr w:type="spellStart"/>
      <w:r w:rsidRPr="0080495D">
        <w:rPr>
          <w:rFonts w:ascii="Times New Roman" w:eastAsia="SymbolMT" w:hAnsi="Times New Roman" w:cs="Times New Roman"/>
          <w:sz w:val="24"/>
          <w:szCs w:val="24"/>
        </w:rPr>
        <w:t>φ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c’de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yapılan değişiklikler de faz modülasyonuna neden olur.</w:t>
      </w:r>
    </w:p>
    <w:p w:rsid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Son iki modülasyon tipi kullanım açısından sık 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sık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birbirine çok benzer görünüyorlar ve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benzer analitik işlemleri olmasına rağmen pratikte tamamen etlileri farklıdır. Bu farkı</w:t>
      </w:r>
    </w:p>
    <w:p w:rsid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Şekil</w:t>
      </w:r>
      <w:r>
        <w:rPr>
          <w:rFonts w:ascii="Times New Roman" w:eastAsia="TimesNewRomanPSMT" w:hAnsi="Times New Roman" w:cs="Times New Roman"/>
          <w:sz w:val="24"/>
          <w:szCs w:val="24"/>
        </w:rPr>
        <w:t>-1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’deki kare dalga 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base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için net bir şekilde görebiliriz, ama sürekli değişen bir temel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80495D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 için bu farkı görmek zordur.</w:t>
      </w:r>
    </w:p>
    <w:p w:rsidR="0080495D" w:rsidRDefault="0080495D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370070" cy="306197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95D" w:rsidRDefault="0080495D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Ş</w:t>
      </w:r>
      <w:r w:rsidR="00D96EF3">
        <w:rPr>
          <w:rFonts w:ascii="Times New Roman" w:eastAsia="TimesNewRomanPSMT" w:hAnsi="Times New Roman" w:cs="Times New Roman"/>
          <w:sz w:val="24"/>
          <w:szCs w:val="24"/>
        </w:rPr>
        <w:t>ekil-1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Kare dalga temel bantla frekans ve faz modülasyonu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Modüle edilmemiş taşıyıcı dalga şekli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ve sabit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φ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c</w:t>
      </w:r>
      <w:proofErr w:type="spellEnd"/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Symbol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Basamak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basamak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fazı değiştirerek </w:t>
      </w:r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etmek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Δφ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=180</w:t>
      </w:r>
      <w:r w:rsidRPr="00D96EF3">
        <w:rPr>
          <w:rFonts w:ascii="Times New Roman" w:eastAsia="SymbolMT" w:hAnsi="Times New Roman" w:cs="Times New Roman"/>
          <w:sz w:val="24"/>
          <w:szCs w:val="24"/>
        </w:rPr>
        <w:t>°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Basamak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basamak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frekans değiştirerek modüle etmek f1=3.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4 , f2</w:t>
      </w:r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>=4.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/3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Kare dalga temel bandı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Frekans modülasyonunun temel prensibi temel bant gerilimi (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) taşıyıcı frekansını lineer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bir şekilde küçük bir miktar değiştirir. (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&lt;&lt;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olması şartıyla ) Bu yöntemde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ferkans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alıcı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tarafından alınabilen taşınan bilgiyi değiştirir. Bu temel eşitlik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SymbolMT" w:hAnsi="Times New Roman" w:cs="Times New Roman"/>
          <w:sz w:val="24"/>
          <w:szCs w:val="24"/>
        </w:rPr>
        <w:t xml:space="preserve">α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ya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da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kVm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K modülasyon duyarlılığı olup birimi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rad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S V, ayrıca pratikte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kHzmV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olarak ta ifade edilir.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temel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tarafından oluşturulan taşıyıcı frekansın bir miktarıdır.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Vfm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.t olduğunu düşünebiliriz. Ama bu doğru olmayabilir.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wi’nin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önceki bilinmeyen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ek faz terimlerin değerlerinden dolayıdır.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Vfm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gramEnd"/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taşıyıcının faz açısı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’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dir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,ve temel düşünce frekans fazın değişim oranıdır.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d</w:t>
      </w: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dt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‘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dir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i için doğru olan ifade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wi’nin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0’dan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t’ye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kadar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integraliyle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bulunabilir.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lastRenderedPageBreak/>
        <w:t>d</w:t>
      </w: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r w:rsidRPr="00D96EF3">
        <w:rPr>
          <w:rFonts w:ascii="Times New Roman" w:eastAsia="SymbolMT" w:hAnsi="Times New Roman" w:cs="Times New Roman"/>
          <w:sz w:val="24"/>
          <w:szCs w:val="24"/>
        </w:rPr>
        <w:t>∫</w:t>
      </w:r>
      <w:proofErr w:type="spellStart"/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wi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dt</w:t>
      </w:r>
      <w:proofErr w:type="spellEnd"/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bundan dolayı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130787"/>
            <wp:effectExtent l="19050" t="0" r="0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Bu genel ifade tamamen taşıyıcıdaki herhangi </w:t>
      </w:r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edilmiş temel bant sinyal frekansı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içindir.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Tek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sinüsoidal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işaretle yapılan frekans modülasyonu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Bu frekans modülasyon olayıyla taşıyıcıda üretilen spektrumlar hakkında özel hiçbir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fikir vermez.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Bunu anlamak için AM de olduğu gibi bir tek frekanstan oluşan temel bandın analizini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sınırlandırır. Bu göründüğü gibi </w:t>
      </w:r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sınırlamaz,çünkü</w:t>
      </w:r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herhangi bir gerçek sinyal belli bir sayıdaki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onun gibi tek frekans sinyallerinden oluşur. Bu hepsi için geçerlidir ve kullanmak elverişlidir.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=Em. coswm. </w:t>
      </w:r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kVm</w:t>
      </w:r>
      <w:proofErr w:type="spellEnd"/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w=k.Em. coswmt=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w.coswm. t=2</w:t>
      </w:r>
      <w:r w:rsidRPr="00D96EF3">
        <w:rPr>
          <w:rFonts w:ascii="Times New Roman" w:eastAsia="SymbolMT" w:hAnsi="Times New Roman" w:cs="Times New Roman"/>
          <w:sz w:val="24"/>
          <w:szCs w:val="24"/>
        </w:rPr>
        <w:t>πΔ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f </w:t>
      </w:r>
      <w:proofErr w:type="spellStart"/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coswm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.t</w:t>
      </w:r>
      <w:proofErr w:type="gramEnd"/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proofErr w:type="gramStart"/>
      <w:r w:rsidRPr="00D96EF3">
        <w:rPr>
          <w:rFonts w:ascii="Times New Roman" w:eastAsia="TimesNewRomanPSMT" w:hAnsi="Times New Roman" w:cs="Times New Roman"/>
          <w:sz w:val="24"/>
          <w:szCs w:val="24"/>
        </w:rPr>
        <w:t>coswm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.t</w:t>
      </w:r>
      <w:proofErr w:type="gram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= +/- 1 olduğundan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w ve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 maksimum sapma olurlar. Bütün bu nicelikler sadece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sapmaları kapsar. Herhangi bir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sistemi için önemli parametrelerdir.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SymbolMT" w:hAnsi="Times New Roman" w:cs="Times New Roman"/>
          <w:sz w:val="24"/>
          <w:szCs w:val="24"/>
        </w:rPr>
      </w:pP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kEm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kEm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>/2</w:t>
      </w:r>
      <w:r w:rsidRPr="00D96EF3">
        <w:rPr>
          <w:rFonts w:ascii="Times New Roman" w:eastAsia="SymbolMT" w:hAnsi="Times New Roman" w:cs="Times New Roman"/>
          <w:sz w:val="24"/>
          <w:szCs w:val="24"/>
        </w:rPr>
        <w:t>π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Son olarak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Vfm’in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genel ifadesi için </w:t>
      </w:r>
      <w:proofErr w:type="spellStart"/>
      <w:r w:rsidRPr="00D96EF3">
        <w:rPr>
          <w:rFonts w:ascii="Times New Roman" w:eastAsia="TimesNewRomanPSMT" w:hAnsi="Times New Roman" w:cs="Times New Roman"/>
          <w:sz w:val="24"/>
          <w:szCs w:val="24"/>
        </w:rPr>
        <w:t>Vm’i</w:t>
      </w:r>
      <w:proofErr w:type="spellEnd"/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yerine koyarsak;</w:t>
      </w:r>
    </w:p>
    <w:p w:rsidR="00D96EF3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08245" cy="775970"/>
            <wp:effectExtent l="1905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niceliği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gibi bir sabiti verir.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275205" cy="414655"/>
            <wp:effectExtent l="1905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Herhangi bir FM haberleşme sistemi için önemli bir nicelik olan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modülasyon indeksidir.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w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’nin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değeri doğrudan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ile değişir, bundan dolayı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bir bandın sinyal frekansının üstündeki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değerlerde de değişebilir ve çok geniş bir aralığa sahip olabilir. Örneğin 300Hz’lik bir dalga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75kHz’lik bir sapma ile değeri 250 olan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‘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yı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verir, eğer dalga frekansı 15kHz olursa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=5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olur.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Vfm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genel ifadesinin bir basamak daha ilerlemiş analizi şöyle olur: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Vfm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coswc</w:t>
      </w:r>
      <w:proofErr w:type="spellEnd"/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.t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.sin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.t)-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sinwc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 sin(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58E4">
        <w:rPr>
          <w:rFonts w:ascii="Times New Roman" w:hAnsi="Times New Roman" w:cs="Times New Roman"/>
          <w:b/>
          <w:bCs/>
          <w:sz w:val="24"/>
          <w:szCs w:val="24"/>
        </w:rPr>
        <w:t>Dar bant frekans modülasyonu(NBFM)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küçük bir değer aldığı varsayımı yapılarak, gerçekten çok küçük olan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t’nin</w:t>
      </w:r>
      <w:proofErr w:type="spellEnd"/>
      <w:proofErr w:type="gram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de küçük bir değer almasını sağlar.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(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sin </w:t>
      </w:r>
      <w:proofErr w:type="spellStart"/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</w:t>
      </w:r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>)=1 , Sin(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sin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.t)= 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Bu varsayımlar için geçerli olan genel 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kriter</w:t>
      </w:r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β&lt;=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0.2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rad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olmasıdır. Şimdi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Vfm’in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ifadesi daha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çok basitleştirilmiş şekilde yazılabilir.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Vfm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coswc</w:t>
      </w:r>
      <w:proofErr w:type="spellEnd"/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>.t .1-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 (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 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Vnbfm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=</w:t>
      </w:r>
      <w:proofErr w:type="spellStart"/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 –½.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(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-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).t+½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(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).t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lastRenderedPageBreak/>
        <w:t xml:space="preserve">Tam AM ‘de olduğu gibi bir taşıyıcı ve benzer yan bant çiftinden oluşur, sadece farkı 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yerine m kullanılır ve alçak yan bant negatiftir. İki spektrum şekil.’de karşılaştırılmıştır. Bu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spektrum için 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değeri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m’in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ölçüldüğü gibi ölçülür. Bu durumda alt yan bandın negatif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olması çok önemlidir ve şekil.3’te de görüldüğü gibi 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edilmiş dalga şekillerini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tamamen farklı yapar.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Çok küçük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=0,2 değerindeki NBFM ‘i frekansı (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ile karşılaştırıldığında) gözle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görülebilecek şekilde gösterilemiyor. M=0,2 olan bir zarf sinyalindeki değişimlere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benzemiyor. Negatif alt yan bandın etkisi grafiksel olarak şekil.4’de ki sabit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fazör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diyagramlarının anlatımıyla yeterince görülebilir. Alçak yan bant sinyalindeki değişikliklerin,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sadece tam AM genlikli bir NBFM’in faz açısında sebep olduğu değişiklikleri net bir şekilde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görebiliriz. Ayrıca FM bir faz modülasyon etkisinin 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) nasıl üretildiğini gösterir.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Ayrıca NBFM ‘in genliğinde küçük bir miktar değişim olduğuna (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max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%3 civarında ) dikkat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edin,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ama bu önemli değildir bir FM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demodülatörü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bu değişimi ihmal edilecektir.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486910" cy="3561715"/>
            <wp:effectExtent l="19050" t="0" r="889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Şekil.3’ten NBFM sinyalinin bant genişliğinin tam AM sinyalinin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genişliğiyle aynı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olduğu görülebilir.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B=2fm NBFM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genişliği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Bu nedenle dar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(NBFM) geniş bant (WBFM) ile kıyaslanır.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NBFM birçok FM sisteminin çok önemli bir bölümünü düzenler. Dar bant genişliğinden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dolayı kısmen böyledir, ama ayrıca sapmanın çok küçük olmasından dolayı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NBFM’i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lineer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yapmak kolaydır.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419223" cy="2791326"/>
            <wp:effectExtent l="1905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80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Pr="00F258E4" w:rsidRDefault="00F258E4" w:rsidP="00F258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58E4">
        <w:rPr>
          <w:rFonts w:ascii="Times New Roman" w:hAnsi="Times New Roman" w:cs="Times New Roman"/>
          <w:b/>
          <w:bCs/>
          <w:sz w:val="24"/>
          <w:szCs w:val="24"/>
        </w:rPr>
        <w:t>GENİŞ BANT FREKANS MODÜLASYONU (WBFM)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’nin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0,2’den daha büyük değerlerinde genel ifade bir önceki konuda olduğu gibi basitleştirilemez, olduğu gibi kullanılmalıdır. Kullanılması zor olan kısımlar aşağıdaki bağlantılar kullanılarak kolaylaştırılabilir.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.t)=J0(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)+2.J2(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)cos2wm.t+2.J4(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4wm.t+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..................</w:t>
      </w:r>
      <w:proofErr w:type="gramEnd"/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sin(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.t)=2.J1(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.t+2.J3sin3wm.t+2.J5(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)sin5wm.t+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............</w:t>
      </w:r>
      <w:proofErr w:type="gramEnd"/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n sırasındaki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Bessel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fonksiyonlarıdır.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Bu ifadeleri kullanmak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Bessel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fonksiyonunu tam olarak anlamak için yeterli değildir, ama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bu ifadeleri iyi bir şekilde kullanmak yararlıdır. Bu ifadeleri gerçek fiziksel durumlardan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oluşan özel tip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difarensiyel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eşitlikleri çözmek için kullanılırlar. 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Ayrıca , nicelikli</w:t>
      </w:r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Bessel</w:t>
      </w:r>
      <w:proofErr w:type="spellEnd"/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fonksiyonlarını kullanabilmek için tablo değerlerine bakmak </w:t>
      </w:r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gereklidir.Bu</w:t>
      </w:r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bağıntıların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genel ifadenin WBFM ‘den bir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sinüsoidal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temel bantlı modüle edilmiş taşıyıcı için etkilerini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görelim.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Vbfm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F258E4">
        <w:rPr>
          <w:rFonts w:ascii="Times New Roman" w:eastAsia="TimesNewRomanPSMT" w:hAnsi="Times New Roman" w:cs="Times New Roman"/>
          <w:sz w:val="24"/>
          <w:szCs w:val="24"/>
        </w:rPr>
        <w:t>coswc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</w:t>
      </w:r>
      <w:proofErr w:type="gram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.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(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.t)-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.sin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 sin(</w:t>
      </w:r>
      <w:proofErr w:type="spellStart"/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>.t)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NBFM’den farklı olarak birçok yan bant çifti olduğuna dikkat edin. Buna ait işaretlerin bir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modeli olduğu görülür, en küçük tek indisli işaret hariç pozitiftir. Ama bu düzgün modellerin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biçimi </w:t>
      </w:r>
      <w:proofErr w:type="spellStart"/>
      <w:r w:rsidRPr="00F258E4">
        <w:rPr>
          <w:rFonts w:ascii="Times New Roman" w:eastAsia="TimesNewRomanPSMT" w:hAnsi="Times New Roman" w:cs="Times New Roman"/>
          <w:sz w:val="24"/>
          <w:szCs w:val="24"/>
        </w:rPr>
        <w:t>bessel</w:t>
      </w:r>
      <w:proofErr w:type="spellEnd"/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 fonksiyon işaretleriyle normalde bozulurlar.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635830" cy="1903228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0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Şekil-5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Şekil.5 değişik küçük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değerleri için toplam spektrumlar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444365" cy="2254250"/>
            <wp:effectExtent l="1905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78300" cy="3115310"/>
            <wp:effectExtent l="1905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D40DF2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Şekil-6</w:t>
      </w:r>
    </w:p>
    <w:p w:rsidR="00D40DF2" w:rsidRDefault="00D40DF2" w:rsidP="00D40DF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Ş</w:t>
      </w:r>
      <w:r>
        <w:rPr>
          <w:rFonts w:ascii="Times New Roman" w:eastAsia="TimesNewRomanPSMT" w:hAnsi="Times New Roman" w:cs="Times New Roman"/>
          <w:sz w:val="24"/>
          <w:szCs w:val="24"/>
        </w:rPr>
        <w:t>ekil -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6 değişik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değerleri için genliği modüle edilmiş spektrumların frekansı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sabit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(+</w:t>
      </w:r>
      <w:r>
        <w:rPr>
          <w:rFonts w:ascii="Times New Roman" w:eastAsia="TimesNewRomanPSMT" w:hAnsi="Times New Roman" w:cs="Times New Roman"/>
          <w:sz w:val="24"/>
          <w:szCs w:val="24"/>
        </w:rPr>
        <w:t>/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5khz),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Pm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ve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değişiyor</w:t>
      </w:r>
      <w:proofErr w:type="gramStart"/>
      <w:r w:rsidRPr="00D40DF2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gram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sabit (1kHz), </w:t>
      </w:r>
      <w:proofErr w:type="spellStart"/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değişiyor.</w:t>
      </w:r>
    </w:p>
    <w:p w:rsidR="00D40DF2" w:rsidRDefault="00D40DF2" w:rsidP="009B7C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78002" cy="2424223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42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41" w:rsidRDefault="009B7C41" w:rsidP="009B7C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Şekil-7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Şekil-6’da ki spektrumlardan da görüleceği gibi,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WBFM’in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genişliği NBFM ve tam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lastRenderedPageBreak/>
        <w:t>AM’de olduğu gibi kesin bir limite sahip değildir. Diğer tarafta ise, spektrum çubuk genliği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sapma +/- </w:t>
      </w:r>
      <w:proofErr w:type="spellStart"/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’den büyük değerlerinde hızlı bir şekilde düşer bundan dolayı bir belirsizlik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uygun dar limitler içinde kalır. (şekil-6’da görülebilir.) 2</w:t>
      </w:r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f ‘in değeri </w:t>
      </w:r>
      <w:proofErr w:type="gramStart"/>
      <w:r w:rsidRPr="00D40DF2">
        <w:rPr>
          <w:rFonts w:ascii="Times New Roman" w:eastAsia="TimesNewRomanPSMT" w:hAnsi="Times New Roman" w:cs="Times New Roman"/>
          <w:sz w:val="24"/>
          <w:szCs w:val="24"/>
        </w:rPr>
        <w:t>nominal</w:t>
      </w:r>
      <w:proofErr w:type="gram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genişliği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olarak bilinmesi iyi bir bağıntıdır. Özellikle geniş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değerlerinde, ama genel kullanım için,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çok nicelikli tanımlamalar istenir.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Bunların çoğunun ortak yanı, sinyal gücünün %98’inin geçmesine izin veren bant genişliğine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“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carson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bant genişliği” denir.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carson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bant genişliğinin yararı </w:t>
      </w:r>
      <w:proofErr w:type="spellStart"/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’nın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herhangi bir değerinde yan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bant çiftleri için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+1 değerinin istenmesidir.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Spektrum çubukları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kadar uzakta oldukça, bant genişliği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kadardır.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=2(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+1)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=2(</w:t>
      </w:r>
      <w:proofErr w:type="spellStart"/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>)</w:t>
      </w:r>
    </w:p>
    <w:p w:rsid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Bunun </w:t>
      </w:r>
      <w:proofErr w:type="gramStart"/>
      <w:r w:rsidRPr="00D40DF2">
        <w:rPr>
          <w:rFonts w:ascii="Times New Roman" w:eastAsia="TimesNewRomanPSMT" w:hAnsi="Times New Roman" w:cs="Times New Roman"/>
          <w:sz w:val="24"/>
          <w:szCs w:val="24"/>
        </w:rPr>
        <w:t>nominal</w:t>
      </w:r>
      <w:proofErr w:type="gram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bant genişliğinden fazla bir çok yan bant çifti içerdiğine dikkat edin, ama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genişlik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büyükse önemsizdir.</w:t>
      </w:r>
    </w:p>
    <w:p w:rsidR="00D40DF2" w:rsidRDefault="00D40DF2" w:rsidP="00D40DF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072765" cy="2115820"/>
            <wp:effectExtent l="1905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41" w:rsidRDefault="009B7C41" w:rsidP="00D40DF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Şekil-8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=1 için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carson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with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aşağıdaki değerleri verir.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Vfm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proofErr w:type="gramStart"/>
      <w:r w:rsidRPr="00D40DF2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>.t</w:t>
      </w:r>
      <w:proofErr w:type="gramEnd"/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+sin </w:t>
      </w:r>
      <w:proofErr w:type="spellStart"/>
      <w:r w:rsidRPr="00D40DF2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D40DF2">
        <w:rPr>
          <w:rFonts w:ascii="Times New Roman" w:eastAsia="TimesNewRomanPSMT" w:hAnsi="Times New Roman" w:cs="Times New Roman"/>
          <w:sz w:val="24"/>
          <w:szCs w:val="24"/>
        </w:rPr>
        <w:t>.t)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Ayrıca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=0.765Ec-0.440Ec+0.440Ec+0.115REc+0.115Ec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Bundan dolayı</w:t>
      </w:r>
    </w:p>
    <w:p w:rsid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gramStart"/>
      <w:r w:rsidRPr="00D40DF2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gramEnd"/>
      <w:r w:rsidRPr="00D40DF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40DF2">
        <w:rPr>
          <w:rFonts w:ascii="Times New Roman" w:eastAsia="SymbolMT" w:hAnsi="Times New Roman" w:cs="Times New Roman"/>
          <w:sz w:val="24"/>
          <w:szCs w:val="24"/>
        </w:rPr>
        <w:t>= [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0.7652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+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2(0.440)2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+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2(0.115)2 </w:t>
      </w:r>
      <w:r w:rsidRPr="00D40DF2">
        <w:rPr>
          <w:rFonts w:ascii="Times New Roman" w:eastAsia="SymbolMT" w:hAnsi="Times New Roman" w:cs="Times New Roman"/>
          <w:sz w:val="24"/>
          <w:szCs w:val="24"/>
        </w:rPr>
        <w:t>]</w:t>
      </w:r>
      <w:r w:rsidRPr="00D40DF2">
        <w:rPr>
          <w:rFonts w:ascii="Times New Roman" w:hAnsi="Times New Roman" w:cs="Times New Roman"/>
          <w:i/>
          <w:iCs/>
          <w:sz w:val="24"/>
          <w:szCs w:val="24"/>
        </w:rPr>
        <w:t>Ec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2 </w:t>
      </w:r>
      <w:r w:rsidRPr="00D40DF2">
        <w:rPr>
          <w:rFonts w:ascii="Times New Roman" w:eastAsia="SymbolMT" w:hAnsi="Times New Roman" w:cs="Times New Roman"/>
          <w:sz w:val="24"/>
          <w:szCs w:val="24"/>
        </w:rPr>
        <w:t>= [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0.4997</w:t>
      </w:r>
      <w:r w:rsidRPr="00D40DF2">
        <w:rPr>
          <w:rFonts w:ascii="Times New Roman" w:eastAsia="SymbolMT" w:hAnsi="Times New Roman" w:cs="Times New Roman"/>
          <w:sz w:val="24"/>
          <w:szCs w:val="24"/>
        </w:rPr>
        <w:t>]</w:t>
      </w:r>
      <w:r w:rsidRPr="00D40DF2">
        <w:rPr>
          <w:rFonts w:ascii="Times New Roman" w:hAnsi="Times New Roman" w:cs="Times New Roman"/>
          <w:i/>
          <w:iCs/>
          <w:sz w:val="24"/>
          <w:szCs w:val="24"/>
        </w:rPr>
        <w:t>Ec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2</w:t>
      </w: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lastRenderedPageBreak/>
        <w:t xml:space="preserve">DENEY </w:t>
      </w:r>
      <w:r w:rsidR="00EB5BA8">
        <w:rPr>
          <w:rFonts w:ascii="Times New Roman" w:eastAsia="TimesNewRomanPSMT" w:hAnsi="Times New Roman" w:cs="Times New Roman"/>
          <w:b/>
          <w:sz w:val="24"/>
          <w:szCs w:val="24"/>
        </w:rPr>
        <w:t>ÇALIŞMASI:</w:t>
      </w: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</w:pPr>
      <w:r w:rsidRPr="002408DD"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t xml:space="preserve"> </w:t>
      </w:r>
    </w:p>
    <w:p w:rsidR="00E60AE0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483116" cy="4225159"/>
            <wp:effectExtent l="19050" t="0" r="3284" b="0"/>
            <wp:docPr id="2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23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B8" w:rsidRDefault="00B754B8" w:rsidP="00E60AE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Şekil-9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Audio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Oscillator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Reactance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Modulator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Varactor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Modulator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Mixer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Amplitude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Detuned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Resonant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Circuit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2408DD" w:rsidRDefault="000F40E4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Amplitude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Limiter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0F40E4" w:rsidRPr="002408DD" w:rsidRDefault="000F40E4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Low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Pass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Filter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eastAsia="TimesNewRomanPSMT" w:hAnsi="Times New Roman" w:cs="Times New Roman"/>
          <w:b/>
          <w:sz w:val="24"/>
          <w:szCs w:val="24"/>
        </w:rPr>
        <w:t>Amplifier</w:t>
      </w:r>
      <w:proofErr w:type="spellEnd"/>
      <w:r>
        <w:rPr>
          <w:rFonts w:ascii="Times New Roman" w:eastAsia="TimesNewRomanPSMT" w:hAnsi="Times New Roman" w:cs="Times New Roman"/>
          <w:b/>
          <w:sz w:val="24"/>
          <w:szCs w:val="24"/>
        </w:rPr>
        <w:t>:</w:t>
      </w:r>
    </w:p>
    <w:p w:rsidR="00EB5BA8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EB5BA8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FM MODÜLASYON</w:t>
      </w:r>
    </w:p>
    <w:p w:rsidR="00EB5BA8" w:rsidRPr="00E60AE0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 w:rsidR="00E60AE0">
        <w:rPr>
          <w:rFonts w:ascii="Times New Roman" w:eastAsia="TimesNewRomanPSMT" w:hAnsi="Times New Roman" w:cs="Times New Roman"/>
          <w:sz w:val="24"/>
          <w:szCs w:val="24"/>
        </w:rPr>
        <w:t xml:space="preserve">Ses 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osilatörü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 xml:space="preserve"> çıkış soketini modülatör bloğun giriş soketine bağladık.</w:t>
      </w:r>
    </w:p>
    <w:p w:rsidR="00EB5BA8" w:rsidRPr="00E60AE0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2.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Reactance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>-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Varactor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 xml:space="preserve"> anahtarını 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Reactance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 xml:space="preserve"> konumuna getirdik.</w:t>
      </w:r>
    </w:p>
    <w:p w:rsidR="00EB5BA8" w:rsidRPr="00E60AE0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3.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Reaktans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 xml:space="preserve"> modülatörün taşıyıcı frekans ayar düğmesini orta konuma getirdik.</w:t>
      </w:r>
    </w:p>
    <w:p w:rsidR="00EB5BA8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4.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Mixer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r w:rsidR="00E60AE0">
        <w:rPr>
          <w:rFonts w:ascii="Times New Roman" w:eastAsia="TimesNewRomanPSMT" w:hAnsi="Times New Roman" w:cs="Times New Roman"/>
          <w:sz w:val="24"/>
          <w:szCs w:val="24"/>
        </w:rPr>
        <w:t>Amplifier</w:t>
      </w:r>
      <w:proofErr w:type="spellEnd"/>
      <w:r w:rsidR="00E60AE0">
        <w:rPr>
          <w:rFonts w:ascii="Times New Roman" w:eastAsia="TimesNewRomanPSMT" w:hAnsi="Times New Roman" w:cs="Times New Roman"/>
          <w:sz w:val="24"/>
          <w:szCs w:val="24"/>
        </w:rPr>
        <w:t xml:space="preserve"> çıkışından aldığımız sinyal;</w:t>
      </w:r>
    </w:p>
    <w:p w:rsidR="00E60AE0" w:rsidRPr="00E60AE0" w:rsidRDefault="00E60AE0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E60AE0" w:rsidRDefault="00E60AE0" w:rsidP="00E60AE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646403" cy="1956391"/>
            <wp:effectExtent l="19050" t="0" r="0" b="0"/>
            <wp:docPr id="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95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B8" w:rsidRPr="00B754B8" w:rsidRDefault="00B754B8" w:rsidP="00E60AE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Şekil-10</w:t>
      </w:r>
    </w:p>
    <w:p w:rsidR="00E60AE0" w:rsidRDefault="00E60AE0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E60AE0">
        <w:rPr>
          <w:rFonts w:ascii="Times New Roman" w:eastAsia="TimesNewRomanPSMT" w:hAnsi="Times New Roman" w:cs="Times New Roman"/>
          <w:sz w:val="24"/>
          <w:szCs w:val="24"/>
        </w:rPr>
        <w:t>Gen</w:t>
      </w:r>
      <w:r>
        <w:rPr>
          <w:rFonts w:ascii="Times New Roman" w:eastAsia="TimesNewRomanPSMT" w:hAnsi="Times New Roman" w:cs="Times New Roman"/>
          <w:sz w:val="24"/>
          <w:szCs w:val="24"/>
        </w:rPr>
        <w:t>lik=520mV</w:t>
      </w:r>
    </w:p>
    <w:p w:rsidR="00E60AE0" w:rsidRPr="00E60AE0" w:rsidRDefault="00E60AE0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Frekans=</w:t>
      </w:r>
      <w:r w:rsidR="00966E6B">
        <w:rPr>
          <w:rFonts w:ascii="Times New Roman" w:eastAsia="TimesNewRomanPSMT" w:hAnsi="Times New Roman" w:cs="Times New Roman"/>
          <w:sz w:val="24"/>
          <w:szCs w:val="24"/>
        </w:rPr>
        <w:t>93.98Hz</w:t>
      </w:r>
    </w:p>
    <w:p w:rsidR="00E60AE0" w:rsidRDefault="00E60AE0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5.</w:t>
      </w:r>
      <w:r w:rsidR="00966E6B" w:rsidRPr="00966E6B">
        <w:rPr>
          <w:rFonts w:ascii="Times New Roman" w:eastAsia="TimesNewRomanPSMT" w:hAnsi="Times New Roman" w:cs="Times New Roman"/>
          <w:sz w:val="24"/>
          <w:szCs w:val="24"/>
        </w:rPr>
        <w:t>Ses</w:t>
      </w:r>
      <w:r w:rsidR="00966E6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966E6B">
        <w:rPr>
          <w:rFonts w:ascii="Times New Roman" w:eastAsia="TimesNewRomanPSMT" w:hAnsi="Times New Roman" w:cs="Times New Roman"/>
          <w:sz w:val="24"/>
          <w:szCs w:val="24"/>
        </w:rPr>
        <w:t>osilatörü</w:t>
      </w:r>
      <w:proofErr w:type="spellEnd"/>
      <w:r w:rsidR="00966E6B">
        <w:rPr>
          <w:rFonts w:ascii="Times New Roman" w:eastAsia="TimesNewRomanPSMT" w:hAnsi="Times New Roman" w:cs="Times New Roman"/>
          <w:sz w:val="24"/>
          <w:szCs w:val="24"/>
        </w:rPr>
        <w:t xml:space="preserve"> genlik düğmesini maksimum yaptığımızda sinyalimiz;</w:t>
      </w:r>
    </w:p>
    <w:p w:rsidR="00966E6B" w:rsidRDefault="00966E6B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EB5BA8" w:rsidRDefault="00EB5BA8" w:rsidP="00EB5BA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4146550" cy="2806700"/>
            <wp:effectExtent l="19050" t="0" r="6350" b="0"/>
            <wp:docPr id="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A8" w:rsidRPr="00B754B8" w:rsidRDefault="00B754B8" w:rsidP="00EB5BA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Şekil-11</w:t>
      </w:r>
    </w:p>
    <w:p w:rsidR="00D40DF2" w:rsidRDefault="00966E6B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Genlik değerimiz arttı, frekansımız sıklaştı.</w:t>
      </w:r>
    </w:p>
    <w:p w:rsidR="00966E6B" w:rsidRDefault="00966E6B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FM ALGILAMA VE DEMODÜLASYON</w:t>
      </w:r>
    </w:p>
    <w:p w:rsidR="003C469E" w:rsidRDefault="0029645C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6.</w:t>
      </w:r>
      <w:r w:rsidR="003C469E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3C469E">
        <w:rPr>
          <w:rFonts w:ascii="Times New Roman" w:eastAsia="TimesNewRomanPSMT" w:hAnsi="Times New Roman" w:cs="Times New Roman"/>
          <w:sz w:val="24"/>
          <w:szCs w:val="24"/>
        </w:rPr>
        <w:t xml:space="preserve">Sinyal üretecinden 455kHz’lik bir sinüs alıp </w:t>
      </w:r>
      <w:proofErr w:type="gramStart"/>
      <w:r w:rsidR="003C469E">
        <w:rPr>
          <w:rFonts w:ascii="Times New Roman" w:eastAsia="TimesNewRomanPSMT" w:hAnsi="Times New Roman" w:cs="Times New Roman"/>
          <w:sz w:val="24"/>
          <w:szCs w:val="24"/>
        </w:rPr>
        <w:t>rezonans</w:t>
      </w:r>
      <w:proofErr w:type="gramEnd"/>
      <w:r w:rsidR="003C469E">
        <w:rPr>
          <w:rFonts w:ascii="Times New Roman" w:eastAsia="TimesNewRomanPSMT" w:hAnsi="Times New Roman" w:cs="Times New Roman"/>
          <w:sz w:val="24"/>
          <w:szCs w:val="24"/>
        </w:rPr>
        <w:t xml:space="preserve"> devresi bloğunun girişine bağladık. Giriş ile tetiklediğimizde elde ettiğimiz şekil;</w:t>
      </w:r>
    </w:p>
    <w:p w:rsidR="0029645C" w:rsidRDefault="0029645C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9645C" w:rsidRDefault="003C469E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2968699" cy="1626781"/>
            <wp:effectExtent l="19050" t="0" r="3101" b="0"/>
            <wp:docPr id="1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46" cy="162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69E" w:rsidRPr="00B754B8" w:rsidRDefault="00B754B8" w:rsidP="00B754B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Şekil-12</w:t>
      </w:r>
    </w:p>
    <w:p w:rsidR="0029645C" w:rsidRPr="003C469E" w:rsidRDefault="0029645C" w:rsidP="002D4215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lastRenderedPageBreak/>
        <w:t>7.</w:t>
      </w:r>
      <w:r w:rsidR="003C469E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8C22E3">
        <w:rPr>
          <w:rFonts w:ascii="Times New Roman" w:eastAsia="TimesNewRomanPSMT" w:hAnsi="Times New Roman" w:cs="Times New Roman"/>
          <w:sz w:val="24"/>
          <w:szCs w:val="24"/>
        </w:rPr>
        <w:t>475kHz için ölçüm alabildik;</w:t>
      </w:r>
    </w:p>
    <w:p w:rsidR="0029645C" w:rsidRDefault="0029645C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2891096" cy="1818167"/>
            <wp:effectExtent l="19050" t="0" r="4504" b="0"/>
            <wp:docPr id="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36" cy="182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B8" w:rsidRPr="00B754B8" w:rsidRDefault="00B754B8" w:rsidP="00B754B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Şekil-13</w:t>
      </w:r>
    </w:p>
    <w:p w:rsidR="00B754B8" w:rsidRDefault="00B754B8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D4215" w:rsidRDefault="002D4215" w:rsidP="002D4215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8.</w:t>
      </w:r>
    </w:p>
    <w:p w:rsidR="008C22E3" w:rsidRDefault="008C22E3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4072255" cy="3126105"/>
            <wp:effectExtent l="19050" t="0" r="4445" b="0"/>
            <wp:docPr id="19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215" w:rsidRPr="00B754B8" w:rsidRDefault="00B754B8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Şekil-14</w:t>
      </w:r>
    </w:p>
    <w:p w:rsidR="0029645C" w:rsidRPr="001C483D" w:rsidRDefault="008C22E3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Bu şekil de düşünd</w:t>
      </w:r>
      <w:r w:rsidR="008E0D17">
        <w:rPr>
          <w:rFonts w:ascii="Times New Roman" w:eastAsia="TimesNewRomanPSMT" w:hAnsi="Times New Roman" w:cs="Times New Roman"/>
          <w:sz w:val="24"/>
          <w:szCs w:val="24"/>
        </w:rPr>
        <w:t>üğümüzde elde ettiğimiz dalgada</w:t>
      </w:r>
      <w:r>
        <w:rPr>
          <w:rFonts w:ascii="Times New Roman" w:eastAsia="TimesNewRomanPSMT" w:hAnsi="Times New Roman" w:cs="Times New Roman"/>
          <w:sz w:val="24"/>
          <w:szCs w:val="24"/>
        </w:rPr>
        <w:t>, sinüs,</w:t>
      </w:r>
      <w:r w:rsidR="002D421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>
        <w:rPr>
          <w:rFonts w:ascii="Times New Roman" w:eastAsia="TimesNewRomanPSMT" w:hAnsi="Times New Roman" w:cs="Times New Roman"/>
          <w:sz w:val="24"/>
          <w:szCs w:val="24"/>
        </w:rPr>
        <w:t>DC seviye ve küçük genlikli bir dalgalanma görülmektedir.</w:t>
      </w:r>
    </w:p>
    <w:p w:rsidR="0029645C" w:rsidRDefault="0029645C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9.</w:t>
      </w:r>
      <w:r w:rsidR="002D4215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2D4215">
        <w:rPr>
          <w:rFonts w:ascii="Times New Roman" w:eastAsia="TimesNewRomanPSMT" w:hAnsi="Times New Roman" w:cs="Times New Roman"/>
          <w:sz w:val="24"/>
          <w:szCs w:val="24"/>
        </w:rPr>
        <w:t>t.p.73’teki çıkışımız t.p.40’la aynı oldu.</w:t>
      </w:r>
    </w:p>
    <w:p w:rsidR="00FE30C9" w:rsidRDefault="00FE30C9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FE30C9" w:rsidRDefault="00FE30C9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GÜRÜLTÜNÜN ETKİSİ</w:t>
      </w:r>
    </w:p>
    <w:p w:rsidR="009263D9" w:rsidRPr="009263D9" w:rsidRDefault="009263D9" w:rsidP="009263D9">
      <w:pPr>
        <w:rPr>
          <w:rFonts w:ascii="Times New Roman" w:hAnsi="Times New Roman" w:cs="Times New Roman"/>
          <w:b/>
          <w:sz w:val="24"/>
          <w:szCs w:val="24"/>
        </w:rPr>
      </w:pPr>
      <w:r w:rsidRPr="009263D9">
        <w:rPr>
          <w:rFonts w:ascii="Times New Roman" w:hAnsi="Times New Roman" w:cs="Times New Roman"/>
          <w:b/>
          <w:sz w:val="24"/>
          <w:szCs w:val="24"/>
        </w:rPr>
        <w:t>Genlik modülasyonun özellikleri</w:t>
      </w:r>
    </w:p>
    <w:p w:rsidR="009263D9" w:rsidRPr="009263D9" w:rsidRDefault="009263D9" w:rsidP="009263D9">
      <w:pPr>
        <w:rPr>
          <w:rFonts w:ascii="Times New Roman" w:hAnsi="Times New Roman" w:cs="Times New Roman"/>
          <w:sz w:val="24"/>
          <w:szCs w:val="24"/>
        </w:rPr>
      </w:pPr>
      <w:r w:rsidRPr="009263D9">
        <w:rPr>
          <w:rFonts w:ascii="Times New Roman" w:hAnsi="Times New Roman" w:cs="Times New Roman"/>
          <w:iCs/>
          <w:sz w:val="24"/>
          <w:szCs w:val="24"/>
        </w:rPr>
        <w:t>1- Modülasyon anında taşıyıcının genliği değişir, frekansı ise sabittir.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2- Modülasyon anında, taşıyıcının altında ve üstünde olmak üzere iki adet kenar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band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 xml:space="preserve"> oluşur.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3- BW, </w:t>
      </w:r>
      <w:proofErr w:type="gramStart"/>
      <w:r w:rsidRPr="009263D9">
        <w:rPr>
          <w:rFonts w:ascii="Times New Roman" w:hAnsi="Times New Roman" w:cs="Times New Roman"/>
          <w:iCs/>
          <w:sz w:val="24"/>
          <w:szCs w:val="24"/>
        </w:rPr>
        <w:t>modüle</w:t>
      </w:r>
      <w:proofErr w:type="gramEnd"/>
      <w:r w:rsidRPr="009263D9">
        <w:rPr>
          <w:rFonts w:ascii="Times New Roman" w:hAnsi="Times New Roman" w:cs="Times New Roman"/>
          <w:iCs/>
          <w:sz w:val="24"/>
          <w:szCs w:val="24"/>
        </w:rPr>
        <w:t xml:space="preserve"> eden sinyal frekansının iki katına eşittir.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4- A-M vericiler, güçlü vericilerdir.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5- A-M 'de önemli olan sinyalin uzak mesafelerde dinlenmesidir. Bu yüzden ses kalitesi düşüktür.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6- A-M yayınlan almak için ayrıca bir antene gerek yoktur.</w:t>
      </w:r>
      <w:r w:rsidRPr="009263D9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263D9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7- A-M alıcıların ara frekansı 455 KHz.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dir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>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8- % 100 modülasyonda modülasyon faktörü l 'e eşittir.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9- Modülasyon sinyal frekansının yükselmesi, taşıyıcı dalga genliğinin çok hızlı değişmesine neden olur.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10- Modülasyon sinyal genliğinin yükselmesi, taşıyıcı dalga genliğinin çok yükselmesine neden olur.</w:t>
      </w:r>
    </w:p>
    <w:p w:rsidR="009263D9" w:rsidRPr="009263D9" w:rsidRDefault="009263D9" w:rsidP="009263D9">
      <w:pPr>
        <w:rPr>
          <w:rFonts w:ascii="Times New Roman" w:hAnsi="Times New Roman" w:cs="Times New Roman"/>
          <w:b/>
          <w:sz w:val="24"/>
          <w:szCs w:val="24"/>
        </w:rPr>
      </w:pPr>
      <w:r w:rsidRPr="009263D9">
        <w:rPr>
          <w:rFonts w:ascii="Times New Roman" w:hAnsi="Times New Roman" w:cs="Times New Roman"/>
          <w:b/>
          <w:sz w:val="24"/>
          <w:szCs w:val="24"/>
        </w:rPr>
        <w:t>Frekans modülasyonun özellikleri</w:t>
      </w:r>
    </w:p>
    <w:p w:rsidR="009263D9" w:rsidRPr="009263D9" w:rsidRDefault="009263D9" w:rsidP="009263D9">
      <w:pPr>
        <w:rPr>
          <w:rFonts w:ascii="Times New Roman" w:hAnsi="Times New Roman" w:cs="Times New Roman"/>
          <w:sz w:val="24"/>
          <w:szCs w:val="24"/>
        </w:rPr>
      </w:pPr>
      <w:r w:rsidRPr="009263D9">
        <w:rPr>
          <w:rFonts w:ascii="Times New Roman" w:hAnsi="Times New Roman" w:cs="Times New Roman"/>
          <w:iCs/>
          <w:sz w:val="24"/>
          <w:szCs w:val="24"/>
        </w:rPr>
        <w:t>1. Modülasyon anında, taşıyıcının frekansı değişir, genliği ise sabittir.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2. Modülasyon anında çok sayıda kenar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bandları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 xml:space="preserve"> oluşur.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3. BW, modülasyon faktörüyle değişir.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4. F-M vericiler, A-M vericiler gibi çok güçlü değildir.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5- F-M 'de önemli olan sesin bozulmadan en uzak mesafelere gönderilmesidir. Sesin kalitesi yüksektir, stereo yayın yapılabilir.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6- F-M yayınları almak için bir antene ihtiyaç vardır.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7- F-M alıcılarda ara frekans değeri 10,7 </w:t>
      </w:r>
      <w:proofErr w:type="gramStart"/>
      <w:r w:rsidRPr="009263D9">
        <w:rPr>
          <w:rFonts w:ascii="Times New Roman" w:hAnsi="Times New Roman" w:cs="Times New Roman"/>
          <w:iCs/>
          <w:sz w:val="24"/>
          <w:szCs w:val="24"/>
        </w:rPr>
        <w:t>MHz.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dir</w:t>
      </w:r>
      <w:proofErr w:type="spellEnd"/>
      <w:proofErr w:type="gramEnd"/>
      <w:r w:rsidRPr="009263D9">
        <w:rPr>
          <w:rFonts w:ascii="Times New Roman" w:hAnsi="Times New Roman" w:cs="Times New Roman"/>
          <w:iCs/>
          <w:sz w:val="24"/>
          <w:szCs w:val="24"/>
        </w:rPr>
        <w:t>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8- Modülasyon faktörü genellikle l 'den büyüktür.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9- Modülasyon sinyal frekansının yükselmesi, taşıyıcı frekansının değişme hızını arttırır.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10- Modülasyon sinyal genliğinin büyümesi, taşıyıcının frekans değişme sınırını genişletir.</w:t>
      </w:r>
    </w:p>
    <w:p w:rsidR="00FE30C9" w:rsidRPr="00FE30C9" w:rsidRDefault="00FE30C9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sectPr w:rsidR="00FE30C9" w:rsidRPr="00FE30C9" w:rsidSect="00ED6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compat/>
  <w:rsids>
    <w:rsidRoot w:val="0080495D"/>
    <w:rsid w:val="000D02ED"/>
    <w:rsid w:val="000F397A"/>
    <w:rsid w:val="000F40E4"/>
    <w:rsid w:val="001C483D"/>
    <w:rsid w:val="002408DD"/>
    <w:rsid w:val="0029645C"/>
    <w:rsid w:val="002D4215"/>
    <w:rsid w:val="003C469E"/>
    <w:rsid w:val="0080495D"/>
    <w:rsid w:val="008C22E3"/>
    <w:rsid w:val="008E0D17"/>
    <w:rsid w:val="009263D9"/>
    <w:rsid w:val="00966E6B"/>
    <w:rsid w:val="009B7C41"/>
    <w:rsid w:val="009E59D1"/>
    <w:rsid w:val="00B754B8"/>
    <w:rsid w:val="00C2604D"/>
    <w:rsid w:val="00D40DF2"/>
    <w:rsid w:val="00D96EF3"/>
    <w:rsid w:val="00E60AE0"/>
    <w:rsid w:val="00EB5BA8"/>
    <w:rsid w:val="00ED6864"/>
    <w:rsid w:val="00F258E4"/>
    <w:rsid w:val="00FE30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95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04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049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3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Beril</dc:creator>
  <cp:lastModifiedBy>Beril</cp:lastModifiedBy>
  <cp:revision>14</cp:revision>
  <dcterms:created xsi:type="dcterms:W3CDTF">2013-12-28T08:13:00Z</dcterms:created>
  <dcterms:modified xsi:type="dcterms:W3CDTF">2013-12-29T07:39:00Z</dcterms:modified>
</cp:coreProperties>
</file>