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0DB" w:rsidRPr="003D30DB" w:rsidRDefault="003D30DB" w:rsidP="003D30DB">
      <w:pPr>
        <w:spacing w:after="15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tr-TR"/>
        </w:rPr>
      </w:pPr>
      <w:r w:rsidRPr="003D30DB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tr-TR"/>
        </w:rPr>
        <w:t xml:space="preserve">25 WATT MONOKRİSTAL GÜNEŞ PANELİ TÜRK MALI </w:t>
      </w:r>
    </w:p>
    <w:p w:rsidR="003D30DB" w:rsidRPr="003D30DB" w:rsidRDefault="003D30DB" w:rsidP="003D30D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457200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10" y="21480"/>
                <wp:lineTo x="21510" y="0"/>
                <wp:lineTo x="0" y="0"/>
              </wp:wrapPolygon>
            </wp:wrapTight>
            <wp:docPr id="2" name="Picture 2" descr="İş Makineleri &amp; Sanayi / Elektrik &amp; Enerji / Güneş Panell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İş Makineleri &amp; Sanayi / Elektrik &amp; Enerji / Güneş Paneller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0DB" w:rsidRPr="003D30DB" w:rsidRDefault="003D30DB" w:rsidP="003D30D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noProof/>
          <w:color w:val="003399"/>
          <w:sz w:val="18"/>
          <w:szCs w:val="18"/>
          <w:lang w:eastAsia="tr-TR"/>
        </w:rPr>
        <w:drawing>
          <wp:inline distT="0" distB="0" distL="0" distR="0">
            <wp:extent cx="4572000" cy="3429000"/>
            <wp:effectExtent l="0" t="0" r="0" b="0"/>
            <wp:docPr id="1" name="Picture 1" descr="İş Makineleri &amp; Sanayi / Elektrik &amp; Enerji / Güneş Panelleri">
              <a:hlinkClick xmlns:a="http://schemas.openxmlformats.org/drawingml/2006/main" r:id="rId6" tooltip="&quot;İş Makineleri &amp; Sanayi / Elektrik &amp; Enerji / Güneş Paneller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İş Makineleri &amp; Sanayi / Elektrik &amp; Enerji / Güneş Panelleri">
                      <a:hlinkClick r:id="rId6" tooltip="&quot;İş Makineleri &amp; Sanayi / Elektrik &amp; Enerji / Güneş Paneller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30"/>
          <w:szCs w:val="30"/>
        </w:rPr>
      </w:pP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Arial" w:hAnsi="Arial" w:cs="Arial"/>
          <w:color w:val="000000"/>
          <w:sz w:val="30"/>
          <w:szCs w:val="30"/>
        </w:rPr>
      </w:pP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30"/>
          <w:szCs w:val="30"/>
        </w:rPr>
        <w:t>Ü</w:t>
      </w:r>
      <w:r>
        <w:rPr>
          <w:rStyle w:val="Strong"/>
          <w:rFonts w:ascii="Arial" w:hAnsi="Arial" w:cs="Arial"/>
          <w:color w:val="000000"/>
          <w:sz w:val="30"/>
          <w:szCs w:val="30"/>
        </w:rPr>
        <w:t>RÜN İLE İLGİLİ AYRINTILI BİLGİ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25 WATT GÜNEŞ PANELİ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MONOKRİSTAL HÜCRE KALİTESİNE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SAHİP GÜNEŞ PANELLERİMİZ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HER TÜRLÜ HAVA ŞARTLARINDA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TAM VERİMİ VERMEKTEDİR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ETİKETİNDE YAZAN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VOLT—WATT—AMPER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DEĞERLERİNİ TAM OLARAK VERMEKTEDİR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LÜTFEN ÇİN MALI GÜNEŞ PANELLERİ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İLE KARIŞTIRMAYINIZ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BU PANEL FARKLI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ÇÜNKÜ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MADE İN TURKEY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TÜRK MALI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KISACA PANELİMİZ TANIYALIM 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MALZEMELER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</w:rPr>
        <w:t>Yüksek Verimli monokristal  Günes Hücreleri:</w:t>
      </w:r>
      <w:r>
        <w:rPr>
          <w:rFonts w:ascii="Arial" w:hAnsi="Arial" w:cs="Arial"/>
          <w:color w:val="000000"/>
        </w:rPr>
        <w:br/>
        <w:t>-A kalite Yüksek verimli hücreler.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</w:rPr>
        <w:t>Yüksek Kalite Günes Camı:</w:t>
      </w:r>
      <w:r>
        <w:rPr>
          <w:rFonts w:ascii="Arial" w:hAnsi="Arial" w:cs="Arial"/>
          <w:color w:val="000000"/>
        </w:rPr>
        <w:br/>
        <w:t>-Yüksek geçirgenlikli, 3.2mm kalınlık.</w:t>
      </w:r>
      <w:r>
        <w:rPr>
          <w:rFonts w:ascii="Arial" w:hAnsi="Arial" w:cs="Arial"/>
          <w:color w:val="000000"/>
        </w:rPr>
        <w:br/>
        <w:t>-Düsük demi r oranlı, temperlenmis.</w:t>
      </w:r>
      <w:r>
        <w:rPr>
          <w:rFonts w:ascii="Arial" w:hAnsi="Arial" w:cs="Arial"/>
          <w:color w:val="000000"/>
        </w:rPr>
        <w:br/>
        <w:t>-SGS sertifikalı.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br/>
      </w:r>
      <w:r>
        <w:rPr>
          <w:rStyle w:val="Strong"/>
          <w:rFonts w:ascii="Arial" w:hAnsi="Arial" w:cs="Arial"/>
          <w:color w:val="000000"/>
        </w:rPr>
        <w:t>EVA Film:</w:t>
      </w:r>
      <w:r>
        <w:rPr>
          <w:rFonts w:ascii="Arial" w:hAnsi="Arial" w:cs="Arial"/>
          <w:color w:val="000000"/>
        </w:rPr>
        <w:br/>
        <w:t>Kaliteli EVA fil ile lamine edilmis hücreler.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Strong"/>
          <w:rFonts w:ascii="Arial" w:hAnsi="Arial" w:cs="Arial"/>
          <w:color w:val="000000"/>
        </w:rPr>
        <w:t>TPT Film</w:t>
      </w:r>
      <w:r>
        <w:rPr>
          <w:rFonts w:ascii="Arial" w:hAnsi="Arial" w:cs="Arial"/>
          <w:color w:val="000000"/>
        </w:rPr>
        <w:br/>
        <w:t>Çevre sartlarına dayanıklı TPT film kaplanmıs arka kısım.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Strong"/>
          <w:rFonts w:ascii="Arial" w:hAnsi="Arial" w:cs="Arial"/>
          <w:color w:val="000000"/>
        </w:rPr>
        <w:t>Terminal Kutusu:</w:t>
      </w:r>
      <w:r>
        <w:rPr>
          <w:rFonts w:ascii="Arial" w:hAnsi="Arial" w:cs="Arial"/>
          <w:color w:val="000000"/>
        </w:rPr>
        <w:br/>
        <w:t>Her türlü ilkim sartına dayanıklı büyük terminal kutusu. IP65 Koruma sınıfı. UV Korumalı. Bypass diyotlar.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</w:rPr>
        <w:t>4mm2 TÜV sertifikalı 900mm kablo.</w:t>
      </w:r>
      <w:r>
        <w:rPr>
          <w:rFonts w:ascii="Arial" w:hAnsi="Arial" w:cs="Arial"/>
          <w:color w:val="000000"/>
        </w:rPr>
        <w:br/>
        <w:t>Multi-contact kolayca monte edilebilen fisler.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</w:rPr>
        <w:t>Güçlü Alüminyum Çerçeve:</w:t>
      </w:r>
      <w:r>
        <w:rPr>
          <w:rFonts w:ascii="Arial" w:hAnsi="Arial" w:cs="Arial"/>
          <w:color w:val="000000"/>
        </w:rPr>
        <w:br/>
        <w:t>Eloksal alüminyum çerçeve.</w:t>
      </w:r>
      <w:r>
        <w:rPr>
          <w:rFonts w:ascii="Arial" w:hAnsi="Arial" w:cs="Arial"/>
          <w:color w:val="000000"/>
        </w:rPr>
        <w:br/>
        <w:t>Ekstra sertlestirilmis yüksek dayanımlı.</w:t>
      </w:r>
      <w:r>
        <w:rPr>
          <w:rFonts w:ascii="Arial" w:hAnsi="Arial" w:cs="Arial"/>
          <w:color w:val="000000"/>
        </w:rPr>
        <w:br/>
        <w:t>6063T5 malzeme.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Strong"/>
          <w:rFonts w:ascii="Arial" w:hAnsi="Arial" w:cs="Arial"/>
          <w:color w:val="000000"/>
          <w:sz w:val="27"/>
          <w:szCs w:val="27"/>
        </w:rPr>
        <w:t>MEKANİK ÖZELLİKLER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</w:rPr>
        <w:t>-+40 ile +85 C arasında çalısabilme.</w:t>
      </w:r>
      <w:r>
        <w:rPr>
          <w:rFonts w:ascii="Arial" w:hAnsi="Arial" w:cs="Arial"/>
          <w:color w:val="000000"/>
        </w:rPr>
        <w:br/>
        <w:t>-Maksimum sistem voltajı 1000V.</w:t>
      </w:r>
      <w:r>
        <w:rPr>
          <w:rFonts w:ascii="Arial" w:hAnsi="Arial" w:cs="Arial"/>
          <w:color w:val="000000"/>
        </w:rPr>
        <w:br/>
        <w:t>-Rüzgar, dolu ve kar yüklerine karsı 5400Pa(Çerçeveli) 2400Pa(Çerçevesiz) tasıma dayanımı.</w:t>
      </w:r>
      <w:r>
        <w:rPr>
          <w:rFonts w:ascii="Arial" w:hAnsi="Arial" w:cs="Arial"/>
          <w:color w:val="000000"/>
        </w:rPr>
        <w:br/>
        <w:t>-Esneklik: 1.2 o</w:t>
      </w:r>
      <w:r>
        <w:rPr>
          <w:rFonts w:ascii="Arial" w:hAnsi="Arial" w:cs="Arial"/>
          <w:color w:val="000000"/>
        </w:rPr>
        <w:br/>
        <w:t>4 sabitleme deliği ile hızlı vidalama.</w:t>
      </w:r>
      <w:r>
        <w:rPr>
          <w:rFonts w:ascii="Arial" w:hAnsi="Arial" w:cs="Arial"/>
          <w:color w:val="000000"/>
        </w:rPr>
        <w:br/>
        <w:t>-Yağmur suyu drenaj delikleri.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33"/>
          <w:szCs w:val="33"/>
        </w:rPr>
        <w:t>BU ÜRÜN NERELERDE KULLANILIR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ELEKTRONİK DEVRELERDE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OKUL PROJELERİNDE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TELEFON SARJ CİHAZLARINDA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LED ŞERİT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LED AMPULERDE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GPS SİSTEMLERİNDE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NAVİGASYON CİHAZLARINDA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KENDİSİ KÜÇÜK AMA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KULLANIM ALANI BÜYÜK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33"/>
          <w:szCs w:val="33"/>
        </w:rPr>
        <w:t>ÜRÜN İLE İLGİLİ TEKNİK ÖZELLİKLER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 25 WATT GÜNEŞ PANELİ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GÜÇÜ:25 W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VOLT:20 V (12 VOLT SİSTEME UYGUNDUR)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AMPER1,40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VERİMİ:YÜKSEK VERİM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HÜCRE TİPİ:MONOKRİSTAL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PANELİN KG:2,6 KG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PANELİN ÖLÇÜLERİ: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BOYU:52 CM</w:t>
      </w:r>
    </w:p>
    <w:p w:rsid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ENİ:35,5CM</w:t>
      </w:r>
    </w:p>
    <w:p w:rsidR="0004646C" w:rsidRPr="003D30DB" w:rsidRDefault="003D30DB" w:rsidP="003D30D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KALINLIĞI:2,5 CM</w:t>
      </w:r>
      <w:bookmarkStart w:id="0" w:name="_GoBack"/>
      <w:bookmarkEnd w:id="0"/>
    </w:p>
    <w:sectPr w:rsidR="0004646C" w:rsidRPr="003D3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DB"/>
    <w:rsid w:val="0004646C"/>
    <w:rsid w:val="003D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30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3D30D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30D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30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3D30D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30D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18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3" w:color="DEDEDE"/>
                    <w:right w:val="none" w:sz="0" w:space="0" w:color="auto"/>
                  </w:divBdr>
                </w:div>
              </w:divsChild>
            </w:div>
          </w:divsChild>
        </w:div>
        <w:div w:id="1016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70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EDE"/>
                        <w:left w:val="single" w:sz="6" w:space="0" w:color="DEDEDE"/>
                        <w:bottom w:val="single" w:sz="6" w:space="0" w:color="DEDEDE"/>
                        <w:right w:val="single" w:sz="6" w:space="0" w:color="DEDEDE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ahibinden.com/ilan/is-makineleri-sanayi-elektrik-enerji-gunes-panelleri-25-watt-monokristal-gunes-paneli-turk-mali-12-taksit-ile-137484875/deta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1500</Characters>
  <Application>Microsoft Office Word</Application>
  <DocSecurity>0</DocSecurity>
  <Lines>12</Lines>
  <Paragraphs>3</Paragraphs>
  <ScaleCrop>false</ScaleCrop>
  <Company>SilentAll Team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dcterms:created xsi:type="dcterms:W3CDTF">2013-09-29T18:29:00Z</dcterms:created>
  <dcterms:modified xsi:type="dcterms:W3CDTF">2013-09-29T18:31:00Z</dcterms:modified>
</cp:coreProperties>
</file>