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7F3" w:rsidRPr="004D27F3" w:rsidRDefault="004D27F3" w:rsidP="004D27F3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tr-TR"/>
        </w:rPr>
      </w:pPr>
      <w:hyperlink r:id="rId5" w:history="1">
        <w:r w:rsidRPr="004D27F3">
          <w:rPr>
            <w:rFonts w:ascii="Arial" w:eastAsia="Times New Roman" w:hAnsi="Arial" w:cs="Arial"/>
            <w:color w:val="888888"/>
            <w:sz w:val="33"/>
            <w:szCs w:val="33"/>
            <w:lang w:eastAsia="tr-TR"/>
          </w:rPr>
          <w:t>GSM GPRS Modem</w:t>
        </w:r>
      </w:hyperlink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>
        <w:rPr>
          <w:rFonts w:ascii="Arial" w:eastAsia="Times New Roman" w:hAnsi="Arial" w:cs="Arial"/>
          <w:noProof/>
          <w:color w:val="888888"/>
          <w:sz w:val="20"/>
          <w:szCs w:val="20"/>
          <w:lang w:eastAsia="tr-TR"/>
        </w:rPr>
        <w:drawing>
          <wp:inline distT="0" distB="0" distL="0" distR="0" wp14:anchorId="434D15FA" wp14:editId="7F51019E">
            <wp:extent cx="3810000" cy="2762250"/>
            <wp:effectExtent l="0" t="0" r="0" b="0"/>
            <wp:docPr id="4" name="Picture 4" descr="http://4.bp.blogspot.com/-ySrUeSG0lO8/TqjI7z0GOQI/AAAAAAAAABY/5yfDivctcZw/s400/GSM+Modem+3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ySrUeSG0lO8/TqjI7z0GOQI/AAAAAAAAABY/5yfDivctcZw/s400/GSM+Modem+3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4 Band GSM GPRS Modem ile bilgisayarınızdan 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veya 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bağlayacağınız işlemci üzerinden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GSM şebekesine bağlanıp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sesli görüşme, SMS gönderme, uzaktan kontrol gibi işlemleri gerçekleştirebilirsiniz.</w:t>
      </w:r>
    </w:p>
    <w:p w:rsidR="004D27F3" w:rsidRPr="004D27F3" w:rsidRDefault="004D27F3" w:rsidP="004D27F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b/>
          <w:bCs/>
          <w:color w:val="FF0000"/>
          <w:sz w:val="20"/>
          <w:szCs w:val="20"/>
          <w:lang w:eastAsia="tr-TR"/>
        </w:rPr>
        <w:t>GSM GPRS Modem Kartı 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hyperlink r:id="rId8" w:history="1">
        <w:r w:rsidRPr="004D27F3">
          <w:rPr>
            <w:rFonts w:ascii="Arial" w:eastAsia="Times New Roman" w:hAnsi="Arial" w:cs="Arial"/>
            <w:b/>
            <w:bCs/>
            <w:color w:val="888888"/>
            <w:sz w:val="20"/>
            <w:szCs w:val="20"/>
            <w:lang w:eastAsia="tr-TR"/>
          </w:rPr>
          <w:t>Arduino</w:t>
        </w:r>
      </w:hyperlink>
      <w:r w:rsidRPr="004D27F3">
        <w:rPr>
          <w:rFonts w:ascii="Arial" w:eastAsia="Times New Roman" w:hAnsi="Arial" w:cs="Arial"/>
          <w:b/>
          <w:bCs/>
          <w:color w:val="FF0000"/>
          <w:sz w:val="20"/>
          <w:szCs w:val="20"/>
          <w:lang w:eastAsia="tr-TR"/>
        </w:rPr>
        <w:t> ve </w:t>
      </w:r>
      <w:hyperlink r:id="rId9" w:history="1">
        <w:r w:rsidRPr="004D27F3">
          <w:rPr>
            <w:rFonts w:ascii="Arial" w:eastAsia="Times New Roman" w:hAnsi="Arial" w:cs="Arial"/>
            <w:b/>
            <w:bCs/>
            <w:color w:val="888888"/>
            <w:sz w:val="20"/>
            <w:szCs w:val="20"/>
            <w:lang w:eastAsia="tr-TR"/>
          </w:rPr>
          <w:t>PIC18F2550</w:t>
        </w:r>
      </w:hyperlink>
      <w:r w:rsidRPr="004D27F3">
        <w:rPr>
          <w:rFonts w:ascii="Arial" w:eastAsia="Times New Roman" w:hAnsi="Arial" w:cs="Arial"/>
          <w:b/>
          <w:bCs/>
          <w:color w:val="FF0000"/>
          <w:sz w:val="20"/>
          <w:szCs w:val="20"/>
          <w:lang w:eastAsia="tr-TR"/>
        </w:rPr>
        <w:t> Kartları ile uyumludur.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b/>
          <w:bCs/>
          <w:color w:val="FF0000"/>
          <w:sz w:val="20"/>
          <w:szCs w:val="20"/>
          <w:lang w:eastAsia="tr-TR"/>
        </w:rPr>
        <w:t>Örneklere </w:t>
      </w:r>
      <w:hyperlink r:id="rId10" w:history="1">
        <w:r w:rsidRPr="004D27F3">
          <w:rPr>
            <w:rFonts w:ascii="Arial" w:eastAsia="Times New Roman" w:hAnsi="Arial" w:cs="Arial"/>
            <w:b/>
            <w:bCs/>
            <w:color w:val="888888"/>
            <w:sz w:val="20"/>
            <w:szCs w:val="20"/>
            <w:lang w:eastAsia="tr-TR"/>
          </w:rPr>
          <w:t>uygulamalar</w:t>
        </w:r>
      </w:hyperlink>
      <w:r w:rsidRPr="004D27F3">
        <w:rPr>
          <w:rFonts w:ascii="Arial" w:eastAsia="Times New Roman" w:hAnsi="Arial" w:cs="Arial"/>
          <w:b/>
          <w:bCs/>
          <w:color w:val="FF0000"/>
          <w:sz w:val="20"/>
          <w:szCs w:val="20"/>
          <w:lang w:eastAsia="tr-TR"/>
        </w:rPr>
        <w:t> linkinden ulaşabilirsiniz.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Genel Özellikler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A - Seri port (RS232)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    : Bilgisayar ile direkt haberleşme sağlar. J9 konnektörü ile RS232 ve TTL çıkış arasında seçim yapılabilir. A konnektörünü kullanacaksanız L'deki jumperlar ile 1-2 ve 3-4 pinleri kısa devre yapılmalıdır.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B - Power Konnektör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   : 7V-35V 1,5A'lik giriş ile kullanabilirsiniz. Tavsiye edilen 7V-20V 1,5A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C - Power Girişi 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          : Besleme voltajınızı header ile başka bir devreden de alabilirsiniz. Power konnektörü ile paraleldir. B girişini kullanacaksanız bu portu giriş olarak kullanmayınız. Ek olarak yapacağınız devreye besleme vermek için kullanabilirsiniz. 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D - Mikrofon                 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: Sesli görüşme yapmak için mikrofon bağlantısını bu porttan yapabilirsiniz. Giriş direkt modüle bağlı olup  mikrofon kazancını ayarlamak için AT+CMIC komutunu kullanabilirsiniz.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E - Speaker                 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: Sesli görüşme yapmak için speaker bağlantısını bu porttan yapabilirsiniz. Direkt olarak modül çıkışına bağlı olup AT+CLVL komutu ile çıkış kazancını ayarlayabilirsiniz.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F- Status Led               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 : Şebeke durum ledi. Modülün durumuna göre farklı şekillerde yanmaktadır. Bu sayede modemin açılıp açılmadığını, şebekeye bağlanma durumunu gözlemleyebilirsiniz.</w:t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 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Ayrıntıları Sim900 Datasheetinden öğrenebilirsiniz.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br/>
        <w:t>G - Anten Konnektörü 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  : Female SMA konnektörü ile herhangi bir GSM anteni kullanabilirsiniz. Anten devre ile gönderilecektir. 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H - Reset Butonu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           : Modülü resetlemek için 1 saniye kadar basmanız yeterlidir. Bu butonun işlevini ayrıca bağlayacağınız işlemci ilede yapabilirsiniz.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lastRenderedPageBreak/>
        <w:br/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I - Power Butonu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       : Modülü açıp kapatmak için kullanılır. Modüle enerji verdikten sonra 1-2 saniye basılı tutup bırakırsanız modül açılır. Bunu işlemciniz ile de yapabilirsiniz.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J - Portlar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                     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1-TX ;Modem Transmit Data  (Aktif olabilmesi için L'deki jumperları 5-6 konumuna almak gereklidir)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2-RX ;Modem Receive Data   (Aktif olabilmesi için L'deki jumperları 7-8 konumuna almak gereklidir)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3-DSR ;Data Set Ready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4-NC ;Not Connect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5-NC ;Not Connect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6-Status ; Çalışma durumunu gösteren pin.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7-Led ; Status ledine transistör ile bağlanmıştır. 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8-RI ; Ring Indicator, Çağrı durumunu bu pinden görebilirsiniz. 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K - Portlar 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                   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1-PWR ;Power butonuna (I) paraleldir. Modülü açıp kapatmak için kullanılır 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2- Reset ;Reset butonuna (H) paraleldir. Modülü resetlemek için kullanılır.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3-CTS ;Clear to Send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4-RTS ;Request to Send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5-DTR ;Data Terminal Ready</w:t>
      </w:r>
      <w:bookmarkStart w:id="0" w:name="_GoBack"/>
      <w:bookmarkEnd w:id="0"/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6- DCD ;Data Carry Detect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7-NC ;Not Connect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8-NC ;Not Connect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L - Jumper                    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: RS232 ve TTL seviyeleri arasında seçim yapmak için kullanılır. A portu RS232 devresine bağlı olup 1-2 ve 3-4 kısa devre yapılarak seçilir. J portu ise TTL seviyesinde direkt modüle bağlıdır. 5-6 ve 7-8 kısa devre yapılarak seçilir.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M - Portlar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1-DBG_RXD ;Debug ve firmware upgrade için seri port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2-DBG_TXD ;Debug ve firmware upgrade için seri port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3-VRTC ;Real Time Clock Backup pini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4-ADC ; Anolog to Digital Converter girişi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5-LINEIN_L ; Line Input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6-LINEIN_R ; Line Input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Simkart;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t>SIM 3V/ 1.8V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, kapaklı simkart girişi 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Boyutlar (PCB);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  <w:t>68,5mm*53mm</w:t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Pr="004D27F3">
        <w:rPr>
          <w:rFonts w:ascii="Arial" w:eastAsia="Times New Roman" w:hAnsi="Arial" w:cs="Arial"/>
          <w:b/>
          <w:bCs/>
          <w:color w:val="222222"/>
          <w:sz w:val="20"/>
          <w:szCs w:val="20"/>
          <w:lang w:eastAsia="tr-TR"/>
        </w:rPr>
        <w:t>Modem Özellikleri;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t>* Quad-Band 850/ 900/ 1800/ 1900 MHz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GPRS multi-slot class 10/8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GPRS mobile station class B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Compliant to GSM phase 2/2+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  – Class 4 (2 W @850/ 900 MHz)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  – Class 1 (1 W @ 1800/1900MHz)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Dimensions: 24*24*3mm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Weight: 3.4g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Control via AT commands (GSM 07.07 ,07.05 and SIMCOM enhanced AT Commands)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SIM application toolkit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Supply voltage range : 3.2 ... 4.8V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Low power consumption: 1.0mA(sleep mode)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Operation temperature: -40°C to +85 °C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lastRenderedPageBreak/>
        <w:t>Specifications for Fax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Group 3, class 1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t>Specifications for Data 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GPRS class 10: max. 85.6 kbps (downlink)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PBCCH support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Coding schemes CS 1, 2, 3, 4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CSD up to 14.4 kbps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USSD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Non transparent mode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PPP-stack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t>Specifications for SMS via GSM/GPRS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Point to point MO and MT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SMS cell broadcast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Text and PDU mode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t>Software features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0710 MUX protocol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embedded TCP/UDP protocol 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FTP/HTTP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Special firmware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t>* FOTA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t>* MMS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t>* Java (cooperate with Iasolution)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Embedded AT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t>Specifications for Voice 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Tricodec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  – Half rate (HR)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  – Full rate (FR)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  – Enhanced Full rate (EFR)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Hands-free operation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  (Echo suppression)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* AMR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  – Half rate (HR)</w:t>
      </w:r>
      <w:r w:rsidRPr="004D27F3">
        <w:rPr>
          <w:rFonts w:ascii="Arial" w:eastAsia="Times New Roman" w:hAnsi="Arial" w:cs="Arial"/>
          <w:color w:val="333333"/>
          <w:sz w:val="20"/>
          <w:szCs w:val="20"/>
          <w:lang w:eastAsia="tr-TR"/>
        </w:rPr>
        <w:br/>
        <w:t>  – Full rate (FR)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4D27F3" w:rsidRPr="004D27F3" w:rsidRDefault="004D27F3" w:rsidP="004D27F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>
        <w:rPr>
          <w:rFonts w:ascii="Arial" w:eastAsia="Times New Roman" w:hAnsi="Arial" w:cs="Arial"/>
          <w:noProof/>
          <w:color w:val="888888"/>
          <w:sz w:val="20"/>
          <w:szCs w:val="20"/>
          <w:lang w:eastAsia="tr-TR"/>
        </w:rPr>
        <w:lastRenderedPageBreak/>
        <w:drawing>
          <wp:inline distT="0" distB="0" distL="0" distR="0" wp14:anchorId="61B7F685" wp14:editId="69792A59">
            <wp:extent cx="3810000" cy="2857500"/>
            <wp:effectExtent l="0" t="0" r="0" b="0"/>
            <wp:docPr id="3" name="Picture 3" descr="http://3.bp.blogspot.com/-h3rKvdeUkww/TqR8Cn-sWeI/AAAAAAAAAAM/PT1wann2EHg/s400/002_1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h3rKvdeUkww/TqR8Cn-sWeI/AAAAAAAAAAM/PT1wann2EHg/s400/002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F3" w:rsidRPr="004D27F3" w:rsidRDefault="004D27F3" w:rsidP="004D27F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>
        <w:rPr>
          <w:rFonts w:ascii="Arial" w:eastAsia="Times New Roman" w:hAnsi="Arial" w:cs="Arial"/>
          <w:noProof/>
          <w:color w:val="888888"/>
          <w:sz w:val="20"/>
          <w:szCs w:val="20"/>
          <w:lang w:eastAsia="tr-TR"/>
        </w:rPr>
        <w:drawing>
          <wp:inline distT="0" distB="0" distL="0" distR="0" wp14:anchorId="685A96F5" wp14:editId="765E3427">
            <wp:extent cx="3810000" cy="2857500"/>
            <wp:effectExtent l="0" t="0" r="0" b="0"/>
            <wp:docPr id="2" name="Picture 2" descr="http://1.bp.blogspot.com/-ZvMIPC4FybE/TqSCcGHwLOI/AAAAAAAAAAc/swWY3_yWRsU/s400/008_1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ZvMIPC4FybE/TqSCcGHwLOI/AAAAAAAAAAc/swWY3_yWRsU/s400/008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Şema</w:t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>
        <w:rPr>
          <w:rFonts w:ascii="Arial" w:eastAsia="Times New Roman" w:hAnsi="Arial" w:cs="Arial"/>
          <w:noProof/>
          <w:color w:val="888888"/>
          <w:sz w:val="20"/>
          <w:szCs w:val="20"/>
          <w:lang w:eastAsia="tr-TR"/>
        </w:rPr>
        <w:lastRenderedPageBreak/>
        <w:drawing>
          <wp:inline distT="0" distB="0" distL="0" distR="0" wp14:anchorId="1703C5BD" wp14:editId="06C5AA06">
            <wp:extent cx="4781550" cy="4886325"/>
            <wp:effectExtent l="0" t="0" r="0" b="9525"/>
            <wp:docPr id="1" name="Picture 1" descr="http://2.bp.blogspot.com/-LNNfRyJsB8I/TqcZI9dtvhI/AAAAAAAAAAw/TrK6YRSELks/s1600/GSM+Modem+Schematics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LNNfRyJsB8I/TqcZI9dtvhI/AAAAAAAAAAw/TrK6YRSELks/s1600/GSM+Modem+Schematic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F3" w:rsidRPr="004D27F3" w:rsidRDefault="004D27F3" w:rsidP="004D2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D27F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Şemanın orjinal haline aşağıdaki linkten ulaşabilirsiniz.</w:t>
      </w:r>
    </w:p>
    <w:p w:rsidR="00CD4511" w:rsidRDefault="00CD4511" w:rsidP="004D27F3">
      <w:pPr>
        <w:jc w:val="both"/>
      </w:pPr>
    </w:p>
    <w:sectPr w:rsidR="00CD4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F3"/>
    <w:rsid w:val="004D27F3"/>
    <w:rsid w:val="00CD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27F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4D27F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4D27F3"/>
  </w:style>
  <w:style w:type="character" w:customStyle="1" w:styleId="apple-converted-space">
    <w:name w:val="apple-converted-space"/>
    <w:basedOn w:val="DefaultParagraphFont"/>
    <w:rsid w:val="004D27F3"/>
  </w:style>
  <w:style w:type="paragraph" w:styleId="BalloonText">
    <w:name w:val="Balloon Text"/>
    <w:basedOn w:val="Normal"/>
    <w:link w:val="BalloonTextChar"/>
    <w:uiPriority w:val="99"/>
    <w:semiHidden/>
    <w:unhideWhenUsed/>
    <w:rsid w:val="004D2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7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27F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4D27F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4D27F3"/>
  </w:style>
  <w:style w:type="character" w:customStyle="1" w:styleId="apple-converted-space">
    <w:name w:val="apple-converted-space"/>
    <w:basedOn w:val="DefaultParagraphFont"/>
    <w:rsid w:val="004D27F3"/>
  </w:style>
  <w:style w:type="paragraph" w:styleId="BalloonText">
    <w:name w:val="Balloon Text"/>
    <w:basedOn w:val="Normal"/>
    <w:link w:val="BalloonTextChar"/>
    <w:uiPriority w:val="99"/>
    <w:semiHidden/>
    <w:unhideWhenUsed/>
    <w:rsid w:val="004D2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7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1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hyperlink" Target="http://1.bp.blogspot.com/-ZvMIPC4FybE/TqSCcGHwLOI/AAAAAAAAAAc/swWY3_yWRsU/s1600/008_1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://4.bp.blogspot.com/-ySrUeSG0lO8/TqjI7z0GOQI/AAAAAAAAABY/5yfDivctcZw/s1600/GSM+Modem+3.png" TargetMode="External"/><Relationship Id="rId11" Type="http://schemas.openxmlformats.org/officeDocument/2006/relationships/hyperlink" Target="http://3.bp.blogspot.com/-h3rKvdeUkww/TqR8Cn-sWeI/AAAAAAAAAAM/PT1wann2EHg/s1600/002_1.jpg" TargetMode="External"/><Relationship Id="rId5" Type="http://schemas.openxmlformats.org/officeDocument/2006/relationships/hyperlink" Target="http://gsmkontrol.blogspot.com/2011/10/gsm-gprs-modem.html" TargetMode="External"/><Relationship Id="rId15" Type="http://schemas.openxmlformats.org/officeDocument/2006/relationships/hyperlink" Target="http://2.bp.blogspot.com/-LNNfRyJsB8I/TqcZI9dtvhI/AAAAAAAAAAw/TrK6YRSELks/s1600/GSM+Modem+Schematics.jpg" TargetMode="External"/><Relationship Id="rId10" Type="http://schemas.openxmlformats.org/officeDocument/2006/relationships/hyperlink" Target="http://gsmkontrol.blogspot.com/p/ornek-uygulamal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smkontrol.blogspot.com/p/pic18f2550.htm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731</Words>
  <Characters>4172</Characters>
  <Application>Microsoft Office Word</Application>
  <DocSecurity>0</DocSecurity>
  <Lines>34</Lines>
  <Paragraphs>9</Paragraphs>
  <ScaleCrop>false</ScaleCrop>
  <Company>SilentAll Team</Company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1</cp:revision>
  <dcterms:created xsi:type="dcterms:W3CDTF">2013-10-28T14:23:00Z</dcterms:created>
  <dcterms:modified xsi:type="dcterms:W3CDTF">2013-10-28T14:24:00Z</dcterms:modified>
</cp:coreProperties>
</file>