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2F" w:rsidRDefault="00127284" w:rsidP="00BD63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Giriş</w:t>
      </w:r>
    </w:p>
    <w:p w:rsidR="00127284" w:rsidRDefault="00127284" w:rsidP="00BD63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27284" w:rsidRDefault="001E347F" w:rsidP="00BD63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127284">
        <w:rPr>
          <w:rFonts w:ascii="Arial" w:hAnsi="Arial" w:cs="Arial"/>
          <w:b/>
          <w:sz w:val="24"/>
          <w:szCs w:val="24"/>
        </w:rPr>
        <w:t>1.1 Projenin Konusu ve Amacı</w:t>
      </w:r>
    </w:p>
    <w:p w:rsidR="00127284" w:rsidRDefault="00127284" w:rsidP="00BD63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27284" w:rsidRDefault="00127284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Projede programlanabilir yüksek akım alarmı ve devre kesicisi </w:t>
      </w:r>
      <w:r w:rsidR="00057FD2">
        <w:rPr>
          <w:rFonts w:ascii="Arial" w:hAnsi="Arial" w:cs="Arial"/>
          <w:sz w:val="24"/>
          <w:szCs w:val="24"/>
        </w:rPr>
        <w:t>tasarlamak</w:t>
      </w:r>
      <w:r>
        <w:rPr>
          <w:rFonts w:ascii="Arial" w:hAnsi="Arial" w:cs="Arial"/>
          <w:sz w:val="24"/>
          <w:szCs w:val="24"/>
        </w:rPr>
        <w:t xml:space="preserve"> amaçlanmıştır. </w:t>
      </w:r>
      <w:r w:rsidR="00057FD2">
        <w:rPr>
          <w:rFonts w:ascii="Arial" w:hAnsi="Arial" w:cs="Arial"/>
          <w:sz w:val="24"/>
          <w:szCs w:val="24"/>
        </w:rPr>
        <w:t xml:space="preserve">Elektrik şebekesinin belli bir fazından çekilen akımın, programlanabilir olarak öngörülen miktardan yüksek olması halinde alarm veren ve akımı kesen bir elektronik gereç tasarlanacaktır. </w:t>
      </w:r>
    </w:p>
    <w:p w:rsidR="003B1D3A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B1D3A" w:rsidRDefault="001E347F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3B1D3A">
        <w:rPr>
          <w:rFonts w:ascii="Arial" w:hAnsi="Arial" w:cs="Arial"/>
          <w:b/>
          <w:sz w:val="24"/>
          <w:szCs w:val="24"/>
        </w:rPr>
        <w:t>1.2 Projede Yapılacak İş ve İşlemler</w:t>
      </w:r>
    </w:p>
    <w:p w:rsidR="003B1D3A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74073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İlk olarak elektriği taşıyan</w:t>
      </w:r>
      <w:r w:rsidR="00174073">
        <w:rPr>
          <w:rFonts w:ascii="Arial" w:hAnsi="Arial" w:cs="Arial"/>
          <w:sz w:val="24"/>
          <w:szCs w:val="24"/>
        </w:rPr>
        <w:t xml:space="preserve"> ölçümü yapılacak</w:t>
      </w:r>
      <w:r>
        <w:rPr>
          <w:rFonts w:ascii="Arial" w:hAnsi="Arial" w:cs="Arial"/>
          <w:sz w:val="24"/>
          <w:szCs w:val="24"/>
        </w:rPr>
        <w:t xml:space="preserve"> tel etrafına yerleştirilen bir </w:t>
      </w:r>
      <w:proofErr w:type="spellStart"/>
      <w:r>
        <w:rPr>
          <w:rFonts w:ascii="Arial" w:hAnsi="Arial" w:cs="Arial"/>
          <w:sz w:val="24"/>
          <w:szCs w:val="24"/>
        </w:rPr>
        <w:t>sensör</w:t>
      </w:r>
      <w:proofErr w:type="spellEnd"/>
      <w:r>
        <w:rPr>
          <w:rFonts w:ascii="Arial" w:hAnsi="Arial" w:cs="Arial"/>
          <w:sz w:val="24"/>
          <w:szCs w:val="24"/>
        </w:rPr>
        <w:t xml:space="preserve"> ile geçen akım tahmini yapılacaktır. Bu ölçüm devreye herhangi bir müdahalede bulunulmadan, elektromanyetik algılayıcı ile yapılacaktır.</w:t>
      </w:r>
    </w:p>
    <w:p w:rsidR="00DB5315" w:rsidRDefault="00DB5315" w:rsidP="0017407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Bir mikroişlemci, kullanıcının belirlediği değerler ile ölçülen değeri karşılaştıracaktır. </w:t>
      </w:r>
      <w:r w:rsidR="003B1D3A">
        <w:rPr>
          <w:rFonts w:ascii="Arial" w:hAnsi="Arial" w:cs="Arial"/>
          <w:sz w:val="24"/>
          <w:szCs w:val="24"/>
        </w:rPr>
        <w:t>Ölçülen değer, kullanıcının belirlediği</w:t>
      </w:r>
      <w:r>
        <w:rPr>
          <w:rFonts w:ascii="Arial" w:hAnsi="Arial" w:cs="Arial"/>
          <w:sz w:val="24"/>
          <w:szCs w:val="24"/>
        </w:rPr>
        <w:t xml:space="preserve"> ilk</w:t>
      </w:r>
      <w:r w:rsidR="003B1D3A">
        <w:rPr>
          <w:rFonts w:ascii="Arial" w:hAnsi="Arial" w:cs="Arial"/>
          <w:sz w:val="24"/>
          <w:szCs w:val="24"/>
        </w:rPr>
        <w:t xml:space="preserve"> sınırı aştığında</w:t>
      </w:r>
      <w:r>
        <w:rPr>
          <w:rFonts w:ascii="Arial" w:hAnsi="Arial" w:cs="Arial"/>
          <w:sz w:val="24"/>
          <w:szCs w:val="24"/>
        </w:rPr>
        <w:t xml:space="preserve"> alarm verecek, ikinci sınırı aştığında ise devrenin girişine bağlanan </w:t>
      </w:r>
      <w:proofErr w:type="spellStart"/>
      <w:r>
        <w:rPr>
          <w:rFonts w:ascii="Arial" w:hAnsi="Arial" w:cs="Arial"/>
          <w:sz w:val="24"/>
          <w:szCs w:val="24"/>
        </w:rPr>
        <w:t>kontaktör</w:t>
      </w:r>
      <w:proofErr w:type="spellEnd"/>
      <w:r>
        <w:rPr>
          <w:rFonts w:ascii="Arial" w:hAnsi="Arial" w:cs="Arial"/>
          <w:sz w:val="24"/>
          <w:szCs w:val="24"/>
        </w:rPr>
        <w:t xml:space="preserve"> vasıtası ile enerjiyi kesecektir. </w:t>
      </w:r>
    </w:p>
    <w:p w:rsidR="00BD48B1" w:rsidRDefault="00DB5315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Aşağıda iki dö</w:t>
      </w:r>
      <w:r w:rsidR="00BD48B1">
        <w:rPr>
          <w:rFonts w:ascii="Arial" w:hAnsi="Arial" w:cs="Arial"/>
          <w:sz w:val="24"/>
          <w:szCs w:val="24"/>
        </w:rPr>
        <w:t>nemlik hedefler listelenmiştir.</w:t>
      </w:r>
    </w:p>
    <w:p w:rsidR="00BD48B1" w:rsidRDefault="00BD48B1" w:rsidP="00BD63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1.2.1 Birinci Dönem Hedefleri</w:t>
      </w:r>
    </w:p>
    <w:p w:rsidR="003B1D3A" w:rsidRDefault="00BD48B1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Bir elektrik şebekesindeki hattan geçen akımın yaratacağı elektromanyetik alanın nasıl algılanabileceği ve geçen akımın büyüklüğünü kestirmede nasıl kullanılabileceği araştırılacaktır.</w:t>
      </w:r>
    </w:p>
    <w:p w:rsidR="00BD48B1" w:rsidRDefault="00BD48B1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Oluşturulacak test ortamında muhtelif yöntemler denenerek, en uygun yönteme karar verilecektir.</w:t>
      </w:r>
    </w:p>
    <w:p w:rsidR="00BD48B1" w:rsidRDefault="00BD48B1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Amaca uygun algoritmalar gerçekleştirilecektir.</w:t>
      </w:r>
    </w:p>
    <w:p w:rsidR="00BD48B1" w:rsidRDefault="00BD48B1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1627C" w:rsidRDefault="0001627C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1.2.2 İkinci Dönem Hedefleri</w:t>
      </w:r>
    </w:p>
    <w:p w:rsidR="0001627C" w:rsidRDefault="0001627C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Seçilen yöntem ve oluşturulan algoritmalar, bir mikroişlemci tabanlı yapıda kodlanarak denenecek ve son şeklini alacaktır.</w:t>
      </w:r>
    </w:p>
    <w:p w:rsidR="0001627C" w:rsidRDefault="0001627C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Bu yapı bir elektrik şebeke ortamında test edilerek her yönü ile son şeklini alacaktır.</w:t>
      </w:r>
    </w:p>
    <w:p w:rsidR="00DC37A9" w:rsidRDefault="0001627C" w:rsidP="00DC37A9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Tüm yapı, gerekli kullanıcı ara yüzü ile birlikte kurulup çalışır hale getirilecektir.</w:t>
      </w:r>
    </w:p>
    <w:p w:rsidR="001E347F" w:rsidRDefault="004C7E82" w:rsidP="00DC37A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 Projede Yapılan Araştırma</w:t>
      </w:r>
      <w:r w:rsidR="00BA189B">
        <w:rPr>
          <w:rFonts w:ascii="Arial" w:hAnsi="Arial" w:cs="Arial"/>
          <w:b/>
          <w:sz w:val="24"/>
          <w:szCs w:val="24"/>
        </w:rPr>
        <w:t>lar</w:t>
      </w:r>
    </w:p>
    <w:p w:rsidR="001E347F" w:rsidRDefault="001E347F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2.1 Elektromanyetik Olarak Akım </w:t>
      </w:r>
      <w:r w:rsidR="00900D5F">
        <w:rPr>
          <w:rFonts w:ascii="Arial" w:hAnsi="Arial" w:cs="Arial"/>
          <w:b/>
          <w:sz w:val="24"/>
          <w:szCs w:val="24"/>
        </w:rPr>
        <w:t>Algılama</w:t>
      </w:r>
      <w:r>
        <w:rPr>
          <w:rFonts w:ascii="Arial" w:hAnsi="Arial" w:cs="Arial"/>
          <w:b/>
          <w:sz w:val="24"/>
          <w:szCs w:val="24"/>
        </w:rPr>
        <w:t xml:space="preserve"> Yöntemleri</w:t>
      </w:r>
      <w:r w:rsidR="0001627C">
        <w:rPr>
          <w:rFonts w:ascii="Arial" w:hAnsi="Arial" w:cs="Arial"/>
          <w:sz w:val="24"/>
          <w:szCs w:val="24"/>
        </w:rPr>
        <w:t xml:space="preserve"> </w:t>
      </w:r>
    </w:p>
    <w:p w:rsidR="001E347F" w:rsidRDefault="001E347F" w:rsidP="00DC37A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B79D8"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2922270</wp:posOffset>
            </wp:positionH>
            <wp:positionV relativeFrom="paragraph">
              <wp:posOffset>241935</wp:posOffset>
            </wp:positionV>
            <wp:extent cx="2352675" cy="1771650"/>
            <wp:effectExtent l="19050" t="0" r="9525" b="0"/>
            <wp:wrapSquare wrapText="bothSides"/>
            <wp:docPr id="1" name="Resim 1" descr="akim-trafos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akim-trafos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 </w:t>
      </w:r>
      <w:r w:rsidR="00A8216E">
        <w:rPr>
          <w:rFonts w:ascii="Arial" w:hAnsi="Arial" w:cs="Arial"/>
          <w:b/>
          <w:sz w:val="24"/>
          <w:szCs w:val="24"/>
        </w:rPr>
        <w:t>2.1.1 Akım Transformatörleri</w:t>
      </w:r>
    </w:p>
    <w:p w:rsidR="00A8216E" w:rsidRDefault="00A8216E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Akım transformatörü, yüksek manyetik geçirgenliğe sahip bir malzemeden yapılmış </w:t>
      </w:r>
      <w:proofErr w:type="spellStart"/>
      <w:r>
        <w:rPr>
          <w:rFonts w:ascii="Arial" w:hAnsi="Arial" w:cs="Arial"/>
          <w:sz w:val="24"/>
          <w:szCs w:val="24"/>
        </w:rPr>
        <w:t>toroidal</w:t>
      </w:r>
      <w:proofErr w:type="spellEnd"/>
      <w:r>
        <w:rPr>
          <w:rFonts w:ascii="Arial" w:hAnsi="Arial" w:cs="Arial"/>
          <w:sz w:val="24"/>
          <w:szCs w:val="24"/>
        </w:rPr>
        <w:t xml:space="preserve"> nüve, nüve üzerine sarılmış</w:t>
      </w:r>
      <w:r w:rsidR="00070826">
        <w:rPr>
          <w:rFonts w:ascii="Arial" w:hAnsi="Arial" w:cs="Arial"/>
          <w:sz w:val="24"/>
          <w:szCs w:val="24"/>
        </w:rPr>
        <w:t xml:space="preserve"> bir </w:t>
      </w:r>
      <w:proofErr w:type="spellStart"/>
      <w:r w:rsidR="00070826">
        <w:rPr>
          <w:rFonts w:ascii="Arial" w:hAnsi="Arial" w:cs="Arial"/>
          <w:sz w:val="24"/>
          <w:szCs w:val="24"/>
        </w:rPr>
        <w:t>sekonder</w:t>
      </w:r>
      <w:proofErr w:type="spellEnd"/>
      <w:r w:rsidR="00070826">
        <w:rPr>
          <w:rFonts w:ascii="Arial" w:hAnsi="Arial" w:cs="Arial"/>
          <w:sz w:val="24"/>
          <w:szCs w:val="24"/>
        </w:rPr>
        <w:t xml:space="preserve"> sargıdan oluşur.</w:t>
      </w:r>
    </w:p>
    <w:p w:rsidR="00D90C79" w:rsidRPr="00DB79D8" w:rsidRDefault="00067680" w:rsidP="00DC37A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Toroid</w:t>
      </w:r>
      <w:proofErr w:type="spellEnd"/>
      <w:r>
        <w:rPr>
          <w:rFonts w:ascii="Arial" w:hAnsi="Arial" w:cs="Arial"/>
          <w:sz w:val="24"/>
          <w:szCs w:val="24"/>
        </w:rPr>
        <w:t xml:space="preserve"> nüve içerisinden geçen kablodan (1.kablo) alternatif akım </w:t>
      </w:r>
      <w:r w:rsidR="00267F95">
        <w:rPr>
          <w:rFonts w:ascii="Arial" w:hAnsi="Arial" w:cs="Arial"/>
          <w:sz w:val="24"/>
          <w:szCs w:val="24"/>
        </w:rPr>
        <w:t>akar</w:t>
      </w:r>
      <w:r>
        <w:rPr>
          <w:rFonts w:ascii="Arial" w:hAnsi="Arial" w:cs="Arial"/>
          <w:sz w:val="24"/>
          <w:szCs w:val="24"/>
        </w:rPr>
        <w:t xml:space="preserve"> ve bu nüvede bir manyetik alan oluşturur. Bu manyetik alan</w:t>
      </w:r>
      <w:r w:rsidR="00267F9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sekonder</w:t>
      </w:r>
      <w:proofErr w:type="spellEnd"/>
      <w:r>
        <w:rPr>
          <w:rFonts w:ascii="Arial" w:hAnsi="Arial" w:cs="Arial"/>
          <w:sz w:val="24"/>
          <w:szCs w:val="24"/>
        </w:rPr>
        <w:t xml:space="preserve"> sargıda elektromanyetik kuvvet (</w:t>
      </w:r>
      <w:proofErr w:type="spellStart"/>
      <w:r>
        <w:rPr>
          <w:rFonts w:ascii="Arial" w:hAnsi="Arial" w:cs="Arial"/>
          <w:sz w:val="24"/>
          <w:szCs w:val="24"/>
        </w:rPr>
        <w:t>emk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D90C79">
        <w:rPr>
          <w:rFonts w:ascii="Arial" w:hAnsi="Arial" w:cs="Arial"/>
          <w:sz w:val="24"/>
          <w:szCs w:val="24"/>
        </w:rPr>
        <w:t xml:space="preserve">ve akım indükler. </w:t>
      </w:r>
      <w:r w:rsidR="00DB79D8">
        <w:rPr>
          <w:rFonts w:ascii="Arial" w:hAnsi="Arial" w:cs="Arial"/>
          <w:sz w:val="24"/>
          <w:szCs w:val="24"/>
        </w:rPr>
        <w:tab/>
      </w:r>
      <w:r w:rsidR="00DB79D8">
        <w:rPr>
          <w:rFonts w:ascii="Arial" w:hAnsi="Arial" w:cs="Arial"/>
          <w:sz w:val="24"/>
          <w:szCs w:val="24"/>
        </w:rPr>
        <w:tab/>
        <w:t xml:space="preserve"> </w:t>
      </w:r>
      <w:r w:rsidR="00DB79D8">
        <w:rPr>
          <w:rFonts w:ascii="Arial" w:hAnsi="Arial" w:cs="Arial"/>
          <w:sz w:val="24"/>
          <w:szCs w:val="24"/>
        </w:rPr>
        <w:tab/>
        <w:t xml:space="preserve">    </w:t>
      </w:r>
      <w:r w:rsidR="00267F95">
        <w:rPr>
          <w:rFonts w:ascii="Arial" w:hAnsi="Arial" w:cs="Arial"/>
          <w:sz w:val="24"/>
          <w:szCs w:val="24"/>
        </w:rPr>
        <w:tab/>
      </w:r>
      <w:r w:rsidR="00267F95">
        <w:rPr>
          <w:rFonts w:ascii="Arial" w:hAnsi="Arial" w:cs="Arial"/>
          <w:sz w:val="24"/>
          <w:szCs w:val="24"/>
        </w:rPr>
        <w:tab/>
        <w:t xml:space="preserve">    </w:t>
      </w:r>
      <w:r w:rsidR="00DB79D8" w:rsidRPr="00DB79D8">
        <w:rPr>
          <w:rFonts w:ascii="Arial" w:hAnsi="Arial" w:cs="Arial"/>
          <w:b/>
          <w:sz w:val="24"/>
          <w:szCs w:val="24"/>
        </w:rPr>
        <w:t xml:space="preserve">(Şekil </w:t>
      </w:r>
      <w:proofErr w:type="gramStart"/>
      <w:r w:rsidR="00DB79D8" w:rsidRPr="00DB79D8">
        <w:rPr>
          <w:rFonts w:ascii="Arial" w:hAnsi="Arial" w:cs="Arial"/>
          <w:b/>
          <w:sz w:val="24"/>
          <w:szCs w:val="24"/>
        </w:rPr>
        <w:t>2.1</w:t>
      </w:r>
      <w:proofErr w:type="gramEnd"/>
      <w:r w:rsidR="00DB79D8">
        <w:rPr>
          <w:rFonts w:ascii="Arial" w:hAnsi="Arial" w:cs="Arial"/>
          <w:b/>
          <w:sz w:val="24"/>
          <w:szCs w:val="24"/>
        </w:rPr>
        <w:t xml:space="preserve"> – Akım Transformatörü</w:t>
      </w:r>
      <w:r w:rsidR="00DB79D8" w:rsidRPr="00DB79D8">
        <w:rPr>
          <w:rFonts w:ascii="Arial" w:hAnsi="Arial" w:cs="Arial"/>
          <w:b/>
          <w:sz w:val="24"/>
          <w:szCs w:val="24"/>
        </w:rPr>
        <w:t>)</w:t>
      </w:r>
    </w:p>
    <w:p w:rsidR="00256C6B" w:rsidRDefault="0067511F" w:rsidP="00DC37A9">
      <w:pPr>
        <w:spacing w:line="240" w:lineRule="auto"/>
        <w:jc w:val="both"/>
        <w:rPr>
          <w:noProof/>
          <w:lang w:eastAsia="tr-TR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4303395</wp:posOffset>
            </wp:positionH>
            <wp:positionV relativeFrom="paragraph">
              <wp:posOffset>24765</wp:posOffset>
            </wp:positionV>
            <wp:extent cx="914400" cy="676275"/>
            <wp:effectExtent l="19050" t="0" r="0" b="0"/>
            <wp:wrapSquare wrapText="bothSides"/>
            <wp:docPr id="2" name="Res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0C79">
        <w:rPr>
          <w:rFonts w:ascii="Arial" w:hAnsi="Arial" w:cs="Arial"/>
          <w:sz w:val="24"/>
          <w:szCs w:val="24"/>
        </w:rPr>
        <w:tab/>
      </w:r>
      <w:proofErr w:type="spellStart"/>
      <w:r w:rsidR="00D90C79">
        <w:rPr>
          <w:rFonts w:ascii="Arial" w:hAnsi="Arial" w:cs="Arial"/>
          <w:sz w:val="24"/>
          <w:szCs w:val="24"/>
        </w:rPr>
        <w:t>Sekonder</w:t>
      </w:r>
      <w:proofErr w:type="spellEnd"/>
      <w:r w:rsidR="00D90C79">
        <w:rPr>
          <w:rFonts w:ascii="Arial" w:hAnsi="Arial" w:cs="Arial"/>
          <w:sz w:val="24"/>
          <w:szCs w:val="24"/>
        </w:rPr>
        <w:t xml:space="preserve"> sargıda oluşan </w:t>
      </w:r>
      <w:r w:rsidR="00256C6B">
        <w:rPr>
          <w:rFonts w:ascii="Arial" w:hAnsi="Arial" w:cs="Arial"/>
          <w:sz w:val="24"/>
          <w:szCs w:val="24"/>
        </w:rPr>
        <w:t xml:space="preserve">ve </w:t>
      </w:r>
      <w:proofErr w:type="spellStart"/>
      <w:r w:rsidR="00256C6B">
        <w:rPr>
          <w:rFonts w:ascii="Arial" w:hAnsi="Arial" w:cs="Arial"/>
          <w:sz w:val="24"/>
          <w:szCs w:val="24"/>
        </w:rPr>
        <w:t>primer</w:t>
      </w:r>
      <w:proofErr w:type="spellEnd"/>
      <w:r w:rsidR="00256C6B">
        <w:rPr>
          <w:rFonts w:ascii="Arial" w:hAnsi="Arial" w:cs="Arial"/>
          <w:sz w:val="24"/>
          <w:szCs w:val="24"/>
        </w:rPr>
        <w:t xml:space="preserve"> akım ile aynı fazda olan </w:t>
      </w:r>
      <w:r w:rsidR="00D90C79">
        <w:rPr>
          <w:rFonts w:ascii="Arial" w:hAnsi="Arial" w:cs="Arial"/>
          <w:sz w:val="24"/>
          <w:szCs w:val="24"/>
        </w:rPr>
        <w:t>akım</w:t>
      </w:r>
      <w:r w:rsidR="00267F95">
        <w:rPr>
          <w:rFonts w:ascii="Arial" w:hAnsi="Arial" w:cs="Arial"/>
          <w:sz w:val="24"/>
          <w:szCs w:val="24"/>
        </w:rPr>
        <w:t>,</w:t>
      </w:r>
      <w:r w:rsidR="00D90C79">
        <w:rPr>
          <w:rFonts w:ascii="Arial" w:hAnsi="Arial" w:cs="Arial"/>
          <w:sz w:val="24"/>
          <w:szCs w:val="24"/>
        </w:rPr>
        <w:t xml:space="preserve"> teorik olarak </w:t>
      </w:r>
      <w:r>
        <w:rPr>
          <w:rFonts w:ascii="Arial" w:hAnsi="Arial" w:cs="Arial"/>
          <w:sz w:val="24"/>
          <w:szCs w:val="24"/>
        </w:rPr>
        <w:t>yandaki</w:t>
      </w:r>
      <w:r w:rsidR="00D90C79">
        <w:rPr>
          <w:rFonts w:ascii="Arial" w:hAnsi="Arial" w:cs="Arial"/>
          <w:sz w:val="24"/>
          <w:szCs w:val="24"/>
        </w:rPr>
        <w:t xml:space="preserve"> gibi hesaplanabilir.</w:t>
      </w:r>
      <w:r w:rsidR="00AE4189">
        <w:rPr>
          <w:rFonts w:ascii="Arial" w:hAnsi="Arial" w:cs="Arial"/>
          <w:sz w:val="24"/>
          <w:szCs w:val="24"/>
        </w:rPr>
        <w:t xml:space="preserve"> Bu formülde </w:t>
      </w:r>
      <w:proofErr w:type="spellStart"/>
      <w:r w:rsidR="00AE4189">
        <w:rPr>
          <w:rFonts w:ascii="Arial" w:hAnsi="Arial" w:cs="Arial"/>
          <w:sz w:val="24"/>
          <w:szCs w:val="24"/>
        </w:rPr>
        <w:t>I’lar</w:t>
      </w:r>
      <w:proofErr w:type="spellEnd"/>
      <w:r w:rsidR="00AE4189">
        <w:rPr>
          <w:rFonts w:ascii="Arial" w:hAnsi="Arial" w:cs="Arial"/>
          <w:sz w:val="24"/>
          <w:szCs w:val="24"/>
        </w:rPr>
        <w:t xml:space="preserve"> akımı, </w:t>
      </w:r>
      <w:proofErr w:type="spellStart"/>
      <w:r w:rsidR="00AE4189">
        <w:rPr>
          <w:rFonts w:ascii="Arial" w:hAnsi="Arial" w:cs="Arial"/>
          <w:sz w:val="24"/>
          <w:szCs w:val="24"/>
        </w:rPr>
        <w:t>N’ler</w:t>
      </w:r>
      <w:proofErr w:type="spellEnd"/>
      <w:r w:rsidR="00AE4189">
        <w:rPr>
          <w:rFonts w:ascii="Arial" w:hAnsi="Arial" w:cs="Arial"/>
          <w:sz w:val="24"/>
          <w:szCs w:val="24"/>
        </w:rPr>
        <w:t xml:space="preserve"> ise sarım sayısını temsil etmektedir. Birinci, yani ölçüm yapılan kablo için sarım sayısı 1 alınır.</w:t>
      </w:r>
      <w:r w:rsidR="00DB79D8" w:rsidRPr="00DB79D8">
        <w:rPr>
          <w:noProof/>
          <w:lang w:eastAsia="tr-TR"/>
        </w:rPr>
        <w:t xml:space="preserve"> </w:t>
      </w:r>
    </w:p>
    <w:p w:rsidR="0021085F" w:rsidRDefault="0021085F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Akım trafolarında A:B gibi oranlardan bahsedilir. Bu oran </w:t>
      </w:r>
      <w:proofErr w:type="spellStart"/>
      <w:r>
        <w:rPr>
          <w:rFonts w:ascii="Arial" w:hAnsi="Arial" w:cs="Arial"/>
          <w:sz w:val="24"/>
          <w:szCs w:val="24"/>
        </w:rPr>
        <w:t>primer</w:t>
      </w:r>
      <w:proofErr w:type="spellEnd"/>
      <w:r>
        <w:rPr>
          <w:rFonts w:ascii="Arial" w:hAnsi="Arial" w:cs="Arial"/>
          <w:sz w:val="24"/>
          <w:szCs w:val="24"/>
        </w:rPr>
        <w:t xml:space="preserve"> ve </w:t>
      </w:r>
      <w:proofErr w:type="spellStart"/>
      <w:r>
        <w:rPr>
          <w:rFonts w:ascii="Arial" w:hAnsi="Arial" w:cs="Arial"/>
          <w:sz w:val="24"/>
          <w:szCs w:val="24"/>
        </w:rPr>
        <w:t>sekonderden</w:t>
      </w:r>
      <w:proofErr w:type="spellEnd"/>
      <w:r>
        <w:rPr>
          <w:rFonts w:ascii="Arial" w:hAnsi="Arial" w:cs="Arial"/>
          <w:sz w:val="24"/>
          <w:szCs w:val="24"/>
        </w:rPr>
        <w:t xml:space="preserve"> geçen akımın birbirine oranını vermektedir. Örneğin 100:5 gibi bir oran verildiğinde, birinci kablodan 100A, 2. kablodan 5A akım geçmektedir.</w:t>
      </w:r>
    </w:p>
    <w:p w:rsidR="00AE4189" w:rsidRDefault="00663927" w:rsidP="006310E0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Sekonder</w:t>
      </w:r>
      <w:proofErr w:type="spellEnd"/>
      <w:r>
        <w:rPr>
          <w:rFonts w:ascii="Arial" w:hAnsi="Arial" w:cs="Arial"/>
          <w:sz w:val="24"/>
          <w:szCs w:val="24"/>
        </w:rPr>
        <w:t xml:space="preserve"> çıkışa düşük dirençli bir yük bulunur ve bu yük asla sıfır olmayacağı için manyetik </w:t>
      </w:r>
      <w:proofErr w:type="spellStart"/>
      <w:r>
        <w:rPr>
          <w:rFonts w:ascii="Arial" w:hAnsi="Arial" w:cs="Arial"/>
          <w:sz w:val="24"/>
          <w:szCs w:val="24"/>
        </w:rPr>
        <w:t>kuplaj</w:t>
      </w:r>
      <w:proofErr w:type="spellEnd"/>
      <w:r>
        <w:rPr>
          <w:rFonts w:ascii="Arial" w:hAnsi="Arial" w:cs="Arial"/>
          <w:sz w:val="24"/>
          <w:szCs w:val="24"/>
        </w:rPr>
        <w:t xml:space="preserve"> mükemmel olmaz. </w:t>
      </w:r>
      <w:r w:rsidR="006310E0">
        <w:rPr>
          <w:rFonts w:ascii="Arial" w:hAnsi="Arial" w:cs="Arial"/>
          <w:sz w:val="24"/>
          <w:szCs w:val="24"/>
        </w:rPr>
        <w:t xml:space="preserve">Bu </w:t>
      </w:r>
      <w:r>
        <w:rPr>
          <w:rFonts w:ascii="Arial" w:hAnsi="Arial" w:cs="Arial"/>
          <w:sz w:val="24"/>
          <w:szCs w:val="24"/>
        </w:rPr>
        <w:t xml:space="preserve">ölçüm </w:t>
      </w:r>
      <w:r w:rsidR="006310E0">
        <w:rPr>
          <w:rFonts w:ascii="Arial" w:hAnsi="Arial" w:cs="Arial"/>
          <w:sz w:val="24"/>
          <w:szCs w:val="24"/>
        </w:rPr>
        <w:t>yöntem</w:t>
      </w:r>
      <w:r>
        <w:rPr>
          <w:rFonts w:ascii="Arial" w:hAnsi="Arial" w:cs="Arial"/>
          <w:sz w:val="24"/>
          <w:szCs w:val="24"/>
        </w:rPr>
        <w:t>in</w:t>
      </w:r>
      <w:r w:rsidR="006310E0">
        <w:rPr>
          <w:rFonts w:ascii="Arial" w:hAnsi="Arial" w:cs="Arial"/>
          <w:sz w:val="24"/>
          <w:szCs w:val="24"/>
        </w:rPr>
        <w:t>de en iyi malzemeler kullanılsa dahi çeşitli kayıplar olur.</w:t>
      </w:r>
      <w:r w:rsidR="00D90C79">
        <w:rPr>
          <w:rFonts w:ascii="Arial" w:hAnsi="Arial" w:cs="Arial"/>
          <w:sz w:val="24"/>
          <w:szCs w:val="24"/>
        </w:rPr>
        <w:t xml:space="preserve"> A</w:t>
      </w:r>
      <w:r w:rsidR="006310E0">
        <w:rPr>
          <w:rFonts w:ascii="Arial" w:hAnsi="Arial" w:cs="Arial"/>
          <w:sz w:val="24"/>
          <w:szCs w:val="24"/>
        </w:rPr>
        <w:t>yrıca</w:t>
      </w:r>
      <w:r w:rsidR="00D90C79">
        <w:rPr>
          <w:rFonts w:ascii="Arial" w:hAnsi="Arial" w:cs="Arial"/>
          <w:sz w:val="24"/>
          <w:szCs w:val="24"/>
        </w:rPr>
        <w:t xml:space="preserve"> civardaki iletkenler ve</w:t>
      </w:r>
      <w:r w:rsidR="00AE4189">
        <w:rPr>
          <w:rFonts w:ascii="Arial" w:hAnsi="Arial" w:cs="Arial"/>
          <w:sz w:val="24"/>
          <w:szCs w:val="24"/>
        </w:rPr>
        <w:t xml:space="preserve"> ölçümü yapılan</w:t>
      </w:r>
      <w:r w:rsidR="00D90C79">
        <w:rPr>
          <w:rFonts w:ascii="Arial" w:hAnsi="Arial" w:cs="Arial"/>
          <w:sz w:val="24"/>
          <w:szCs w:val="24"/>
        </w:rPr>
        <w:t xml:space="preserve"> akım trafosu içerisindeki pozisyon</w:t>
      </w:r>
      <w:r w:rsidR="00AE4189">
        <w:rPr>
          <w:rFonts w:ascii="Arial" w:hAnsi="Arial" w:cs="Arial"/>
          <w:sz w:val="24"/>
          <w:szCs w:val="24"/>
        </w:rPr>
        <w:t xml:space="preserve">u ölçümün hatalı çıkmasına sebep olur. </w:t>
      </w:r>
      <w:r>
        <w:rPr>
          <w:rFonts w:ascii="Arial" w:hAnsi="Arial" w:cs="Arial"/>
          <w:sz w:val="24"/>
          <w:szCs w:val="24"/>
        </w:rPr>
        <w:t>B</w:t>
      </w:r>
      <w:r w:rsidR="00267F95">
        <w:rPr>
          <w:rFonts w:ascii="Arial" w:hAnsi="Arial" w:cs="Arial"/>
          <w:sz w:val="24"/>
          <w:szCs w:val="24"/>
        </w:rPr>
        <w:t>elirtilen</w:t>
      </w:r>
      <w:r>
        <w:rPr>
          <w:rFonts w:ascii="Arial" w:hAnsi="Arial" w:cs="Arial"/>
          <w:sz w:val="24"/>
          <w:szCs w:val="24"/>
        </w:rPr>
        <w:t xml:space="preserve"> olumsuzluklardan dolayı ölçümlerde bu yöntem kullanılmamıştır.</w:t>
      </w:r>
    </w:p>
    <w:p w:rsidR="005F0CF3" w:rsidRDefault="005F0CF3" w:rsidP="005F0CF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2.1.2 </w:t>
      </w:r>
      <w:proofErr w:type="spellStart"/>
      <w:r>
        <w:rPr>
          <w:rFonts w:ascii="Arial" w:hAnsi="Arial" w:cs="Arial"/>
          <w:b/>
          <w:sz w:val="24"/>
          <w:szCs w:val="24"/>
        </w:rPr>
        <w:t>Rogowski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Bobini</w:t>
      </w:r>
    </w:p>
    <w:p w:rsidR="005F0CF3" w:rsidRDefault="000B1DC4" w:rsidP="005F0CF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772160</wp:posOffset>
            </wp:positionV>
            <wp:extent cx="2238375" cy="1152525"/>
            <wp:effectExtent l="0" t="0" r="9525" b="0"/>
            <wp:wrapSquare wrapText="bothSides"/>
            <wp:docPr id="6" name="Resim 6" descr="C:\Users\user\Desktop\arasunum\rogowski coil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er\Desktop\arasunum\rogowski coil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829945</wp:posOffset>
            </wp:positionV>
            <wp:extent cx="2038350" cy="1095375"/>
            <wp:effectExtent l="19050" t="0" r="0" b="0"/>
            <wp:wrapSquare wrapText="bothSides"/>
            <wp:docPr id="5" name="Resim 5" descr="http://t2.gstatic.com/images?q=tbn:ANd9GcTa1Der7ZIyYy1bpZ4druz_xOqGzVn33J9VG6HB64qnOy3D623l1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://t2.gstatic.com/images?q=tbn:ANd9GcTa1Der7ZIyYy1bpZ4druz_xOqGzVn33J9VG6HB64qnOy3D623l1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F0CF3">
        <w:rPr>
          <w:rFonts w:ascii="Arial" w:hAnsi="Arial" w:cs="Arial"/>
          <w:sz w:val="24"/>
          <w:szCs w:val="24"/>
        </w:rPr>
        <w:tab/>
      </w:r>
      <w:proofErr w:type="spellStart"/>
      <w:r w:rsidR="005F0CF3">
        <w:rPr>
          <w:rFonts w:ascii="Arial" w:hAnsi="Arial" w:cs="Arial"/>
          <w:sz w:val="24"/>
          <w:szCs w:val="24"/>
        </w:rPr>
        <w:t>Rogowski</w:t>
      </w:r>
      <w:proofErr w:type="spellEnd"/>
      <w:r w:rsidR="005F0CF3">
        <w:rPr>
          <w:rFonts w:ascii="Arial" w:hAnsi="Arial" w:cs="Arial"/>
          <w:sz w:val="24"/>
          <w:szCs w:val="24"/>
        </w:rPr>
        <w:t xml:space="preserve"> bobini, akım </w:t>
      </w:r>
      <w:proofErr w:type="spellStart"/>
      <w:r w:rsidR="005F0CF3">
        <w:rPr>
          <w:rFonts w:ascii="Arial" w:hAnsi="Arial" w:cs="Arial"/>
          <w:sz w:val="24"/>
          <w:szCs w:val="24"/>
        </w:rPr>
        <w:t>sensörleri</w:t>
      </w:r>
      <w:proofErr w:type="spellEnd"/>
      <w:r w:rsidR="005F0CF3">
        <w:rPr>
          <w:rFonts w:ascii="Arial" w:hAnsi="Arial" w:cs="Arial"/>
          <w:sz w:val="24"/>
          <w:szCs w:val="24"/>
        </w:rPr>
        <w:t xml:space="preserve"> yapısı itibariyle, manyetik olmayan hava ağırlığına eşdeğer </w:t>
      </w:r>
      <w:r w:rsidR="00894592">
        <w:rPr>
          <w:rFonts w:ascii="Arial" w:hAnsi="Arial" w:cs="Arial"/>
          <w:sz w:val="24"/>
          <w:szCs w:val="24"/>
        </w:rPr>
        <w:t xml:space="preserve">bir çekirdek üzerine sarımı yapılan ve harici elektromanyetik etkiler için arındırılmış </w:t>
      </w:r>
      <w:proofErr w:type="spellStart"/>
      <w:r w:rsidR="00894592">
        <w:rPr>
          <w:rFonts w:ascii="Arial" w:hAnsi="Arial" w:cs="Arial"/>
          <w:sz w:val="24"/>
          <w:szCs w:val="24"/>
        </w:rPr>
        <w:t>toroidal</w:t>
      </w:r>
      <w:proofErr w:type="spellEnd"/>
      <w:r w:rsidR="00894592">
        <w:rPr>
          <w:rFonts w:ascii="Arial" w:hAnsi="Arial" w:cs="Arial"/>
          <w:sz w:val="24"/>
          <w:szCs w:val="24"/>
        </w:rPr>
        <w:t xml:space="preserve"> bir sargıdır. Nüvesiz ve hava nüveli olmak üzere iki çeşittir.</w:t>
      </w:r>
    </w:p>
    <w:p w:rsidR="00D32440" w:rsidRDefault="00D32440" w:rsidP="005F0CF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32440" w:rsidRDefault="00D32440" w:rsidP="005F0CF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32440" w:rsidRDefault="00D32440" w:rsidP="005F0CF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32440" w:rsidRDefault="00D32440" w:rsidP="005F0CF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32440" w:rsidRDefault="00D32440" w:rsidP="00D3244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79D8">
        <w:rPr>
          <w:rFonts w:ascii="Arial" w:hAnsi="Arial" w:cs="Arial"/>
          <w:b/>
          <w:sz w:val="24"/>
          <w:szCs w:val="24"/>
        </w:rPr>
        <w:t xml:space="preserve">(Şekil </w:t>
      </w:r>
      <w:proofErr w:type="gramStart"/>
      <w:r w:rsidRPr="00DB79D8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</w:rPr>
        <w:t>Rogowski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Bobini</w:t>
      </w:r>
      <w:r w:rsidR="000B1DC4">
        <w:rPr>
          <w:rFonts w:ascii="Arial" w:hAnsi="Arial" w:cs="Arial"/>
          <w:b/>
          <w:sz w:val="24"/>
          <w:szCs w:val="24"/>
        </w:rPr>
        <w:t xml:space="preserve"> ve Yükselteç Devresi</w:t>
      </w:r>
      <w:r w:rsidRPr="00DB79D8">
        <w:rPr>
          <w:rFonts w:ascii="Arial" w:hAnsi="Arial" w:cs="Arial"/>
          <w:b/>
          <w:sz w:val="24"/>
          <w:szCs w:val="24"/>
        </w:rPr>
        <w:t>)</w:t>
      </w:r>
    </w:p>
    <w:p w:rsidR="00894592" w:rsidRDefault="00894592" w:rsidP="005F0CF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Üzerinden akım geçen bir iletken, çevresinde akım yönüne dik manyetik alan oluşturur. Bu manyetik alan, içerisinde bulunan bir sargının uçlarında gerilim indükler. </w:t>
      </w:r>
    </w:p>
    <w:p w:rsidR="00D47964" w:rsidRPr="005F0CF3" w:rsidRDefault="00D47964" w:rsidP="005F0CF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Yoğun olarak kullanılan manyetik akım transformatörlerinden ayrılan en önemli özelliği küçük boyutu ve geniş bir </w:t>
      </w:r>
      <w:r w:rsidR="009021D5">
        <w:rPr>
          <w:rFonts w:ascii="Arial" w:hAnsi="Arial" w:cs="Arial"/>
          <w:sz w:val="24"/>
          <w:szCs w:val="24"/>
        </w:rPr>
        <w:t xml:space="preserve">çalışma aralığı olmasıdır. Örnek olarak 100-1600A </w:t>
      </w:r>
      <w:proofErr w:type="gramStart"/>
      <w:r w:rsidR="009021D5">
        <w:rPr>
          <w:rFonts w:ascii="Arial" w:hAnsi="Arial" w:cs="Arial"/>
          <w:sz w:val="24"/>
          <w:szCs w:val="24"/>
        </w:rPr>
        <w:t>nominal</w:t>
      </w:r>
      <w:proofErr w:type="gramEnd"/>
      <w:r w:rsidR="009021D5">
        <w:rPr>
          <w:rFonts w:ascii="Arial" w:hAnsi="Arial" w:cs="Arial"/>
          <w:sz w:val="24"/>
          <w:szCs w:val="24"/>
        </w:rPr>
        <w:t xml:space="preserve"> akım aralığında çok çeşit</w:t>
      </w:r>
      <w:r w:rsidR="00594E99">
        <w:rPr>
          <w:rFonts w:ascii="Arial" w:hAnsi="Arial" w:cs="Arial"/>
          <w:sz w:val="24"/>
          <w:szCs w:val="24"/>
        </w:rPr>
        <w:t xml:space="preserve"> ve sayıda</w:t>
      </w:r>
      <w:r w:rsidR="009021D5">
        <w:rPr>
          <w:rFonts w:ascii="Arial" w:hAnsi="Arial" w:cs="Arial"/>
          <w:sz w:val="24"/>
          <w:szCs w:val="24"/>
        </w:rPr>
        <w:t xml:space="preserve"> akım trafosu kullanılması gerekirken, aynı aralıkta tek tip </w:t>
      </w:r>
      <w:proofErr w:type="spellStart"/>
      <w:r w:rsidR="009021D5">
        <w:rPr>
          <w:rFonts w:ascii="Arial" w:hAnsi="Arial" w:cs="Arial"/>
          <w:sz w:val="24"/>
          <w:szCs w:val="24"/>
        </w:rPr>
        <w:t>Rogowski</w:t>
      </w:r>
      <w:proofErr w:type="spellEnd"/>
      <w:r w:rsidR="009021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21D5">
        <w:rPr>
          <w:rFonts w:ascii="Arial" w:hAnsi="Arial" w:cs="Arial"/>
          <w:sz w:val="24"/>
          <w:szCs w:val="24"/>
        </w:rPr>
        <w:t>sensörü</w:t>
      </w:r>
      <w:proofErr w:type="spellEnd"/>
      <w:r w:rsidR="009021D5">
        <w:rPr>
          <w:rFonts w:ascii="Arial" w:hAnsi="Arial" w:cs="Arial"/>
          <w:sz w:val="24"/>
          <w:szCs w:val="24"/>
        </w:rPr>
        <w:t xml:space="preserve"> kullanılır. </w:t>
      </w:r>
    </w:p>
    <w:p w:rsidR="00663927" w:rsidRDefault="00D47964" w:rsidP="005F0CF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Endüklenen</w:t>
      </w:r>
      <w:proofErr w:type="spellEnd"/>
      <w:r>
        <w:rPr>
          <w:rFonts w:ascii="Arial" w:hAnsi="Arial" w:cs="Arial"/>
          <w:sz w:val="24"/>
          <w:szCs w:val="24"/>
        </w:rPr>
        <w:t xml:space="preserve"> gerilimin düşük olması, </w:t>
      </w:r>
      <w:proofErr w:type="spellStart"/>
      <w:r>
        <w:rPr>
          <w:rFonts w:ascii="Arial" w:hAnsi="Arial" w:cs="Arial"/>
          <w:sz w:val="24"/>
          <w:szCs w:val="24"/>
        </w:rPr>
        <w:t>primer</w:t>
      </w:r>
      <w:proofErr w:type="spellEnd"/>
      <w:r>
        <w:rPr>
          <w:rFonts w:ascii="Arial" w:hAnsi="Arial" w:cs="Arial"/>
          <w:sz w:val="24"/>
          <w:szCs w:val="24"/>
        </w:rPr>
        <w:t xml:space="preserve"> gerilime göre 90</w:t>
      </w:r>
      <w:r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 faz farkı olması ve </w:t>
      </w:r>
      <w:proofErr w:type="spellStart"/>
      <w:r>
        <w:rPr>
          <w:rFonts w:ascii="Arial" w:hAnsi="Arial" w:cs="Arial"/>
          <w:sz w:val="24"/>
          <w:szCs w:val="24"/>
        </w:rPr>
        <w:t>harmonikleri</w:t>
      </w:r>
      <w:proofErr w:type="spellEnd"/>
      <w:r>
        <w:rPr>
          <w:rFonts w:ascii="Arial" w:hAnsi="Arial" w:cs="Arial"/>
          <w:sz w:val="24"/>
          <w:szCs w:val="24"/>
        </w:rPr>
        <w:t xml:space="preserve"> de beraberinde bulundurması sebebiyle pratikte kullanımı zordur. </w:t>
      </w:r>
      <w:r w:rsidR="00451FCF">
        <w:rPr>
          <w:rFonts w:ascii="Arial" w:hAnsi="Arial" w:cs="Arial"/>
          <w:sz w:val="24"/>
          <w:szCs w:val="24"/>
        </w:rPr>
        <w:t>B</w:t>
      </w:r>
      <w:r w:rsidR="00594E99">
        <w:rPr>
          <w:rFonts w:ascii="Arial" w:hAnsi="Arial" w:cs="Arial"/>
          <w:sz w:val="24"/>
          <w:szCs w:val="24"/>
        </w:rPr>
        <w:t>elirtilen</w:t>
      </w:r>
      <w:r w:rsidR="00451FCF">
        <w:rPr>
          <w:rFonts w:ascii="Arial" w:hAnsi="Arial" w:cs="Arial"/>
          <w:sz w:val="24"/>
          <w:szCs w:val="24"/>
        </w:rPr>
        <w:t xml:space="preserve"> sebeplerden dolayı projede bu yöntem de kullanılmamıştır.</w:t>
      </w:r>
    </w:p>
    <w:p w:rsidR="00663927" w:rsidRDefault="00663927" w:rsidP="000F71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F7176" w:rsidRDefault="000F7176" w:rsidP="000F717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2.1.3 </w:t>
      </w:r>
      <w:proofErr w:type="spellStart"/>
      <w:r>
        <w:rPr>
          <w:rFonts w:ascii="Arial" w:hAnsi="Arial" w:cs="Arial"/>
          <w:b/>
          <w:sz w:val="24"/>
          <w:szCs w:val="24"/>
        </w:rPr>
        <w:t>Hall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Effect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Sensör</w:t>
      </w:r>
      <w:proofErr w:type="spellEnd"/>
    </w:p>
    <w:p w:rsidR="000B4246" w:rsidRPr="000B4246" w:rsidRDefault="000B4246" w:rsidP="000F71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effect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sensörlerden</w:t>
      </w:r>
      <w:proofErr w:type="spellEnd"/>
      <w:r>
        <w:rPr>
          <w:rFonts w:ascii="Arial" w:hAnsi="Arial" w:cs="Arial"/>
          <w:sz w:val="24"/>
          <w:szCs w:val="24"/>
        </w:rPr>
        <w:t xml:space="preserve"> bahsetmeden önce </w:t>
      </w:r>
      <w:proofErr w:type="spellStart"/>
      <w:r>
        <w:rPr>
          <w:rFonts w:ascii="Arial" w:hAnsi="Arial" w:cs="Arial"/>
          <w:sz w:val="24"/>
          <w:szCs w:val="24"/>
        </w:rPr>
        <w:t>Hall</w:t>
      </w:r>
      <w:proofErr w:type="spellEnd"/>
      <w:r>
        <w:rPr>
          <w:rFonts w:ascii="Arial" w:hAnsi="Arial" w:cs="Arial"/>
          <w:sz w:val="24"/>
          <w:szCs w:val="24"/>
        </w:rPr>
        <w:t xml:space="preserve"> Etkisi’ni</w:t>
      </w:r>
      <w:r w:rsidR="00594E99">
        <w:rPr>
          <w:rFonts w:ascii="Arial" w:hAnsi="Arial" w:cs="Arial"/>
          <w:sz w:val="24"/>
          <w:szCs w:val="24"/>
        </w:rPr>
        <w:t>n ne olduğunu incelemek gerekir;</w:t>
      </w:r>
    </w:p>
    <w:p w:rsidR="000B4246" w:rsidRDefault="000B4246" w:rsidP="000F71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Manyetik alan içerisinde bulunan ve üzerinden akım geçen bir iletken boyunca gerilim oluşması olayına </w:t>
      </w:r>
      <w:proofErr w:type="spellStart"/>
      <w:r>
        <w:rPr>
          <w:rFonts w:ascii="Arial" w:hAnsi="Arial" w:cs="Arial"/>
          <w:sz w:val="24"/>
          <w:szCs w:val="24"/>
        </w:rPr>
        <w:t>Hall</w:t>
      </w:r>
      <w:proofErr w:type="spellEnd"/>
      <w:r>
        <w:rPr>
          <w:rFonts w:ascii="Arial" w:hAnsi="Arial" w:cs="Arial"/>
          <w:sz w:val="24"/>
          <w:szCs w:val="24"/>
        </w:rPr>
        <w:t xml:space="preserve"> Etkisi denir. Gerilimin doğrultusu</w:t>
      </w:r>
      <w:r w:rsidR="00594E9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iletkenlerden geçen akımın ve manyetik alanın yönüne diktir. </w:t>
      </w:r>
    </w:p>
    <w:p w:rsidR="000B4246" w:rsidRDefault="000B4246" w:rsidP="000F71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Hareket yönlerine paralel olmayan bir manyetik alan içerisinde hareket eden yükler üzerine </w:t>
      </w:r>
      <w:proofErr w:type="spellStart"/>
      <w:r>
        <w:rPr>
          <w:rFonts w:ascii="Arial" w:hAnsi="Arial" w:cs="Arial"/>
          <w:sz w:val="24"/>
          <w:szCs w:val="24"/>
        </w:rPr>
        <w:t>Lorentz</w:t>
      </w:r>
      <w:proofErr w:type="spellEnd"/>
      <w:r>
        <w:rPr>
          <w:rFonts w:ascii="Arial" w:hAnsi="Arial" w:cs="Arial"/>
          <w:sz w:val="24"/>
          <w:szCs w:val="24"/>
        </w:rPr>
        <w:t xml:space="preserve"> Kuvveti etki eder. Bu manyetik alan yok iken, yükler düz bir doğru boyunca yol alır. </w:t>
      </w:r>
      <w:r w:rsidR="00F607E2">
        <w:rPr>
          <w:rFonts w:ascii="Arial" w:hAnsi="Arial" w:cs="Arial"/>
          <w:sz w:val="24"/>
          <w:szCs w:val="24"/>
        </w:rPr>
        <w:t>Ancak yüklerin hareket doğrultusuna dik bir manyetik alan uygulandığında, izledikleri yol eğrilir, hareketli yükler malzeme yüzeyinde birikir. Yükler cisim(</w:t>
      </w:r>
      <w:proofErr w:type="spellStart"/>
      <w:r w:rsidR="00F607E2">
        <w:rPr>
          <w:rFonts w:ascii="Arial" w:hAnsi="Arial" w:cs="Arial"/>
          <w:sz w:val="24"/>
          <w:szCs w:val="24"/>
        </w:rPr>
        <w:t>hall</w:t>
      </w:r>
      <w:proofErr w:type="spellEnd"/>
      <w:r w:rsidR="00F607E2">
        <w:rPr>
          <w:rFonts w:ascii="Arial" w:hAnsi="Arial" w:cs="Arial"/>
          <w:sz w:val="24"/>
          <w:szCs w:val="24"/>
        </w:rPr>
        <w:t xml:space="preserve"> elementi) üzerine asimetrik olarak dağılır. Yük dağılımı </w:t>
      </w:r>
      <w:proofErr w:type="spellStart"/>
      <w:r w:rsidR="00F607E2">
        <w:rPr>
          <w:rFonts w:ascii="Arial" w:hAnsi="Arial" w:cs="Arial"/>
          <w:sz w:val="24"/>
          <w:szCs w:val="24"/>
        </w:rPr>
        <w:t>hall</w:t>
      </w:r>
      <w:proofErr w:type="spellEnd"/>
      <w:r w:rsidR="00F607E2">
        <w:rPr>
          <w:rFonts w:ascii="Arial" w:hAnsi="Arial" w:cs="Arial"/>
          <w:sz w:val="24"/>
          <w:szCs w:val="24"/>
        </w:rPr>
        <w:t xml:space="preserve"> elementi içerisinde elektrik alan meydana getirir.</w:t>
      </w:r>
    </w:p>
    <w:p w:rsidR="000A3D90" w:rsidRDefault="000A3D90" w:rsidP="000F71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Sonuç olarak</w:t>
      </w:r>
      <w:r w:rsidR="00594E9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hall</w:t>
      </w:r>
      <w:proofErr w:type="spellEnd"/>
      <w:r>
        <w:rPr>
          <w:rFonts w:ascii="Arial" w:hAnsi="Arial" w:cs="Arial"/>
          <w:sz w:val="24"/>
          <w:szCs w:val="24"/>
        </w:rPr>
        <w:t xml:space="preserve"> etkisi taşıyıcı yoğunluğu ve manyetik ala</w:t>
      </w:r>
      <w:r w:rsidR="00900D5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ölçmede kullanışlı bir yöntemdir.</w:t>
      </w:r>
    </w:p>
    <w:p w:rsidR="00F607E2" w:rsidRDefault="0054647C" w:rsidP="000F71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1236345</wp:posOffset>
            </wp:positionH>
            <wp:positionV relativeFrom="paragraph">
              <wp:posOffset>104140</wp:posOffset>
            </wp:positionV>
            <wp:extent cx="2771775" cy="1714500"/>
            <wp:effectExtent l="19050" t="0" r="9525" b="0"/>
            <wp:wrapSquare wrapText="bothSides"/>
            <wp:docPr id="7" name="Res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7E2" w:rsidRDefault="00F607E2" w:rsidP="000F71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B4246" w:rsidRDefault="000B4246" w:rsidP="000F71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F7176" w:rsidRDefault="000F7176" w:rsidP="000F71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67680" w:rsidRDefault="00067680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1F9A" w:rsidRDefault="002C1F9A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4647C" w:rsidRDefault="0054647C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4647C" w:rsidRDefault="0054647C" w:rsidP="005464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79D8">
        <w:rPr>
          <w:rFonts w:ascii="Arial" w:hAnsi="Arial" w:cs="Arial"/>
          <w:b/>
          <w:sz w:val="24"/>
          <w:szCs w:val="24"/>
        </w:rPr>
        <w:t xml:space="preserve">(Şekil </w:t>
      </w:r>
      <w:proofErr w:type="gramStart"/>
      <w:r w:rsidRPr="00DB79D8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>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</w:rPr>
        <w:t>Hall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Etkisi</w:t>
      </w:r>
      <w:r w:rsidRPr="00DB79D8">
        <w:rPr>
          <w:rFonts w:ascii="Arial" w:hAnsi="Arial" w:cs="Arial"/>
          <w:b/>
          <w:sz w:val="24"/>
          <w:szCs w:val="24"/>
        </w:rPr>
        <w:t>)</w:t>
      </w:r>
    </w:p>
    <w:p w:rsidR="0054647C" w:rsidRDefault="0054647C" w:rsidP="005464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C1F9A" w:rsidRDefault="00CF5059" w:rsidP="00D057D8">
      <w:pPr>
        <w:spacing w:line="240" w:lineRule="auto"/>
        <w:ind w:firstLine="708"/>
        <w:jc w:val="both"/>
        <w:rPr>
          <w:noProof/>
          <w:lang w:eastAsia="tr-TR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Hall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effect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sensör</w:t>
      </w:r>
      <w:r w:rsidR="005A0446">
        <w:rPr>
          <w:rFonts w:ascii="Arial" w:hAnsi="Arial" w:cs="Arial"/>
          <w:sz w:val="24"/>
          <w:szCs w:val="24"/>
        </w:rPr>
        <w:t>ün</w:t>
      </w:r>
      <w:proofErr w:type="spellEnd"/>
      <w:r w:rsidR="005A0446">
        <w:rPr>
          <w:rFonts w:ascii="Arial" w:hAnsi="Arial" w:cs="Arial"/>
          <w:sz w:val="24"/>
          <w:szCs w:val="24"/>
        </w:rPr>
        <w:t xml:space="preserve"> temel prensibi</w:t>
      </w:r>
      <w:r w:rsidR="0020098E">
        <w:rPr>
          <w:rFonts w:ascii="Arial" w:hAnsi="Arial" w:cs="Arial"/>
          <w:sz w:val="24"/>
          <w:szCs w:val="24"/>
        </w:rPr>
        <w:t>,</w:t>
      </w:r>
      <w:r w:rsidR="005A0446">
        <w:rPr>
          <w:rFonts w:ascii="Arial" w:hAnsi="Arial" w:cs="Arial"/>
          <w:sz w:val="24"/>
          <w:szCs w:val="24"/>
        </w:rPr>
        <w:t xml:space="preserve"> manyetik alan ölçümü ile etrafında bulunduğu kablo içinden akan akımın tahminidir. </w:t>
      </w:r>
      <w:r w:rsidR="00D057D8">
        <w:rPr>
          <w:rFonts w:ascii="Arial" w:hAnsi="Arial" w:cs="Arial"/>
          <w:sz w:val="24"/>
          <w:szCs w:val="24"/>
        </w:rPr>
        <w:t xml:space="preserve">Bir </w:t>
      </w:r>
      <w:proofErr w:type="spellStart"/>
      <w:r w:rsidR="00D057D8">
        <w:rPr>
          <w:rFonts w:ascii="Arial" w:hAnsi="Arial" w:cs="Arial"/>
          <w:sz w:val="24"/>
          <w:szCs w:val="24"/>
        </w:rPr>
        <w:t>analog</w:t>
      </w:r>
      <w:proofErr w:type="spellEnd"/>
      <w:r w:rsidR="00D057D8">
        <w:rPr>
          <w:rFonts w:ascii="Arial" w:hAnsi="Arial" w:cs="Arial"/>
          <w:sz w:val="24"/>
          <w:szCs w:val="24"/>
        </w:rPr>
        <w:t xml:space="preserve"> dönüştürücüdür, kullanıcıya voltaj değeri döndürür. </w:t>
      </w:r>
      <w:r w:rsidR="008339FC">
        <w:rPr>
          <w:rFonts w:ascii="Arial" w:hAnsi="Arial" w:cs="Arial"/>
          <w:sz w:val="24"/>
          <w:szCs w:val="24"/>
        </w:rPr>
        <w:t>Doğrusal çıkışa sahiptir.</w:t>
      </w:r>
      <w:r w:rsidR="008339FC" w:rsidRPr="008339FC">
        <w:rPr>
          <w:noProof/>
          <w:lang w:eastAsia="tr-TR"/>
        </w:rPr>
        <w:t xml:space="preserve"> </w:t>
      </w:r>
    </w:p>
    <w:p w:rsidR="008339FC" w:rsidRDefault="008339FC" w:rsidP="00D057D8">
      <w:pPr>
        <w:spacing w:line="240" w:lineRule="auto"/>
        <w:ind w:firstLine="708"/>
        <w:jc w:val="both"/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1493520</wp:posOffset>
            </wp:positionH>
            <wp:positionV relativeFrom="paragraph">
              <wp:posOffset>95885</wp:posOffset>
            </wp:positionV>
            <wp:extent cx="2324100" cy="1838325"/>
            <wp:effectExtent l="19050" t="0" r="0" b="0"/>
            <wp:wrapSquare wrapText="bothSides"/>
            <wp:docPr id="9" name="Res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9FC" w:rsidRDefault="008339FC" w:rsidP="00D057D8">
      <w:pPr>
        <w:spacing w:line="240" w:lineRule="auto"/>
        <w:ind w:firstLine="708"/>
        <w:jc w:val="both"/>
        <w:rPr>
          <w:noProof/>
          <w:lang w:eastAsia="tr-TR"/>
        </w:rPr>
      </w:pPr>
    </w:p>
    <w:p w:rsidR="008339FC" w:rsidRDefault="008339FC" w:rsidP="00D057D8">
      <w:pPr>
        <w:spacing w:line="240" w:lineRule="auto"/>
        <w:ind w:firstLine="708"/>
        <w:jc w:val="both"/>
        <w:rPr>
          <w:noProof/>
          <w:lang w:eastAsia="tr-TR"/>
        </w:rPr>
      </w:pPr>
    </w:p>
    <w:p w:rsidR="008339FC" w:rsidRDefault="008339FC" w:rsidP="00D057D8">
      <w:pPr>
        <w:spacing w:line="240" w:lineRule="auto"/>
        <w:ind w:firstLine="708"/>
        <w:jc w:val="both"/>
        <w:rPr>
          <w:noProof/>
          <w:lang w:eastAsia="tr-TR"/>
        </w:rPr>
      </w:pPr>
    </w:p>
    <w:p w:rsidR="008339FC" w:rsidRDefault="008339FC" w:rsidP="00D057D8">
      <w:pPr>
        <w:spacing w:line="240" w:lineRule="auto"/>
        <w:ind w:firstLine="708"/>
        <w:jc w:val="both"/>
        <w:rPr>
          <w:noProof/>
          <w:lang w:eastAsia="tr-TR"/>
        </w:rPr>
      </w:pPr>
    </w:p>
    <w:p w:rsidR="008339FC" w:rsidRDefault="008339FC" w:rsidP="00D057D8">
      <w:pPr>
        <w:spacing w:line="240" w:lineRule="auto"/>
        <w:ind w:firstLine="708"/>
        <w:jc w:val="both"/>
        <w:rPr>
          <w:noProof/>
          <w:lang w:eastAsia="tr-TR"/>
        </w:rPr>
      </w:pPr>
    </w:p>
    <w:p w:rsidR="008339FC" w:rsidRDefault="008339FC" w:rsidP="00D057D8">
      <w:pPr>
        <w:spacing w:line="240" w:lineRule="auto"/>
        <w:ind w:firstLine="708"/>
        <w:jc w:val="both"/>
        <w:rPr>
          <w:noProof/>
          <w:lang w:eastAsia="tr-TR"/>
        </w:rPr>
      </w:pPr>
    </w:p>
    <w:p w:rsidR="008339FC" w:rsidRDefault="008339FC" w:rsidP="008339F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79D8">
        <w:rPr>
          <w:rFonts w:ascii="Arial" w:hAnsi="Arial" w:cs="Arial"/>
          <w:b/>
          <w:sz w:val="24"/>
          <w:szCs w:val="24"/>
        </w:rPr>
        <w:t xml:space="preserve">(Şekil </w:t>
      </w:r>
      <w:proofErr w:type="gramStart"/>
      <w:r w:rsidRPr="00DB79D8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>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</w:rPr>
        <w:t>Hall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Effect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Sensör</w:t>
      </w:r>
      <w:proofErr w:type="spellEnd"/>
      <w:r w:rsidRPr="00DB79D8">
        <w:rPr>
          <w:rFonts w:ascii="Arial" w:hAnsi="Arial" w:cs="Arial"/>
          <w:b/>
          <w:sz w:val="24"/>
          <w:szCs w:val="24"/>
        </w:rPr>
        <w:t>)</w:t>
      </w:r>
    </w:p>
    <w:p w:rsidR="008339FC" w:rsidRDefault="008339FC" w:rsidP="00D057D8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057D8" w:rsidRDefault="00D057D8" w:rsidP="00D057D8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effect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sensörler</w:t>
      </w:r>
      <w:proofErr w:type="spellEnd"/>
      <w:r>
        <w:rPr>
          <w:rFonts w:ascii="Arial" w:hAnsi="Arial" w:cs="Arial"/>
          <w:sz w:val="24"/>
          <w:szCs w:val="24"/>
        </w:rPr>
        <w:t xml:space="preserve"> yalnızca akım ölçümünde kullanılmaz. Sıvı akış </w:t>
      </w:r>
      <w:proofErr w:type="spellStart"/>
      <w:r>
        <w:rPr>
          <w:rFonts w:ascii="Arial" w:hAnsi="Arial" w:cs="Arial"/>
          <w:sz w:val="24"/>
          <w:szCs w:val="24"/>
        </w:rPr>
        <w:t>sensörü</w:t>
      </w:r>
      <w:proofErr w:type="spellEnd"/>
      <w:r>
        <w:rPr>
          <w:rFonts w:ascii="Arial" w:hAnsi="Arial" w:cs="Arial"/>
          <w:sz w:val="24"/>
          <w:szCs w:val="24"/>
        </w:rPr>
        <w:t xml:space="preserve">, basınç </w:t>
      </w:r>
      <w:proofErr w:type="spellStart"/>
      <w:r>
        <w:rPr>
          <w:rFonts w:ascii="Arial" w:hAnsi="Arial" w:cs="Arial"/>
          <w:sz w:val="24"/>
          <w:szCs w:val="24"/>
        </w:rPr>
        <w:t>sensörü</w:t>
      </w:r>
      <w:proofErr w:type="spellEnd"/>
      <w:r>
        <w:rPr>
          <w:rFonts w:ascii="Arial" w:hAnsi="Arial" w:cs="Arial"/>
          <w:sz w:val="24"/>
          <w:szCs w:val="24"/>
        </w:rPr>
        <w:t xml:space="preserve">, pozisyon </w:t>
      </w:r>
      <w:proofErr w:type="spellStart"/>
      <w:r>
        <w:rPr>
          <w:rFonts w:ascii="Arial" w:hAnsi="Arial" w:cs="Arial"/>
          <w:sz w:val="24"/>
          <w:szCs w:val="24"/>
        </w:rPr>
        <w:t>sensörü</w:t>
      </w:r>
      <w:proofErr w:type="spellEnd"/>
      <w:r>
        <w:rPr>
          <w:rFonts w:ascii="Arial" w:hAnsi="Arial" w:cs="Arial"/>
          <w:sz w:val="24"/>
          <w:szCs w:val="24"/>
        </w:rPr>
        <w:t xml:space="preserve"> ve hız denetim </w:t>
      </w:r>
      <w:proofErr w:type="spellStart"/>
      <w:r>
        <w:rPr>
          <w:rFonts w:ascii="Arial" w:hAnsi="Arial" w:cs="Arial"/>
          <w:sz w:val="24"/>
          <w:szCs w:val="24"/>
        </w:rPr>
        <w:t>sensörü</w:t>
      </w:r>
      <w:proofErr w:type="spellEnd"/>
      <w:r>
        <w:rPr>
          <w:rFonts w:ascii="Arial" w:hAnsi="Arial" w:cs="Arial"/>
          <w:sz w:val="24"/>
          <w:szCs w:val="24"/>
        </w:rPr>
        <w:t xml:space="preserve"> olarak</w:t>
      </w:r>
      <w:r w:rsidR="002009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kullanılmaktadır.</w:t>
      </w:r>
    </w:p>
    <w:p w:rsidR="00D057D8" w:rsidRDefault="00D057D8" w:rsidP="00D057D8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</w:t>
      </w:r>
      <w:r w:rsidR="00A1196E">
        <w:rPr>
          <w:rFonts w:ascii="Arial" w:hAnsi="Arial" w:cs="Arial"/>
          <w:sz w:val="24"/>
          <w:szCs w:val="24"/>
        </w:rPr>
        <w:t xml:space="preserve"> ölçüm</w:t>
      </w:r>
      <w:r>
        <w:rPr>
          <w:rFonts w:ascii="Arial" w:hAnsi="Arial" w:cs="Arial"/>
          <w:sz w:val="24"/>
          <w:szCs w:val="24"/>
        </w:rPr>
        <w:t xml:space="preserve"> yöntemin</w:t>
      </w:r>
      <w:r w:rsidR="00A1196E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de </w:t>
      </w:r>
      <w:r w:rsidR="00A1196E">
        <w:rPr>
          <w:rFonts w:ascii="Arial" w:hAnsi="Arial" w:cs="Arial"/>
          <w:sz w:val="24"/>
          <w:szCs w:val="24"/>
        </w:rPr>
        <w:t>önceki yöntemlerde olduğu gibi</w:t>
      </w:r>
      <w:r>
        <w:rPr>
          <w:rFonts w:ascii="Arial" w:hAnsi="Arial" w:cs="Arial"/>
          <w:sz w:val="24"/>
          <w:szCs w:val="24"/>
        </w:rPr>
        <w:t xml:space="preserve"> zorlukları vardır. </w:t>
      </w:r>
      <w:proofErr w:type="spellStart"/>
      <w:r w:rsidR="00A1196E">
        <w:rPr>
          <w:rFonts w:ascii="Arial" w:hAnsi="Arial" w:cs="Arial"/>
          <w:sz w:val="24"/>
          <w:szCs w:val="24"/>
        </w:rPr>
        <w:t>Pozisyonlama</w:t>
      </w:r>
      <w:proofErr w:type="spellEnd"/>
      <w:r w:rsidR="00A1196E">
        <w:rPr>
          <w:rFonts w:ascii="Arial" w:hAnsi="Arial" w:cs="Arial"/>
          <w:sz w:val="24"/>
          <w:szCs w:val="24"/>
        </w:rPr>
        <w:t xml:space="preserve"> tam yapılamayabilir ve civardaki manyetik alandan etkilenebilir. Ancak hem AC hem DC ölçüm yapıldığından ve diğer iki yönteme göre daha pratik ve ufak boyutlu </w:t>
      </w:r>
      <w:proofErr w:type="spellStart"/>
      <w:r w:rsidR="00A1196E">
        <w:rPr>
          <w:rFonts w:ascii="Arial" w:hAnsi="Arial" w:cs="Arial"/>
          <w:sz w:val="24"/>
          <w:szCs w:val="24"/>
        </w:rPr>
        <w:t>sensör</w:t>
      </w:r>
      <w:proofErr w:type="spellEnd"/>
      <w:r w:rsidR="00A1196E">
        <w:rPr>
          <w:rFonts w:ascii="Arial" w:hAnsi="Arial" w:cs="Arial"/>
          <w:sz w:val="24"/>
          <w:szCs w:val="24"/>
        </w:rPr>
        <w:t xml:space="preserve"> olduğundan</w:t>
      </w:r>
      <w:r w:rsidR="0020098E">
        <w:rPr>
          <w:rFonts w:ascii="Arial" w:hAnsi="Arial" w:cs="Arial"/>
          <w:sz w:val="24"/>
          <w:szCs w:val="24"/>
        </w:rPr>
        <w:t>,</w:t>
      </w:r>
      <w:r w:rsidR="00A1196E">
        <w:rPr>
          <w:rFonts w:ascii="Arial" w:hAnsi="Arial" w:cs="Arial"/>
          <w:sz w:val="24"/>
          <w:szCs w:val="24"/>
        </w:rPr>
        <w:t xml:space="preserve"> projede ölçüm için bu yöntem tercih edilmiştir.</w:t>
      </w:r>
    </w:p>
    <w:p w:rsidR="008339FC" w:rsidRDefault="008339FC" w:rsidP="00BA4B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17EE6" w:rsidRPr="00917EE6" w:rsidRDefault="00917EE6" w:rsidP="00BA4B8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7EE6">
        <w:rPr>
          <w:rFonts w:ascii="Arial" w:hAnsi="Arial" w:cs="Arial"/>
          <w:b/>
          <w:sz w:val="24"/>
          <w:szCs w:val="24"/>
        </w:rPr>
        <w:t>2.2 Kullanılan Devre Elemanları</w:t>
      </w:r>
      <w:r w:rsidR="008339FC" w:rsidRPr="00917EE6">
        <w:rPr>
          <w:rFonts w:ascii="Arial" w:hAnsi="Arial" w:cs="Arial"/>
          <w:b/>
          <w:sz w:val="24"/>
          <w:szCs w:val="24"/>
        </w:rPr>
        <w:t xml:space="preserve"> </w:t>
      </w:r>
    </w:p>
    <w:p w:rsidR="008339FC" w:rsidRPr="008339FC" w:rsidRDefault="00917EE6" w:rsidP="00BA4B8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39FC">
        <w:rPr>
          <w:rFonts w:ascii="Arial" w:hAnsi="Arial" w:cs="Arial"/>
          <w:b/>
          <w:sz w:val="24"/>
          <w:szCs w:val="24"/>
        </w:rPr>
        <w:t>2.2</w:t>
      </w:r>
      <w:r>
        <w:rPr>
          <w:rFonts w:ascii="Arial" w:hAnsi="Arial" w:cs="Arial"/>
          <w:b/>
          <w:sz w:val="24"/>
          <w:szCs w:val="24"/>
        </w:rPr>
        <w:t>.1</w:t>
      </w:r>
      <w:r w:rsidR="008339FC">
        <w:rPr>
          <w:rFonts w:ascii="Arial" w:hAnsi="Arial" w:cs="Arial"/>
          <w:b/>
          <w:sz w:val="24"/>
          <w:szCs w:val="24"/>
        </w:rPr>
        <w:t xml:space="preserve"> CSLA-2CD </w:t>
      </w:r>
      <w:proofErr w:type="spellStart"/>
      <w:r w:rsidR="008339FC">
        <w:rPr>
          <w:rFonts w:ascii="Arial" w:hAnsi="Arial" w:cs="Arial"/>
          <w:b/>
          <w:sz w:val="24"/>
          <w:szCs w:val="24"/>
        </w:rPr>
        <w:t>Hall</w:t>
      </w:r>
      <w:proofErr w:type="spellEnd"/>
      <w:r w:rsidR="008339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39FC">
        <w:rPr>
          <w:rFonts w:ascii="Arial" w:hAnsi="Arial" w:cs="Arial"/>
          <w:b/>
          <w:sz w:val="24"/>
          <w:szCs w:val="24"/>
        </w:rPr>
        <w:t>Effect</w:t>
      </w:r>
      <w:proofErr w:type="spellEnd"/>
      <w:r w:rsidR="008339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39FC">
        <w:rPr>
          <w:rFonts w:ascii="Arial" w:hAnsi="Arial" w:cs="Arial"/>
          <w:b/>
          <w:sz w:val="24"/>
          <w:szCs w:val="24"/>
        </w:rPr>
        <w:t>Sensör</w:t>
      </w:r>
      <w:proofErr w:type="spellEnd"/>
    </w:p>
    <w:p w:rsidR="00BA4B8E" w:rsidRDefault="008339FC" w:rsidP="008339F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 bilgiler doğrultusunda projede kullanmak üzere </w:t>
      </w:r>
      <w:proofErr w:type="spellStart"/>
      <w:r>
        <w:rPr>
          <w:rFonts w:ascii="Arial" w:hAnsi="Arial" w:cs="Arial"/>
          <w:sz w:val="24"/>
          <w:szCs w:val="24"/>
        </w:rPr>
        <w:t>Honeywell</w:t>
      </w:r>
      <w:proofErr w:type="spellEnd"/>
      <w:r>
        <w:rPr>
          <w:rFonts w:ascii="Arial" w:hAnsi="Arial" w:cs="Arial"/>
          <w:sz w:val="24"/>
          <w:szCs w:val="24"/>
        </w:rPr>
        <w:t xml:space="preserve"> firmasının CSLA-2CD </w:t>
      </w:r>
      <w:proofErr w:type="spellStart"/>
      <w:r>
        <w:rPr>
          <w:rFonts w:ascii="Arial" w:hAnsi="Arial" w:cs="Arial"/>
          <w:sz w:val="24"/>
          <w:szCs w:val="24"/>
        </w:rPr>
        <w:t>Hall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Effect</w:t>
      </w:r>
      <w:proofErr w:type="spellEnd"/>
      <w:r>
        <w:rPr>
          <w:rFonts w:ascii="Arial" w:hAnsi="Arial" w:cs="Arial"/>
          <w:sz w:val="24"/>
          <w:szCs w:val="24"/>
        </w:rPr>
        <w:t xml:space="preserve"> Sensor ürünü seçilmiştir. </w:t>
      </w:r>
    </w:p>
    <w:p w:rsidR="006F01FA" w:rsidRDefault="006F01FA" w:rsidP="008339F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1703070</wp:posOffset>
            </wp:positionH>
            <wp:positionV relativeFrom="paragraph">
              <wp:posOffset>7620</wp:posOffset>
            </wp:positionV>
            <wp:extent cx="1971675" cy="1800225"/>
            <wp:effectExtent l="19050" t="0" r="9525" b="0"/>
            <wp:wrapSquare wrapText="bothSides"/>
            <wp:docPr id="10" name="Resim 9" descr="http://media.digikey.com/photos/Honeywell%20Photos/CSLA2C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 descr="http://media.digikey.com/photos/Honeywell%20Photos/CSLA2C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01FA" w:rsidRDefault="006F01FA" w:rsidP="008339F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F01FA" w:rsidRDefault="006F01FA" w:rsidP="008339F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F01FA" w:rsidRDefault="006F01FA" w:rsidP="008339F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F01FA" w:rsidRDefault="006F01FA" w:rsidP="008339F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F01FA" w:rsidRDefault="006F01FA" w:rsidP="008339F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F01FA" w:rsidRDefault="006F01FA" w:rsidP="006F01F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79D8">
        <w:rPr>
          <w:rFonts w:ascii="Arial" w:hAnsi="Arial" w:cs="Arial"/>
          <w:b/>
          <w:sz w:val="24"/>
          <w:szCs w:val="24"/>
        </w:rPr>
        <w:t xml:space="preserve">(Şekil </w:t>
      </w:r>
      <w:proofErr w:type="gramStart"/>
      <w:r w:rsidRPr="00DB79D8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>5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</w:rPr>
        <w:t>Honeywell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CSLA-2CD </w:t>
      </w:r>
      <w:r w:rsidRPr="00DB79D8">
        <w:rPr>
          <w:rFonts w:ascii="Arial" w:hAnsi="Arial" w:cs="Arial"/>
          <w:b/>
          <w:sz w:val="24"/>
          <w:szCs w:val="24"/>
        </w:rPr>
        <w:t>)</w:t>
      </w:r>
    </w:p>
    <w:p w:rsidR="00900D5F" w:rsidRDefault="00900D5F" w:rsidP="00900D5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0D5F">
        <w:rPr>
          <w:rFonts w:ascii="Arial" w:hAnsi="Arial" w:cs="Arial"/>
          <w:sz w:val="24"/>
          <w:szCs w:val="24"/>
          <w:u w:val="single"/>
        </w:rPr>
        <w:lastRenderedPageBreak/>
        <w:t>Özellikleri:</w:t>
      </w:r>
    </w:p>
    <w:p w:rsidR="00917EE6" w:rsidRDefault="00917EE6" w:rsidP="00900D5F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±</w:t>
      </w:r>
      <w:r w:rsidR="000C6E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72 Amper ölçüm aralığı</w:t>
      </w:r>
    </w:p>
    <w:p w:rsidR="00900D5F" w:rsidRDefault="00900D5F" w:rsidP="00900D5F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Doğrusal çıkış</w:t>
      </w:r>
    </w:p>
    <w:p w:rsidR="00917EE6" w:rsidRDefault="00917EE6" w:rsidP="00900D5F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Çıktı</w:t>
      </w:r>
      <w:r w:rsidR="004536F3">
        <w:rPr>
          <w:rFonts w:ascii="Arial" w:hAnsi="Arial" w:cs="Arial"/>
          <w:sz w:val="24"/>
          <w:szCs w:val="24"/>
        </w:rPr>
        <w:t>sı</w:t>
      </w:r>
      <w:r>
        <w:rPr>
          <w:rFonts w:ascii="Arial" w:hAnsi="Arial" w:cs="Arial"/>
          <w:sz w:val="24"/>
          <w:szCs w:val="24"/>
        </w:rPr>
        <w:t xml:space="preserve"> </w:t>
      </w:r>
      <w:r w:rsidR="004536F3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oltaj</w:t>
      </w:r>
    </w:p>
    <w:p w:rsidR="00900D5F" w:rsidRDefault="00900D5F" w:rsidP="00900D5F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 ve DC ölçüm</w:t>
      </w:r>
    </w:p>
    <w:p w:rsidR="00917EE6" w:rsidRDefault="00917EE6" w:rsidP="00900D5F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Hassasiyet</w:t>
      </w:r>
      <w:r w:rsidR="00A922FE">
        <w:rPr>
          <w:rFonts w:ascii="Arial" w:hAnsi="Arial" w:cs="Arial"/>
          <w:sz w:val="24"/>
          <w:szCs w:val="24"/>
        </w:rPr>
        <w:t xml:space="preserve"> 32</w:t>
      </w:r>
      <w:r w:rsidR="000C6EAD">
        <w:rPr>
          <w:rFonts w:ascii="Arial" w:hAnsi="Arial" w:cs="Arial"/>
          <w:sz w:val="24"/>
          <w:szCs w:val="24"/>
        </w:rPr>
        <w:t xml:space="preserve"> </w:t>
      </w:r>
      <w:r w:rsidR="004536F3">
        <w:rPr>
          <w:rFonts w:ascii="Arial" w:hAnsi="Arial" w:cs="Arial"/>
          <w:sz w:val="24"/>
          <w:szCs w:val="24"/>
        </w:rPr>
        <w:t>±</w:t>
      </w:r>
      <w:r w:rsidR="000C6EAD">
        <w:rPr>
          <w:rFonts w:ascii="Arial" w:hAnsi="Arial" w:cs="Arial"/>
          <w:sz w:val="24"/>
          <w:szCs w:val="24"/>
        </w:rPr>
        <w:t xml:space="preserve"> </w:t>
      </w:r>
      <w:r w:rsidR="004536F3">
        <w:rPr>
          <w:rFonts w:ascii="Arial" w:hAnsi="Arial" w:cs="Arial"/>
          <w:sz w:val="24"/>
          <w:szCs w:val="24"/>
        </w:rPr>
        <w:t xml:space="preserve">3 </w:t>
      </w:r>
      <w:proofErr w:type="spellStart"/>
      <w:r w:rsidR="004536F3">
        <w:rPr>
          <w:rFonts w:ascii="Arial" w:hAnsi="Arial" w:cs="Arial"/>
          <w:sz w:val="24"/>
          <w:szCs w:val="24"/>
        </w:rPr>
        <w:t>mV</w:t>
      </w:r>
      <w:proofErr w:type="spellEnd"/>
      <w:r w:rsidR="004536F3">
        <w:rPr>
          <w:rFonts w:ascii="Arial" w:hAnsi="Arial" w:cs="Arial"/>
          <w:sz w:val="24"/>
          <w:szCs w:val="24"/>
        </w:rPr>
        <w:t>/</w:t>
      </w:r>
      <w:r w:rsidR="00DA332A">
        <w:rPr>
          <w:rFonts w:ascii="Arial" w:hAnsi="Arial" w:cs="Arial"/>
          <w:sz w:val="24"/>
          <w:szCs w:val="24"/>
        </w:rPr>
        <w:t>Gauss</w:t>
      </w:r>
      <w:r w:rsidR="004536F3">
        <w:rPr>
          <w:rFonts w:ascii="Arial" w:hAnsi="Arial" w:cs="Arial"/>
          <w:sz w:val="24"/>
          <w:szCs w:val="24"/>
        </w:rPr>
        <w:t xml:space="preserve"> (8V besleme geriliminde)</w:t>
      </w:r>
    </w:p>
    <w:p w:rsidR="004536F3" w:rsidRDefault="004536F3" w:rsidP="00900D5F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Besleme gerilimi 6V</w:t>
      </w:r>
      <w:r w:rsidRPr="004536F3">
        <w:rPr>
          <w:rFonts w:ascii="Arial" w:hAnsi="Arial" w:cs="Arial"/>
          <w:sz w:val="24"/>
          <w:szCs w:val="24"/>
          <w:vertAlign w:val="subscript"/>
        </w:rPr>
        <w:t>dc</w:t>
      </w:r>
      <w:r>
        <w:rPr>
          <w:rFonts w:ascii="Arial" w:hAnsi="Arial" w:cs="Arial"/>
          <w:sz w:val="24"/>
          <w:szCs w:val="24"/>
        </w:rPr>
        <w:t xml:space="preserve"> ile 12V</w:t>
      </w:r>
      <w:r w:rsidRPr="004536F3">
        <w:rPr>
          <w:rFonts w:ascii="Arial" w:hAnsi="Arial" w:cs="Arial"/>
          <w:sz w:val="24"/>
          <w:szCs w:val="24"/>
          <w:vertAlign w:val="subscript"/>
        </w:rPr>
        <w:t>dc</w:t>
      </w:r>
      <w:r>
        <w:rPr>
          <w:rFonts w:ascii="Arial" w:hAnsi="Arial" w:cs="Arial"/>
          <w:sz w:val="24"/>
          <w:szCs w:val="24"/>
        </w:rPr>
        <w:t xml:space="preserve"> arası</w:t>
      </w:r>
    </w:p>
    <w:p w:rsidR="000C6EAD" w:rsidRPr="000C6EAD" w:rsidRDefault="004536F3" w:rsidP="000C6EAD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Offset</w:t>
      </w:r>
      <w:proofErr w:type="spellEnd"/>
      <w:r>
        <w:rPr>
          <w:rFonts w:ascii="Arial" w:hAnsi="Arial" w:cs="Arial"/>
          <w:sz w:val="24"/>
          <w:szCs w:val="24"/>
        </w:rPr>
        <w:t xml:space="preserve"> Voltaj </w:t>
      </w:r>
      <w:proofErr w:type="spellStart"/>
      <w:r w:rsidR="000C6EAD">
        <w:rPr>
          <w:rFonts w:ascii="Arial" w:hAnsi="Arial" w:cs="Arial"/>
          <w:sz w:val="24"/>
          <w:szCs w:val="24"/>
        </w:rPr>
        <w:t>V</w:t>
      </w:r>
      <w:r w:rsidR="000C6EAD">
        <w:rPr>
          <w:rFonts w:ascii="Arial" w:hAnsi="Arial" w:cs="Arial"/>
          <w:sz w:val="24"/>
          <w:szCs w:val="24"/>
          <w:vertAlign w:val="subscript"/>
        </w:rPr>
        <w:t>cc</w:t>
      </w:r>
      <w:proofErr w:type="spellEnd"/>
      <w:r w:rsidR="000C6EAD">
        <w:rPr>
          <w:rFonts w:ascii="Arial" w:hAnsi="Arial" w:cs="Arial"/>
          <w:sz w:val="24"/>
          <w:szCs w:val="24"/>
        </w:rPr>
        <w:t>/2 ± 2%</w:t>
      </w:r>
    </w:p>
    <w:p w:rsidR="004536F3" w:rsidRDefault="004536F3" w:rsidP="00900D5F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Tepki süresi 3µs</w:t>
      </w:r>
    </w:p>
    <w:p w:rsidR="004536F3" w:rsidRDefault="004536F3" w:rsidP="00900D5F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spellStart"/>
      <w:r>
        <w:rPr>
          <w:rFonts w:ascii="Arial" w:hAnsi="Arial" w:cs="Arial"/>
          <w:sz w:val="24"/>
          <w:szCs w:val="24"/>
        </w:rPr>
        <w:t>pin</w:t>
      </w:r>
      <w:proofErr w:type="spellEnd"/>
    </w:p>
    <w:p w:rsidR="00900D5F" w:rsidRDefault="00917EE6" w:rsidP="00900D5F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Kablo etrafını sarmalayacak tasarım</w:t>
      </w:r>
    </w:p>
    <w:p w:rsidR="00917EE6" w:rsidRDefault="00917EE6" w:rsidP="00917EE6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Düşük enerji tüketimi</w:t>
      </w:r>
    </w:p>
    <w:p w:rsidR="00917EE6" w:rsidRDefault="00917EE6" w:rsidP="00917EE6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-25 ~ 85 </w:t>
      </w:r>
      <w:r>
        <w:rPr>
          <w:rFonts w:ascii="Arial" w:hAnsi="Arial" w:cs="Arial"/>
          <w:sz w:val="24"/>
          <w:szCs w:val="24"/>
          <w:vertAlign w:val="superscript"/>
        </w:rPr>
        <w:t>0</w:t>
      </w:r>
      <w:r>
        <w:rPr>
          <w:rFonts w:ascii="Arial" w:hAnsi="Arial" w:cs="Arial"/>
          <w:sz w:val="24"/>
          <w:szCs w:val="24"/>
        </w:rPr>
        <w:t>C arası çalışabilme</w:t>
      </w:r>
    </w:p>
    <w:p w:rsidR="00CC232E" w:rsidRDefault="00917EE6" w:rsidP="00CC232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PBT Polyester Kılıf</w:t>
      </w:r>
    </w:p>
    <w:p w:rsidR="006F01FA" w:rsidRPr="00AA097C" w:rsidRDefault="005D4F9A" w:rsidP="00CC232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097C">
        <w:rPr>
          <w:rFonts w:ascii="Arial" w:hAnsi="Arial" w:cs="Arial"/>
          <w:sz w:val="24"/>
          <w:szCs w:val="24"/>
        </w:rPr>
        <w:t xml:space="preserve">CSLA-2CD </w:t>
      </w:r>
      <w:proofErr w:type="spellStart"/>
      <w:r w:rsidRPr="00AA097C">
        <w:rPr>
          <w:rFonts w:ascii="Arial" w:hAnsi="Arial" w:cs="Arial"/>
          <w:sz w:val="24"/>
          <w:szCs w:val="24"/>
        </w:rPr>
        <w:t>Hall</w:t>
      </w:r>
      <w:proofErr w:type="spellEnd"/>
      <w:r w:rsidRPr="00AA09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097C">
        <w:rPr>
          <w:rFonts w:ascii="Arial" w:hAnsi="Arial" w:cs="Arial"/>
          <w:sz w:val="24"/>
          <w:szCs w:val="24"/>
        </w:rPr>
        <w:t>Effect</w:t>
      </w:r>
      <w:proofErr w:type="spellEnd"/>
      <w:r w:rsidRPr="00AA09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097C">
        <w:rPr>
          <w:rFonts w:ascii="Arial" w:hAnsi="Arial" w:cs="Arial"/>
          <w:sz w:val="24"/>
          <w:szCs w:val="24"/>
        </w:rPr>
        <w:t>Sensor’e</w:t>
      </w:r>
      <w:proofErr w:type="spellEnd"/>
      <w:r w:rsidRPr="00AA097C">
        <w:rPr>
          <w:rFonts w:ascii="Arial" w:hAnsi="Arial" w:cs="Arial"/>
          <w:sz w:val="24"/>
          <w:szCs w:val="24"/>
        </w:rPr>
        <w:t xml:space="preserve"> ait </w:t>
      </w:r>
      <w:proofErr w:type="spellStart"/>
      <w:r w:rsidR="00CC232E" w:rsidRPr="00AA097C">
        <w:rPr>
          <w:rFonts w:ascii="Arial" w:hAnsi="Arial" w:cs="Arial"/>
          <w:sz w:val="24"/>
          <w:szCs w:val="24"/>
        </w:rPr>
        <w:t>datasheet</w:t>
      </w:r>
      <w:proofErr w:type="spellEnd"/>
      <w:r w:rsidR="00CC232E" w:rsidRPr="00AA097C">
        <w:rPr>
          <w:rFonts w:ascii="Arial" w:hAnsi="Arial" w:cs="Arial"/>
          <w:sz w:val="24"/>
          <w:szCs w:val="24"/>
        </w:rPr>
        <w:t xml:space="preserve"> EK</w:t>
      </w:r>
      <w:r w:rsidR="00AA097C" w:rsidRPr="00AA097C">
        <w:rPr>
          <w:rFonts w:ascii="Arial" w:hAnsi="Arial" w:cs="Arial"/>
          <w:sz w:val="24"/>
          <w:szCs w:val="24"/>
        </w:rPr>
        <w:t>-2’de</w:t>
      </w:r>
      <w:r w:rsidR="00CC232E" w:rsidRPr="00AA097C">
        <w:rPr>
          <w:rFonts w:ascii="Arial" w:hAnsi="Arial" w:cs="Arial"/>
          <w:sz w:val="24"/>
          <w:szCs w:val="24"/>
        </w:rPr>
        <w:t xml:space="preserve"> verilmiştir. </w:t>
      </w:r>
    </w:p>
    <w:p w:rsidR="0048017A" w:rsidRPr="00AA097C" w:rsidRDefault="0048017A" w:rsidP="00CC232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C232E" w:rsidRDefault="00BA189B" w:rsidP="00CC232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2.2.</w:t>
      </w:r>
      <w:r w:rsidR="00EE54E6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PIC 16F877</w:t>
      </w:r>
      <w:r w:rsidR="0048017A">
        <w:rPr>
          <w:rFonts w:ascii="Arial" w:hAnsi="Arial" w:cs="Arial"/>
          <w:b/>
          <w:sz w:val="24"/>
          <w:szCs w:val="24"/>
        </w:rPr>
        <w:t xml:space="preserve"> Entegresi</w:t>
      </w:r>
    </w:p>
    <w:p w:rsidR="003C6DC9" w:rsidRDefault="0048017A" w:rsidP="003C6D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PIC(</w:t>
      </w:r>
      <w:proofErr w:type="spellStart"/>
      <w:r>
        <w:rPr>
          <w:rFonts w:ascii="Arial" w:hAnsi="Arial" w:cs="Arial"/>
          <w:sz w:val="24"/>
          <w:szCs w:val="24"/>
        </w:rPr>
        <w:t>Peripheral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) serisi mikroişlemciler </w:t>
      </w:r>
      <w:proofErr w:type="spellStart"/>
      <w:r>
        <w:rPr>
          <w:rFonts w:ascii="Arial" w:hAnsi="Arial" w:cs="Arial"/>
          <w:sz w:val="24"/>
          <w:szCs w:val="24"/>
        </w:rPr>
        <w:t>Microchip</w:t>
      </w:r>
      <w:proofErr w:type="spellEnd"/>
      <w:r>
        <w:rPr>
          <w:rFonts w:ascii="Arial" w:hAnsi="Arial" w:cs="Arial"/>
          <w:sz w:val="24"/>
          <w:szCs w:val="24"/>
        </w:rPr>
        <w:t xml:space="preserve"> firması tarafından geliştirilmiş</w:t>
      </w:r>
      <w:r w:rsidR="0020098E">
        <w:rPr>
          <w:rFonts w:ascii="Arial" w:hAnsi="Arial" w:cs="Arial"/>
          <w:sz w:val="24"/>
          <w:szCs w:val="24"/>
        </w:rPr>
        <w:t>tir. Ü</w:t>
      </w:r>
      <w:r>
        <w:rPr>
          <w:rFonts w:ascii="Arial" w:hAnsi="Arial" w:cs="Arial"/>
          <w:sz w:val="24"/>
          <w:szCs w:val="24"/>
        </w:rPr>
        <w:t>retim amacı</w:t>
      </w:r>
      <w:r w:rsidR="002009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çok fonksiyonlu mantıksal uygulamaların</w:t>
      </w:r>
      <w:r w:rsidR="002009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hızlı ve ucuz bir şekilde mikroişlemci ile yazılım yoluyla karşılanmasıdır.</w:t>
      </w:r>
    </w:p>
    <w:p w:rsidR="003C6DC9" w:rsidRDefault="003C6DC9" w:rsidP="003C6D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PIC16F877 </w:t>
      </w:r>
      <w:proofErr w:type="spellStart"/>
      <w:r>
        <w:rPr>
          <w:rFonts w:ascii="Arial" w:hAnsi="Arial" w:cs="Arial"/>
          <w:sz w:val="24"/>
          <w:szCs w:val="24"/>
        </w:rPr>
        <w:t>mikrodenetleyicisi</w:t>
      </w:r>
      <w:proofErr w:type="spellEnd"/>
      <w:r>
        <w:rPr>
          <w:rFonts w:ascii="Arial" w:hAnsi="Arial" w:cs="Arial"/>
          <w:sz w:val="24"/>
          <w:szCs w:val="24"/>
        </w:rPr>
        <w:t>, PIC ailesinin güçlü bir ürünüdür. Genel özellikleri incelendiğinde bu proje için yeterli donanıma sahiptir. 16F877’nin genel özellikleri aşağıdaki gibidir;</w:t>
      </w:r>
    </w:p>
    <w:p w:rsidR="003C6DC9" w:rsidRDefault="003C6DC9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Yüksek hızlı RISC işlemci</w:t>
      </w:r>
    </w:p>
    <w:p w:rsidR="003C6DC9" w:rsidRDefault="003C6DC9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40 adet </w:t>
      </w:r>
      <w:proofErr w:type="spellStart"/>
      <w:r>
        <w:rPr>
          <w:rFonts w:ascii="Arial" w:hAnsi="Arial" w:cs="Arial"/>
          <w:sz w:val="24"/>
          <w:szCs w:val="24"/>
        </w:rPr>
        <w:t>pin</w:t>
      </w:r>
      <w:proofErr w:type="spellEnd"/>
    </w:p>
    <w:p w:rsidR="003C6DC9" w:rsidRDefault="003C6DC9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adet giriş/çıkış </w:t>
      </w:r>
      <w:proofErr w:type="spellStart"/>
      <w:r>
        <w:rPr>
          <w:rFonts w:ascii="Arial" w:hAnsi="Arial" w:cs="Arial"/>
          <w:sz w:val="24"/>
          <w:szCs w:val="24"/>
        </w:rPr>
        <w:t>portu</w:t>
      </w:r>
      <w:proofErr w:type="spellEnd"/>
    </w:p>
    <w:p w:rsidR="00CE2645" w:rsidRDefault="00CE2645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5V besleme</w:t>
      </w:r>
    </w:p>
    <w:p w:rsidR="003C6DC9" w:rsidRDefault="003C6DC9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 adet komut (</w:t>
      </w:r>
      <w:r w:rsidR="00A63262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üm komutlar 1 </w:t>
      </w:r>
      <w:proofErr w:type="spellStart"/>
      <w:r>
        <w:rPr>
          <w:rFonts w:ascii="Arial" w:hAnsi="Arial" w:cs="Arial"/>
          <w:sz w:val="24"/>
          <w:szCs w:val="24"/>
        </w:rPr>
        <w:t>cycle</w:t>
      </w:r>
      <w:proofErr w:type="spellEnd"/>
      <w:r>
        <w:rPr>
          <w:rFonts w:ascii="Arial" w:hAnsi="Arial" w:cs="Arial"/>
          <w:sz w:val="24"/>
          <w:szCs w:val="24"/>
        </w:rPr>
        <w:t xml:space="preserve"> sürer</w:t>
      </w:r>
      <w:r w:rsidR="00A632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A632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dallanma</w:t>
      </w:r>
      <w:r w:rsidR="00A63262">
        <w:rPr>
          <w:rFonts w:ascii="Arial" w:hAnsi="Arial" w:cs="Arial"/>
          <w:sz w:val="24"/>
          <w:szCs w:val="24"/>
        </w:rPr>
        <w:t xml:space="preserve"> komutları 2 </w:t>
      </w:r>
      <w:proofErr w:type="spellStart"/>
      <w:r w:rsidR="00A63262">
        <w:rPr>
          <w:rFonts w:ascii="Arial" w:hAnsi="Arial" w:cs="Arial"/>
          <w:sz w:val="24"/>
          <w:szCs w:val="24"/>
        </w:rPr>
        <w:t>cycle</w:t>
      </w:r>
      <w:proofErr w:type="spellEnd"/>
      <w:r w:rsidR="00A63262">
        <w:rPr>
          <w:rFonts w:ascii="Arial" w:hAnsi="Arial" w:cs="Arial"/>
          <w:sz w:val="24"/>
          <w:szCs w:val="24"/>
        </w:rPr>
        <w:t>)</w:t>
      </w:r>
    </w:p>
    <w:p w:rsidR="00CE2645" w:rsidRDefault="00CE2645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20Mhz’e kadar işlem hızı</w:t>
      </w:r>
    </w:p>
    <w:p w:rsidR="00CE2645" w:rsidRDefault="00CE2645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8K x 14Word’lük </w:t>
      </w:r>
      <w:proofErr w:type="spellStart"/>
      <w:r>
        <w:rPr>
          <w:rFonts w:ascii="Arial" w:hAnsi="Arial" w:cs="Arial"/>
          <w:sz w:val="24"/>
          <w:szCs w:val="24"/>
        </w:rPr>
        <w:t>flash</w:t>
      </w:r>
      <w:proofErr w:type="spellEnd"/>
      <w:r>
        <w:rPr>
          <w:rFonts w:ascii="Arial" w:hAnsi="Arial" w:cs="Arial"/>
          <w:sz w:val="24"/>
          <w:szCs w:val="24"/>
        </w:rPr>
        <w:t xml:space="preserve"> program belleği</w:t>
      </w:r>
    </w:p>
    <w:p w:rsidR="00CE2645" w:rsidRDefault="00CE2645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368 x 8 </w:t>
      </w:r>
      <w:proofErr w:type="spellStart"/>
      <w:r>
        <w:rPr>
          <w:rFonts w:ascii="Arial" w:hAnsi="Arial" w:cs="Arial"/>
          <w:sz w:val="24"/>
          <w:szCs w:val="24"/>
        </w:rPr>
        <w:t>byte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 belleği</w:t>
      </w:r>
    </w:p>
    <w:p w:rsidR="00CE2645" w:rsidRDefault="00CE2645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256 x 8 </w:t>
      </w:r>
      <w:proofErr w:type="spellStart"/>
      <w:r>
        <w:rPr>
          <w:rFonts w:ascii="Arial" w:hAnsi="Arial" w:cs="Arial"/>
          <w:sz w:val="24"/>
          <w:szCs w:val="24"/>
        </w:rPr>
        <w:t>byte</w:t>
      </w:r>
      <w:proofErr w:type="spellEnd"/>
      <w:r>
        <w:rPr>
          <w:rFonts w:ascii="Arial" w:hAnsi="Arial" w:cs="Arial"/>
          <w:sz w:val="24"/>
          <w:szCs w:val="24"/>
        </w:rPr>
        <w:t xml:space="preserve"> EEPROM </w:t>
      </w: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 belleği</w:t>
      </w:r>
    </w:p>
    <w:p w:rsidR="00CE2645" w:rsidRDefault="00CE2645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PIC16C73B/74B/76/77 ile uyumlu </w:t>
      </w:r>
      <w:proofErr w:type="spellStart"/>
      <w:r>
        <w:rPr>
          <w:rFonts w:ascii="Arial" w:hAnsi="Arial" w:cs="Arial"/>
          <w:sz w:val="24"/>
          <w:szCs w:val="24"/>
        </w:rPr>
        <w:t>pin</w:t>
      </w:r>
      <w:proofErr w:type="spellEnd"/>
      <w:r>
        <w:rPr>
          <w:rFonts w:ascii="Arial" w:hAnsi="Arial" w:cs="Arial"/>
          <w:sz w:val="24"/>
          <w:szCs w:val="24"/>
        </w:rPr>
        <w:t xml:space="preserve"> yapısı</w:t>
      </w:r>
    </w:p>
    <w:p w:rsidR="00CE2645" w:rsidRDefault="00CE2645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Doğrudan ve dolaylı adresleme</w:t>
      </w:r>
    </w:p>
    <w:p w:rsidR="00CE2645" w:rsidRDefault="00CE2645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Watchdog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Timer</w:t>
      </w:r>
      <w:proofErr w:type="spellEnd"/>
    </w:p>
    <w:p w:rsidR="00CE2645" w:rsidRDefault="00CE2645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Programlanabilir kod koruma</w:t>
      </w:r>
    </w:p>
    <w:p w:rsidR="00CE2645" w:rsidRDefault="00CE2645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Uyku </w:t>
      </w:r>
      <w:proofErr w:type="spellStart"/>
      <w:r>
        <w:rPr>
          <w:rFonts w:ascii="Arial" w:hAnsi="Arial" w:cs="Arial"/>
          <w:sz w:val="24"/>
          <w:szCs w:val="24"/>
        </w:rPr>
        <w:t>modu</w:t>
      </w:r>
      <w:proofErr w:type="spellEnd"/>
      <w:r>
        <w:rPr>
          <w:rFonts w:ascii="Arial" w:hAnsi="Arial" w:cs="Arial"/>
          <w:sz w:val="24"/>
          <w:szCs w:val="24"/>
        </w:rPr>
        <w:t xml:space="preserve"> (enerji tasarrufu)</w:t>
      </w:r>
    </w:p>
    <w:p w:rsidR="00CE2645" w:rsidRDefault="00CE2645" w:rsidP="003C6DC9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CMOSFLASH/EEPROM teknolojisi (düşük güç, yüksek performans)</w:t>
      </w:r>
    </w:p>
    <w:p w:rsidR="0082414C" w:rsidRDefault="00CE2645" w:rsidP="0082414C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Devre üzerinde seri programlama yeteneği</w:t>
      </w:r>
    </w:p>
    <w:p w:rsidR="00CE2645" w:rsidRDefault="0082414C" w:rsidP="0082414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PIC içerisinde bir takım kaydedicilere sahiptir. Bu kaydedicileri kullanarak bank seçimleri (Bank </w:t>
      </w:r>
      <w:proofErr w:type="gramStart"/>
      <w:r>
        <w:rPr>
          <w:rFonts w:ascii="Arial" w:hAnsi="Arial" w:cs="Arial"/>
          <w:sz w:val="24"/>
          <w:szCs w:val="24"/>
        </w:rPr>
        <w:t>0/1/2/3/4</w:t>
      </w:r>
      <w:proofErr w:type="gramEnd"/>
      <w:r>
        <w:rPr>
          <w:rFonts w:ascii="Arial" w:hAnsi="Arial" w:cs="Arial"/>
          <w:sz w:val="24"/>
          <w:szCs w:val="24"/>
        </w:rPr>
        <w:t xml:space="preserve">) yapılabilir, kesme kullanımı sağlanabilir ve </w:t>
      </w:r>
      <w:proofErr w:type="spellStart"/>
      <w:r>
        <w:rPr>
          <w:rFonts w:ascii="Arial" w:hAnsi="Arial" w:cs="Arial"/>
          <w:sz w:val="24"/>
          <w:szCs w:val="24"/>
        </w:rPr>
        <w:t>tris</w:t>
      </w:r>
      <w:proofErr w:type="spellEnd"/>
      <w:r>
        <w:rPr>
          <w:rFonts w:ascii="Arial" w:hAnsi="Arial" w:cs="Arial"/>
          <w:sz w:val="24"/>
          <w:szCs w:val="24"/>
        </w:rPr>
        <w:t xml:space="preserve"> kaydedicileri ile </w:t>
      </w:r>
      <w:proofErr w:type="spellStart"/>
      <w:r>
        <w:rPr>
          <w:rFonts w:ascii="Arial" w:hAnsi="Arial" w:cs="Arial"/>
          <w:sz w:val="24"/>
          <w:szCs w:val="24"/>
        </w:rPr>
        <w:t>portları</w:t>
      </w:r>
      <w:proofErr w:type="spellEnd"/>
      <w:r>
        <w:rPr>
          <w:rFonts w:ascii="Arial" w:hAnsi="Arial" w:cs="Arial"/>
          <w:sz w:val="24"/>
          <w:szCs w:val="24"/>
        </w:rPr>
        <w:t xml:space="preserve"> giriş ya da çıkış olarak ayarlanabilir. İçerisinde bulundurduğu ADC ile 10 bitlik </w:t>
      </w:r>
      <w:proofErr w:type="spellStart"/>
      <w:r>
        <w:rPr>
          <w:rFonts w:ascii="Arial" w:hAnsi="Arial" w:cs="Arial"/>
          <w:sz w:val="24"/>
          <w:szCs w:val="24"/>
        </w:rPr>
        <w:t>Analog</w:t>
      </w:r>
      <w:proofErr w:type="spellEnd"/>
      <w:r>
        <w:rPr>
          <w:rFonts w:ascii="Arial" w:hAnsi="Arial" w:cs="Arial"/>
          <w:sz w:val="24"/>
          <w:szCs w:val="24"/>
        </w:rPr>
        <w:t>-Dijital çeviri gerçekleştirilebilir.</w:t>
      </w:r>
      <w:r w:rsidR="005F2A42">
        <w:rPr>
          <w:rFonts w:ascii="Arial" w:hAnsi="Arial" w:cs="Arial"/>
          <w:sz w:val="24"/>
          <w:szCs w:val="24"/>
        </w:rPr>
        <w:t xml:space="preserve"> </w:t>
      </w:r>
    </w:p>
    <w:p w:rsidR="005F2A42" w:rsidRDefault="00EB01B3" w:rsidP="0082414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PIC16F877’de </w:t>
      </w:r>
      <w:r w:rsidR="005F2A42">
        <w:rPr>
          <w:rFonts w:ascii="Arial" w:hAnsi="Arial" w:cs="Arial"/>
          <w:sz w:val="24"/>
          <w:szCs w:val="24"/>
        </w:rPr>
        <w:t xml:space="preserve">5 adet giriş/çıkış </w:t>
      </w:r>
      <w:proofErr w:type="spellStart"/>
      <w:r w:rsidR="005F2A42">
        <w:rPr>
          <w:rFonts w:ascii="Arial" w:hAnsi="Arial" w:cs="Arial"/>
          <w:sz w:val="24"/>
          <w:szCs w:val="24"/>
        </w:rPr>
        <w:t>portu</w:t>
      </w:r>
      <w:proofErr w:type="spellEnd"/>
      <w:r w:rsidR="005F2A4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2A42">
        <w:rPr>
          <w:rFonts w:ascii="Arial" w:hAnsi="Arial" w:cs="Arial"/>
          <w:sz w:val="24"/>
          <w:szCs w:val="24"/>
        </w:rPr>
        <w:t>Port</w:t>
      </w:r>
      <w:proofErr w:type="spellEnd"/>
      <w:r w:rsidR="005F2A42">
        <w:rPr>
          <w:rFonts w:ascii="Arial" w:hAnsi="Arial" w:cs="Arial"/>
          <w:sz w:val="24"/>
          <w:szCs w:val="24"/>
        </w:rPr>
        <w:t xml:space="preserve"> </w:t>
      </w:r>
      <w:r w:rsidR="00030BD1">
        <w:rPr>
          <w:rFonts w:ascii="Arial" w:hAnsi="Arial" w:cs="Arial"/>
          <w:sz w:val="24"/>
          <w:szCs w:val="24"/>
        </w:rPr>
        <w:t xml:space="preserve">A, </w:t>
      </w:r>
      <w:proofErr w:type="spellStart"/>
      <w:r w:rsidR="00030BD1">
        <w:rPr>
          <w:rFonts w:ascii="Arial" w:hAnsi="Arial" w:cs="Arial"/>
          <w:sz w:val="24"/>
          <w:szCs w:val="24"/>
        </w:rPr>
        <w:t>Port</w:t>
      </w:r>
      <w:proofErr w:type="spellEnd"/>
      <w:r w:rsidR="00030BD1">
        <w:rPr>
          <w:rFonts w:ascii="Arial" w:hAnsi="Arial" w:cs="Arial"/>
          <w:sz w:val="24"/>
          <w:szCs w:val="24"/>
        </w:rPr>
        <w:t xml:space="preserve"> B, </w:t>
      </w:r>
      <w:proofErr w:type="spellStart"/>
      <w:r w:rsidR="00030BD1">
        <w:rPr>
          <w:rFonts w:ascii="Arial" w:hAnsi="Arial" w:cs="Arial"/>
          <w:sz w:val="24"/>
          <w:szCs w:val="24"/>
        </w:rPr>
        <w:t>Port</w:t>
      </w:r>
      <w:proofErr w:type="spellEnd"/>
      <w:r w:rsidR="00030BD1">
        <w:rPr>
          <w:rFonts w:ascii="Arial" w:hAnsi="Arial" w:cs="Arial"/>
          <w:sz w:val="24"/>
          <w:szCs w:val="24"/>
        </w:rPr>
        <w:t xml:space="preserve"> C, </w:t>
      </w:r>
      <w:proofErr w:type="spellStart"/>
      <w:r w:rsidR="00030BD1">
        <w:rPr>
          <w:rFonts w:ascii="Arial" w:hAnsi="Arial" w:cs="Arial"/>
          <w:sz w:val="24"/>
          <w:szCs w:val="24"/>
        </w:rPr>
        <w:t>Port</w:t>
      </w:r>
      <w:proofErr w:type="spellEnd"/>
      <w:r w:rsidR="00030BD1">
        <w:rPr>
          <w:rFonts w:ascii="Arial" w:hAnsi="Arial" w:cs="Arial"/>
          <w:sz w:val="24"/>
          <w:szCs w:val="24"/>
        </w:rPr>
        <w:t xml:space="preserve"> D, </w:t>
      </w:r>
      <w:proofErr w:type="spellStart"/>
      <w:r w:rsidR="00030BD1">
        <w:rPr>
          <w:rFonts w:ascii="Arial" w:hAnsi="Arial" w:cs="Arial"/>
          <w:sz w:val="24"/>
          <w:szCs w:val="24"/>
        </w:rPr>
        <w:t>Port</w:t>
      </w:r>
      <w:proofErr w:type="spellEnd"/>
      <w:r w:rsidR="00030BD1">
        <w:rPr>
          <w:rFonts w:ascii="Arial" w:hAnsi="Arial" w:cs="Arial"/>
          <w:sz w:val="24"/>
          <w:szCs w:val="24"/>
        </w:rPr>
        <w:t xml:space="preserve"> </w:t>
      </w:r>
      <w:r w:rsidR="005F2A42">
        <w:rPr>
          <w:rFonts w:ascii="Arial" w:hAnsi="Arial" w:cs="Arial"/>
          <w:sz w:val="24"/>
          <w:szCs w:val="24"/>
        </w:rPr>
        <w:t xml:space="preserve">E) bulunmaktadır. </w:t>
      </w:r>
      <w:proofErr w:type="spellStart"/>
      <w:r w:rsidR="005F2A42">
        <w:rPr>
          <w:rFonts w:ascii="Arial" w:hAnsi="Arial" w:cs="Arial"/>
          <w:sz w:val="24"/>
          <w:szCs w:val="24"/>
        </w:rPr>
        <w:t>Port</w:t>
      </w:r>
      <w:proofErr w:type="spellEnd"/>
      <w:r w:rsidR="005F2A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2A42">
        <w:rPr>
          <w:rFonts w:ascii="Arial" w:hAnsi="Arial" w:cs="Arial"/>
          <w:sz w:val="24"/>
          <w:szCs w:val="24"/>
        </w:rPr>
        <w:t>A’nın</w:t>
      </w:r>
      <w:proofErr w:type="spellEnd"/>
      <w:r w:rsidR="005F2A42">
        <w:rPr>
          <w:rFonts w:ascii="Arial" w:hAnsi="Arial" w:cs="Arial"/>
          <w:sz w:val="24"/>
          <w:szCs w:val="24"/>
        </w:rPr>
        <w:t xml:space="preserve"> 6 adet</w:t>
      </w:r>
      <w:r>
        <w:rPr>
          <w:rFonts w:ascii="Arial" w:hAnsi="Arial" w:cs="Arial"/>
          <w:sz w:val="24"/>
          <w:szCs w:val="24"/>
        </w:rPr>
        <w:t xml:space="preserve">, diğer </w:t>
      </w:r>
      <w:proofErr w:type="spellStart"/>
      <w:r>
        <w:rPr>
          <w:rFonts w:ascii="Arial" w:hAnsi="Arial" w:cs="Arial"/>
          <w:sz w:val="24"/>
          <w:szCs w:val="24"/>
        </w:rPr>
        <w:t>portların</w:t>
      </w:r>
      <w:proofErr w:type="spellEnd"/>
      <w:r>
        <w:rPr>
          <w:rFonts w:ascii="Arial" w:hAnsi="Arial" w:cs="Arial"/>
          <w:sz w:val="24"/>
          <w:szCs w:val="24"/>
        </w:rPr>
        <w:t xml:space="preserve"> 8 adet </w:t>
      </w:r>
      <w:proofErr w:type="spellStart"/>
      <w:r>
        <w:rPr>
          <w:rFonts w:ascii="Arial" w:hAnsi="Arial" w:cs="Arial"/>
          <w:sz w:val="24"/>
          <w:szCs w:val="24"/>
        </w:rPr>
        <w:t>pini</w:t>
      </w:r>
      <w:proofErr w:type="spellEnd"/>
      <w:r>
        <w:rPr>
          <w:rFonts w:ascii="Arial" w:hAnsi="Arial" w:cs="Arial"/>
          <w:sz w:val="24"/>
          <w:szCs w:val="24"/>
        </w:rPr>
        <w:t xml:space="preserve"> bulunmaktadır. Toplamda 38 adet </w:t>
      </w:r>
      <w:proofErr w:type="spellStart"/>
      <w:r>
        <w:rPr>
          <w:rFonts w:ascii="Arial" w:hAnsi="Arial" w:cs="Arial"/>
          <w:sz w:val="24"/>
          <w:szCs w:val="24"/>
        </w:rPr>
        <w:t>pin</w:t>
      </w:r>
      <w:proofErr w:type="spellEnd"/>
      <w:r>
        <w:rPr>
          <w:rFonts w:ascii="Arial" w:hAnsi="Arial" w:cs="Arial"/>
          <w:sz w:val="24"/>
          <w:szCs w:val="24"/>
        </w:rPr>
        <w:t xml:space="preserve"> vardır. </w:t>
      </w:r>
    </w:p>
    <w:p w:rsidR="00EB01B3" w:rsidRDefault="00EB01B3" w:rsidP="0082414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Aşağıda PIC16F877 için </w:t>
      </w:r>
      <w:proofErr w:type="gramStart"/>
      <w:r>
        <w:rPr>
          <w:rFonts w:ascii="Arial" w:hAnsi="Arial" w:cs="Arial"/>
          <w:sz w:val="24"/>
          <w:szCs w:val="24"/>
        </w:rPr>
        <w:t>entegre</w:t>
      </w:r>
      <w:proofErr w:type="gramEnd"/>
      <w:r>
        <w:rPr>
          <w:rFonts w:ascii="Arial" w:hAnsi="Arial" w:cs="Arial"/>
          <w:sz w:val="24"/>
          <w:szCs w:val="24"/>
        </w:rPr>
        <w:t xml:space="preserve"> kılıf yapısı verilmiştir.</w:t>
      </w:r>
    </w:p>
    <w:p w:rsidR="00EB01B3" w:rsidRPr="0082414C" w:rsidRDefault="00EB01B3" w:rsidP="0082414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2047875</wp:posOffset>
            </wp:positionH>
            <wp:positionV relativeFrom="page">
              <wp:posOffset>2914650</wp:posOffset>
            </wp:positionV>
            <wp:extent cx="3810000" cy="3638550"/>
            <wp:effectExtent l="19050" t="0" r="0" b="0"/>
            <wp:wrapSquare wrapText="bothSides"/>
            <wp:docPr id="1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017A" w:rsidRDefault="0048017A" w:rsidP="00CC232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B01B3" w:rsidRDefault="00EB01B3" w:rsidP="00CC232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01B3" w:rsidRDefault="00EB01B3" w:rsidP="00CC232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01B3" w:rsidRDefault="00EB01B3" w:rsidP="00CC232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01B3" w:rsidRDefault="00EB01B3" w:rsidP="00CC232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01B3" w:rsidRDefault="00EB01B3" w:rsidP="00CC232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01B3" w:rsidRDefault="00EB01B3" w:rsidP="00CC232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01B3" w:rsidRDefault="00EB01B3" w:rsidP="00CC232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01B3" w:rsidRDefault="00EB01B3" w:rsidP="00CC232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01B3" w:rsidRDefault="00EB01B3" w:rsidP="00CC232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01B3" w:rsidRDefault="00EB01B3" w:rsidP="00CC232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B01B3" w:rsidRDefault="00EB01B3" w:rsidP="00EB01B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EB01B3" w:rsidRDefault="00EB01B3" w:rsidP="00EB01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79D8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9D8">
        <w:rPr>
          <w:rFonts w:ascii="Arial" w:hAnsi="Arial" w:cs="Arial"/>
          <w:b/>
          <w:sz w:val="24"/>
          <w:szCs w:val="24"/>
        </w:rPr>
        <w:t xml:space="preserve">Şekil </w:t>
      </w:r>
      <w:proofErr w:type="gramStart"/>
      <w:r w:rsidRPr="00DB79D8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>6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PIC16F877 Entegre Kılıf Yapısı </w:t>
      </w:r>
      <w:r w:rsidRPr="00DB79D8">
        <w:rPr>
          <w:rFonts w:ascii="Arial" w:hAnsi="Arial" w:cs="Arial"/>
          <w:b/>
          <w:sz w:val="24"/>
          <w:szCs w:val="24"/>
        </w:rPr>
        <w:t>)</w:t>
      </w:r>
    </w:p>
    <w:p w:rsidR="007D1862" w:rsidRDefault="007D1862" w:rsidP="00EB01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D1862" w:rsidRDefault="007D1862" w:rsidP="007D186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Proje</w:t>
      </w:r>
      <w:r w:rsidR="00705788">
        <w:rPr>
          <w:rFonts w:ascii="Arial" w:hAnsi="Arial" w:cs="Arial"/>
          <w:b/>
          <w:sz w:val="24"/>
          <w:szCs w:val="24"/>
        </w:rPr>
        <w:t>nin Genel Yapısı</w:t>
      </w:r>
    </w:p>
    <w:p w:rsidR="00D731FE" w:rsidRDefault="00D731FE" w:rsidP="007D18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Projede bir meskenin sigorta kutusunun önüne yerleştirilecek bir sistem tasarlanıyor. </w:t>
      </w:r>
      <w:r w:rsidR="0079419E">
        <w:rPr>
          <w:rFonts w:ascii="Arial" w:hAnsi="Arial" w:cs="Arial"/>
          <w:sz w:val="24"/>
          <w:szCs w:val="24"/>
        </w:rPr>
        <w:t xml:space="preserve">Bu sistemin genel yapısı Şekil </w:t>
      </w:r>
      <w:proofErr w:type="gramStart"/>
      <w:r w:rsidR="0079419E">
        <w:rPr>
          <w:rFonts w:ascii="Arial" w:hAnsi="Arial" w:cs="Arial"/>
          <w:sz w:val="24"/>
          <w:szCs w:val="24"/>
        </w:rPr>
        <w:t>3.1’de</w:t>
      </w:r>
      <w:proofErr w:type="gramEnd"/>
      <w:r w:rsidR="0079419E">
        <w:rPr>
          <w:rFonts w:ascii="Arial" w:hAnsi="Arial" w:cs="Arial"/>
          <w:sz w:val="24"/>
          <w:szCs w:val="24"/>
        </w:rPr>
        <w:t xml:space="preserve"> görüldüğü gibidir. </w:t>
      </w:r>
    </w:p>
    <w:p w:rsidR="0079419E" w:rsidRDefault="0079419E" w:rsidP="007D18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Sigorta kutusuna gelen şehir şebekesi üzerine yerleştirilen </w:t>
      </w:r>
      <w:proofErr w:type="spellStart"/>
      <w:r>
        <w:rPr>
          <w:rFonts w:ascii="Arial" w:hAnsi="Arial" w:cs="Arial"/>
          <w:sz w:val="24"/>
          <w:szCs w:val="24"/>
        </w:rPr>
        <w:t>sensör</w:t>
      </w:r>
      <w:proofErr w:type="spellEnd"/>
      <w:r>
        <w:rPr>
          <w:rFonts w:ascii="Arial" w:hAnsi="Arial" w:cs="Arial"/>
          <w:sz w:val="24"/>
          <w:szCs w:val="24"/>
        </w:rPr>
        <w:t xml:space="preserve"> ile çekilen akım tespiti yapılacak, bu PIC16F877’de incelenip kullanıcının belirlediği sınırlara göre alarm verecek ve gelen elektriği yine şehir şebekesi üzerine yerleştirilen </w:t>
      </w:r>
      <w:proofErr w:type="spellStart"/>
      <w:r>
        <w:rPr>
          <w:rFonts w:ascii="Arial" w:hAnsi="Arial" w:cs="Arial"/>
          <w:sz w:val="24"/>
          <w:szCs w:val="24"/>
        </w:rPr>
        <w:t>kontaktör</w:t>
      </w:r>
      <w:proofErr w:type="spellEnd"/>
      <w:r>
        <w:rPr>
          <w:rFonts w:ascii="Arial" w:hAnsi="Arial" w:cs="Arial"/>
          <w:sz w:val="24"/>
          <w:szCs w:val="24"/>
        </w:rPr>
        <w:t xml:space="preserve"> aracılığı ile kesilecek</w:t>
      </w:r>
      <w:r w:rsidR="0020098E">
        <w:rPr>
          <w:rFonts w:ascii="Arial" w:hAnsi="Arial" w:cs="Arial"/>
          <w:sz w:val="24"/>
          <w:szCs w:val="24"/>
        </w:rPr>
        <w:t>tir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0098E" w:rsidRDefault="0079419E" w:rsidP="007D18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Sistemin 3 durumu vardır. </w:t>
      </w:r>
      <w:r w:rsidR="00196055">
        <w:rPr>
          <w:rFonts w:ascii="Arial" w:hAnsi="Arial" w:cs="Arial"/>
          <w:sz w:val="24"/>
          <w:szCs w:val="24"/>
        </w:rPr>
        <w:t>Bu durumlar k</w:t>
      </w:r>
      <w:r>
        <w:rPr>
          <w:rFonts w:ascii="Arial" w:hAnsi="Arial" w:cs="Arial"/>
          <w:sz w:val="24"/>
          <w:szCs w:val="24"/>
        </w:rPr>
        <w:t>ullanıcı</w:t>
      </w:r>
      <w:r w:rsidR="00196055">
        <w:rPr>
          <w:rFonts w:ascii="Arial" w:hAnsi="Arial" w:cs="Arial"/>
          <w:sz w:val="24"/>
          <w:szCs w:val="24"/>
        </w:rPr>
        <w:t>nın belirlediği</w:t>
      </w:r>
      <w:r>
        <w:rPr>
          <w:rFonts w:ascii="Arial" w:hAnsi="Arial" w:cs="Arial"/>
          <w:sz w:val="24"/>
          <w:szCs w:val="24"/>
        </w:rPr>
        <w:t xml:space="preserve"> iki kritik akım değeri</w:t>
      </w:r>
      <w:r w:rsidR="00196055">
        <w:rPr>
          <w:rFonts w:ascii="Arial" w:hAnsi="Arial" w:cs="Arial"/>
          <w:sz w:val="24"/>
          <w:szCs w:val="24"/>
        </w:rPr>
        <w:t>ne göre şekillenecektir</w:t>
      </w:r>
      <w:r>
        <w:rPr>
          <w:rFonts w:ascii="Arial" w:hAnsi="Arial" w:cs="Arial"/>
          <w:sz w:val="24"/>
          <w:szCs w:val="24"/>
        </w:rPr>
        <w:t>.</w:t>
      </w:r>
      <w:r w:rsidR="00196055">
        <w:rPr>
          <w:rFonts w:ascii="Arial" w:hAnsi="Arial" w:cs="Arial"/>
          <w:sz w:val="24"/>
          <w:szCs w:val="24"/>
        </w:rPr>
        <w:t xml:space="preserve"> </w:t>
      </w:r>
    </w:p>
    <w:p w:rsidR="00196055" w:rsidRDefault="00196055" w:rsidP="0020098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Örneğin bu değerler x ve y olsun.</w:t>
      </w:r>
      <w:r w:rsidR="0079419E">
        <w:rPr>
          <w:rFonts w:ascii="Arial" w:hAnsi="Arial" w:cs="Arial"/>
          <w:sz w:val="24"/>
          <w:szCs w:val="24"/>
        </w:rPr>
        <w:t xml:space="preserve"> </w:t>
      </w:r>
    </w:p>
    <w:p w:rsidR="0079419E" w:rsidRDefault="00196055" w:rsidP="00196055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Birinci durum çekilen akımın kullanıcının belirlediği x değerine kadar olan </w:t>
      </w:r>
      <w:r w:rsidR="00D01873">
        <w:rPr>
          <w:rFonts w:ascii="Arial" w:hAnsi="Arial" w:cs="Arial"/>
          <w:sz w:val="24"/>
          <w:szCs w:val="24"/>
        </w:rPr>
        <w:t>koşul olsun</w:t>
      </w:r>
      <w:r>
        <w:rPr>
          <w:rFonts w:ascii="Arial" w:hAnsi="Arial" w:cs="Arial"/>
          <w:sz w:val="24"/>
          <w:szCs w:val="24"/>
        </w:rPr>
        <w:t xml:space="preserve">. Çekilen akım x değerinden küçük ise sistem normal çalışıyor ve her hangi bir tehlike yok.  </w:t>
      </w:r>
    </w:p>
    <w:p w:rsidR="00196055" w:rsidRDefault="00196055" w:rsidP="00196055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İkinci durum x ve y değeri arasında akım çekildiği aralıktır. Çekilen akım bu değer aralığına ulaştığında kullanıcı alarm ile uyarılacaktır. </w:t>
      </w:r>
    </w:p>
    <w:p w:rsidR="00196055" w:rsidRDefault="00803926" w:rsidP="00196055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668655</wp:posOffset>
            </wp:positionV>
            <wp:extent cx="5400675" cy="4800600"/>
            <wp:effectExtent l="0" t="0" r="9525" b="0"/>
            <wp:wrapSquare wrapText="bothSides"/>
            <wp:docPr id="12" name="Resim 7" descr="C:\Users\user\Desktop\Untitl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Untitled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055">
        <w:rPr>
          <w:rFonts w:ascii="Arial" w:hAnsi="Arial" w:cs="Arial"/>
          <w:sz w:val="24"/>
          <w:szCs w:val="24"/>
        </w:rPr>
        <w:t xml:space="preserve">Üçüncü durum ise y değerinin aşıldığı </w:t>
      </w:r>
      <w:r w:rsidR="00D01873">
        <w:rPr>
          <w:rFonts w:ascii="Arial" w:hAnsi="Arial" w:cs="Arial"/>
          <w:sz w:val="24"/>
          <w:szCs w:val="24"/>
        </w:rPr>
        <w:t xml:space="preserve">koşuldur. Bu durumda kullanıcı hem alarm ile uyarılır, hem de sigortanın önüne konulan </w:t>
      </w:r>
      <w:proofErr w:type="spellStart"/>
      <w:r w:rsidR="00D01873">
        <w:rPr>
          <w:rFonts w:ascii="Arial" w:hAnsi="Arial" w:cs="Arial"/>
          <w:sz w:val="24"/>
          <w:szCs w:val="24"/>
        </w:rPr>
        <w:t>kontaktör</w:t>
      </w:r>
      <w:proofErr w:type="spellEnd"/>
      <w:r w:rsidR="00D01873">
        <w:rPr>
          <w:rFonts w:ascii="Arial" w:hAnsi="Arial" w:cs="Arial"/>
          <w:sz w:val="24"/>
          <w:szCs w:val="24"/>
        </w:rPr>
        <w:t xml:space="preserve"> ile gelen elektrik kesilir. Bu sayede elektronik cihazlar ve ev tesisatı korunur.</w:t>
      </w:r>
    </w:p>
    <w:p w:rsidR="00803926" w:rsidRDefault="00803926" w:rsidP="0080392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79D8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9D8">
        <w:rPr>
          <w:rFonts w:ascii="Arial" w:hAnsi="Arial" w:cs="Arial"/>
          <w:b/>
          <w:sz w:val="24"/>
          <w:szCs w:val="24"/>
        </w:rPr>
        <w:t xml:space="preserve">Şekil </w:t>
      </w:r>
      <w:proofErr w:type="gramStart"/>
      <w:r>
        <w:rPr>
          <w:rFonts w:ascii="Arial" w:hAnsi="Arial" w:cs="Arial"/>
          <w:b/>
          <w:sz w:val="24"/>
          <w:szCs w:val="24"/>
        </w:rPr>
        <w:t>3.1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Blok Şema </w:t>
      </w:r>
      <w:r w:rsidRPr="00DB79D8">
        <w:rPr>
          <w:rFonts w:ascii="Arial" w:hAnsi="Arial" w:cs="Arial"/>
          <w:b/>
          <w:sz w:val="24"/>
          <w:szCs w:val="24"/>
        </w:rPr>
        <w:t>)</w:t>
      </w:r>
    </w:p>
    <w:p w:rsidR="00D7472B" w:rsidRDefault="00D731FE" w:rsidP="00D731F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D7472B">
        <w:rPr>
          <w:rFonts w:ascii="Arial" w:hAnsi="Arial" w:cs="Arial"/>
          <w:sz w:val="24"/>
          <w:szCs w:val="24"/>
        </w:rPr>
        <w:t xml:space="preserve">esken odaklı </w:t>
      </w:r>
      <w:r>
        <w:rPr>
          <w:rFonts w:ascii="Arial" w:hAnsi="Arial" w:cs="Arial"/>
          <w:sz w:val="24"/>
          <w:szCs w:val="24"/>
        </w:rPr>
        <w:t xml:space="preserve">bir proje </w:t>
      </w:r>
      <w:r w:rsidR="0020098E">
        <w:rPr>
          <w:rFonts w:ascii="Arial" w:hAnsi="Arial" w:cs="Arial"/>
          <w:sz w:val="24"/>
          <w:szCs w:val="24"/>
        </w:rPr>
        <w:t>olması nedeniyle</w:t>
      </w:r>
      <w:r w:rsidR="00D7472B">
        <w:rPr>
          <w:rFonts w:ascii="Arial" w:hAnsi="Arial" w:cs="Arial"/>
          <w:sz w:val="24"/>
          <w:szCs w:val="24"/>
        </w:rPr>
        <w:t>, çekilecek en yüksek akımın 30~40 Amper olduğu düşünülmüştür</w:t>
      </w:r>
      <w:r>
        <w:rPr>
          <w:rFonts w:ascii="Arial" w:hAnsi="Arial" w:cs="Arial"/>
          <w:sz w:val="24"/>
          <w:szCs w:val="24"/>
        </w:rPr>
        <w:t xml:space="preserve"> ve testler bu şekilde yapılmıştır</w:t>
      </w:r>
      <w:r w:rsidR="00D7472B">
        <w:rPr>
          <w:rFonts w:ascii="Arial" w:hAnsi="Arial" w:cs="Arial"/>
          <w:sz w:val="24"/>
          <w:szCs w:val="24"/>
        </w:rPr>
        <w:t xml:space="preserve">. Günümüzde ev tesisatları ve sigortalar 40 Ampere dayanacak şekilde yapılmaktadır. Bazı özel durumlarda ise talebe bağlı olarak 60 Amperlik sigorta kutuları </w:t>
      </w:r>
      <w:r w:rsidR="0020098E">
        <w:rPr>
          <w:rFonts w:ascii="Arial" w:hAnsi="Arial" w:cs="Arial"/>
          <w:sz w:val="24"/>
          <w:szCs w:val="24"/>
        </w:rPr>
        <w:t>konmaktadır.</w:t>
      </w:r>
      <w:r w:rsidR="00D7472B">
        <w:rPr>
          <w:rFonts w:ascii="Arial" w:hAnsi="Arial" w:cs="Arial"/>
          <w:sz w:val="24"/>
          <w:szCs w:val="24"/>
        </w:rPr>
        <w:t xml:space="preserve"> Bu nedenle </w:t>
      </w:r>
      <w:proofErr w:type="spellStart"/>
      <w:r>
        <w:rPr>
          <w:rFonts w:ascii="Arial" w:hAnsi="Arial" w:cs="Arial"/>
          <w:sz w:val="24"/>
          <w:szCs w:val="24"/>
        </w:rPr>
        <w:t>sensör</w:t>
      </w:r>
      <w:proofErr w:type="spellEnd"/>
      <w:r w:rsidR="002009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60 Amperi ölçebilecek şekilde seçilmiştir.</w:t>
      </w:r>
    </w:p>
    <w:p w:rsidR="00487ADE" w:rsidRDefault="00487ADE" w:rsidP="00487AD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 Proje ile İlgili Testler</w:t>
      </w:r>
    </w:p>
    <w:p w:rsidR="00487ADE" w:rsidRPr="00AA097C" w:rsidRDefault="00487ADE" w:rsidP="00487AD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097C">
        <w:rPr>
          <w:rFonts w:ascii="Arial" w:hAnsi="Arial" w:cs="Arial"/>
          <w:sz w:val="24"/>
          <w:szCs w:val="24"/>
        </w:rPr>
        <w:t>Effect</w:t>
      </w:r>
      <w:proofErr w:type="spellEnd"/>
      <w:r w:rsidRPr="00AA09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097C">
        <w:rPr>
          <w:rFonts w:ascii="Arial" w:hAnsi="Arial" w:cs="Arial"/>
          <w:sz w:val="24"/>
          <w:szCs w:val="24"/>
        </w:rPr>
        <w:t>Sensör</w:t>
      </w:r>
      <w:proofErr w:type="spellEnd"/>
      <w:r w:rsidRPr="00AA097C">
        <w:rPr>
          <w:rFonts w:ascii="Arial" w:hAnsi="Arial" w:cs="Arial"/>
          <w:sz w:val="24"/>
          <w:szCs w:val="24"/>
        </w:rPr>
        <w:t xml:space="preserve"> ile akım ölçümü ve </w:t>
      </w:r>
      <w:proofErr w:type="spellStart"/>
      <w:r w:rsidRPr="00AA097C">
        <w:rPr>
          <w:rFonts w:ascii="Arial" w:hAnsi="Arial" w:cs="Arial"/>
          <w:sz w:val="24"/>
          <w:szCs w:val="24"/>
        </w:rPr>
        <w:t>sensörün</w:t>
      </w:r>
      <w:proofErr w:type="spellEnd"/>
      <w:r w:rsidRPr="00AA097C">
        <w:rPr>
          <w:rFonts w:ascii="Arial" w:hAnsi="Arial" w:cs="Arial"/>
          <w:sz w:val="24"/>
          <w:szCs w:val="24"/>
        </w:rPr>
        <w:t xml:space="preserve"> karakteristiğini içeren, birbirinin tekrarı olan</w:t>
      </w:r>
      <w:r w:rsidR="000A4EE0" w:rsidRPr="00AA097C">
        <w:rPr>
          <w:rFonts w:ascii="Arial" w:hAnsi="Arial" w:cs="Arial"/>
          <w:sz w:val="24"/>
          <w:szCs w:val="24"/>
        </w:rPr>
        <w:t xml:space="preserve"> iki test yapılmıştır. </w:t>
      </w:r>
      <w:r w:rsidR="005B05AF">
        <w:rPr>
          <w:rFonts w:ascii="Arial" w:hAnsi="Arial" w:cs="Arial"/>
          <w:sz w:val="24"/>
          <w:szCs w:val="24"/>
        </w:rPr>
        <w:t>(</w:t>
      </w:r>
      <w:r w:rsidR="000A4EE0" w:rsidRPr="00AA097C">
        <w:rPr>
          <w:rFonts w:ascii="Arial" w:hAnsi="Arial" w:cs="Arial"/>
          <w:sz w:val="24"/>
          <w:szCs w:val="24"/>
        </w:rPr>
        <w:t>Bu testler ile ilgili resimler EK</w:t>
      </w:r>
      <w:r w:rsidR="00AA097C" w:rsidRPr="00AA097C">
        <w:rPr>
          <w:rFonts w:ascii="Arial" w:hAnsi="Arial" w:cs="Arial"/>
          <w:sz w:val="24"/>
          <w:szCs w:val="24"/>
        </w:rPr>
        <w:t>-1’de</w:t>
      </w:r>
      <w:r w:rsidR="000A4EE0" w:rsidRPr="00AA097C">
        <w:rPr>
          <w:rFonts w:ascii="Arial" w:hAnsi="Arial" w:cs="Arial"/>
          <w:sz w:val="24"/>
          <w:szCs w:val="24"/>
        </w:rPr>
        <w:t xml:space="preserve"> verilmiştir.</w:t>
      </w:r>
      <w:r w:rsidR="005B05AF">
        <w:rPr>
          <w:rFonts w:ascii="Arial" w:hAnsi="Arial" w:cs="Arial"/>
          <w:sz w:val="24"/>
          <w:szCs w:val="24"/>
        </w:rPr>
        <w:t>)</w:t>
      </w:r>
    </w:p>
    <w:p w:rsidR="005B05AF" w:rsidRDefault="000A4EE0" w:rsidP="00487AD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A097C">
        <w:rPr>
          <w:rFonts w:ascii="Arial" w:hAnsi="Arial" w:cs="Arial"/>
          <w:sz w:val="24"/>
          <w:szCs w:val="24"/>
        </w:rPr>
        <w:tab/>
        <w:t xml:space="preserve">Bir evin sigorta kutusunda, tesisat kablosunun üzerine </w:t>
      </w:r>
      <w:proofErr w:type="spellStart"/>
      <w:r w:rsidRPr="00AA097C">
        <w:rPr>
          <w:rFonts w:ascii="Arial" w:hAnsi="Arial" w:cs="Arial"/>
          <w:sz w:val="24"/>
          <w:szCs w:val="24"/>
        </w:rPr>
        <w:t>sensör</w:t>
      </w:r>
      <w:proofErr w:type="spellEnd"/>
      <w:r w:rsidRPr="00AA097C">
        <w:rPr>
          <w:rFonts w:ascii="Arial" w:hAnsi="Arial" w:cs="Arial"/>
          <w:sz w:val="24"/>
          <w:szCs w:val="24"/>
        </w:rPr>
        <w:t xml:space="preserve"> yerleştirildi. </w:t>
      </w:r>
      <w:proofErr w:type="spellStart"/>
      <w:r w:rsidRPr="00AA097C">
        <w:rPr>
          <w:rFonts w:ascii="Arial" w:hAnsi="Arial" w:cs="Arial"/>
          <w:sz w:val="24"/>
          <w:szCs w:val="24"/>
        </w:rPr>
        <w:t>Sensöre</w:t>
      </w:r>
      <w:proofErr w:type="spellEnd"/>
      <w:r w:rsidRPr="00AA097C">
        <w:rPr>
          <w:rFonts w:ascii="Arial" w:hAnsi="Arial" w:cs="Arial"/>
          <w:sz w:val="24"/>
          <w:szCs w:val="24"/>
        </w:rPr>
        <w:t xml:space="preserve"> giriş beslemesi olarak</w:t>
      </w:r>
      <w:r w:rsidR="00030BD1" w:rsidRPr="00AA097C">
        <w:rPr>
          <w:rFonts w:ascii="Arial" w:hAnsi="Arial" w:cs="Arial"/>
          <w:sz w:val="24"/>
          <w:szCs w:val="24"/>
        </w:rPr>
        <w:t xml:space="preserve"> DC voltaj kaynağı ile</w:t>
      </w:r>
      <w:r w:rsidRPr="00AA097C">
        <w:rPr>
          <w:rFonts w:ascii="Arial" w:hAnsi="Arial" w:cs="Arial"/>
          <w:sz w:val="24"/>
          <w:szCs w:val="24"/>
        </w:rPr>
        <w:t xml:space="preserve"> 10 V verildi. </w:t>
      </w:r>
      <w:proofErr w:type="spellStart"/>
      <w:r w:rsidRPr="00AA097C">
        <w:rPr>
          <w:rFonts w:ascii="Arial" w:hAnsi="Arial" w:cs="Arial"/>
          <w:sz w:val="24"/>
          <w:szCs w:val="24"/>
        </w:rPr>
        <w:t>Sensör</w:t>
      </w:r>
      <w:proofErr w:type="spellEnd"/>
      <w:r w:rsidRPr="00AA097C">
        <w:rPr>
          <w:rFonts w:ascii="Arial" w:hAnsi="Arial" w:cs="Arial"/>
          <w:sz w:val="24"/>
          <w:szCs w:val="24"/>
        </w:rPr>
        <w:t xml:space="preserve"> çıkışına bağlanan </w:t>
      </w:r>
      <w:proofErr w:type="spellStart"/>
      <w:r w:rsidR="00030BD1" w:rsidRPr="00AA097C">
        <w:rPr>
          <w:rFonts w:ascii="Arial" w:hAnsi="Arial" w:cs="Arial"/>
          <w:sz w:val="24"/>
          <w:szCs w:val="24"/>
        </w:rPr>
        <w:t>multimetre</w:t>
      </w:r>
      <w:proofErr w:type="spellEnd"/>
      <w:r w:rsidRPr="00AA097C">
        <w:rPr>
          <w:rFonts w:ascii="Arial" w:hAnsi="Arial" w:cs="Arial"/>
          <w:sz w:val="24"/>
          <w:szCs w:val="24"/>
        </w:rPr>
        <w:t xml:space="preserve"> ile çıkış değerleri not edildi. Ayrıca çekilen akımın değerinin ne olduğunu bilmek</w:t>
      </w:r>
      <w:r>
        <w:rPr>
          <w:rFonts w:ascii="Arial" w:hAnsi="Arial" w:cs="Arial"/>
          <w:sz w:val="24"/>
          <w:szCs w:val="24"/>
        </w:rPr>
        <w:t xml:space="preserve"> için</w:t>
      </w:r>
      <w:r w:rsidR="00030BD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BD1">
        <w:rPr>
          <w:rFonts w:ascii="Arial" w:hAnsi="Arial" w:cs="Arial"/>
          <w:sz w:val="24"/>
          <w:szCs w:val="24"/>
        </w:rPr>
        <w:t>sensörün</w:t>
      </w:r>
      <w:proofErr w:type="spellEnd"/>
      <w:r w:rsidR="00030BD1">
        <w:rPr>
          <w:rFonts w:ascii="Arial" w:hAnsi="Arial" w:cs="Arial"/>
          <w:sz w:val="24"/>
          <w:szCs w:val="24"/>
        </w:rPr>
        <w:t xml:space="preserve"> koyulduğu </w:t>
      </w:r>
      <w:r>
        <w:rPr>
          <w:rFonts w:ascii="Arial" w:hAnsi="Arial" w:cs="Arial"/>
          <w:sz w:val="24"/>
          <w:szCs w:val="24"/>
        </w:rPr>
        <w:t>kablo üzerine pens-ampermetre yerleştirildi</w:t>
      </w:r>
      <w:r w:rsidR="00030BD1">
        <w:rPr>
          <w:rFonts w:ascii="Arial" w:hAnsi="Arial" w:cs="Arial"/>
          <w:sz w:val="24"/>
          <w:szCs w:val="24"/>
        </w:rPr>
        <w:t xml:space="preserve"> ve geçen akım değeri okundu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A4EE0" w:rsidRDefault="000A4EE0" w:rsidP="005B05A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sonuçları aşağıdaki tablolardaki gibidir;</w:t>
      </w:r>
    </w:p>
    <w:p w:rsidR="00462B04" w:rsidRDefault="00462B04" w:rsidP="005B05A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C6E27" w:rsidRPr="00487ADE" w:rsidRDefault="005C6E27" w:rsidP="00487AD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4364"/>
        <w:gridCol w:w="4356"/>
      </w:tblGrid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EE0">
              <w:rPr>
                <w:rFonts w:ascii="Arial" w:hAnsi="Arial" w:cs="Arial"/>
                <w:b/>
                <w:sz w:val="24"/>
                <w:szCs w:val="24"/>
              </w:rPr>
              <w:t>Ana Kol Akımı (Amper)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A4EE0">
              <w:rPr>
                <w:rFonts w:ascii="Arial" w:hAnsi="Arial" w:cs="Arial"/>
                <w:b/>
                <w:sz w:val="24"/>
                <w:szCs w:val="24"/>
              </w:rPr>
              <w:t>Sensör</w:t>
            </w:r>
            <w:proofErr w:type="spellEnd"/>
            <w:r w:rsidRPr="000A4EE0">
              <w:rPr>
                <w:rFonts w:ascii="Arial" w:hAnsi="Arial" w:cs="Arial"/>
                <w:b/>
                <w:sz w:val="24"/>
                <w:szCs w:val="24"/>
              </w:rPr>
              <w:t xml:space="preserve"> Çıktısı (Volt)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0.002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 xml:space="preserve">0.6 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0.023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0.036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1.47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0.061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2.11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0.087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0.147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4.94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0.209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0.241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6.16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0.260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6.5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0.274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6.9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0.291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7.9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0.380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0.418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9.83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0.415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0.420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10.5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0.440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11.1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0.454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11.8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12.3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0.525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15.6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0.660</w:t>
            </w:r>
          </w:p>
        </w:tc>
      </w:tr>
      <w:tr w:rsidR="000A4EE0" w:rsidRPr="000A4EE0" w:rsidTr="009C416C"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606" w:type="dxa"/>
          </w:tcPr>
          <w:p w:rsidR="000A4EE0" w:rsidRPr="000A4EE0" w:rsidRDefault="000A4EE0" w:rsidP="009C41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4EE0">
              <w:rPr>
                <w:rFonts w:ascii="Arial" w:hAnsi="Arial" w:cs="Arial"/>
                <w:sz w:val="24"/>
                <w:szCs w:val="24"/>
              </w:rPr>
              <w:t>0.810</w:t>
            </w:r>
          </w:p>
        </w:tc>
      </w:tr>
    </w:tbl>
    <w:p w:rsidR="00D731FE" w:rsidRPr="007D1862" w:rsidRDefault="00D731FE" w:rsidP="00D731F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B01B3" w:rsidRPr="00297C5C" w:rsidRDefault="005C6E27" w:rsidP="00EB01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97C5C">
        <w:rPr>
          <w:rFonts w:ascii="Arial" w:hAnsi="Arial" w:cs="Arial"/>
          <w:b/>
          <w:sz w:val="24"/>
          <w:szCs w:val="24"/>
        </w:rPr>
        <w:t xml:space="preserve">( </w:t>
      </w:r>
      <w:r w:rsidR="00D56A9A">
        <w:rPr>
          <w:rFonts w:ascii="Arial" w:hAnsi="Arial" w:cs="Arial"/>
          <w:b/>
          <w:sz w:val="24"/>
          <w:szCs w:val="24"/>
        </w:rPr>
        <w:t>Çizelge</w:t>
      </w:r>
      <w:r w:rsidRPr="00297C5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297C5C">
        <w:rPr>
          <w:rFonts w:ascii="Arial" w:hAnsi="Arial" w:cs="Arial"/>
          <w:b/>
          <w:sz w:val="24"/>
          <w:szCs w:val="24"/>
        </w:rPr>
        <w:t>3.1</w:t>
      </w:r>
      <w:proofErr w:type="gramEnd"/>
      <w:r w:rsidRPr="00297C5C">
        <w:rPr>
          <w:rFonts w:ascii="Arial" w:hAnsi="Arial" w:cs="Arial"/>
          <w:b/>
          <w:sz w:val="24"/>
          <w:szCs w:val="24"/>
        </w:rPr>
        <w:t xml:space="preserve"> – Birinci Test Sonuçları )</w:t>
      </w:r>
    </w:p>
    <w:p w:rsidR="005C6E27" w:rsidRDefault="005C6E27" w:rsidP="00EB01B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C6E27" w:rsidRDefault="005C6E27" w:rsidP="00EB01B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B05AF" w:rsidRDefault="005B05AF" w:rsidP="00EB01B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4366"/>
        <w:gridCol w:w="4354"/>
      </w:tblGrid>
      <w:tr w:rsidR="005C6E27" w:rsidTr="00462B04">
        <w:tc>
          <w:tcPr>
            <w:tcW w:w="4366" w:type="dxa"/>
          </w:tcPr>
          <w:p w:rsidR="005C6E27" w:rsidRPr="009E12C1" w:rsidRDefault="005C6E27" w:rsidP="009C4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Ana Kol Akımı (Amper)</w:t>
            </w:r>
          </w:p>
        </w:tc>
        <w:tc>
          <w:tcPr>
            <w:tcW w:w="4354" w:type="dxa"/>
          </w:tcPr>
          <w:p w:rsidR="005C6E27" w:rsidRPr="009E12C1" w:rsidRDefault="005C6E27" w:rsidP="009C4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Sensör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Çıktısı (Volt)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0.088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0.150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0.194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0.212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0.245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0.264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0.277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0.296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0.340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0.358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0.420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0.501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0.519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0.541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0.555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0.577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0.605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0.663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0.722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0.962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1.102</w:t>
            </w:r>
          </w:p>
        </w:tc>
      </w:tr>
      <w:tr w:rsidR="005C6E27" w:rsidTr="00462B04">
        <w:tc>
          <w:tcPr>
            <w:tcW w:w="4366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30.8</w:t>
            </w:r>
          </w:p>
        </w:tc>
        <w:tc>
          <w:tcPr>
            <w:tcW w:w="4354" w:type="dxa"/>
          </w:tcPr>
          <w:p w:rsidR="005C6E27" w:rsidRDefault="005C6E27" w:rsidP="009C4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1.511</w:t>
            </w:r>
          </w:p>
        </w:tc>
      </w:tr>
    </w:tbl>
    <w:p w:rsidR="005C6E27" w:rsidRDefault="00297C5C" w:rsidP="005C6E2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-916305</wp:posOffset>
            </wp:positionH>
            <wp:positionV relativeFrom="margin">
              <wp:posOffset>5082540</wp:posOffset>
            </wp:positionV>
            <wp:extent cx="6838950" cy="2990850"/>
            <wp:effectExtent l="0" t="0" r="0" b="0"/>
            <wp:wrapSquare wrapText="bothSides"/>
            <wp:docPr id="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6E27" w:rsidRPr="00297C5C">
        <w:rPr>
          <w:rFonts w:ascii="Arial" w:hAnsi="Arial" w:cs="Arial"/>
          <w:b/>
          <w:sz w:val="24"/>
          <w:szCs w:val="24"/>
        </w:rPr>
        <w:t xml:space="preserve">( </w:t>
      </w:r>
      <w:r w:rsidR="00D56A9A">
        <w:rPr>
          <w:rFonts w:ascii="Arial" w:hAnsi="Arial" w:cs="Arial"/>
          <w:b/>
          <w:sz w:val="24"/>
          <w:szCs w:val="24"/>
        </w:rPr>
        <w:t>Çizelge</w:t>
      </w:r>
      <w:r w:rsidR="005C6E27" w:rsidRPr="00297C5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5C6E27" w:rsidRPr="00297C5C">
        <w:rPr>
          <w:rFonts w:ascii="Arial" w:hAnsi="Arial" w:cs="Arial"/>
          <w:b/>
          <w:sz w:val="24"/>
          <w:szCs w:val="24"/>
        </w:rPr>
        <w:t>3.2</w:t>
      </w:r>
      <w:proofErr w:type="gramEnd"/>
      <w:r w:rsidR="005C6E27" w:rsidRPr="00297C5C">
        <w:rPr>
          <w:rFonts w:ascii="Arial" w:hAnsi="Arial" w:cs="Arial"/>
          <w:b/>
          <w:sz w:val="24"/>
          <w:szCs w:val="24"/>
        </w:rPr>
        <w:t xml:space="preserve"> – İkinci Test Sonuçları )</w:t>
      </w:r>
    </w:p>
    <w:p w:rsidR="00297C5C" w:rsidRDefault="00297C5C" w:rsidP="00297C5C">
      <w:pPr>
        <w:tabs>
          <w:tab w:val="left" w:pos="3045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79D8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56A9A">
        <w:rPr>
          <w:rFonts w:ascii="Arial" w:hAnsi="Arial" w:cs="Arial"/>
          <w:b/>
          <w:sz w:val="24"/>
          <w:szCs w:val="24"/>
        </w:rPr>
        <w:t xml:space="preserve">Çizelge </w:t>
      </w:r>
      <w:proofErr w:type="gramStart"/>
      <w:r w:rsidR="00D56A9A">
        <w:rPr>
          <w:rFonts w:ascii="Arial" w:hAnsi="Arial" w:cs="Arial"/>
          <w:b/>
          <w:sz w:val="24"/>
          <w:szCs w:val="24"/>
        </w:rPr>
        <w:t>3.3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İkinci Test Sonuçları Grafik</w:t>
      </w:r>
      <w:r w:rsidR="00383B3E">
        <w:rPr>
          <w:rFonts w:ascii="Arial" w:hAnsi="Arial" w:cs="Arial"/>
          <w:b/>
          <w:sz w:val="24"/>
          <w:szCs w:val="24"/>
        </w:rPr>
        <w:t>leri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9D8">
        <w:rPr>
          <w:rFonts w:ascii="Arial" w:hAnsi="Arial" w:cs="Arial"/>
          <w:b/>
          <w:sz w:val="24"/>
          <w:szCs w:val="24"/>
        </w:rPr>
        <w:t>)</w:t>
      </w:r>
    </w:p>
    <w:p w:rsidR="00297C5C" w:rsidRDefault="009C416C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Testte yaklaşık olarak 0 ~ 31 Amper arası ölçüm yapılmıştır. Bu akım değerlerine göre </w:t>
      </w:r>
      <w:proofErr w:type="spellStart"/>
      <w:r>
        <w:rPr>
          <w:rFonts w:ascii="Arial" w:hAnsi="Arial" w:cs="Arial"/>
          <w:sz w:val="24"/>
          <w:szCs w:val="24"/>
        </w:rPr>
        <w:t>sensör</w:t>
      </w:r>
      <w:proofErr w:type="spellEnd"/>
      <w:r>
        <w:rPr>
          <w:rFonts w:ascii="Arial" w:hAnsi="Arial" w:cs="Arial"/>
          <w:sz w:val="24"/>
          <w:szCs w:val="24"/>
        </w:rPr>
        <w:t xml:space="preserve"> çıkışında okunan değer minimum 20 </w:t>
      </w:r>
      <w:proofErr w:type="spellStart"/>
      <w:r>
        <w:rPr>
          <w:rFonts w:ascii="Arial" w:hAnsi="Arial" w:cs="Arial"/>
          <w:sz w:val="24"/>
          <w:szCs w:val="24"/>
        </w:rPr>
        <w:t>mV</w:t>
      </w:r>
      <w:proofErr w:type="spellEnd"/>
      <w:r>
        <w:rPr>
          <w:rFonts w:ascii="Arial" w:hAnsi="Arial" w:cs="Arial"/>
          <w:sz w:val="24"/>
          <w:szCs w:val="24"/>
        </w:rPr>
        <w:t xml:space="preserve"> maksimum </w:t>
      </w:r>
      <w:proofErr w:type="gramStart"/>
      <w:r>
        <w:rPr>
          <w:rFonts w:ascii="Arial" w:hAnsi="Arial" w:cs="Arial"/>
          <w:sz w:val="24"/>
          <w:szCs w:val="24"/>
        </w:rPr>
        <w:t>1.5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V’tur</w:t>
      </w:r>
      <w:proofErr w:type="spellEnd"/>
      <w:r>
        <w:rPr>
          <w:rFonts w:ascii="Arial" w:hAnsi="Arial" w:cs="Arial"/>
          <w:sz w:val="24"/>
          <w:szCs w:val="24"/>
        </w:rPr>
        <w:t xml:space="preserve">. Bu değerler ve ikinci test için çizilen </w:t>
      </w:r>
      <w:r w:rsidR="00D56A9A">
        <w:rPr>
          <w:rFonts w:ascii="Arial" w:hAnsi="Arial" w:cs="Arial"/>
          <w:sz w:val="24"/>
          <w:szCs w:val="24"/>
        </w:rPr>
        <w:t xml:space="preserve">Çizelge </w:t>
      </w:r>
      <w:proofErr w:type="gramStart"/>
      <w:r w:rsidR="00D56A9A">
        <w:rPr>
          <w:rFonts w:ascii="Arial" w:hAnsi="Arial" w:cs="Arial"/>
          <w:sz w:val="24"/>
          <w:szCs w:val="24"/>
        </w:rPr>
        <w:t>3.2</w:t>
      </w:r>
      <w:proofErr w:type="gramEnd"/>
      <w:r>
        <w:rPr>
          <w:rFonts w:ascii="Arial" w:hAnsi="Arial" w:cs="Arial"/>
          <w:sz w:val="24"/>
          <w:szCs w:val="24"/>
        </w:rPr>
        <w:t xml:space="preserve"> göz önüne alındığında, </w:t>
      </w:r>
      <w:proofErr w:type="spellStart"/>
      <w:r>
        <w:rPr>
          <w:rFonts w:ascii="Arial" w:hAnsi="Arial" w:cs="Arial"/>
          <w:sz w:val="24"/>
          <w:szCs w:val="24"/>
        </w:rPr>
        <w:t>sensörün</w:t>
      </w:r>
      <w:proofErr w:type="spellEnd"/>
      <w:r>
        <w:rPr>
          <w:rFonts w:ascii="Arial" w:hAnsi="Arial" w:cs="Arial"/>
          <w:sz w:val="24"/>
          <w:szCs w:val="24"/>
        </w:rPr>
        <w:t xml:space="preserve"> doğrusal çalıştığı gözlenmiştir.</w:t>
      </w:r>
      <w:r w:rsidR="0011524D">
        <w:rPr>
          <w:rFonts w:ascii="Arial" w:hAnsi="Arial" w:cs="Arial"/>
          <w:sz w:val="24"/>
          <w:szCs w:val="24"/>
        </w:rPr>
        <w:t xml:space="preserve"> </w:t>
      </w:r>
      <w:r w:rsidR="00FA34C0">
        <w:rPr>
          <w:rFonts w:ascii="Arial" w:hAnsi="Arial" w:cs="Arial"/>
          <w:sz w:val="24"/>
          <w:szCs w:val="24"/>
        </w:rPr>
        <w:t>Besleme gerilimi olarak 10 V değil de, 6 V ile 12 V arası başka bir değer verilirse, elde edilen değerler buna oranlı olarak değişir.</w:t>
      </w:r>
    </w:p>
    <w:p w:rsidR="0011524D" w:rsidRDefault="0011524D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Mikroişlemci için bakıldığında, elde edilen bu değerler 10 Bitlik ADC yapısına sahip PIC16F877 için algılanabilir değerlerdir. </w:t>
      </w:r>
      <w:r w:rsidR="00EC227F">
        <w:rPr>
          <w:rFonts w:ascii="Arial" w:hAnsi="Arial" w:cs="Arial"/>
          <w:sz w:val="24"/>
          <w:szCs w:val="24"/>
        </w:rPr>
        <w:t xml:space="preserve">Mikroişlemci </w:t>
      </w:r>
      <w:r w:rsidR="00DA332A">
        <w:rPr>
          <w:rFonts w:ascii="Arial" w:hAnsi="Arial" w:cs="Arial"/>
          <w:sz w:val="24"/>
          <w:szCs w:val="24"/>
        </w:rPr>
        <w:t>üzerinde 5V’luk</w:t>
      </w:r>
      <w:r>
        <w:rPr>
          <w:rFonts w:ascii="Arial" w:hAnsi="Arial" w:cs="Arial"/>
          <w:sz w:val="24"/>
          <w:szCs w:val="24"/>
        </w:rPr>
        <w:t xml:space="preserve"> besleme gerilimi varken “</w:t>
      </w:r>
      <w:proofErr w:type="spellStart"/>
      <w:r>
        <w:rPr>
          <w:rFonts w:ascii="Arial" w:hAnsi="Arial" w:cs="Arial"/>
          <w:sz w:val="24"/>
          <w:szCs w:val="24"/>
        </w:rPr>
        <w:t>V</w:t>
      </w:r>
      <w:r w:rsidRPr="0011524D">
        <w:rPr>
          <w:rFonts w:ascii="Arial" w:hAnsi="Arial" w:cs="Arial"/>
          <w:sz w:val="24"/>
          <w:szCs w:val="24"/>
          <w:vertAlign w:val="subscript"/>
        </w:rPr>
        <w:t>ref</w:t>
      </w:r>
      <w:proofErr w:type="spellEnd"/>
      <w:r>
        <w:rPr>
          <w:rFonts w:ascii="Arial" w:hAnsi="Arial" w:cs="Arial"/>
          <w:sz w:val="24"/>
          <w:szCs w:val="24"/>
        </w:rPr>
        <w:t xml:space="preserve"> / 2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>” formülü ile 10 bitlik ADC yapısının hassasiyetini hesaplandığında</w:t>
      </w:r>
      <w:r w:rsidR="005B05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A332A">
        <w:rPr>
          <w:rFonts w:ascii="Arial" w:hAnsi="Arial" w:cs="Arial"/>
          <w:sz w:val="24"/>
          <w:szCs w:val="24"/>
        </w:rPr>
        <w:t>yaklaşık 5mV</w:t>
      </w:r>
      <w:r>
        <w:rPr>
          <w:rFonts w:ascii="Arial" w:hAnsi="Arial" w:cs="Arial"/>
          <w:sz w:val="24"/>
          <w:szCs w:val="24"/>
        </w:rPr>
        <w:t xml:space="preserve"> değeri elde edilir. Bu, testler sonucu elde edilen minimum değişim değeri olan 20 </w:t>
      </w:r>
      <w:proofErr w:type="spellStart"/>
      <w:r>
        <w:rPr>
          <w:rFonts w:ascii="Arial" w:hAnsi="Arial" w:cs="Arial"/>
          <w:sz w:val="24"/>
          <w:szCs w:val="24"/>
        </w:rPr>
        <w:t>mV’dan</w:t>
      </w:r>
      <w:proofErr w:type="spellEnd"/>
      <w:r>
        <w:rPr>
          <w:rFonts w:ascii="Arial" w:hAnsi="Arial" w:cs="Arial"/>
          <w:sz w:val="24"/>
          <w:szCs w:val="24"/>
        </w:rPr>
        <w:t xml:space="preserve"> daha düşük bir değer olduğundan</w:t>
      </w:r>
      <w:r w:rsidR="005B05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yükselteç devresine ihtiyaç duyulmayacaktır. Ayrıca çıkış değerlerinde 5V sınırı aşılmadığından</w:t>
      </w:r>
      <w:r w:rsidR="005B05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A34C0">
        <w:rPr>
          <w:rFonts w:ascii="Arial" w:hAnsi="Arial" w:cs="Arial"/>
          <w:sz w:val="24"/>
          <w:szCs w:val="24"/>
        </w:rPr>
        <w:t xml:space="preserve">mikroişlemci bu aralıkta rahatça </w:t>
      </w:r>
      <w:r w:rsidR="005B05AF">
        <w:rPr>
          <w:rFonts w:ascii="Arial" w:hAnsi="Arial" w:cs="Arial"/>
          <w:sz w:val="24"/>
          <w:szCs w:val="24"/>
        </w:rPr>
        <w:t>çalışabilecektir.</w:t>
      </w:r>
    </w:p>
    <w:p w:rsidR="00397D8A" w:rsidRDefault="00397D8A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A097C" w:rsidRDefault="00AA097C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A097C" w:rsidRDefault="00AA097C" w:rsidP="00AA09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Sonuç ve Öneriler</w:t>
      </w:r>
    </w:p>
    <w:p w:rsidR="00073975" w:rsidRDefault="00AA097C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Bu proje sayesinde ev tesisatlarına direkt olarak hiçbir müdahalede bulunulmadan, sigorta girişine yerleştirilecek sistem ile yüksek akım koruması yapılabilir. </w:t>
      </w:r>
      <w:r w:rsidR="0037266B">
        <w:rPr>
          <w:rFonts w:ascii="Arial" w:hAnsi="Arial" w:cs="Arial"/>
          <w:sz w:val="24"/>
          <w:szCs w:val="24"/>
        </w:rPr>
        <w:t>Bu sayede</w:t>
      </w:r>
      <w:r w:rsidR="005B05AF">
        <w:rPr>
          <w:rFonts w:ascii="Arial" w:hAnsi="Arial" w:cs="Arial"/>
          <w:sz w:val="24"/>
          <w:szCs w:val="24"/>
        </w:rPr>
        <w:t>,</w:t>
      </w:r>
      <w:r w:rsidR="0037266B">
        <w:rPr>
          <w:rFonts w:ascii="Arial" w:hAnsi="Arial" w:cs="Arial"/>
          <w:sz w:val="24"/>
          <w:szCs w:val="24"/>
        </w:rPr>
        <w:t xml:space="preserve"> yüksek akım çekilmesinden kaynaklı bozulmalar ve yangınlar önlenebilir. </w:t>
      </w:r>
    </w:p>
    <w:p w:rsidR="0037266B" w:rsidRDefault="0037266B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Sensör</w:t>
      </w:r>
      <w:proofErr w:type="spellEnd"/>
      <w:r>
        <w:rPr>
          <w:rFonts w:ascii="Arial" w:hAnsi="Arial" w:cs="Arial"/>
          <w:sz w:val="24"/>
          <w:szCs w:val="24"/>
        </w:rPr>
        <w:t xml:space="preserve"> çıktısında düşük değerde voltaj ok</w:t>
      </w:r>
      <w:r w:rsidR="005B05AF">
        <w:rPr>
          <w:rFonts w:ascii="Arial" w:hAnsi="Arial" w:cs="Arial"/>
          <w:sz w:val="24"/>
          <w:szCs w:val="24"/>
        </w:rPr>
        <w:t>unamamaktadır</w:t>
      </w:r>
      <w:r>
        <w:rPr>
          <w:rFonts w:ascii="Arial" w:hAnsi="Arial" w:cs="Arial"/>
          <w:sz w:val="24"/>
          <w:szCs w:val="24"/>
        </w:rPr>
        <w:t xml:space="preserve">. Veri </w:t>
      </w:r>
      <w:proofErr w:type="gramStart"/>
      <w:r>
        <w:rPr>
          <w:rFonts w:ascii="Arial" w:hAnsi="Arial" w:cs="Arial"/>
          <w:sz w:val="24"/>
          <w:szCs w:val="24"/>
        </w:rPr>
        <w:t>kağı</w:t>
      </w:r>
      <w:r w:rsidR="0058062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ına</w:t>
      </w:r>
      <w:proofErr w:type="gramEnd"/>
      <w:r>
        <w:rPr>
          <w:rFonts w:ascii="Arial" w:hAnsi="Arial" w:cs="Arial"/>
          <w:sz w:val="24"/>
          <w:szCs w:val="24"/>
        </w:rPr>
        <w:t xml:space="preserve"> bakıldığında, </w:t>
      </w:r>
      <w:r w:rsidR="0058062F">
        <w:rPr>
          <w:rFonts w:ascii="Arial" w:hAnsi="Arial" w:cs="Arial"/>
          <w:sz w:val="24"/>
          <w:szCs w:val="24"/>
        </w:rPr>
        <w:t>ölçülen akım değerine göre daha yüksek sonuçlar okunması gerek</w:t>
      </w:r>
      <w:r w:rsidR="005B05AF">
        <w:rPr>
          <w:rFonts w:ascii="Arial" w:hAnsi="Arial" w:cs="Arial"/>
          <w:sz w:val="24"/>
          <w:szCs w:val="24"/>
        </w:rPr>
        <w:t>mektedir</w:t>
      </w:r>
      <w:r w:rsidR="0058062F">
        <w:rPr>
          <w:rFonts w:ascii="Arial" w:hAnsi="Arial" w:cs="Arial"/>
          <w:sz w:val="24"/>
          <w:szCs w:val="24"/>
        </w:rPr>
        <w:t xml:space="preserve">. Ancak okunan voltaj değerleri düşük olmasına rağmen </w:t>
      </w:r>
      <w:proofErr w:type="spellStart"/>
      <w:r w:rsidR="0058062F">
        <w:rPr>
          <w:rFonts w:ascii="Arial" w:hAnsi="Arial" w:cs="Arial"/>
          <w:sz w:val="24"/>
          <w:szCs w:val="24"/>
        </w:rPr>
        <w:t>sensör</w:t>
      </w:r>
      <w:proofErr w:type="spellEnd"/>
      <w:r w:rsidR="0058062F">
        <w:rPr>
          <w:rFonts w:ascii="Arial" w:hAnsi="Arial" w:cs="Arial"/>
          <w:sz w:val="24"/>
          <w:szCs w:val="24"/>
        </w:rPr>
        <w:t xml:space="preserve"> doğrusal çalışmaktadır. Bu nedenle</w:t>
      </w:r>
      <w:r w:rsidR="005B05AF">
        <w:rPr>
          <w:rFonts w:ascii="Arial" w:hAnsi="Arial" w:cs="Arial"/>
          <w:sz w:val="24"/>
          <w:szCs w:val="24"/>
        </w:rPr>
        <w:t>,</w:t>
      </w:r>
      <w:r w:rsidR="0058062F">
        <w:rPr>
          <w:rFonts w:ascii="Arial" w:hAnsi="Arial" w:cs="Arial"/>
          <w:sz w:val="24"/>
          <w:szCs w:val="24"/>
        </w:rPr>
        <w:t xml:space="preserve"> projenin yapılmasına bir engel teşkil etmemektedir. </w:t>
      </w:r>
    </w:p>
    <w:p w:rsidR="0058062F" w:rsidRDefault="0058062F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Projenin ilerleyen kısımlarında mikroişlemci tabanlı kısım eklenip, bir </w:t>
      </w:r>
      <w:proofErr w:type="spellStart"/>
      <w:r>
        <w:rPr>
          <w:rFonts w:ascii="Arial" w:hAnsi="Arial" w:cs="Arial"/>
          <w:sz w:val="24"/>
          <w:szCs w:val="24"/>
        </w:rPr>
        <w:t>arayüz</w:t>
      </w:r>
      <w:proofErr w:type="spellEnd"/>
      <w:r>
        <w:rPr>
          <w:rFonts w:ascii="Arial" w:hAnsi="Arial" w:cs="Arial"/>
          <w:sz w:val="24"/>
          <w:szCs w:val="24"/>
        </w:rPr>
        <w:t xml:space="preserve"> ile kullanıcıyla etkileşim sağlanabilir.</w:t>
      </w:r>
    </w:p>
    <w:p w:rsidR="0037266B" w:rsidRDefault="0037266B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66B" w:rsidRDefault="0037266B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8062F" w:rsidRDefault="0058062F" w:rsidP="00073975">
      <w:pPr>
        <w:jc w:val="center"/>
        <w:rPr>
          <w:rFonts w:ascii="Arial" w:hAnsi="Arial" w:cs="Arial"/>
          <w:sz w:val="24"/>
          <w:szCs w:val="24"/>
        </w:rPr>
      </w:pPr>
    </w:p>
    <w:p w:rsidR="00073975" w:rsidRDefault="00073975" w:rsidP="00073975">
      <w:pPr>
        <w:jc w:val="center"/>
        <w:rPr>
          <w:rFonts w:ascii="Arial" w:hAnsi="Arial" w:cs="Arial"/>
          <w:sz w:val="24"/>
          <w:szCs w:val="24"/>
        </w:rPr>
      </w:pPr>
      <w:r w:rsidRPr="00073975">
        <w:rPr>
          <w:rFonts w:ascii="Arial" w:hAnsi="Arial" w:cs="Arial"/>
          <w:sz w:val="24"/>
          <w:szCs w:val="24"/>
        </w:rPr>
        <w:lastRenderedPageBreak/>
        <w:t>KAYNAKLAR</w:t>
      </w:r>
    </w:p>
    <w:p w:rsidR="00073975" w:rsidRPr="00073975" w:rsidRDefault="00073975" w:rsidP="00073975">
      <w:pPr>
        <w:jc w:val="center"/>
        <w:rPr>
          <w:rFonts w:ascii="Arial" w:hAnsi="Arial" w:cs="Arial"/>
          <w:sz w:val="24"/>
          <w:szCs w:val="24"/>
        </w:rPr>
      </w:pPr>
    </w:p>
    <w:p w:rsidR="00073975" w:rsidRPr="00073975" w:rsidRDefault="00073975" w:rsidP="00073975">
      <w:pPr>
        <w:jc w:val="both"/>
        <w:rPr>
          <w:rFonts w:ascii="Arial" w:hAnsi="Arial" w:cs="Arial"/>
          <w:sz w:val="24"/>
          <w:szCs w:val="24"/>
        </w:rPr>
      </w:pPr>
      <w:r w:rsidRPr="00073975">
        <w:rPr>
          <w:rFonts w:ascii="Arial" w:hAnsi="Arial" w:cs="Arial"/>
          <w:sz w:val="24"/>
          <w:szCs w:val="24"/>
        </w:rPr>
        <w:t xml:space="preserve">[1] </w:t>
      </w:r>
      <w:proofErr w:type="spellStart"/>
      <w:r w:rsidR="007C106C">
        <w:rPr>
          <w:rFonts w:ascii="Arial" w:hAnsi="Arial" w:cs="Arial"/>
          <w:sz w:val="24"/>
          <w:szCs w:val="24"/>
        </w:rPr>
        <w:t>Ramsden</w:t>
      </w:r>
      <w:proofErr w:type="spellEnd"/>
      <w:r w:rsidR="007C106C">
        <w:rPr>
          <w:rFonts w:ascii="Arial" w:hAnsi="Arial" w:cs="Arial"/>
          <w:sz w:val="24"/>
          <w:szCs w:val="24"/>
        </w:rPr>
        <w:t xml:space="preserve"> </w:t>
      </w:r>
      <w:r w:rsidR="00A34D7A">
        <w:rPr>
          <w:rFonts w:ascii="Arial" w:hAnsi="Arial" w:cs="Arial"/>
          <w:sz w:val="24"/>
          <w:szCs w:val="24"/>
        </w:rPr>
        <w:t>Edward</w:t>
      </w:r>
      <w:proofErr w:type="gramStart"/>
      <w:r w:rsidRPr="00073975">
        <w:rPr>
          <w:rFonts w:ascii="Arial" w:hAnsi="Arial" w:cs="Arial"/>
          <w:sz w:val="24"/>
          <w:szCs w:val="24"/>
        </w:rPr>
        <w:t>.,</w:t>
      </w:r>
      <w:proofErr w:type="gramEnd"/>
      <w:r w:rsidRPr="000739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4D7A">
        <w:rPr>
          <w:rFonts w:ascii="Arial" w:hAnsi="Arial" w:cs="Arial"/>
          <w:sz w:val="24"/>
          <w:szCs w:val="24"/>
        </w:rPr>
        <w:t>Hall</w:t>
      </w:r>
      <w:proofErr w:type="spellEnd"/>
      <w:r w:rsidR="00A34D7A">
        <w:rPr>
          <w:rFonts w:ascii="Arial" w:hAnsi="Arial" w:cs="Arial"/>
          <w:sz w:val="24"/>
          <w:szCs w:val="24"/>
        </w:rPr>
        <w:t>-</w:t>
      </w:r>
      <w:proofErr w:type="spellStart"/>
      <w:r w:rsidR="00A34D7A">
        <w:rPr>
          <w:rFonts w:ascii="Arial" w:hAnsi="Arial" w:cs="Arial"/>
          <w:sz w:val="24"/>
          <w:szCs w:val="24"/>
        </w:rPr>
        <w:t>Effect</w:t>
      </w:r>
      <w:proofErr w:type="spellEnd"/>
      <w:r w:rsidR="00A34D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4D7A">
        <w:rPr>
          <w:rFonts w:ascii="Arial" w:hAnsi="Arial" w:cs="Arial"/>
          <w:sz w:val="24"/>
          <w:szCs w:val="24"/>
        </w:rPr>
        <w:t>Sensors</w:t>
      </w:r>
      <w:proofErr w:type="spellEnd"/>
      <w:r w:rsidR="00A34D7A">
        <w:rPr>
          <w:rFonts w:ascii="Arial" w:hAnsi="Arial" w:cs="Arial"/>
          <w:sz w:val="24"/>
          <w:szCs w:val="24"/>
        </w:rPr>
        <w:t xml:space="preserve"> : </w:t>
      </w:r>
      <w:proofErr w:type="spellStart"/>
      <w:r w:rsidR="00A34D7A">
        <w:rPr>
          <w:rFonts w:ascii="Arial" w:hAnsi="Arial" w:cs="Arial"/>
          <w:sz w:val="24"/>
          <w:szCs w:val="24"/>
        </w:rPr>
        <w:t>Theory</w:t>
      </w:r>
      <w:proofErr w:type="spellEnd"/>
      <w:r w:rsidR="00A34D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4D7A">
        <w:rPr>
          <w:rFonts w:ascii="Arial" w:hAnsi="Arial" w:cs="Arial"/>
          <w:sz w:val="24"/>
          <w:szCs w:val="24"/>
        </w:rPr>
        <w:t>and</w:t>
      </w:r>
      <w:proofErr w:type="spellEnd"/>
      <w:r w:rsidR="00A34D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4D7A">
        <w:rPr>
          <w:rFonts w:ascii="Arial" w:hAnsi="Arial" w:cs="Arial"/>
          <w:sz w:val="24"/>
          <w:szCs w:val="24"/>
        </w:rPr>
        <w:t>Applications</w:t>
      </w:r>
      <w:proofErr w:type="spellEnd"/>
      <w:r w:rsidRPr="0007397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3975">
        <w:rPr>
          <w:rFonts w:ascii="Arial" w:hAnsi="Arial" w:cs="Arial"/>
          <w:sz w:val="24"/>
          <w:szCs w:val="24"/>
        </w:rPr>
        <w:t>Second</w:t>
      </w:r>
      <w:proofErr w:type="spellEnd"/>
      <w:r w:rsidRPr="000739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975">
        <w:rPr>
          <w:rFonts w:ascii="Arial" w:hAnsi="Arial" w:cs="Arial"/>
          <w:sz w:val="24"/>
          <w:szCs w:val="24"/>
        </w:rPr>
        <w:t>Edition</w:t>
      </w:r>
      <w:proofErr w:type="spellEnd"/>
      <w:r w:rsidRPr="0007397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34D7A">
        <w:rPr>
          <w:rFonts w:ascii="Arial" w:hAnsi="Arial" w:cs="Arial"/>
          <w:sz w:val="24"/>
          <w:szCs w:val="24"/>
        </w:rPr>
        <w:t>Elsevier</w:t>
      </w:r>
      <w:proofErr w:type="spellEnd"/>
      <w:r w:rsidR="00A34D7A">
        <w:rPr>
          <w:rFonts w:ascii="Arial" w:hAnsi="Arial" w:cs="Arial"/>
          <w:sz w:val="24"/>
          <w:szCs w:val="24"/>
        </w:rPr>
        <w:t>/</w:t>
      </w:r>
      <w:proofErr w:type="spellStart"/>
      <w:r w:rsidR="00A34D7A">
        <w:rPr>
          <w:rFonts w:ascii="Arial" w:hAnsi="Arial" w:cs="Arial"/>
          <w:sz w:val="24"/>
          <w:szCs w:val="24"/>
        </w:rPr>
        <w:t>Newens</w:t>
      </w:r>
      <w:proofErr w:type="spellEnd"/>
      <w:r w:rsidRPr="00073975">
        <w:rPr>
          <w:rFonts w:ascii="Arial" w:hAnsi="Arial" w:cs="Arial"/>
          <w:sz w:val="24"/>
          <w:szCs w:val="24"/>
        </w:rPr>
        <w:t xml:space="preserve">, </w:t>
      </w:r>
      <w:r w:rsidR="00A34D7A">
        <w:rPr>
          <w:rFonts w:ascii="Arial" w:hAnsi="Arial" w:cs="Arial"/>
          <w:sz w:val="24"/>
          <w:szCs w:val="24"/>
        </w:rPr>
        <w:t>Boston, 2006</w:t>
      </w:r>
      <w:r w:rsidRPr="00073975">
        <w:rPr>
          <w:rFonts w:ascii="Arial" w:hAnsi="Arial" w:cs="Arial"/>
          <w:sz w:val="24"/>
          <w:szCs w:val="24"/>
        </w:rPr>
        <w:t>.</w:t>
      </w:r>
    </w:p>
    <w:p w:rsidR="00073975" w:rsidRPr="00073975" w:rsidRDefault="00073975" w:rsidP="00073975">
      <w:pPr>
        <w:jc w:val="both"/>
        <w:rPr>
          <w:rFonts w:ascii="Arial" w:hAnsi="Arial" w:cs="Arial"/>
          <w:sz w:val="24"/>
          <w:szCs w:val="24"/>
        </w:rPr>
      </w:pPr>
    </w:p>
    <w:p w:rsidR="00073975" w:rsidRDefault="00740EFC" w:rsidP="00073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International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Frequency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Sensor </w:t>
      </w:r>
      <w:proofErr w:type="spellStart"/>
      <w:r>
        <w:rPr>
          <w:rFonts w:ascii="Arial" w:hAnsi="Arial" w:cs="Arial"/>
          <w:sz w:val="24"/>
          <w:szCs w:val="24"/>
        </w:rPr>
        <w:t>Association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Publishing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625C">
        <w:rPr>
          <w:rFonts w:ascii="Arial" w:hAnsi="Arial" w:cs="Arial"/>
          <w:sz w:val="24"/>
          <w:szCs w:val="24"/>
        </w:rPr>
        <w:t>Sensors</w:t>
      </w:r>
      <w:proofErr w:type="spellEnd"/>
      <w:r w:rsidR="00C5625C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C5625C">
        <w:rPr>
          <w:rFonts w:ascii="Arial" w:hAnsi="Arial" w:cs="Arial"/>
          <w:sz w:val="24"/>
          <w:szCs w:val="24"/>
        </w:rPr>
        <w:t>Transducers</w:t>
      </w:r>
      <w:proofErr w:type="spellEnd"/>
      <w:r>
        <w:rPr>
          <w:rFonts w:ascii="Arial" w:hAnsi="Arial" w:cs="Arial"/>
          <w:sz w:val="24"/>
          <w:szCs w:val="24"/>
        </w:rPr>
        <w:t xml:space="preserve">, ISSN 1726-5479, </w:t>
      </w:r>
      <w:proofErr w:type="spellStart"/>
      <w:r>
        <w:rPr>
          <w:rFonts w:ascii="Arial" w:hAnsi="Arial" w:cs="Arial"/>
          <w:sz w:val="24"/>
          <w:szCs w:val="24"/>
        </w:rPr>
        <w:t>Vol</w:t>
      </w:r>
      <w:proofErr w:type="spellEnd"/>
      <w:r>
        <w:rPr>
          <w:rFonts w:ascii="Arial" w:hAnsi="Arial" w:cs="Arial"/>
          <w:sz w:val="24"/>
          <w:szCs w:val="24"/>
        </w:rPr>
        <w:t xml:space="preserve"> 93, 06/2008 </w:t>
      </w:r>
    </w:p>
    <w:p w:rsidR="00740EFC" w:rsidRDefault="00740EFC" w:rsidP="00073975">
      <w:pPr>
        <w:jc w:val="both"/>
        <w:rPr>
          <w:rFonts w:ascii="Arial" w:hAnsi="Arial" w:cs="Arial"/>
          <w:sz w:val="24"/>
          <w:szCs w:val="24"/>
        </w:rPr>
      </w:pPr>
    </w:p>
    <w:p w:rsidR="00740EFC" w:rsidRDefault="00740EFC" w:rsidP="00073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proofErr w:type="spellStart"/>
      <w:r>
        <w:rPr>
          <w:rFonts w:ascii="Arial" w:hAnsi="Arial" w:cs="Arial"/>
          <w:sz w:val="24"/>
          <w:szCs w:val="24"/>
        </w:rPr>
        <w:t>Honeywell</w:t>
      </w:r>
      <w:proofErr w:type="spellEnd"/>
      <w:r>
        <w:rPr>
          <w:rFonts w:ascii="Arial" w:hAnsi="Arial" w:cs="Arial"/>
          <w:sz w:val="24"/>
          <w:szCs w:val="24"/>
        </w:rPr>
        <w:t xml:space="preserve"> – MICRO SWITCH </w:t>
      </w:r>
      <w:proofErr w:type="spellStart"/>
      <w:r>
        <w:rPr>
          <w:rFonts w:ascii="Arial" w:hAnsi="Arial" w:cs="Arial"/>
          <w:sz w:val="24"/>
          <w:szCs w:val="24"/>
        </w:rPr>
        <w:t>Sensing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Effect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Sensors</w:t>
      </w:r>
      <w:proofErr w:type="spellEnd"/>
      <w:r>
        <w:rPr>
          <w:rFonts w:ascii="Arial" w:hAnsi="Arial" w:cs="Arial"/>
          <w:sz w:val="24"/>
          <w:szCs w:val="24"/>
        </w:rPr>
        <w:t xml:space="preserve"> (www.</w:t>
      </w:r>
      <w:proofErr w:type="spellStart"/>
      <w:r>
        <w:rPr>
          <w:rFonts w:ascii="Arial" w:hAnsi="Arial" w:cs="Arial"/>
          <w:sz w:val="24"/>
          <w:szCs w:val="24"/>
        </w:rPr>
        <w:t>honeywell</w:t>
      </w:r>
      <w:proofErr w:type="spellEnd"/>
      <w:r>
        <w:rPr>
          <w:rFonts w:ascii="Arial" w:hAnsi="Arial" w:cs="Arial"/>
          <w:sz w:val="24"/>
          <w:szCs w:val="24"/>
        </w:rPr>
        <w:t>.com/</w:t>
      </w:r>
      <w:proofErr w:type="spellStart"/>
      <w:r>
        <w:rPr>
          <w:rFonts w:ascii="Arial" w:hAnsi="Arial" w:cs="Arial"/>
          <w:sz w:val="24"/>
          <w:szCs w:val="24"/>
        </w:rPr>
        <w:t>sensing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40EFC" w:rsidRDefault="00740EFC" w:rsidP="00073975">
      <w:pPr>
        <w:jc w:val="both"/>
        <w:rPr>
          <w:rFonts w:ascii="Arial" w:hAnsi="Arial" w:cs="Arial"/>
          <w:sz w:val="24"/>
          <w:szCs w:val="24"/>
        </w:rPr>
      </w:pPr>
    </w:p>
    <w:p w:rsidR="00740EFC" w:rsidRDefault="00740EFC" w:rsidP="00073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[4] TÜBİTAK Bilim ve Teknik, Kamil Çınar, Elektromanyetik Alan</w:t>
      </w:r>
      <w:r w:rsidR="00901FCA">
        <w:rPr>
          <w:rFonts w:ascii="Arial" w:hAnsi="Arial" w:cs="Arial"/>
          <w:sz w:val="24"/>
          <w:szCs w:val="24"/>
        </w:rPr>
        <w:t>, Ağustos 2006</w:t>
      </w:r>
    </w:p>
    <w:p w:rsidR="00901FCA" w:rsidRDefault="00901FCA" w:rsidP="00073975">
      <w:pPr>
        <w:jc w:val="both"/>
        <w:rPr>
          <w:rFonts w:ascii="Arial" w:hAnsi="Arial" w:cs="Arial"/>
          <w:sz w:val="24"/>
          <w:szCs w:val="24"/>
        </w:rPr>
      </w:pPr>
    </w:p>
    <w:p w:rsidR="00901FCA" w:rsidRDefault="00901FCA" w:rsidP="00073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[5] </w:t>
      </w:r>
      <w:proofErr w:type="spellStart"/>
      <w:r>
        <w:rPr>
          <w:rFonts w:ascii="Arial" w:hAnsi="Arial" w:cs="Arial"/>
          <w:sz w:val="24"/>
          <w:szCs w:val="24"/>
        </w:rPr>
        <w:t>Ulusoy</w:t>
      </w:r>
      <w:proofErr w:type="spellEnd"/>
      <w:r>
        <w:rPr>
          <w:rFonts w:ascii="Arial" w:hAnsi="Arial" w:cs="Arial"/>
          <w:sz w:val="24"/>
          <w:szCs w:val="24"/>
        </w:rPr>
        <w:t xml:space="preserve"> Elektrik A.Ş</w:t>
      </w:r>
      <w:proofErr w:type="gramStart"/>
      <w:r>
        <w:rPr>
          <w:rFonts w:ascii="Arial" w:hAnsi="Arial" w:cs="Arial"/>
          <w:sz w:val="24"/>
          <w:szCs w:val="24"/>
        </w:rPr>
        <w:t>.,</w:t>
      </w:r>
      <w:proofErr w:type="gramEnd"/>
      <w:r>
        <w:rPr>
          <w:rFonts w:ascii="Arial" w:hAnsi="Arial" w:cs="Arial"/>
          <w:sz w:val="24"/>
          <w:szCs w:val="24"/>
        </w:rPr>
        <w:t xml:space="preserve"> Sabri </w:t>
      </w:r>
      <w:proofErr w:type="spellStart"/>
      <w:r>
        <w:rPr>
          <w:rFonts w:ascii="Arial" w:hAnsi="Arial" w:cs="Arial"/>
          <w:sz w:val="24"/>
          <w:szCs w:val="24"/>
        </w:rPr>
        <w:t>Üzel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Rogowski</w:t>
      </w:r>
      <w:proofErr w:type="spellEnd"/>
      <w:r>
        <w:rPr>
          <w:rFonts w:ascii="Arial" w:hAnsi="Arial" w:cs="Arial"/>
          <w:sz w:val="24"/>
          <w:szCs w:val="24"/>
        </w:rPr>
        <w:t xml:space="preserve"> Bobini Akım </w:t>
      </w:r>
      <w:proofErr w:type="spellStart"/>
      <w:r>
        <w:rPr>
          <w:rFonts w:ascii="Arial" w:hAnsi="Arial" w:cs="Arial"/>
          <w:sz w:val="24"/>
          <w:szCs w:val="24"/>
        </w:rPr>
        <w:t>Sensörleri</w:t>
      </w:r>
      <w:proofErr w:type="spellEnd"/>
    </w:p>
    <w:p w:rsidR="00901FCA" w:rsidRDefault="00901FCA" w:rsidP="00073975">
      <w:pPr>
        <w:jc w:val="both"/>
        <w:rPr>
          <w:rFonts w:ascii="Arial" w:hAnsi="Arial" w:cs="Arial"/>
          <w:sz w:val="24"/>
          <w:szCs w:val="24"/>
        </w:rPr>
      </w:pPr>
    </w:p>
    <w:p w:rsidR="00901FCA" w:rsidRDefault="00901FCA" w:rsidP="00073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[6] </w:t>
      </w:r>
      <w:r w:rsidR="007C106C">
        <w:rPr>
          <w:rFonts w:ascii="Arial" w:hAnsi="Arial" w:cs="Arial"/>
          <w:sz w:val="24"/>
          <w:szCs w:val="24"/>
        </w:rPr>
        <w:t xml:space="preserve">Ahmet Hilmi Yavuz, </w:t>
      </w:r>
      <w:r>
        <w:rPr>
          <w:rFonts w:ascii="Arial" w:hAnsi="Arial" w:cs="Arial"/>
          <w:sz w:val="24"/>
          <w:szCs w:val="24"/>
        </w:rPr>
        <w:t>EMO-Elektrik Mühendisliği Dergisi, Kaçak Akım Koruma Şalterleri, 1997</w:t>
      </w:r>
    </w:p>
    <w:p w:rsidR="00901FCA" w:rsidRDefault="00901FCA" w:rsidP="00073975">
      <w:pPr>
        <w:jc w:val="both"/>
        <w:rPr>
          <w:rFonts w:ascii="Arial" w:hAnsi="Arial" w:cs="Arial"/>
          <w:sz w:val="24"/>
          <w:szCs w:val="24"/>
        </w:rPr>
      </w:pPr>
    </w:p>
    <w:p w:rsidR="00901FCA" w:rsidRDefault="007C106C" w:rsidP="00073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[7] </w:t>
      </w:r>
      <w:proofErr w:type="spellStart"/>
      <w:r>
        <w:rPr>
          <w:rFonts w:ascii="Arial" w:hAnsi="Arial" w:cs="Arial"/>
          <w:sz w:val="24"/>
          <w:szCs w:val="24"/>
        </w:rPr>
        <w:t>Cheng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David</w:t>
      </w:r>
      <w:proofErr w:type="spellEnd"/>
      <w:r>
        <w:rPr>
          <w:rFonts w:ascii="Arial" w:hAnsi="Arial" w:cs="Arial"/>
          <w:sz w:val="24"/>
          <w:szCs w:val="24"/>
        </w:rPr>
        <w:t xml:space="preserve"> K</w:t>
      </w:r>
      <w:proofErr w:type="gramStart"/>
      <w:r>
        <w:rPr>
          <w:rFonts w:ascii="Arial" w:hAnsi="Arial" w:cs="Arial"/>
          <w:sz w:val="24"/>
          <w:szCs w:val="24"/>
        </w:rPr>
        <w:t>.,</w:t>
      </w:r>
      <w:proofErr w:type="gramEnd"/>
      <w:r>
        <w:rPr>
          <w:rFonts w:ascii="Arial" w:hAnsi="Arial" w:cs="Arial"/>
          <w:sz w:val="24"/>
          <w:szCs w:val="24"/>
        </w:rPr>
        <w:t xml:space="preserve"> Fundamentals of </w:t>
      </w:r>
      <w:proofErr w:type="spellStart"/>
      <w:r>
        <w:rPr>
          <w:rFonts w:ascii="Arial" w:hAnsi="Arial" w:cs="Arial"/>
          <w:sz w:val="24"/>
          <w:szCs w:val="24"/>
        </w:rPr>
        <w:t>Engineering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Electromagnetics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Adisson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Wesley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Series</w:t>
      </w:r>
      <w:proofErr w:type="spellEnd"/>
    </w:p>
    <w:p w:rsidR="007C106C" w:rsidRDefault="007C106C" w:rsidP="00073975">
      <w:pPr>
        <w:jc w:val="both"/>
        <w:rPr>
          <w:rFonts w:ascii="Arial" w:hAnsi="Arial" w:cs="Arial"/>
          <w:sz w:val="24"/>
          <w:szCs w:val="24"/>
        </w:rPr>
      </w:pPr>
    </w:p>
    <w:p w:rsidR="007C106C" w:rsidRDefault="007C106C" w:rsidP="00073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[8] </w:t>
      </w:r>
      <w:r w:rsidR="00686E58">
        <w:rPr>
          <w:rFonts w:ascii="Arial" w:hAnsi="Arial" w:cs="Arial"/>
          <w:sz w:val="24"/>
          <w:szCs w:val="24"/>
        </w:rPr>
        <w:t xml:space="preserve">Emre Yavuz, Hacettepe Robot Topluluğu, PIC16F87X’te ADC </w:t>
      </w:r>
      <w:proofErr w:type="spellStart"/>
      <w:r w:rsidR="00686E58">
        <w:rPr>
          <w:rFonts w:ascii="Arial" w:hAnsi="Arial" w:cs="Arial"/>
          <w:sz w:val="24"/>
          <w:szCs w:val="24"/>
        </w:rPr>
        <w:t>Modulünün</w:t>
      </w:r>
      <w:proofErr w:type="spellEnd"/>
      <w:r w:rsidR="00686E58">
        <w:rPr>
          <w:rFonts w:ascii="Arial" w:hAnsi="Arial" w:cs="Arial"/>
          <w:sz w:val="24"/>
          <w:szCs w:val="24"/>
        </w:rPr>
        <w:t xml:space="preserve"> Kullanımı, Temmuz 2009</w:t>
      </w:r>
    </w:p>
    <w:p w:rsidR="00686E58" w:rsidRDefault="00686E58" w:rsidP="00073975">
      <w:pPr>
        <w:jc w:val="both"/>
        <w:rPr>
          <w:rFonts w:ascii="Arial" w:hAnsi="Arial" w:cs="Arial"/>
          <w:sz w:val="24"/>
          <w:szCs w:val="24"/>
        </w:rPr>
      </w:pPr>
    </w:p>
    <w:p w:rsidR="007C106C" w:rsidRDefault="007C106C" w:rsidP="00073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[9] www.320volt.com</w:t>
      </w:r>
    </w:p>
    <w:p w:rsidR="00686E58" w:rsidRDefault="00686E58" w:rsidP="00073975">
      <w:pPr>
        <w:jc w:val="both"/>
        <w:rPr>
          <w:rFonts w:ascii="Arial" w:hAnsi="Arial" w:cs="Arial"/>
          <w:sz w:val="24"/>
          <w:szCs w:val="24"/>
        </w:rPr>
      </w:pPr>
    </w:p>
    <w:p w:rsidR="007C106C" w:rsidRPr="00073975" w:rsidRDefault="00686E58" w:rsidP="00073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[10] www.</w:t>
      </w:r>
      <w:proofErr w:type="spellStart"/>
      <w:r>
        <w:rPr>
          <w:rFonts w:ascii="Arial" w:hAnsi="Arial" w:cs="Arial"/>
          <w:sz w:val="24"/>
          <w:szCs w:val="24"/>
        </w:rPr>
        <w:t>elektrotekno</w:t>
      </w:r>
      <w:proofErr w:type="spellEnd"/>
      <w:r>
        <w:rPr>
          <w:rFonts w:ascii="Arial" w:hAnsi="Arial" w:cs="Arial"/>
          <w:sz w:val="24"/>
          <w:szCs w:val="24"/>
        </w:rPr>
        <w:t>.com</w:t>
      </w:r>
    </w:p>
    <w:p w:rsidR="00073975" w:rsidRPr="0011524D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073975" w:rsidRPr="0011524D" w:rsidSect="005046F3">
      <w:footerReference w:type="default" r:id="rId18"/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3F7" w:rsidRDefault="00E053F7" w:rsidP="00BD6313">
      <w:pPr>
        <w:spacing w:after="0" w:line="240" w:lineRule="auto"/>
      </w:pPr>
      <w:r>
        <w:separator/>
      </w:r>
    </w:p>
  </w:endnote>
  <w:endnote w:type="continuationSeparator" w:id="0">
    <w:p w:rsidR="00E053F7" w:rsidRDefault="00E053F7" w:rsidP="00BD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97171"/>
      <w:docPartObj>
        <w:docPartGallery w:val="Page Numbers (Bottom of Page)"/>
        <w:docPartUnique/>
      </w:docPartObj>
    </w:sdtPr>
    <w:sdtContent>
      <w:p w:rsidR="00740EFC" w:rsidRDefault="00860AC7">
        <w:pPr>
          <w:pStyle w:val="Altbilgi"/>
          <w:jc w:val="center"/>
        </w:pPr>
        <w:fldSimple w:instr=" PAGE   \* MERGEFORMAT ">
          <w:r w:rsidR="00715F3A">
            <w:rPr>
              <w:noProof/>
            </w:rPr>
            <w:t>10</w:t>
          </w:r>
        </w:fldSimple>
      </w:p>
    </w:sdtContent>
  </w:sdt>
  <w:p w:rsidR="00740EFC" w:rsidRDefault="00740EFC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3F7" w:rsidRDefault="00E053F7" w:rsidP="00BD6313">
      <w:pPr>
        <w:spacing w:after="0" w:line="240" w:lineRule="auto"/>
      </w:pPr>
      <w:r>
        <w:separator/>
      </w:r>
    </w:p>
  </w:footnote>
  <w:footnote w:type="continuationSeparator" w:id="0">
    <w:p w:rsidR="00E053F7" w:rsidRDefault="00E053F7" w:rsidP="00BD6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A2DB4"/>
    <w:multiLevelType w:val="hybridMultilevel"/>
    <w:tmpl w:val="34B4243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E1423D5"/>
    <w:multiLevelType w:val="hybridMultilevel"/>
    <w:tmpl w:val="D27688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023B"/>
    <w:rsid w:val="0001627C"/>
    <w:rsid w:val="00030BD1"/>
    <w:rsid w:val="00055EAB"/>
    <w:rsid w:val="00057FD2"/>
    <w:rsid w:val="00067680"/>
    <w:rsid w:val="00070826"/>
    <w:rsid w:val="00073975"/>
    <w:rsid w:val="00081100"/>
    <w:rsid w:val="000A3D90"/>
    <w:rsid w:val="000A4EE0"/>
    <w:rsid w:val="000B0157"/>
    <w:rsid w:val="000B1DC4"/>
    <w:rsid w:val="000B4246"/>
    <w:rsid w:val="000C6EAD"/>
    <w:rsid w:val="000F7176"/>
    <w:rsid w:val="0011524D"/>
    <w:rsid w:val="00127284"/>
    <w:rsid w:val="00151435"/>
    <w:rsid w:val="00174073"/>
    <w:rsid w:val="00196055"/>
    <w:rsid w:val="001A2630"/>
    <w:rsid w:val="001D3228"/>
    <w:rsid w:val="001E347F"/>
    <w:rsid w:val="0020098E"/>
    <w:rsid w:val="00204744"/>
    <w:rsid w:val="0021085F"/>
    <w:rsid w:val="00256C6B"/>
    <w:rsid w:val="00266898"/>
    <w:rsid w:val="00267F95"/>
    <w:rsid w:val="00286BA9"/>
    <w:rsid w:val="00297C5C"/>
    <w:rsid w:val="002C1F9A"/>
    <w:rsid w:val="0037266B"/>
    <w:rsid w:val="00383B3E"/>
    <w:rsid w:val="00397D8A"/>
    <w:rsid w:val="003A1F08"/>
    <w:rsid w:val="003B1D3A"/>
    <w:rsid w:val="003C6DC9"/>
    <w:rsid w:val="003C7B03"/>
    <w:rsid w:val="00426898"/>
    <w:rsid w:val="00433FBF"/>
    <w:rsid w:val="00451FCF"/>
    <w:rsid w:val="004536F3"/>
    <w:rsid w:val="00462B04"/>
    <w:rsid w:val="0048017A"/>
    <w:rsid w:val="00487ADE"/>
    <w:rsid w:val="004C7E82"/>
    <w:rsid w:val="005046F3"/>
    <w:rsid w:val="0054647C"/>
    <w:rsid w:val="00577D70"/>
    <w:rsid w:val="0058062F"/>
    <w:rsid w:val="00594E99"/>
    <w:rsid w:val="005A0446"/>
    <w:rsid w:val="005B05AF"/>
    <w:rsid w:val="005C6E27"/>
    <w:rsid w:val="005D4F9A"/>
    <w:rsid w:val="005E1D20"/>
    <w:rsid w:val="005F0CF3"/>
    <w:rsid w:val="005F2A42"/>
    <w:rsid w:val="006310E0"/>
    <w:rsid w:val="00663927"/>
    <w:rsid w:val="0067511F"/>
    <w:rsid w:val="00686E58"/>
    <w:rsid w:val="006D71E0"/>
    <w:rsid w:val="006F01FA"/>
    <w:rsid w:val="00705788"/>
    <w:rsid w:val="0071023B"/>
    <w:rsid w:val="00715F3A"/>
    <w:rsid w:val="00740EFC"/>
    <w:rsid w:val="0079419E"/>
    <w:rsid w:val="007C106C"/>
    <w:rsid w:val="007D1862"/>
    <w:rsid w:val="00803926"/>
    <w:rsid w:val="0082414C"/>
    <w:rsid w:val="008339FC"/>
    <w:rsid w:val="00856438"/>
    <w:rsid w:val="00860AC7"/>
    <w:rsid w:val="0086294D"/>
    <w:rsid w:val="00894592"/>
    <w:rsid w:val="00900D5F"/>
    <w:rsid w:val="00901FCA"/>
    <w:rsid w:val="009021D5"/>
    <w:rsid w:val="00917EE6"/>
    <w:rsid w:val="009C416C"/>
    <w:rsid w:val="00A1196E"/>
    <w:rsid w:val="00A34D7A"/>
    <w:rsid w:val="00A445E4"/>
    <w:rsid w:val="00A63262"/>
    <w:rsid w:val="00A8216E"/>
    <w:rsid w:val="00A870E2"/>
    <w:rsid w:val="00A922FE"/>
    <w:rsid w:val="00AA097C"/>
    <w:rsid w:val="00AC7A57"/>
    <w:rsid w:val="00AE4189"/>
    <w:rsid w:val="00B1336E"/>
    <w:rsid w:val="00B465DC"/>
    <w:rsid w:val="00BA189B"/>
    <w:rsid w:val="00BA4B8E"/>
    <w:rsid w:val="00BD48B1"/>
    <w:rsid w:val="00BD6313"/>
    <w:rsid w:val="00C5625C"/>
    <w:rsid w:val="00CC232E"/>
    <w:rsid w:val="00CE2645"/>
    <w:rsid w:val="00CF5059"/>
    <w:rsid w:val="00D01873"/>
    <w:rsid w:val="00D057D8"/>
    <w:rsid w:val="00D16889"/>
    <w:rsid w:val="00D32440"/>
    <w:rsid w:val="00D4132F"/>
    <w:rsid w:val="00D47964"/>
    <w:rsid w:val="00D56A9A"/>
    <w:rsid w:val="00D71A7F"/>
    <w:rsid w:val="00D731FE"/>
    <w:rsid w:val="00D7472B"/>
    <w:rsid w:val="00D90C79"/>
    <w:rsid w:val="00DA332A"/>
    <w:rsid w:val="00DB4368"/>
    <w:rsid w:val="00DB5315"/>
    <w:rsid w:val="00DB79D8"/>
    <w:rsid w:val="00DC37A9"/>
    <w:rsid w:val="00DD36DE"/>
    <w:rsid w:val="00E053F7"/>
    <w:rsid w:val="00EB01B3"/>
    <w:rsid w:val="00EC227F"/>
    <w:rsid w:val="00EE54E6"/>
    <w:rsid w:val="00F607E2"/>
    <w:rsid w:val="00FA34C0"/>
    <w:rsid w:val="00FC4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3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BD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D6313"/>
  </w:style>
  <w:style w:type="paragraph" w:styleId="Altbilgi">
    <w:name w:val="footer"/>
    <w:basedOn w:val="Normal"/>
    <w:link w:val="AltbilgiChar"/>
    <w:uiPriority w:val="99"/>
    <w:unhideWhenUsed/>
    <w:rsid w:val="00BD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D6313"/>
  </w:style>
  <w:style w:type="paragraph" w:styleId="ListeParagraf">
    <w:name w:val="List Paragraph"/>
    <w:basedOn w:val="Normal"/>
    <w:uiPriority w:val="34"/>
    <w:qFormat/>
    <w:rsid w:val="0012728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B7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79D8"/>
    <w:rPr>
      <w:rFonts w:ascii="Tahoma" w:hAnsi="Tahoma" w:cs="Tahoma"/>
      <w:sz w:val="16"/>
      <w:szCs w:val="16"/>
    </w:rPr>
  </w:style>
  <w:style w:type="paragraph" w:customStyle="1" w:styleId="AralkYok1">
    <w:name w:val="Aralık Yok1"/>
    <w:rsid w:val="003C6DC9"/>
    <w:pPr>
      <w:spacing w:after="0" w:line="240" w:lineRule="auto"/>
    </w:pPr>
    <w:rPr>
      <w:rFonts w:ascii="Calibri" w:eastAsia="Calibri" w:hAnsi="Calibri" w:cs="Times New Roman"/>
    </w:rPr>
  </w:style>
  <w:style w:type="table" w:styleId="TabloKlavuzu">
    <w:name w:val="Table Grid"/>
    <w:basedOn w:val="NormalTablo"/>
    <w:uiPriority w:val="59"/>
    <w:rsid w:val="000A4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7C10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63584-B306-4077-8DF5-CD12F69F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11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ucs</cp:lastModifiedBy>
  <cp:revision>59</cp:revision>
  <dcterms:created xsi:type="dcterms:W3CDTF">2011-12-31T13:56:00Z</dcterms:created>
  <dcterms:modified xsi:type="dcterms:W3CDTF">2012-04-15T14:51:00Z</dcterms:modified>
</cp:coreProperties>
</file>