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0265A0" w14:textId="74E52D6F" w:rsidR="00672DF1" w:rsidRDefault="000A75D1">
      <w:pPr>
        <w:rPr>
          <w:lang w:val="es-ES"/>
        </w:rPr>
      </w:pPr>
      <w:r>
        <w:rPr>
          <w:lang w:val="es-ES"/>
        </w:rPr>
        <w:t>RC3</w:t>
      </w:r>
    </w:p>
    <w:p w14:paraId="64AAA35D" w14:textId="12A6622D" w:rsidR="000A75D1" w:rsidRDefault="000A75D1">
      <w:pPr>
        <w:rPr>
          <w:lang w:val="es-ES"/>
        </w:rPr>
      </w:pPr>
      <w:r w:rsidRPr="000A75D1">
        <w:rPr>
          <w:lang w:val="es-ES"/>
        </w:rPr>
        <w:drawing>
          <wp:inline distT="0" distB="0" distL="0" distR="0" wp14:anchorId="14112201" wp14:editId="0BE83331">
            <wp:extent cx="5400040" cy="2936240"/>
            <wp:effectExtent l="0" t="0" r="0" b="0"/>
            <wp:docPr id="55801352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801352" name="Imagen 1" descr="Interfaz de usuario gráfica, Aplicación&#10;&#10;El contenido generado por IA puede ser incorrecto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3D0B52" w14:textId="5C57ED8E" w:rsidR="000A75D1" w:rsidRDefault="000A75D1">
      <w:pPr>
        <w:rPr>
          <w:lang w:val="es-ES"/>
        </w:rPr>
      </w:pPr>
      <w:r>
        <w:rPr>
          <w:lang w:val="es-ES"/>
        </w:rPr>
        <w:t>RC5</w:t>
      </w:r>
    </w:p>
    <w:p w14:paraId="47680261" w14:textId="197636F5" w:rsidR="000A75D1" w:rsidRDefault="000A75D1">
      <w:pPr>
        <w:rPr>
          <w:lang w:val="es-ES"/>
        </w:rPr>
      </w:pPr>
      <w:r w:rsidRPr="000A75D1">
        <w:rPr>
          <w:lang w:val="es-ES"/>
        </w:rPr>
        <w:drawing>
          <wp:inline distT="0" distB="0" distL="0" distR="0" wp14:anchorId="672702C8" wp14:editId="58EDA925">
            <wp:extent cx="5400040" cy="2916555"/>
            <wp:effectExtent l="0" t="0" r="0" b="0"/>
            <wp:docPr id="872540571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40571" name="Imagen 1" descr="Interfaz de usuario gráfica, Aplicación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9A7E58" w14:textId="0B7C19D3" w:rsidR="000A75D1" w:rsidRDefault="000A75D1">
      <w:pPr>
        <w:rPr>
          <w:lang w:val="es-ES"/>
        </w:rPr>
      </w:pPr>
      <w:r>
        <w:rPr>
          <w:lang w:val="es-ES"/>
        </w:rPr>
        <w:t>V5</w:t>
      </w:r>
    </w:p>
    <w:p w14:paraId="5645254B" w14:textId="13118098" w:rsidR="000A75D1" w:rsidRPr="000A75D1" w:rsidRDefault="000A75D1">
      <w:pPr>
        <w:rPr>
          <w:lang w:val="es-ES"/>
        </w:rPr>
      </w:pPr>
      <w:r w:rsidRPr="000A75D1">
        <w:rPr>
          <w:lang w:val="es-ES"/>
        </w:rPr>
        <w:lastRenderedPageBreak/>
        <w:drawing>
          <wp:inline distT="0" distB="0" distL="0" distR="0" wp14:anchorId="217F1260" wp14:editId="21015470">
            <wp:extent cx="5400040" cy="2916555"/>
            <wp:effectExtent l="0" t="0" r="0" b="0"/>
            <wp:docPr id="257900320" name="Imagen 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900320" name="Imagen 1" descr="Interfaz de usuario gráfica, Aplicación&#10;&#10;El contenido generado por IA puede ser incorrec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A75D1" w:rsidRPr="000A75D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75D1"/>
    <w:rsid w:val="000A75D1"/>
    <w:rsid w:val="00175309"/>
    <w:rsid w:val="00672DF1"/>
    <w:rsid w:val="00AE3C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645476"/>
  <w15:chartTrackingRefBased/>
  <w15:docId w15:val="{99B7F366-9402-471F-9B9E-CC3B7F55D4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C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75D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75D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75D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75D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75D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75D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75D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75D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75D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75D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75D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75D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75D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75D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75D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75D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75D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75D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75D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75D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75D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75D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75D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75D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75D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75D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75D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75D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75D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</Words>
  <Characters>15</Characters>
  <Application>Microsoft Office Word</Application>
  <DocSecurity>0</DocSecurity>
  <Lines>1</Lines>
  <Paragraphs>1</Paragraphs>
  <ScaleCrop>false</ScaleCrop>
  <Company/>
  <LinksUpToDate>false</LinksUpToDate>
  <CharactersWithSpaces>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David Andres Suarez Molina</dc:creator>
  <cp:keywords/>
  <dc:description/>
  <cp:lastModifiedBy>David Andres Suarez Molina</cp:lastModifiedBy>
  <cp:revision>1</cp:revision>
  <dcterms:created xsi:type="dcterms:W3CDTF">2025-11-30T04:41:00Z</dcterms:created>
  <dcterms:modified xsi:type="dcterms:W3CDTF">2025-11-30T04:43:00Z</dcterms:modified>
</cp:coreProperties>
</file>