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338E1" w14:textId="50E1EB65" w:rsidR="00B46596" w:rsidRDefault="00A0235A">
      <w:r>
        <w:t xml:space="preserve">AWS </w:t>
      </w:r>
      <w:proofErr w:type="spellStart"/>
      <w:r>
        <w:t>GuardDuty</w:t>
      </w:r>
      <w:proofErr w:type="spellEnd"/>
    </w:p>
    <w:p w14:paraId="3FB35E20" w14:textId="77777777" w:rsidR="00A0235A" w:rsidRDefault="00A0235A"/>
    <w:p w14:paraId="2BC32E2A" w14:textId="77777777" w:rsidR="00F1474C" w:rsidRDefault="00A0235A">
      <w:proofErr w:type="spellStart"/>
      <w:r>
        <w:t>GuardDuty</w:t>
      </w:r>
      <w:proofErr w:type="spellEnd"/>
      <w:r>
        <w:t xml:space="preserve"> is Amazon’s intrusion detection system for AWS. It “</w:t>
      </w:r>
      <w:r w:rsidRPr="00A0235A">
        <w:t>is a threat detection service that continuously monitors, analyzes, and processes specific AWS data sources and logs in your AWS environment</w:t>
      </w:r>
      <w:r>
        <w:t>.” It utilizes “</w:t>
      </w:r>
      <w:r w:rsidRPr="00A0235A">
        <w:t>threat intelligence feeds, such as lists of malicious IP addresses and domains, and machine learning (ML) models to identify unexpected, and potentially unauthorized activity</w:t>
      </w:r>
      <w:r>
        <w:t>.”</w:t>
      </w:r>
    </w:p>
    <w:p w14:paraId="0E67CEE3" w14:textId="77777777" w:rsidR="00F1474C" w:rsidRDefault="00F1474C"/>
    <w:p w14:paraId="21F85DA1" w14:textId="59900FEA" w:rsidR="00A0235A" w:rsidRDefault="00A0235A">
      <w:r>
        <w:t xml:space="preserve">For the question of anomaly-based or pattern-based detection, I wasn’t able to find a source that definitively described </w:t>
      </w:r>
      <w:proofErr w:type="spellStart"/>
      <w:r>
        <w:t>GuardDuty</w:t>
      </w:r>
      <w:proofErr w:type="spellEnd"/>
      <w:r>
        <w:t xml:space="preserve"> as one or the other, but </w:t>
      </w:r>
      <w:r w:rsidR="00F1474C">
        <w:t>as far as</w:t>
      </w:r>
      <w:r>
        <w:t xml:space="preserve"> I can tell the answer is likely that it utilizes a combination of both. As an example, the source mentions that it is capable of d</w:t>
      </w:r>
      <w:r w:rsidR="00F1474C">
        <w:t>etecting “</w:t>
      </w:r>
      <w:r w:rsidR="00F1474C" w:rsidRPr="00F1474C">
        <w:t>Escalation of privileges, use of exposed credentials, or communication with malicious IP addresses and domains</w:t>
      </w:r>
      <w:r w:rsidR="00F1474C">
        <w:t>”, all of which, at least to me, seem to fall under the pattern-based umbrella. But it is also able to do things like monitoring “</w:t>
      </w:r>
      <w:r w:rsidR="00F1474C" w:rsidRPr="00F1474C">
        <w:t>AWS account access behavior for signs of potential compromise, such as unauthorized infrastructure deployments – instances deployed in a Region that has not been used before</w:t>
      </w:r>
      <w:r w:rsidR="00F1474C">
        <w:t>”, all of which sound like what you would expect from an anomaly-based system.</w:t>
      </w:r>
    </w:p>
    <w:p w14:paraId="377B66F8" w14:textId="77777777" w:rsidR="00A0235A" w:rsidRDefault="00A0235A"/>
    <w:p w14:paraId="28E2BED5" w14:textId="18BAC3F1" w:rsidR="00A0235A" w:rsidRDefault="00A0235A">
      <w:r>
        <w:t xml:space="preserve">Source: </w:t>
      </w:r>
      <w:hyperlink r:id="rId4" w:history="1">
        <w:r w:rsidRPr="00971A02">
          <w:rPr>
            <w:rStyle w:val="Hyperlink"/>
          </w:rPr>
          <w:t>https://docs.aws.amazon.com/guardduty/latest/ug/what-is-guardduty.html</w:t>
        </w:r>
      </w:hyperlink>
    </w:p>
    <w:p w14:paraId="02FD9E3C" w14:textId="77777777" w:rsidR="00A0235A" w:rsidRDefault="00A0235A"/>
    <w:sectPr w:rsidR="00A02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8E5"/>
    <w:rsid w:val="007E63D1"/>
    <w:rsid w:val="00A0235A"/>
    <w:rsid w:val="00A908E5"/>
    <w:rsid w:val="00B359C9"/>
    <w:rsid w:val="00B46596"/>
    <w:rsid w:val="00F1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BACC2"/>
  <w15:chartTrackingRefBased/>
  <w15:docId w15:val="{E67F8494-70BC-411F-9018-FD04BA796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8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8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8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8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8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8E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8E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8E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8E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8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8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8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8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8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8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8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8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8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8E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8E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8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8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8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8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8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8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8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8E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235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23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aws.amazon.com/guardduty/latest/ug/what-is-guarddu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Lund</dc:creator>
  <cp:keywords/>
  <dc:description/>
  <cp:lastModifiedBy>Kyle Lund</cp:lastModifiedBy>
  <cp:revision>2</cp:revision>
  <dcterms:created xsi:type="dcterms:W3CDTF">2024-07-30T21:15:00Z</dcterms:created>
  <dcterms:modified xsi:type="dcterms:W3CDTF">2024-07-30T21:27:00Z</dcterms:modified>
</cp:coreProperties>
</file>