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8730" w14:textId="53FFB796" w:rsidR="00EF3B7C" w:rsidRPr="0036502C" w:rsidRDefault="00EF3B7C">
      <w:pPr>
        <w:rPr>
          <w:b/>
          <w:bCs/>
          <w:sz w:val="32"/>
          <w:szCs w:val="32"/>
        </w:rPr>
      </w:pPr>
      <w:r w:rsidRPr="000F4F9C">
        <w:rPr>
          <w:b/>
          <w:bCs/>
          <w:sz w:val="32"/>
          <w:szCs w:val="32"/>
        </w:rPr>
        <w:t>Exercise</w:t>
      </w:r>
      <w:r w:rsidR="0036502C">
        <w:rPr>
          <w:b/>
          <w:bCs/>
          <w:sz w:val="32"/>
          <w:szCs w:val="32"/>
        </w:rPr>
        <w:t xml:space="preserve"> 4.1</w:t>
      </w:r>
    </w:p>
    <w:p w14:paraId="0906F1D6" w14:textId="4C538E92" w:rsidR="002E3AB1" w:rsidRDefault="002E3AB1" w:rsidP="00091A27">
      <w:pPr>
        <w:pStyle w:val="ListParagraph"/>
        <w:numPr>
          <w:ilvl w:val="0"/>
          <w:numId w:val="2"/>
        </w:numPr>
      </w:pPr>
      <w:r>
        <w:t>Store the following vector of 15 values as an object in your</w:t>
      </w:r>
      <w:r>
        <w:t xml:space="preserve"> </w:t>
      </w:r>
      <w:r>
        <w:t>workspace: c(6,9,7,3,6,7,9,6,3,6,6,7,1,9,1). Identify the following elements:</w:t>
      </w:r>
    </w:p>
    <w:p w14:paraId="6A784661" w14:textId="77777777" w:rsidR="002E3AB1" w:rsidRDefault="002E3AB1" w:rsidP="002E3AB1">
      <w:pPr>
        <w:ind w:firstLine="720"/>
      </w:pPr>
      <w:r>
        <w:t>i. Those equal to 6</w:t>
      </w:r>
    </w:p>
    <w:p w14:paraId="2330D473" w14:textId="77777777" w:rsidR="002E3AB1" w:rsidRDefault="002E3AB1" w:rsidP="002E3AB1">
      <w:pPr>
        <w:ind w:firstLine="720"/>
      </w:pPr>
      <w:r>
        <w:t>ii. Those greater than or equal to 6</w:t>
      </w:r>
    </w:p>
    <w:p w14:paraId="2353181F" w14:textId="77777777" w:rsidR="002E3AB1" w:rsidRDefault="002E3AB1" w:rsidP="002E3AB1">
      <w:pPr>
        <w:ind w:firstLine="720"/>
      </w:pPr>
      <w:r>
        <w:t>iii. Those less than 6 + 2</w:t>
      </w:r>
    </w:p>
    <w:p w14:paraId="45D116A8" w14:textId="77777777" w:rsidR="002E3AB1" w:rsidRDefault="002E3AB1" w:rsidP="002E3AB1">
      <w:pPr>
        <w:ind w:firstLine="720"/>
      </w:pPr>
      <w:r>
        <w:t>iv. Those not equal to 6</w:t>
      </w:r>
    </w:p>
    <w:p w14:paraId="34A9F750" w14:textId="2185B1DC" w:rsidR="002E3AB1" w:rsidRDefault="002E3AB1" w:rsidP="000A3620">
      <w:pPr>
        <w:pStyle w:val="ListParagraph"/>
        <w:numPr>
          <w:ilvl w:val="0"/>
          <w:numId w:val="2"/>
        </w:numPr>
      </w:pPr>
      <w:r>
        <w:t>Create a new vector from the one used in (a) by deleting its</w:t>
      </w:r>
      <w:r>
        <w:t xml:space="preserve"> </w:t>
      </w:r>
      <w:r>
        <w:t>first three elements. With this new vector, fill a 2 × 2 × 3 array.</w:t>
      </w:r>
      <w:r>
        <w:t xml:space="preserve"> </w:t>
      </w:r>
      <w:r>
        <w:t>Examine the array for the following entries:</w:t>
      </w:r>
    </w:p>
    <w:p w14:paraId="7781859C" w14:textId="77777777" w:rsidR="002E3AB1" w:rsidRDefault="002E3AB1" w:rsidP="002E3AB1">
      <w:pPr>
        <w:ind w:firstLine="720"/>
      </w:pPr>
      <w:r>
        <w:t>i. Those less than or equal to 6 divided by 2, plus 4</w:t>
      </w:r>
    </w:p>
    <w:p w14:paraId="0C84D054" w14:textId="6E429513" w:rsidR="002E3AB1" w:rsidRDefault="002E3AB1" w:rsidP="002E3AB1">
      <w:pPr>
        <w:ind w:left="720"/>
      </w:pPr>
      <w:r>
        <w:t>ii. Those less than or equal to 6 divided by 2, plus 4, after</w:t>
      </w:r>
      <w:r>
        <w:t xml:space="preserve"> </w:t>
      </w:r>
      <w:r>
        <w:t>increasing every element in</w:t>
      </w:r>
      <w:r>
        <w:t xml:space="preserve"> </w:t>
      </w:r>
      <w:r>
        <w:t>the array by 2</w:t>
      </w:r>
    </w:p>
    <w:p w14:paraId="48B3388E" w14:textId="278C3A28" w:rsidR="002E3AB1" w:rsidRDefault="002E3AB1" w:rsidP="000F2D9C">
      <w:pPr>
        <w:pStyle w:val="ListParagraph"/>
        <w:numPr>
          <w:ilvl w:val="0"/>
          <w:numId w:val="2"/>
        </w:numPr>
      </w:pPr>
      <w:r>
        <w:t>Confirm the specific locations of elements equal to 0 in the</w:t>
      </w:r>
      <w:r>
        <w:t xml:space="preserve"> </w:t>
      </w:r>
      <w:r>
        <w:t>10 × 10 identity matrix I10 (see Section 3.3).</w:t>
      </w:r>
    </w:p>
    <w:p w14:paraId="32FF8D36" w14:textId="08AEAF8E" w:rsidR="002E3AB1" w:rsidRDefault="002E3AB1" w:rsidP="003F287E">
      <w:pPr>
        <w:pStyle w:val="ListParagraph"/>
        <w:numPr>
          <w:ilvl w:val="0"/>
          <w:numId w:val="2"/>
        </w:numPr>
      </w:pPr>
      <w:r>
        <w:t>Check whether any of the values of the logical arrays created in</w:t>
      </w:r>
      <w:r>
        <w:t xml:space="preserve"> </w:t>
      </w:r>
      <w:r>
        <w:t>(b) are TRUE. If they are,</w:t>
      </w:r>
      <w:r>
        <w:t xml:space="preserve"> </w:t>
      </w:r>
      <w:r>
        <w:t>check whether they are all TRUE.</w:t>
      </w:r>
    </w:p>
    <w:p w14:paraId="53B0FCD3" w14:textId="3D16B352" w:rsidR="00EF3B7C" w:rsidRDefault="002E3AB1" w:rsidP="004A29F3">
      <w:pPr>
        <w:pStyle w:val="ListParagraph"/>
        <w:numPr>
          <w:ilvl w:val="0"/>
          <w:numId w:val="2"/>
        </w:numPr>
      </w:pPr>
      <w:r>
        <w:t>By extracting the diagonal elements of the logical matrix created</w:t>
      </w:r>
      <w:r>
        <w:t xml:space="preserve"> </w:t>
      </w:r>
      <w:r>
        <w:t>in (c), use any to confirm there are no TRUE entries.</w:t>
      </w:r>
    </w:p>
    <w:p w14:paraId="68FABE57" w14:textId="77777777" w:rsidR="002E3AB1" w:rsidRDefault="002E3AB1">
      <w:pPr>
        <w:rPr>
          <w:b/>
          <w:bCs/>
          <w:sz w:val="32"/>
          <w:szCs w:val="32"/>
        </w:rPr>
      </w:pPr>
    </w:p>
    <w:p w14:paraId="07F82EB2" w14:textId="673EA2DC" w:rsidR="00EF3B7C" w:rsidRPr="000F4F9C" w:rsidRDefault="00EF3B7C">
      <w:pPr>
        <w:rPr>
          <w:b/>
          <w:bCs/>
          <w:sz w:val="32"/>
          <w:szCs w:val="32"/>
        </w:rPr>
      </w:pPr>
      <w:r w:rsidRPr="000F4F9C">
        <w:rPr>
          <w:b/>
          <w:bCs/>
          <w:sz w:val="32"/>
          <w:szCs w:val="32"/>
        </w:rPr>
        <w:t>Solution</w:t>
      </w:r>
    </w:p>
    <w:p w14:paraId="712A3A3F" w14:textId="63EDA831" w:rsidR="00EF3B7C" w:rsidRPr="00FD1143" w:rsidRDefault="00EF3B7C">
      <w:pPr>
        <w:rPr>
          <w:b/>
          <w:bCs/>
          <w:sz w:val="28"/>
          <w:szCs w:val="28"/>
        </w:rPr>
      </w:pPr>
      <w:r w:rsidRPr="00342565">
        <w:rPr>
          <w:b/>
          <w:bCs/>
          <w:sz w:val="28"/>
          <w:szCs w:val="28"/>
        </w:rPr>
        <w:t xml:space="preserve">Part (a) – </w:t>
      </w:r>
      <w:r w:rsidR="002E3AB1" w:rsidRPr="00342565">
        <w:rPr>
          <w:b/>
          <w:bCs/>
          <w:sz w:val="28"/>
          <w:szCs w:val="28"/>
        </w:rPr>
        <w:t>Store and Filter Data</w:t>
      </w:r>
    </w:p>
    <w:p w14:paraId="226CCE1C" w14:textId="5EFE179C" w:rsidR="00342565" w:rsidRDefault="00342565">
      <w:r>
        <w:t>Part a can be completed by using the following code:</w:t>
      </w:r>
    </w:p>
    <w:bookmarkStart w:id="0" w:name="_MON_1801048195"/>
    <w:bookmarkEnd w:id="0"/>
    <w:p w14:paraId="184377AA" w14:textId="32EC1553" w:rsidR="000F4F9C" w:rsidRDefault="00342565" w:rsidP="000A3981">
      <w:r>
        <w:object w:dxaOrig="9360" w:dyaOrig="1343" w14:anchorId="2818E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pt;height:67.5pt" o:ole="">
            <v:imagedata r:id="rId7" o:title=""/>
          </v:shape>
          <o:OLEObject Type="Embed" ProgID="Word.OpenDocumentText.12" ShapeID="_x0000_i1039" DrawAspect="Content" ObjectID="_1801051391" r:id="rId8"/>
        </w:object>
      </w:r>
    </w:p>
    <w:p w14:paraId="6DA3BC49" w14:textId="77777777" w:rsidR="000F4F9C" w:rsidRDefault="000F4F9C" w:rsidP="000A3981"/>
    <w:p w14:paraId="3A48A8CD" w14:textId="71B88D6D" w:rsidR="000F4F9C" w:rsidRDefault="00342565" w:rsidP="000A3981">
      <w:r>
        <w:t>Running the code gives the following results:</w:t>
      </w:r>
    </w:p>
    <w:bookmarkStart w:id="1" w:name="_MON_1801048251"/>
    <w:bookmarkEnd w:id="1"/>
    <w:p w14:paraId="08499013" w14:textId="5E0E24E8" w:rsidR="00342565" w:rsidRDefault="00342565" w:rsidP="000A3981">
      <w:r>
        <w:object w:dxaOrig="9360" w:dyaOrig="3760" w14:anchorId="723CF0ED">
          <v:shape id="_x0000_i1041" type="#_x0000_t75" style="width:468pt;height:188.25pt" o:ole="">
            <v:imagedata r:id="rId9" o:title=""/>
          </v:shape>
          <o:OLEObject Type="Embed" ProgID="Word.OpenDocumentText.12" ShapeID="_x0000_i1041" DrawAspect="Content" ObjectID="_1801051392" r:id="rId10"/>
        </w:object>
      </w:r>
    </w:p>
    <w:p w14:paraId="35997D3E" w14:textId="77777777" w:rsidR="00342565" w:rsidRDefault="00342565" w:rsidP="000A3981"/>
    <w:p w14:paraId="3897DE3E" w14:textId="77777777" w:rsidR="00FD1143" w:rsidRDefault="00FD1143" w:rsidP="000A3981"/>
    <w:p w14:paraId="617E662B" w14:textId="20384178" w:rsidR="00342565" w:rsidRDefault="00342565" w:rsidP="000A3981">
      <w:r w:rsidRPr="00342565">
        <w:rPr>
          <w:b/>
          <w:bCs/>
          <w:sz w:val="28"/>
          <w:szCs w:val="28"/>
        </w:rPr>
        <w:t>Part (</w:t>
      </w:r>
      <w:r>
        <w:rPr>
          <w:b/>
          <w:bCs/>
          <w:sz w:val="28"/>
          <w:szCs w:val="28"/>
        </w:rPr>
        <w:t>b</w:t>
      </w:r>
      <w:r w:rsidRPr="00342565">
        <w:rPr>
          <w:b/>
          <w:bCs/>
          <w:sz w:val="28"/>
          <w:szCs w:val="28"/>
        </w:rPr>
        <w:t xml:space="preserve">) – </w:t>
      </w:r>
      <w:r>
        <w:rPr>
          <w:b/>
          <w:bCs/>
          <w:sz w:val="28"/>
          <w:szCs w:val="28"/>
        </w:rPr>
        <w:t>Matrix</w:t>
      </w:r>
    </w:p>
    <w:p w14:paraId="4783C1E2" w14:textId="7B9D7B63" w:rsidR="00342565" w:rsidRDefault="00FD1143" w:rsidP="000A3981">
      <w:r>
        <w:lastRenderedPageBreak/>
        <w:t>Deleting elements from a vector can be done in a number of ways, I choose to use slicing and store the result into a new variable, as shown below:</w:t>
      </w:r>
    </w:p>
    <w:bookmarkStart w:id="2" w:name="_MON_1801048839"/>
    <w:bookmarkEnd w:id="2"/>
    <w:p w14:paraId="2E378B0F" w14:textId="5766B257" w:rsidR="00FD1143" w:rsidRDefault="00FD1143" w:rsidP="000A3981">
      <w:r>
        <w:object w:dxaOrig="9360" w:dyaOrig="1074" w14:anchorId="6D9B2798">
          <v:shape id="_x0000_i1043" type="#_x0000_t75" style="width:468pt;height:54pt" o:ole="">
            <v:imagedata r:id="rId11" o:title=""/>
          </v:shape>
          <o:OLEObject Type="Embed" ProgID="Word.OpenDocumentText.12" ShapeID="_x0000_i1043" DrawAspect="Content" ObjectID="_1801051393" r:id="rId12"/>
        </w:object>
      </w:r>
    </w:p>
    <w:p w14:paraId="0DF4D58B" w14:textId="4F29A16E" w:rsidR="00FD1143" w:rsidRDefault="00FD1143" w:rsidP="000A3981">
      <w:r>
        <w:t>This new vector can then be converted into a 2x2x3 matrix by modifying the dim variable of the vector:</w:t>
      </w:r>
    </w:p>
    <w:bookmarkStart w:id="3" w:name="_MON_1801048885"/>
    <w:bookmarkEnd w:id="3"/>
    <w:p w14:paraId="6D25B973" w14:textId="5EAEAA96" w:rsidR="00FD1143" w:rsidRDefault="00FD1143" w:rsidP="000A3981">
      <w:r>
        <w:object w:dxaOrig="9360" w:dyaOrig="5371" w14:anchorId="7EF9103D">
          <v:shape id="_x0000_i1045" type="#_x0000_t75" style="width:468pt;height:268.5pt" o:ole="">
            <v:imagedata r:id="rId13" o:title=""/>
          </v:shape>
          <o:OLEObject Type="Embed" ProgID="Word.OpenDocumentText.12" ShapeID="_x0000_i1045" DrawAspect="Content" ObjectID="_1801051394" r:id="rId14"/>
        </w:object>
      </w:r>
    </w:p>
    <w:p w14:paraId="595C8666" w14:textId="5B832A77" w:rsidR="00FD1143" w:rsidRDefault="00FD1143" w:rsidP="000A3981">
      <w:r>
        <w:t>We can then use the same syntax as in part a to show which elements are greater than another value:</w:t>
      </w:r>
    </w:p>
    <w:bookmarkStart w:id="4" w:name="_MON_1801048956"/>
    <w:bookmarkEnd w:id="4"/>
    <w:p w14:paraId="0CBF2817" w14:textId="164AF8BE" w:rsidR="00FD1143" w:rsidRDefault="00FD1143" w:rsidP="000A3981">
      <w:r>
        <w:object w:dxaOrig="9360" w:dyaOrig="5102" w14:anchorId="25C81AF3">
          <v:shape id="_x0000_i1047" type="#_x0000_t75" style="width:468pt;height:255pt" o:ole="">
            <v:imagedata r:id="rId15" o:title=""/>
          </v:shape>
          <o:OLEObject Type="Embed" ProgID="Word.OpenDocumentText.12" ShapeID="_x0000_i1047" DrawAspect="Content" ObjectID="_1801051395" r:id="rId16"/>
        </w:object>
      </w:r>
    </w:p>
    <w:p w14:paraId="7B3ACA02" w14:textId="1CD41EC0" w:rsidR="00FD1143" w:rsidRDefault="00FD1143" w:rsidP="000A3981">
      <w:r>
        <w:t>Part ii can be done by simply adding 2 to the stored matrix, and then we run the same comparison as before:</w:t>
      </w:r>
    </w:p>
    <w:bookmarkStart w:id="5" w:name="_MON_1801049050"/>
    <w:bookmarkEnd w:id="5"/>
    <w:p w14:paraId="3BB0B4EB" w14:textId="13B4B7C4" w:rsidR="00FD1143" w:rsidRDefault="00FD1143" w:rsidP="000A3981">
      <w:r>
        <w:object w:dxaOrig="9360" w:dyaOrig="5371" w14:anchorId="0442E99F">
          <v:shape id="_x0000_i1052" type="#_x0000_t75" style="width:468pt;height:268.5pt" o:ole="">
            <v:imagedata r:id="rId17" o:title=""/>
          </v:shape>
          <o:OLEObject Type="Embed" ProgID="Word.OpenDocumentText.12" ShapeID="_x0000_i1052" DrawAspect="Content" ObjectID="_1801051396" r:id="rId18"/>
        </w:object>
      </w:r>
    </w:p>
    <w:bookmarkStart w:id="6" w:name="_MON_1801049064"/>
    <w:bookmarkEnd w:id="6"/>
    <w:p w14:paraId="24034A6E" w14:textId="43B5CE14" w:rsidR="00FD1143" w:rsidRDefault="00FD1143" w:rsidP="000A3981">
      <w:r>
        <w:object w:dxaOrig="9360" w:dyaOrig="5102" w14:anchorId="730699D9">
          <v:shape id="_x0000_i1054" type="#_x0000_t75" style="width:468pt;height:255pt" o:ole="">
            <v:imagedata r:id="rId19" o:title=""/>
          </v:shape>
          <o:OLEObject Type="Embed" ProgID="Word.OpenDocumentText.12" ShapeID="_x0000_i1054" DrawAspect="Content" ObjectID="_1801051397" r:id="rId20"/>
        </w:object>
      </w:r>
    </w:p>
    <w:p w14:paraId="51E2025A" w14:textId="0DCC89D1" w:rsidR="00FD1143" w:rsidRDefault="00FD1143" w:rsidP="00FD1143">
      <w:r w:rsidRPr="00342565">
        <w:rPr>
          <w:b/>
          <w:bCs/>
          <w:sz w:val="28"/>
          <w:szCs w:val="28"/>
        </w:rPr>
        <w:t>Part (</w:t>
      </w:r>
      <w:r>
        <w:rPr>
          <w:b/>
          <w:bCs/>
          <w:sz w:val="28"/>
          <w:szCs w:val="28"/>
        </w:rPr>
        <w:t>c</w:t>
      </w:r>
      <w:r w:rsidRPr="00342565">
        <w:rPr>
          <w:b/>
          <w:bCs/>
          <w:sz w:val="28"/>
          <w:szCs w:val="28"/>
        </w:rPr>
        <w:t xml:space="preserve">) – </w:t>
      </w:r>
      <w:r>
        <w:rPr>
          <w:b/>
          <w:bCs/>
          <w:sz w:val="28"/>
          <w:szCs w:val="28"/>
        </w:rPr>
        <w:t xml:space="preserve">Identity </w:t>
      </w:r>
      <w:r>
        <w:rPr>
          <w:b/>
          <w:bCs/>
          <w:sz w:val="28"/>
          <w:szCs w:val="28"/>
        </w:rPr>
        <w:t>Matrix</w:t>
      </w:r>
    </w:p>
    <w:p w14:paraId="5E2858A0" w14:textId="300EFB0E" w:rsidR="00FD1143" w:rsidRDefault="00FD1143" w:rsidP="000A3981">
      <w:r>
        <w:t>An identity matrix can be constructed via the diag(size) function displayed below:</w:t>
      </w:r>
    </w:p>
    <w:bookmarkStart w:id="7" w:name="_MON_1801049305"/>
    <w:bookmarkEnd w:id="7"/>
    <w:p w14:paraId="346917A1" w14:textId="263A6499" w:rsidR="00FD1143" w:rsidRDefault="00FD1143" w:rsidP="000A3981">
      <w:r>
        <w:object w:dxaOrig="9360" w:dyaOrig="3760" w14:anchorId="6F615E3E">
          <v:shape id="_x0000_i1056" type="#_x0000_t75" style="width:468pt;height:188.25pt" o:ole="">
            <v:imagedata r:id="rId21" o:title=""/>
          </v:shape>
          <o:OLEObject Type="Embed" ProgID="Word.OpenDocumentText.12" ShapeID="_x0000_i1056" DrawAspect="Content" ObjectID="_1801051398" r:id="rId22"/>
        </w:object>
      </w:r>
    </w:p>
    <w:p w14:paraId="7DA9E593" w14:textId="1ED802F4" w:rsidR="00FD1143" w:rsidRDefault="00FD1143" w:rsidP="000A3981">
      <w:r>
        <w:t>Values equal to 0 can be identified using the same comparison operators used previously:</w:t>
      </w:r>
    </w:p>
    <w:bookmarkStart w:id="8" w:name="_MON_1801049350"/>
    <w:bookmarkEnd w:id="8"/>
    <w:p w14:paraId="3B30C9AA" w14:textId="57E9A81D" w:rsidR="00FD1143" w:rsidRDefault="00FD1143" w:rsidP="000A3981">
      <w:r>
        <w:object w:dxaOrig="9360" w:dyaOrig="3491" w14:anchorId="308012E2">
          <v:shape id="_x0000_i1058" type="#_x0000_t75" style="width:468pt;height:174.75pt" o:ole="">
            <v:imagedata r:id="rId23" o:title=""/>
          </v:shape>
          <o:OLEObject Type="Embed" ProgID="Word.OpenDocumentText.12" ShapeID="_x0000_i1058" DrawAspect="Content" ObjectID="_1801051399" r:id="rId24"/>
        </w:object>
      </w:r>
    </w:p>
    <w:p w14:paraId="09DACE77" w14:textId="23D1897A" w:rsidR="00FD1143" w:rsidRDefault="00FD1143" w:rsidP="00FD1143">
      <w:r w:rsidRPr="00342565">
        <w:rPr>
          <w:b/>
          <w:bCs/>
          <w:sz w:val="28"/>
          <w:szCs w:val="28"/>
        </w:rPr>
        <w:t>Part (</w:t>
      </w:r>
      <w:r>
        <w:rPr>
          <w:b/>
          <w:bCs/>
          <w:sz w:val="28"/>
          <w:szCs w:val="28"/>
        </w:rPr>
        <w:t>d</w:t>
      </w:r>
      <w:r w:rsidRPr="00342565">
        <w:rPr>
          <w:b/>
          <w:bCs/>
          <w:sz w:val="28"/>
          <w:szCs w:val="28"/>
        </w:rPr>
        <w:t xml:space="preserve">) – </w:t>
      </w:r>
      <w:r>
        <w:rPr>
          <w:b/>
          <w:bCs/>
          <w:sz w:val="28"/>
          <w:szCs w:val="28"/>
        </w:rPr>
        <w:t>Any/All</w:t>
      </w:r>
    </w:p>
    <w:p w14:paraId="5D34E731" w14:textId="27E169AE" w:rsidR="00FD1143" w:rsidRDefault="00163279" w:rsidP="000A3981">
      <w:r>
        <w:t>Checking whether any value or all values in a Boolean array/matrix are true can be done utilizing the helpfully named functions any() and all() as shown below for subpart i:</w:t>
      </w:r>
    </w:p>
    <w:bookmarkStart w:id="9" w:name="_MON_1801049637"/>
    <w:bookmarkEnd w:id="9"/>
    <w:p w14:paraId="5044FF13" w14:textId="4DCD093E" w:rsidR="00163279" w:rsidRDefault="00163279" w:rsidP="000A3981">
      <w:r>
        <w:object w:dxaOrig="9360" w:dyaOrig="6714" w14:anchorId="16E4C367">
          <v:shape id="_x0000_i1060" type="#_x0000_t75" style="width:468pt;height:336pt" o:ole="">
            <v:imagedata r:id="rId25" o:title=""/>
          </v:shape>
          <o:OLEObject Type="Embed" ProgID="Word.OpenDocumentText.12" ShapeID="_x0000_i1060" DrawAspect="Content" ObjectID="_1801051400" r:id="rId26"/>
        </w:object>
      </w:r>
    </w:p>
    <w:p w14:paraId="660B1E61" w14:textId="7C2225B5" w:rsidR="00163279" w:rsidRDefault="00163279" w:rsidP="000A3981">
      <w:r>
        <w:t>And for subpart ii:</w:t>
      </w:r>
    </w:p>
    <w:bookmarkStart w:id="10" w:name="_MON_1801049675"/>
    <w:bookmarkEnd w:id="10"/>
    <w:p w14:paraId="31D2B788" w14:textId="0E23C803" w:rsidR="00163279" w:rsidRDefault="00163279" w:rsidP="000A3981">
      <w:r>
        <w:object w:dxaOrig="9360" w:dyaOrig="12085" w14:anchorId="3B5EF73D">
          <v:shape id="_x0000_i1062" type="#_x0000_t75" style="width:468pt;height:604.5pt" o:ole="">
            <v:imagedata r:id="rId27" o:title=""/>
          </v:shape>
          <o:OLEObject Type="Embed" ProgID="Word.OpenDocumentText.12" ShapeID="_x0000_i1062" DrawAspect="Content" ObjectID="_1801051401" r:id="rId28"/>
        </w:object>
      </w:r>
    </w:p>
    <w:p w14:paraId="1F2AE3E7" w14:textId="77777777" w:rsidR="00163279" w:rsidRDefault="00163279" w:rsidP="000A3981"/>
    <w:p w14:paraId="022DCA01" w14:textId="77777777" w:rsidR="00163279" w:rsidRDefault="00163279" w:rsidP="000A3981"/>
    <w:p w14:paraId="0F9C8A5F" w14:textId="77777777" w:rsidR="00163279" w:rsidRDefault="00163279" w:rsidP="000A3981"/>
    <w:p w14:paraId="5A26E205" w14:textId="3BBEC5CC" w:rsidR="00163279" w:rsidRDefault="00163279" w:rsidP="00163279">
      <w:r w:rsidRPr="00342565">
        <w:rPr>
          <w:b/>
          <w:bCs/>
          <w:sz w:val="28"/>
          <w:szCs w:val="28"/>
        </w:rPr>
        <w:lastRenderedPageBreak/>
        <w:t>Part (</w:t>
      </w:r>
      <w:r>
        <w:rPr>
          <w:b/>
          <w:bCs/>
          <w:sz w:val="28"/>
          <w:szCs w:val="28"/>
        </w:rPr>
        <w:t>e</w:t>
      </w:r>
      <w:r w:rsidRPr="00342565">
        <w:rPr>
          <w:b/>
          <w:bCs/>
          <w:sz w:val="28"/>
          <w:szCs w:val="28"/>
        </w:rPr>
        <w:t xml:space="preserve">) – </w:t>
      </w:r>
      <w:r w:rsidR="0036502C">
        <w:rPr>
          <w:b/>
          <w:bCs/>
          <w:sz w:val="28"/>
          <w:szCs w:val="28"/>
        </w:rPr>
        <w:t>Diagonal Extraction</w:t>
      </w:r>
    </w:p>
    <w:p w14:paraId="3E623B85" w14:textId="7ED62EF2" w:rsidR="00163279" w:rsidRDefault="0036502C" w:rsidP="000A3981">
      <w:r>
        <w:t>Extracting the diagonal from the original identity matrix can be done by separating out the lower and upper triangles from the matrix using the lower.tri() and upper.tri() functions. Then, we use the any() function on both of these to confirm that there are no true entries left:</w:t>
      </w:r>
    </w:p>
    <w:bookmarkStart w:id="11" w:name="_MON_1801050512"/>
    <w:bookmarkEnd w:id="11"/>
    <w:p w14:paraId="54F299DA" w14:textId="72FC87E1" w:rsidR="0036502C" w:rsidRDefault="0036502C" w:rsidP="000A3981">
      <w:r>
        <w:object w:dxaOrig="9360" w:dyaOrig="1343" w14:anchorId="0F2B1A13">
          <v:shape id="_x0000_i1064" type="#_x0000_t75" style="width:468pt;height:67.5pt" o:ole="">
            <v:imagedata r:id="rId29" o:title=""/>
          </v:shape>
          <o:OLEObject Type="Embed" ProgID="Word.OpenDocumentText.12" ShapeID="_x0000_i1064" DrawAspect="Content" ObjectID="_1801051402" r:id="rId30"/>
        </w:object>
      </w:r>
    </w:p>
    <w:p w14:paraId="0903AF0B" w14:textId="0096C1DC" w:rsidR="0036502C" w:rsidRPr="000F4F9C" w:rsidRDefault="0036502C" w:rsidP="0036502C">
      <w:pPr>
        <w:rPr>
          <w:b/>
          <w:bCs/>
          <w:sz w:val="32"/>
          <w:szCs w:val="32"/>
        </w:rPr>
      </w:pPr>
      <w:r w:rsidRPr="000F4F9C">
        <w:rPr>
          <w:b/>
          <w:bCs/>
          <w:sz w:val="32"/>
          <w:szCs w:val="32"/>
        </w:rPr>
        <w:t>Exercise</w:t>
      </w:r>
      <w:r>
        <w:rPr>
          <w:b/>
          <w:bCs/>
          <w:sz w:val="32"/>
          <w:szCs w:val="32"/>
        </w:rPr>
        <w:t xml:space="preserve"> </w:t>
      </w:r>
      <w:r>
        <w:rPr>
          <w:b/>
          <w:bCs/>
          <w:sz w:val="32"/>
          <w:szCs w:val="32"/>
        </w:rPr>
        <w:t>16.2</w:t>
      </w:r>
    </w:p>
    <w:p w14:paraId="7469B07E" w14:textId="77777777" w:rsidR="0036502C" w:rsidRDefault="0036502C" w:rsidP="000A3981">
      <w:r w:rsidRPr="0036502C">
        <w:t>Every Saturday, at the same time, an individual stands by the side of a road and tallies the number of cars going by within a 120-minute window. Based on previous knowledge, she believes that the mean number of cars going by during this time is exactly 107. Let X represent the appropriate Poisson random variable of the number of cars passing her position in each Saturday session.</w:t>
      </w:r>
    </w:p>
    <w:p w14:paraId="6CBF70AB" w14:textId="6236DF06" w:rsidR="0036502C" w:rsidRDefault="0036502C" w:rsidP="0036502C">
      <w:pPr>
        <w:pStyle w:val="ListParagraph"/>
        <w:numPr>
          <w:ilvl w:val="0"/>
          <w:numId w:val="3"/>
        </w:numPr>
      </w:pPr>
      <w:r w:rsidRPr="0036502C">
        <w:t>What is the probability that more than 100 cars pass her on any given Saturday?</w:t>
      </w:r>
    </w:p>
    <w:p w14:paraId="7B0D9F6F" w14:textId="75EBCB22" w:rsidR="0036502C" w:rsidRDefault="0036502C" w:rsidP="0036502C">
      <w:pPr>
        <w:pStyle w:val="ListParagraph"/>
        <w:numPr>
          <w:ilvl w:val="0"/>
          <w:numId w:val="3"/>
        </w:numPr>
      </w:pPr>
      <w:r w:rsidRPr="0036502C">
        <w:t>Determine the probability that no cars pass.</w:t>
      </w:r>
    </w:p>
    <w:p w14:paraId="3EFBA321" w14:textId="1C3C0EE1" w:rsidR="0036502C" w:rsidRDefault="0036502C" w:rsidP="0036502C">
      <w:pPr>
        <w:pStyle w:val="ListParagraph"/>
        <w:numPr>
          <w:ilvl w:val="0"/>
          <w:numId w:val="3"/>
        </w:numPr>
      </w:pPr>
      <w:r w:rsidRPr="0036502C">
        <w:t>Plot the relevant Poisson mass function over the values in 60 ≤ x ≤ 150.</w:t>
      </w:r>
    </w:p>
    <w:p w14:paraId="24A5B5B6" w14:textId="77777777" w:rsidR="0036502C" w:rsidRDefault="0036502C" w:rsidP="000A3981"/>
    <w:p w14:paraId="20B6ECC5" w14:textId="77777777" w:rsidR="0036502C" w:rsidRPr="000F4F9C" w:rsidRDefault="0036502C" w:rsidP="0036502C">
      <w:pPr>
        <w:rPr>
          <w:b/>
          <w:bCs/>
          <w:sz w:val="32"/>
          <w:szCs w:val="32"/>
        </w:rPr>
      </w:pPr>
      <w:r w:rsidRPr="000F4F9C">
        <w:rPr>
          <w:b/>
          <w:bCs/>
          <w:sz w:val="32"/>
          <w:szCs w:val="32"/>
        </w:rPr>
        <w:t>Solution</w:t>
      </w:r>
    </w:p>
    <w:p w14:paraId="24A5FAE3" w14:textId="12217B83" w:rsidR="0036502C" w:rsidRPr="00FD1143" w:rsidRDefault="0036502C" w:rsidP="0036502C">
      <w:pPr>
        <w:rPr>
          <w:b/>
          <w:bCs/>
          <w:sz w:val="28"/>
          <w:szCs w:val="28"/>
        </w:rPr>
      </w:pPr>
      <w:r w:rsidRPr="00342565">
        <w:rPr>
          <w:b/>
          <w:bCs/>
          <w:sz w:val="28"/>
          <w:szCs w:val="28"/>
        </w:rPr>
        <w:t xml:space="preserve">Part (a) – </w:t>
      </w:r>
      <w:r w:rsidR="0032675D">
        <w:rPr>
          <w:b/>
          <w:bCs/>
          <w:sz w:val="28"/>
          <w:szCs w:val="28"/>
        </w:rPr>
        <w:t>Any Given Saturday</w:t>
      </w:r>
    </w:p>
    <w:p w14:paraId="534EC9B9" w14:textId="3FAA857A" w:rsidR="00342565" w:rsidRDefault="006F75D6" w:rsidP="000A3981">
      <w:r>
        <w:t>The probability of more than 100 cars passing can be found using the Poisson distribution and subtract the probability that less or equal 100 cars pass through from 1. This done using the ppois function as shown below:</w:t>
      </w:r>
    </w:p>
    <w:bookmarkStart w:id="12" w:name="_MON_1801050998"/>
    <w:bookmarkEnd w:id="12"/>
    <w:p w14:paraId="417FE592" w14:textId="3DD0863B" w:rsidR="006F75D6" w:rsidRDefault="006F75D6" w:rsidP="000A3981">
      <w:r>
        <w:object w:dxaOrig="9360" w:dyaOrig="806" w14:anchorId="7F93B1E4">
          <v:shape id="_x0000_i1066" type="#_x0000_t75" style="width:468pt;height:40.5pt" o:ole="">
            <v:imagedata r:id="rId31" o:title=""/>
          </v:shape>
          <o:OLEObject Type="Embed" ProgID="Word.OpenDocumentText.12" ShapeID="_x0000_i1066" DrawAspect="Content" ObjectID="_1801051403" r:id="rId32"/>
        </w:object>
      </w:r>
    </w:p>
    <w:p w14:paraId="1A80AC6E" w14:textId="519CEF10" w:rsidR="006F75D6" w:rsidRPr="00FD1143" w:rsidRDefault="006F75D6" w:rsidP="006F75D6">
      <w:pPr>
        <w:rPr>
          <w:b/>
          <w:bCs/>
          <w:sz w:val="28"/>
          <w:szCs w:val="28"/>
        </w:rPr>
      </w:pPr>
      <w:r w:rsidRPr="00342565">
        <w:rPr>
          <w:b/>
          <w:bCs/>
          <w:sz w:val="28"/>
          <w:szCs w:val="28"/>
        </w:rPr>
        <w:t>Part (</w:t>
      </w:r>
      <w:r>
        <w:rPr>
          <w:b/>
          <w:bCs/>
          <w:sz w:val="28"/>
          <w:szCs w:val="28"/>
        </w:rPr>
        <w:t>b</w:t>
      </w:r>
      <w:r w:rsidRPr="00342565">
        <w:rPr>
          <w:b/>
          <w:bCs/>
          <w:sz w:val="28"/>
          <w:szCs w:val="28"/>
        </w:rPr>
        <w:t xml:space="preserve">) – </w:t>
      </w:r>
      <w:r>
        <w:rPr>
          <w:b/>
          <w:bCs/>
          <w:sz w:val="28"/>
          <w:szCs w:val="28"/>
        </w:rPr>
        <w:t>Zero Cars</w:t>
      </w:r>
    </w:p>
    <w:p w14:paraId="20250F42" w14:textId="7D25D686" w:rsidR="006F75D6" w:rsidRDefault="006F75D6" w:rsidP="000A3981">
      <w:r>
        <w:t>Finding the probability for a single value is done using the same distribution, but this time we will utilize the dpois function as shown below:</w:t>
      </w:r>
    </w:p>
    <w:bookmarkStart w:id="13" w:name="_MON_1801051113"/>
    <w:bookmarkEnd w:id="13"/>
    <w:p w14:paraId="38D2D163" w14:textId="4A0D70AC" w:rsidR="006F75D6" w:rsidRDefault="006F75D6" w:rsidP="000A3981">
      <w:r>
        <w:object w:dxaOrig="9360" w:dyaOrig="806" w14:anchorId="6519CA03">
          <v:shape id="_x0000_i1068" type="#_x0000_t75" style="width:468pt;height:40.5pt" o:ole="">
            <v:imagedata r:id="rId33" o:title=""/>
          </v:shape>
          <o:OLEObject Type="Embed" ProgID="Word.OpenDocumentText.12" ShapeID="_x0000_i1068" DrawAspect="Content" ObjectID="_1801051404" r:id="rId34"/>
        </w:object>
      </w:r>
    </w:p>
    <w:p w14:paraId="52ED9F88" w14:textId="5EE2C753" w:rsidR="006F75D6" w:rsidRPr="00FD1143" w:rsidRDefault="006F75D6" w:rsidP="006F75D6">
      <w:pPr>
        <w:rPr>
          <w:b/>
          <w:bCs/>
          <w:sz w:val="28"/>
          <w:szCs w:val="28"/>
        </w:rPr>
      </w:pPr>
      <w:r w:rsidRPr="00342565">
        <w:rPr>
          <w:b/>
          <w:bCs/>
          <w:sz w:val="28"/>
          <w:szCs w:val="28"/>
        </w:rPr>
        <w:t>Part (</w:t>
      </w:r>
      <w:r>
        <w:rPr>
          <w:b/>
          <w:bCs/>
          <w:sz w:val="28"/>
          <w:szCs w:val="28"/>
        </w:rPr>
        <w:t>c</w:t>
      </w:r>
      <w:r w:rsidRPr="00342565">
        <w:rPr>
          <w:b/>
          <w:bCs/>
          <w:sz w:val="28"/>
          <w:szCs w:val="28"/>
        </w:rPr>
        <w:t xml:space="preserve">) – </w:t>
      </w:r>
      <w:r>
        <w:rPr>
          <w:b/>
          <w:bCs/>
          <w:sz w:val="28"/>
          <w:szCs w:val="28"/>
        </w:rPr>
        <w:t>150 to 60 Cars</w:t>
      </w:r>
    </w:p>
    <w:p w14:paraId="0CC72907" w14:textId="797D73BC" w:rsidR="00342565" w:rsidRDefault="006F75D6" w:rsidP="000A3981">
      <w:r>
        <w:t>This can be done by subtracting the value for 60 cars from the value for 150 cars, once again using the ppois function as shown below:</w:t>
      </w:r>
    </w:p>
    <w:bookmarkStart w:id="14" w:name="_MON_1801051206"/>
    <w:bookmarkEnd w:id="14"/>
    <w:p w14:paraId="7AEC7F58" w14:textId="63D621FF" w:rsidR="000F4F9C" w:rsidRDefault="006F75D6" w:rsidP="000A3981">
      <w:r>
        <w:object w:dxaOrig="9360" w:dyaOrig="806" w14:anchorId="43E63018">
          <v:shape id="_x0000_i1070" type="#_x0000_t75" style="width:468pt;height:40.5pt" o:ole="">
            <v:imagedata r:id="rId35" o:title=""/>
          </v:shape>
          <o:OLEObject Type="Embed" ProgID="Word.OpenDocumentText.12" ShapeID="_x0000_i1070" DrawAspect="Content" ObjectID="_1801051405" r:id="rId36"/>
        </w:object>
      </w:r>
    </w:p>
    <w:p w14:paraId="48A649C3" w14:textId="13707765" w:rsidR="000F4F9C" w:rsidRPr="000F4F9C" w:rsidRDefault="000F4F9C" w:rsidP="000A3981">
      <w:pPr>
        <w:rPr>
          <w:b/>
          <w:bCs/>
          <w:sz w:val="32"/>
          <w:szCs w:val="32"/>
        </w:rPr>
      </w:pPr>
      <w:r w:rsidRPr="000F4F9C">
        <w:rPr>
          <w:b/>
          <w:bCs/>
          <w:sz w:val="32"/>
          <w:szCs w:val="32"/>
        </w:rPr>
        <w:t>Summary</w:t>
      </w:r>
    </w:p>
    <w:p w14:paraId="2C3AC917" w14:textId="5818BF57" w:rsidR="000F4F9C" w:rsidRDefault="006F75D6" w:rsidP="000A3981">
      <w:r>
        <w:t>This assignment covered one exercise which went over simple data manipulation and comparison in R</w:t>
      </w:r>
      <w:r w:rsidR="0045419E">
        <w:t xml:space="preserve"> and another which involved utilizing both the cdf and pmf of the Poisson distribution</w:t>
      </w:r>
      <w:r w:rsidR="00CB0D82">
        <w:t xml:space="preserve"> to discover </w:t>
      </w:r>
      <w:r w:rsidR="009B6E83">
        <w:t xml:space="preserve">the </w:t>
      </w:r>
      <w:r w:rsidR="00CB0D82">
        <w:t xml:space="preserve">probabilities </w:t>
      </w:r>
      <w:r w:rsidR="009B6E83">
        <w:t>associated with</w:t>
      </w:r>
      <w:r w:rsidR="00CB0D82">
        <w:t xml:space="preserve"> specific events.</w:t>
      </w:r>
    </w:p>
    <w:sectPr w:rsidR="000F4F9C">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FA8B9" w14:textId="77777777" w:rsidR="00047BC7" w:rsidRDefault="00047BC7" w:rsidP="00EF3B7C">
      <w:r>
        <w:separator/>
      </w:r>
    </w:p>
  </w:endnote>
  <w:endnote w:type="continuationSeparator" w:id="0">
    <w:p w14:paraId="0F8A8B8E" w14:textId="77777777" w:rsidR="00047BC7" w:rsidRDefault="00047BC7" w:rsidP="00EF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1AA04" w14:textId="77777777" w:rsidR="00047BC7" w:rsidRDefault="00047BC7" w:rsidP="00EF3B7C">
      <w:r>
        <w:separator/>
      </w:r>
    </w:p>
  </w:footnote>
  <w:footnote w:type="continuationSeparator" w:id="0">
    <w:p w14:paraId="6FD8F4C2" w14:textId="77777777" w:rsidR="00047BC7" w:rsidRDefault="00047BC7" w:rsidP="00EF3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C7B6D" w14:textId="3C10B00C" w:rsidR="00EF3B7C" w:rsidRDefault="00EF3B7C">
    <w:pPr>
      <w:pStyle w:val="Header"/>
    </w:pPr>
    <w:r>
      <w:t xml:space="preserve">R Assignment </w:t>
    </w:r>
    <w:r w:rsidR="002E3AB1">
      <w:t>2</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B7A"/>
    <w:multiLevelType w:val="hybridMultilevel"/>
    <w:tmpl w:val="85CC6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406F5"/>
    <w:multiLevelType w:val="multilevel"/>
    <w:tmpl w:val="430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C46EF8"/>
    <w:multiLevelType w:val="hybridMultilevel"/>
    <w:tmpl w:val="97A29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186372">
    <w:abstractNumId w:val="1"/>
  </w:num>
  <w:num w:numId="2" w16cid:durableId="931820646">
    <w:abstractNumId w:val="2"/>
  </w:num>
  <w:num w:numId="3" w16cid:durableId="154759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2B"/>
    <w:rsid w:val="00047BC7"/>
    <w:rsid w:val="000A3981"/>
    <w:rsid w:val="000F4F9C"/>
    <w:rsid w:val="00163279"/>
    <w:rsid w:val="00191E31"/>
    <w:rsid w:val="002E3AB1"/>
    <w:rsid w:val="00317A2B"/>
    <w:rsid w:val="0032675D"/>
    <w:rsid w:val="00342565"/>
    <w:rsid w:val="0036502C"/>
    <w:rsid w:val="00380B35"/>
    <w:rsid w:val="0045419E"/>
    <w:rsid w:val="004928AD"/>
    <w:rsid w:val="006F75D6"/>
    <w:rsid w:val="00773865"/>
    <w:rsid w:val="009B6E83"/>
    <w:rsid w:val="00A375E0"/>
    <w:rsid w:val="00A85FBF"/>
    <w:rsid w:val="00B359C9"/>
    <w:rsid w:val="00B46596"/>
    <w:rsid w:val="00CB0D82"/>
    <w:rsid w:val="00EF3B7C"/>
    <w:rsid w:val="00FD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CB36"/>
  <w15:chartTrackingRefBased/>
  <w15:docId w15:val="{E6A1BF4A-C99B-445F-862A-40AA996E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A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A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A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A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A2B"/>
    <w:rPr>
      <w:rFonts w:eastAsiaTheme="majorEastAsia" w:cstheme="majorBidi"/>
      <w:color w:val="272727" w:themeColor="text1" w:themeTint="D8"/>
    </w:rPr>
  </w:style>
  <w:style w:type="paragraph" w:styleId="Title">
    <w:name w:val="Title"/>
    <w:basedOn w:val="Normal"/>
    <w:next w:val="Normal"/>
    <w:link w:val="TitleChar"/>
    <w:uiPriority w:val="10"/>
    <w:qFormat/>
    <w:rsid w:val="00317A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A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A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A2B"/>
    <w:rPr>
      <w:i/>
      <w:iCs/>
      <w:color w:val="404040" w:themeColor="text1" w:themeTint="BF"/>
    </w:rPr>
  </w:style>
  <w:style w:type="paragraph" w:styleId="ListParagraph">
    <w:name w:val="List Paragraph"/>
    <w:basedOn w:val="Normal"/>
    <w:uiPriority w:val="34"/>
    <w:qFormat/>
    <w:rsid w:val="00317A2B"/>
    <w:pPr>
      <w:ind w:left="720"/>
      <w:contextualSpacing/>
    </w:pPr>
  </w:style>
  <w:style w:type="character" w:styleId="IntenseEmphasis">
    <w:name w:val="Intense Emphasis"/>
    <w:basedOn w:val="DefaultParagraphFont"/>
    <w:uiPriority w:val="21"/>
    <w:qFormat/>
    <w:rsid w:val="00317A2B"/>
    <w:rPr>
      <w:i/>
      <w:iCs/>
      <w:color w:val="0F4761" w:themeColor="accent1" w:themeShade="BF"/>
    </w:rPr>
  </w:style>
  <w:style w:type="paragraph" w:styleId="IntenseQuote">
    <w:name w:val="Intense Quote"/>
    <w:basedOn w:val="Normal"/>
    <w:next w:val="Normal"/>
    <w:link w:val="IntenseQuoteChar"/>
    <w:uiPriority w:val="30"/>
    <w:qFormat/>
    <w:rsid w:val="00317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A2B"/>
    <w:rPr>
      <w:i/>
      <w:iCs/>
      <w:color w:val="0F4761" w:themeColor="accent1" w:themeShade="BF"/>
    </w:rPr>
  </w:style>
  <w:style w:type="character" w:styleId="IntenseReference">
    <w:name w:val="Intense Reference"/>
    <w:basedOn w:val="DefaultParagraphFont"/>
    <w:uiPriority w:val="32"/>
    <w:qFormat/>
    <w:rsid w:val="00317A2B"/>
    <w:rPr>
      <w:b/>
      <w:bCs/>
      <w:smallCaps/>
      <w:color w:val="0F4761" w:themeColor="accent1" w:themeShade="BF"/>
      <w:spacing w:val="5"/>
    </w:rPr>
  </w:style>
  <w:style w:type="paragraph" w:styleId="Header">
    <w:name w:val="header"/>
    <w:basedOn w:val="Normal"/>
    <w:link w:val="HeaderChar"/>
    <w:uiPriority w:val="99"/>
    <w:unhideWhenUsed/>
    <w:rsid w:val="00EF3B7C"/>
    <w:pPr>
      <w:tabs>
        <w:tab w:val="center" w:pos="4680"/>
        <w:tab w:val="right" w:pos="9360"/>
      </w:tabs>
    </w:pPr>
  </w:style>
  <w:style w:type="character" w:customStyle="1" w:styleId="HeaderChar">
    <w:name w:val="Header Char"/>
    <w:basedOn w:val="DefaultParagraphFont"/>
    <w:link w:val="Header"/>
    <w:uiPriority w:val="99"/>
    <w:rsid w:val="00EF3B7C"/>
  </w:style>
  <w:style w:type="paragraph" w:styleId="Footer">
    <w:name w:val="footer"/>
    <w:basedOn w:val="Normal"/>
    <w:link w:val="FooterChar"/>
    <w:uiPriority w:val="99"/>
    <w:unhideWhenUsed/>
    <w:rsid w:val="00EF3B7C"/>
    <w:pPr>
      <w:tabs>
        <w:tab w:val="center" w:pos="4680"/>
        <w:tab w:val="right" w:pos="9360"/>
      </w:tabs>
    </w:pPr>
  </w:style>
  <w:style w:type="character" w:customStyle="1" w:styleId="FooterChar">
    <w:name w:val="Footer Char"/>
    <w:basedOn w:val="DefaultParagraphFont"/>
    <w:link w:val="Footer"/>
    <w:uiPriority w:val="99"/>
    <w:rsid w:val="00EF3B7C"/>
  </w:style>
  <w:style w:type="paragraph" w:styleId="HTMLPreformatted">
    <w:name w:val="HTML Preformatted"/>
    <w:basedOn w:val="Normal"/>
    <w:link w:val="HTMLPreformattedChar"/>
    <w:uiPriority w:val="99"/>
    <w:semiHidden/>
    <w:unhideWhenUsed/>
    <w:rsid w:val="00EF3B7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3B7C"/>
    <w:rPr>
      <w:rFonts w:ascii="Consolas" w:hAnsi="Consolas"/>
      <w:sz w:val="20"/>
      <w:szCs w:val="20"/>
    </w:rPr>
  </w:style>
  <w:style w:type="character" w:styleId="PlaceholderText">
    <w:name w:val="Placeholder Text"/>
    <w:basedOn w:val="DefaultParagraphFont"/>
    <w:uiPriority w:val="99"/>
    <w:semiHidden/>
    <w:rsid w:val="00EF3B7C"/>
    <w:rPr>
      <w:color w:val="666666"/>
    </w:rPr>
  </w:style>
  <w:style w:type="character" w:styleId="Hyperlink">
    <w:name w:val="Hyperlink"/>
    <w:basedOn w:val="DefaultParagraphFont"/>
    <w:uiPriority w:val="99"/>
    <w:unhideWhenUsed/>
    <w:rsid w:val="004928AD"/>
    <w:rPr>
      <w:color w:val="467886" w:themeColor="hyperlink"/>
      <w:u w:val="single"/>
    </w:rPr>
  </w:style>
  <w:style w:type="character" w:styleId="UnresolvedMention">
    <w:name w:val="Unresolved Mention"/>
    <w:basedOn w:val="DefaultParagraphFont"/>
    <w:uiPriority w:val="99"/>
    <w:semiHidden/>
    <w:unhideWhenUsed/>
    <w:rsid w:val="00492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5309">
      <w:bodyDiv w:val="1"/>
      <w:marLeft w:val="0"/>
      <w:marRight w:val="0"/>
      <w:marTop w:val="0"/>
      <w:marBottom w:val="0"/>
      <w:divBdr>
        <w:top w:val="none" w:sz="0" w:space="0" w:color="auto"/>
        <w:left w:val="none" w:sz="0" w:space="0" w:color="auto"/>
        <w:bottom w:val="none" w:sz="0" w:space="0" w:color="auto"/>
        <w:right w:val="none" w:sz="0" w:space="0" w:color="auto"/>
      </w:divBdr>
    </w:div>
    <w:div w:id="407923812">
      <w:bodyDiv w:val="1"/>
      <w:marLeft w:val="0"/>
      <w:marRight w:val="0"/>
      <w:marTop w:val="0"/>
      <w:marBottom w:val="0"/>
      <w:divBdr>
        <w:top w:val="none" w:sz="0" w:space="0" w:color="auto"/>
        <w:left w:val="none" w:sz="0" w:space="0" w:color="auto"/>
        <w:bottom w:val="none" w:sz="0" w:space="0" w:color="auto"/>
        <w:right w:val="none" w:sz="0" w:space="0" w:color="auto"/>
      </w:divBdr>
      <w:divsChild>
        <w:div w:id="1280260271">
          <w:marLeft w:val="0"/>
          <w:marRight w:val="0"/>
          <w:marTop w:val="0"/>
          <w:marBottom w:val="0"/>
          <w:divBdr>
            <w:top w:val="none" w:sz="0" w:space="0" w:color="auto"/>
            <w:left w:val="none" w:sz="0" w:space="0" w:color="auto"/>
            <w:bottom w:val="none" w:sz="0" w:space="0" w:color="auto"/>
            <w:right w:val="none" w:sz="0" w:space="0" w:color="auto"/>
          </w:divBdr>
          <w:divsChild>
            <w:div w:id="2105033558">
              <w:marLeft w:val="0"/>
              <w:marRight w:val="0"/>
              <w:marTop w:val="0"/>
              <w:marBottom w:val="0"/>
              <w:divBdr>
                <w:top w:val="none" w:sz="0" w:space="0" w:color="auto"/>
                <w:left w:val="none" w:sz="0" w:space="0" w:color="auto"/>
                <w:bottom w:val="none" w:sz="0" w:space="0" w:color="auto"/>
                <w:right w:val="none" w:sz="0" w:space="0" w:color="auto"/>
              </w:divBdr>
              <w:divsChild>
                <w:div w:id="194660030">
                  <w:marLeft w:val="0"/>
                  <w:marRight w:val="0"/>
                  <w:marTop w:val="0"/>
                  <w:marBottom w:val="0"/>
                  <w:divBdr>
                    <w:top w:val="none" w:sz="0" w:space="0" w:color="auto"/>
                    <w:left w:val="none" w:sz="0" w:space="0" w:color="auto"/>
                    <w:bottom w:val="none" w:sz="0" w:space="0" w:color="auto"/>
                    <w:right w:val="none" w:sz="0" w:space="0" w:color="auto"/>
                  </w:divBdr>
                  <w:divsChild>
                    <w:div w:id="809445346">
                      <w:marLeft w:val="240"/>
                      <w:marRight w:val="0"/>
                      <w:marTop w:val="0"/>
                      <w:marBottom w:val="0"/>
                      <w:divBdr>
                        <w:top w:val="none" w:sz="0" w:space="0" w:color="auto"/>
                        <w:left w:val="none" w:sz="0" w:space="0" w:color="auto"/>
                        <w:bottom w:val="none" w:sz="0" w:space="0" w:color="auto"/>
                        <w:right w:val="none" w:sz="0" w:space="0" w:color="auto"/>
                      </w:divBdr>
                      <w:divsChild>
                        <w:div w:id="208496528">
                          <w:marLeft w:val="-240"/>
                          <w:marRight w:val="0"/>
                          <w:marTop w:val="0"/>
                          <w:marBottom w:val="0"/>
                          <w:divBdr>
                            <w:top w:val="none" w:sz="0" w:space="0" w:color="auto"/>
                            <w:left w:val="none" w:sz="0" w:space="0" w:color="auto"/>
                            <w:bottom w:val="none" w:sz="0" w:space="0" w:color="auto"/>
                            <w:right w:val="none" w:sz="0" w:space="0" w:color="auto"/>
                          </w:divBdr>
                          <w:divsChild>
                            <w:div w:id="2032993487">
                              <w:marLeft w:val="0"/>
                              <w:marRight w:val="0"/>
                              <w:marTop w:val="0"/>
                              <w:marBottom w:val="0"/>
                              <w:divBdr>
                                <w:top w:val="none" w:sz="0" w:space="0" w:color="auto"/>
                                <w:left w:val="none" w:sz="0" w:space="0" w:color="auto"/>
                                <w:bottom w:val="none" w:sz="0" w:space="0" w:color="auto"/>
                                <w:right w:val="none" w:sz="0" w:space="0" w:color="auto"/>
                              </w:divBdr>
                              <w:divsChild>
                                <w:div w:id="1579554577">
                                  <w:marLeft w:val="0"/>
                                  <w:marRight w:val="0"/>
                                  <w:marTop w:val="0"/>
                                  <w:marBottom w:val="0"/>
                                  <w:divBdr>
                                    <w:top w:val="none" w:sz="0" w:space="0" w:color="auto"/>
                                    <w:left w:val="none" w:sz="0" w:space="0" w:color="auto"/>
                                    <w:bottom w:val="none" w:sz="0" w:space="0" w:color="auto"/>
                                    <w:right w:val="none" w:sz="0" w:space="0" w:color="auto"/>
                                  </w:divBdr>
                                  <w:divsChild>
                                    <w:div w:id="4655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4500">
      <w:bodyDiv w:val="1"/>
      <w:marLeft w:val="0"/>
      <w:marRight w:val="0"/>
      <w:marTop w:val="0"/>
      <w:marBottom w:val="0"/>
      <w:divBdr>
        <w:top w:val="none" w:sz="0" w:space="0" w:color="auto"/>
        <w:left w:val="none" w:sz="0" w:space="0" w:color="auto"/>
        <w:bottom w:val="none" w:sz="0" w:space="0" w:color="auto"/>
        <w:right w:val="none" w:sz="0" w:space="0" w:color="auto"/>
      </w:divBdr>
    </w:div>
    <w:div w:id="791946097">
      <w:bodyDiv w:val="1"/>
      <w:marLeft w:val="0"/>
      <w:marRight w:val="0"/>
      <w:marTop w:val="0"/>
      <w:marBottom w:val="0"/>
      <w:divBdr>
        <w:top w:val="none" w:sz="0" w:space="0" w:color="auto"/>
        <w:left w:val="none" w:sz="0" w:space="0" w:color="auto"/>
        <w:bottom w:val="none" w:sz="0" w:space="0" w:color="auto"/>
        <w:right w:val="none" w:sz="0" w:space="0" w:color="auto"/>
      </w:divBdr>
    </w:div>
    <w:div w:id="1118184566">
      <w:bodyDiv w:val="1"/>
      <w:marLeft w:val="0"/>
      <w:marRight w:val="0"/>
      <w:marTop w:val="0"/>
      <w:marBottom w:val="0"/>
      <w:divBdr>
        <w:top w:val="none" w:sz="0" w:space="0" w:color="auto"/>
        <w:left w:val="none" w:sz="0" w:space="0" w:color="auto"/>
        <w:bottom w:val="none" w:sz="0" w:space="0" w:color="auto"/>
        <w:right w:val="none" w:sz="0" w:space="0" w:color="auto"/>
      </w:divBdr>
    </w:div>
    <w:div w:id="1380085004">
      <w:bodyDiv w:val="1"/>
      <w:marLeft w:val="0"/>
      <w:marRight w:val="0"/>
      <w:marTop w:val="0"/>
      <w:marBottom w:val="0"/>
      <w:divBdr>
        <w:top w:val="none" w:sz="0" w:space="0" w:color="auto"/>
        <w:left w:val="none" w:sz="0" w:space="0" w:color="auto"/>
        <w:bottom w:val="none" w:sz="0" w:space="0" w:color="auto"/>
        <w:right w:val="none" w:sz="0" w:space="0" w:color="auto"/>
      </w:divBdr>
    </w:div>
    <w:div w:id="1686252553">
      <w:bodyDiv w:val="1"/>
      <w:marLeft w:val="0"/>
      <w:marRight w:val="0"/>
      <w:marTop w:val="0"/>
      <w:marBottom w:val="0"/>
      <w:divBdr>
        <w:top w:val="none" w:sz="0" w:space="0" w:color="auto"/>
        <w:left w:val="none" w:sz="0" w:space="0" w:color="auto"/>
        <w:bottom w:val="none" w:sz="0" w:space="0" w:color="auto"/>
        <w:right w:val="none" w:sz="0" w:space="0" w:color="auto"/>
      </w:divBdr>
    </w:div>
    <w:div w:id="1858618623">
      <w:bodyDiv w:val="1"/>
      <w:marLeft w:val="0"/>
      <w:marRight w:val="0"/>
      <w:marTop w:val="0"/>
      <w:marBottom w:val="0"/>
      <w:divBdr>
        <w:top w:val="none" w:sz="0" w:space="0" w:color="auto"/>
        <w:left w:val="none" w:sz="0" w:space="0" w:color="auto"/>
        <w:bottom w:val="none" w:sz="0" w:space="0" w:color="auto"/>
        <w:right w:val="none" w:sz="0" w:space="0" w:color="auto"/>
      </w:divBdr>
    </w:div>
    <w:div w:id="1981181221">
      <w:bodyDiv w:val="1"/>
      <w:marLeft w:val="0"/>
      <w:marRight w:val="0"/>
      <w:marTop w:val="0"/>
      <w:marBottom w:val="0"/>
      <w:divBdr>
        <w:top w:val="none" w:sz="0" w:space="0" w:color="auto"/>
        <w:left w:val="none" w:sz="0" w:space="0" w:color="auto"/>
        <w:bottom w:val="none" w:sz="0" w:space="0" w:color="auto"/>
        <w:right w:val="none" w:sz="0" w:space="0" w:color="auto"/>
      </w:divBdr>
      <w:divsChild>
        <w:div w:id="484205962">
          <w:marLeft w:val="0"/>
          <w:marRight w:val="0"/>
          <w:marTop w:val="0"/>
          <w:marBottom w:val="0"/>
          <w:divBdr>
            <w:top w:val="none" w:sz="0" w:space="0" w:color="auto"/>
            <w:left w:val="none" w:sz="0" w:space="0" w:color="auto"/>
            <w:bottom w:val="none" w:sz="0" w:space="0" w:color="auto"/>
            <w:right w:val="none" w:sz="0" w:space="0" w:color="auto"/>
          </w:divBdr>
          <w:divsChild>
            <w:div w:id="459108214">
              <w:marLeft w:val="0"/>
              <w:marRight w:val="0"/>
              <w:marTop w:val="0"/>
              <w:marBottom w:val="0"/>
              <w:divBdr>
                <w:top w:val="none" w:sz="0" w:space="0" w:color="auto"/>
                <w:left w:val="none" w:sz="0" w:space="0" w:color="auto"/>
                <w:bottom w:val="none" w:sz="0" w:space="0" w:color="auto"/>
                <w:right w:val="none" w:sz="0" w:space="0" w:color="auto"/>
              </w:divBdr>
              <w:divsChild>
                <w:div w:id="1449816566">
                  <w:marLeft w:val="0"/>
                  <w:marRight w:val="0"/>
                  <w:marTop w:val="0"/>
                  <w:marBottom w:val="0"/>
                  <w:divBdr>
                    <w:top w:val="none" w:sz="0" w:space="0" w:color="auto"/>
                    <w:left w:val="none" w:sz="0" w:space="0" w:color="auto"/>
                    <w:bottom w:val="none" w:sz="0" w:space="0" w:color="auto"/>
                    <w:right w:val="none" w:sz="0" w:space="0" w:color="auto"/>
                  </w:divBdr>
                  <w:divsChild>
                    <w:div w:id="38822144">
                      <w:marLeft w:val="240"/>
                      <w:marRight w:val="0"/>
                      <w:marTop w:val="0"/>
                      <w:marBottom w:val="0"/>
                      <w:divBdr>
                        <w:top w:val="none" w:sz="0" w:space="0" w:color="auto"/>
                        <w:left w:val="none" w:sz="0" w:space="0" w:color="auto"/>
                        <w:bottom w:val="none" w:sz="0" w:space="0" w:color="auto"/>
                        <w:right w:val="none" w:sz="0" w:space="0" w:color="auto"/>
                      </w:divBdr>
                      <w:divsChild>
                        <w:div w:id="671832581">
                          <w:marLeft w:val="-240"/>
                          <w:marRight w:val="0"/>
                          <w:marTop w:val="0"/>
                          <w:marBottom w:val="0"/>
                          <w:divBdr>
                            <w:top w:val="none" w:sz="0" w:space="0" w:color="auto"/>
                            <w:left w:val="none" w:sz="0" w:space="0" w:color="auto"/>
                            <w:bottom w:val="none" w:sz="0" w:space="0" w:color="auto"/>
                            <w:right w:val="none" w:sz="0" w:space="0" w:color="auto"/>
                          </w:divBdr>
                          <w:divsChild>
                            <w:div w:id="826630038">
                              <w:marLeft w:val="0"/>
                              <w:marRight w:val="0"/>
                              <w:marTop w:val="0"/>
                              <w:marBottom w:val="0"/>
                              <w:divBdr>
                                <w:top w:val="none" w:sz="0" w:space="0" w:color="auto"/>
                                <w:left w:val="none" w:sz="0" w:space="0" w:color="auto"/>
                                <w:bottom w:val="none" w:sz="0" w:space="0" w:color="auto"/>
                                <w:right w:val="none" w:sz="0" w:space="0" w:color="auto"/>
                              </w:divBdr>
                              <w:divsChild>
                                <w:div w:id="1343358621">
                                  <w:marLeft w:val="0"/>
                                  <w:marRight w:val="0"/>
                                  <w:marTop w:val="0"/>
                                  <w:marBottom w:val="0"/>
                                  <w:divBdr>
                                    <w:top w:val="none" w:sz="0" w:space="0" w:color="auto"/>
                                    <w:left w:val="none" w:sz="0" w:space="0" w:color="auto"/>
                                    <w:bottom w:val="none" w:sz="0" w:space="0" w:color="auto"/>
                                    <w:right w:val="none" w:sz="0" w:space="0" w:color="auto"/>
                                  </w:divBdr>
                                  <w:divsChild>
                                    <w:div w:id="6101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7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oleObject" Target="embeddings/oleObject14.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8</cp:revision>
  <dcterms:created xsi:type="dcterms:W3CDTF">2025-01-18T22:44:00Z</dcterms:created>
  <dcterms:modified xsi:type="dcterms:W3CDTF">2025-02-14T21:16:00Z</dcterms:modified>
</cp:coreProperties>
</file>