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 </w:t>
      </w:r>
      <w:r w:rsidDel="00000000" w:rsidR="00000000" w:rsidRPr="00000000">
        <w:rPr>
          <w:b w:val="1"/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Петелина</w:t>
      </w:r>
      <w:r w:rsidDel="00000000" w:rsidR="00000000" w:rsidRPr="00000000">
        <w:rPr>
          <w:u w:val="single"/>
          <w:rtl w:val="0"/>
        </w:rPr>
        <w:t xml:space="preserve"> Ивана </w:t>
      </w:r>
      <w:r w:rsidDel="00000000" w:rsidR="00000000" w:rsidRPr="00000000">
        <w:rPr>
          <w:u w:val="single"/>
          <w:rtl w:val="0"/>
        </w:rPr>
        <w:t xml:space="preserve">Андреевича</w:t>
      </w:r>
      <w:r w:rsidDel="00000000" w:rsidR="00000000" w:rsidRPr="00000000">
        <w:rPr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_Власов Дмитрий Викторович, доцент кафедры информационных технологий и Электронного обучения_______________________________________________________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56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______________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