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-343529</wp:posOffset>
            </wp:positionH>
            <wp:positionV relativeFrom="paragraph">
              <wp:posOffset>-228596</wp:posOffset>
            </wp:positionV>
            <wp:extent cx="1372235" cy="142684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-458532</wp:posOffset>
                </wp:positionH>
                <wp:positionV relativeFrom="paragraph">
                  <wp:posOffset>61918</wp:posOffset>
                </wp:positionV>
                <wp:extent cx="6391275" cy="41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-458532</wp:posOffset>
                </wp:positionH>
                <wp:positionV relativeFrom="paragraph">
                  <wp:posOffset>61918</wp:posOffset>
                </wp:positionV>
                <wp:extent cx="6391275" cy="412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 ТЕХНИЧЕСКОГО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создание программного продукта 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системы хранения и извлечения знаний из учебных материалов на основе графовой базы данных»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4 курса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Петелина Ивана Андреевича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кандидат физико-математических наук, </w:t>
        <w:br w:type="textWrapping"/>
        <w:t xml:space="preserve">доцент кафедры ИТиЭО</w:t>
      </w:r>
    </w:p>
    <w:p w:rsidR="00000000" w:rsidDel="00000000" w:rsidP="00000000" w:rsidRDefault="00000000" w:rsidRPr="00000000" w14:paraId="0000001F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Власов Дмитрий Викторович</w:t>
      </w:r>
    </w:p>
    <w:p w:rsidR="00000000" w:rsidDel="00000000" w:rsidP="00000000" w:rsidRDefault="00000000" w:rsidRPr="00000000" w14:paraId="00000020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pzdwtee39q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ОГЛАВЛЕНИЕ</w:t>
      </w:r>
    </w:p>
    <w:p w:rsidR="00000000" w:rsidDel="00000000" w:rsidP="00000000" w:rsidRDefault="00000000" w:rsidRPr="00000000" w14:paraId="00000028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165684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pzdwtee39q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9wnbsrz8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СОКРАЩЕНИЯ И ОБОЗНАЧЕНИЯ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thhyknmu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ОБЩИЕ СВЕДЕНИЯ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j46f7y4ef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 И ЦЕЛИ СОЗДАНИЯ ПРОГРАММНОГО ПРОДУКТА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zoo8b3cod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ОБЪЕКТА АВТОМАТИЗАЦИИ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fdx3kxj5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ПРОГРАММНОМУ ПРОДУКТУ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c7r72s4p6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 И СРОКИ ВЫПОЛНЕНИЯ РАБОТ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i3ydn6ze0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ПОРЯДОК КОНТРОЛЯ И ПРОВЕРКИ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960jbye8y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b9wnbsrz8t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СОКРАЩЕНИЯ И ОБОЗНАЧЕНИЯ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данном техническом задании используются следующие сокращения и обозначения: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БД — база данных..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ГБД — графовая база данных.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— программное обеспечение.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ТЗ — техническое задание.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— Application Programming Interface, программный интерфейс взаимодействия приложений.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— JavaScript Object Notation, текстовый формат обмена данными.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— Representational State Transfer, архитектурный стиль взаимодействия клиент–сервер.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jthhyknmu4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Наименование программного продукта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Полное наименование программного продукта: «Система хранения и извлечения знаний из учебных материалов на основе графовой базы данных».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Краткое наименование программного продукта: «Knowledge Graph EDU».</w:t>
      </w:r>
    </w:p>
    <w:p w:rsidR="00000000" w:rsidDel="00000000" w:rsidP="00000000" w:rsidRDefault="00000000" w:rsidRPr="00000000" w14:paraId="0000004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Обозначение темы разработки</w:t>
      </w:r>
    </w:p>
    <w:p w:rsidR="00000000" w:rsidDel="00000000" w:rsidP="00000000" w:rsidRDefault="00000000" w:rsidRPr="00000000" w14:paraId="00000045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выпускной квалификационной работы: «Разработка системы хранения и извлечения знаний из учебных материалов на основе графовой базы данных».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Основание для проведения работ</w:t>
      </w:r>
    </w:p>
    <w:p w:rsidR="00000000" w:rsidDel="00000000" w:rsidP="00000000" w:rsidRDefault="00000000" w:rsidRPr="00000000" w14:paraId="00000048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Основанием для проведения работ является учебный план и задание на выполнение выпускной квалификационной работы по направлению подготовки «Технологии разработки программного обеспечения».</w:t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 Разработчик и заказчик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Заказчик: образовательная организация высшего образования.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Разработчик: обучающийся по направлению подготовки «Технологии разработки программного обеспечения».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выпускной квалификационной работы: назначается выпускающей кафедрой.</w:t>
      </w:r>
    </w:p>
    <w:p w:rsidR="00000000" w:rsidDel="00000000" w:rsidP="00000000" w:rsidRDefault="00000000" w:rsidRPr="00000000" w14:paraId="0000004E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 Плановые сроки разработки</w:t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Начало: 20 сентября 2025 года. </w:t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Окончание: 20 апреля 2026 года.</w:t>
      </w:r>
    </w:p>
    <w:p w:rsidR="00000000" w:rsidDel="00000000" w:rsidP="00000000" w:rsidRDefault="00000000" w:rsidRPr="00000000" w14:paraId="00000051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cum348bu06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ij46f7y4efr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И ЦЕЛИ СОЗДАНИЯ ПРОГРАММНОГО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Назначение системы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Разрабатываемый программный продукт предназначен для хранения, структурирования и извлечения знаний из учебных материалов с использованием графовой базы данных. Система ориентирована на поддержку образовательного процесса и аналитической деятельности обучающихся и преподавателей.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обеспечивает формирование связей между понятиями, терминами и учебными материалами, а также предоставляет средства интеллектуального поиска и навигации по знаниям.</w:t>
      </w:r>
    </w:p>
    <w:p w:rsidR="00000000" w:rsidDel="00000000" w:rsidP="00000000" w:rsidRDefault="00000000" w:rsidRPr="00000000" w14:paraId="00000057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Цели разработки: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Целями разработки программного продукта являются: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эффективности работы с учебными материалами;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структурированного хранения знаний в виде графа;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упрощение процесса поиска и извлечения связанной информации;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основы для дальнейшего расширения и интеллектуального анализа знаний;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качества усвоения учебного материала.</w:t>
      </w:r>
    </w:p>
    <w:p w:rsidR="00000000" w:rsidDel="00000000" w:rsidP="00000000" w:rsidRDefault="00000000" w:rsidRPr="00000000" w14:paraId="0000005E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9qb02zb6h4l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2zoo8b3cod2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Описание объекта автоматизации</w:t>
      </w:r>
    </w:p>
    <w:p w:rsidR="00000000" w:rsidDel="00000000" w:rsidP="00000000" w:rsidRDefault="00000000" w:rsidRPr="00000000" w14:paraId="00000062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Объектом автоматизации является процесс хранения, анализа и извлечения знаний из учебных материалов, представленных в текстовом и структурированном виде. В рамках данного процесса осуществляется выделение ключевых понятий и установление связей между ними.</w:t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Характеристика существующего процесса</w:t>
      </w:r>
    </w:p>
    <w:p w:rsidR="00000000" w:rsidDel="00000000" w:rsidP="00000000" w:rsidRDefault="00000000" w:rsidRPr="00000000" w14:paraId="00000065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настоящее время учебные материалы, как правило, представлены в виде неструктурированных текстовых документов, что затрудняет поиск взаимосвязей между понятиями и усложняет анализ информации. Отсутствие единого структурированного хранилища знаний снижает эффективность использования учебных ресурсов.</w:t>
      </w:r>
    </w:p>
    <w:p w:rsidR="00000000" w:rsidDel="00000000" w:rsidP="00000000" w:rsidRDefault="00000000" w:rsidRPr="00000000" w14:paraId="00000066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qjk6ner17h0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0fdx3kxj55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ПРОГРАММНОМУ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Функциональные требования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должен обеспечивать выполнение следующих функций: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загрузку и хранение учебных материалов;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графовой модели знаний;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данных в графовой базе данных;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понятий и связей между ними;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визуализацию графа знаний;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предоставление доступа к функциям системы через пользовательский интерфейс и API.</w:t>
      </w:r>
    </w:p>
    <w:p w:rsidR="00000000" w:rsidDel="00000000" w:rsidP="00000000" w:rsidRDefault="00000000" w:rsidRPr="00000000" w14:paraId="0000007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Требования к входным и выходным данным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Входными данными являются учебные материалы в текстовом формате, а также структурированные данные в форматах JSON и CSV.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Выходными данными являются результаты поиска знаний, визуализированные графы связей и структурированные данные, предоставляемые пользователю.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Требования к надежности и качеству</w:t>
      </w:r>
    </w:p>
    <w:p w:rsidR="00000000" w:rsidDel="00000000" w:rsidP="00000000" w:rsidRDefault="00000000" w:rsidRPr="00000000" w14:paraId="00000077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должен обеспечивать корректную обработку данных, устойчивую работу при сбоях и сохранность информации. Система должна быть масштабируемой и обеспечивать возможность дальнейшего расширения функциональности.</w:t>
      </w:r>
    </w:p>
    <w:p w:rsidR="00000000" w:rsidDel="00000000" w:rsidP="00000000" w:rsidRDefault="00000000" w:rsidRPr="00000000" w14:paraId="0000007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 Требования к программным и техническим средствам</w:t>
      </w:r>
    </w:p>
    <w:p w:rsidR="00000000" w:rsidDel="00000000" w:rsidP="00000000" w:rsidRDefault="00000000" w:rsidRPr="00000000" w14:paraId="0000007A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должен функционировать на персональных компьютерах под управлением современных операционных систем. Для реализации системы допускается использование современных языков программирования и графовых баз данных.</w:t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C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bgtb2enkpi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2c7r72s4p6p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И СРОКИ ВЫПОЛНЕНИЯ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Состав работ</w:t>
      </w:r>
    </w:p>
    <w:p w:rsidR="00000000" w:rsidDel="00000000" w:rsidP="00000000" w:rsidRDefault="00000000" w:rsidRPr="00000000" w14:paraId="0000007F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разработки программного продукта предусматривается выполнение следующих этапов: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предметной области и требований;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проектирование архитектуры системы;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программного обеспечения;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программного продукта;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подготовка документации.</w:t>
      </w:r>
    </w:p>
    <w:p w:rsidR="00000000" w:rsidDel="00000000" w:rsidP="00000000" w:rsidRDefault="00000000" w:rsidRPr="00000000" w14:paraId="00000085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Сроки выполнения работ</w:t>
      </w:r>
    </w:p>
    <w:p w:rsidR="00000000" w:rsidDel="00000000" w:rsidP="00000000" w:rsidRDefault="00000000" w:rsidRPr="00000000" w14:paraId="00000087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выполнения работ определяются календарным планом выпускной квалификационной работы.</w:t>
      </w:r>
    </w:p>
    <w:p w:rsidR="00000000" w:rsidDel="00000000" w:rsidP="00000000" w:rsidRDefault="00000000" w:rsidRPr="00000000" w14:paraId="00000088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c1xhw34bhn9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li3ydn6ze0x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КОНТРОЛЯ И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выполнения работ осуществляется на всех этапах разработки программного продукта и направлен на обеспечение соответствия результатов требованиям настоящего технического задания.</w:t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включает: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выполнения этапов разработки со стороны руководителя выпускной квалификационной работы;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проверку корректности реализации функциональных и нефункциональных требований;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качества программного кода, структуры проекта и документации;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показателей качества моделей машинного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результатов осуществляется по следующим направлениям: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отчетов по этапам разработки;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работоспособности системы на тестовых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корректности прогнозов и соответствия метрик качества установленным требованиям;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соответствия оформления документации требованиям ГОСТ.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bgliek385n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m960jbye8yy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15.016–2016. Система разработки и постановки продукции на производство. Техническое задание. Требования к содержанию и оформлению.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2.105–95. Единая система конструкторской документации. Общие требования к текстовым документам.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54869-2011. Проектный менеджмент. Требования к управлению проектом.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Python — официальный сайт // Python Software Foundation –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https://www.python.org/doc/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9.12.2025)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Cypher Query Language. — Текст : электронный // PuppyGraph Docs : [сайт]. — URL: https://docs.puppygraph.com/reference/cypher-query-language/ (дата обращения: 10.12.2025).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Docker // Docker Docs –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https://docs.docker.com/guides/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13.12.2025)</w:t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134" w:top="709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Lazursky"/>
  <w:font w:name="Liberation San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yperlink" Target="https://docs.docker.com/guide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python.org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