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ea461b072aa4f8c3a266d48199a9032f63da5bf"/>
    <w:p>
      <w:pPr>
        <w:pStyle w:val="Heading1"/>
      </w:pPr>
      <w:r>
        <w:t xml:space="preserve">Comment PyVRP résout un problème de VRPTW (Vehicle Routing Problem with Time Windows) en détail</w:t>
      </w:r>
    </w:p>
    <w:bookmarkStart w:id="24" w:name="X9f9da2fda21d7375dcab6c9adb1cfde75e33c31"/>
    <w:p>
      <w:pPr>
        <w:pStyle w:val="Heading2"/>
      </w:pPr>
      <w:r>
        <w:t xml:space="preserve">Introduction à PyVRP et son algorithme Hybrid Genetic Search (HGS)</w:t>
      </w:r>
    </w:p>
    <w:p>
      <w:pPr>
        <w:pStyle w:val="FirstParagraph"/>
      </w:pPr>
      <w:r>
        <w:t xml:space="preserve">PyVRP est une bibliothèque Python de résolution de problèmes de tournées de véhicules (VRP) qui implémente un algorithme</w:t>
      </w:r>
      <w:r>
        <w:t xml:space="preserve"> </w:t>
      </w:r>
      <w:r>
        <w:rPr>
          <w:i/>
          <w:iCs/>
        </w:rPr>
        <w:t xml:space="preserve">Hybrid Genetic Search</w:t>
      </w:r>
      <w:r>
        <w:t xml:space="preserve"> </w:t>
      </w:r>
      <w:r>
        <w:t xml:space="preserve">(HGS) de pointe</w:t>
      </w:r>
      <w:hyperlink r:id="rId21">
        <w:r>
          <w:rPr>
            <w:rStyle w:val="Hyperlink"/>
          </w:rPr>
          <w:t xml:space="preserve">[1]</w:t>
        </w:r>
      </w:hyperlink>
      <w:r>
        <w:t xml:space="preserve">. Elle a été conçue initialement pour le VRP avec fenêtres de temps (VRPTW) et a remporté le concours DIMACS VRPTW 2021 grâce à cette approche</w:t>
      </w:r>
      <w:hyperlink r:id="rId22">
        <w:r>
          <w:rPr>
            <w:rStyle w:val="Hyperlink"/>
          </w:rPr>
          <w:t xml:space="preserve">[2]</w:t>
        </w:r>
      </w:hyperlink>
      <w:r>
        <w:t xml:space="preserve">. L’algorithme HGS combine un</w:t>
      </w:r>
      <w:r>
        <w:t xml:space="preserve"> </w:t>
      </w:r>
      <w:r>
        <w:rPr>
          <w:b/>
          <w:bCs/>
        </w:rPr>
        <w:t xml:space="preserve">algorithme génétique</w:t>
      </w:r>
      <w:r>
        <w:t xml:space="preserve"> </w:t>
      </w:r>
      <w:r>
        <w:t xml:space="preserve">(sélection/recombinaison de solutions) avec de la</w:t>
      </w:r>
      <w:r>
        <w:t xml:space="preserve"> </w:t>
      </w:r>
      <w:r>
        <w:rPr>
          <w:b/>
          <w:bCs/>
        </w:rPr>
        <w:t xml:space="preserve">recherche locale</w:t>
      </w:r>
      <w:r>
        <w:t xml:space="preserve"> </w:t>
      </w:r>
      <w:r>
        <w:t xml:space="preserve">intensive pour affiner les solutions, tout en gérant les contraintes via des pénalités adaptatives. PyVRP a été codé en partie en C++ pour la performance (pour les opérations critiques) et en Python pour la flexibilité.</w:t>
      </w:r>
    </w:p>
    <w:p>
      <w:pPr>
        <w:pStyle w:val="BodyText"/>
      </w:pPr>
      <w:r>
        <w:t xml:space="preserve">En résumé, HGS maintient une</w:t>
      </w:r>
      <w:r>
        <w:t xml:space="preserve"> </w:t>
      </w:r>
      <w:r>
        <w:rPr>
          <w:b/>
          <w:bCs/>
        </w:rPr>
        <w:t xml:space="preserve">population</w:t>
      </w:r>
      <w:r>
        <w:t xml:space="preserve"> </w:t>
      </w:r>
      <w:r>
        <w:t xml:space="preserve">de solutions candidates et itère de la manière suivante : à chaque itération, deux solutions parents sont sélectionnées dans la population, combinées par un opérateur de croisement pour générer un nouvel</w:t>
      </w:r>
      <w:r>
        <w:t xml:space="preserve"> </w:t>
      </w:r>
      <w:r>
        <w:rPr>
          <w:b/>
          <w:bCs/>
        </w:rPr>
        <w:t xml:space="preserve">enfant</w:t>
      </w:r>
      <w:r>
        <w:t xml:space="preserve">, puis cette solution enfant est améliorée par une recherche locale avant d’être éventuellement insérée dans la population</w:t>
      </w:r>
      <w:hyperlink r:id="rId23">
        <w:r>
          <w:rPr>
            <w:rStyle w:val="Hyperlink"/>
          </w:rPr>
          <w:t xml:space="preserve">[3]</w:t>
        </w:r>
      </w:hyperlink>
      <w:r>
        <w:t xml:space="preserve">. Pendant ce processus, PyVRP gère rigoureusement les contraintes du VRPTW (fenêtres de temps, nombre de véhicules limité, durée maximale des tournées, etc.) en autorisant temporairement des violations pénalisées – ce qui permet d’explorer des solutions partiellement infaisables – puis en adaptant dynamiquement les pénalités pour converger vers des solutions</w:t>
      </w:r>
      <w:r>
        <w:t xml:space="preserve"> </w:t>
      </w:r>
      <w:r>
        <w:rPr>
          <w:b/>
          <w:bCs/>
        </w:rPr>
        <w:t xml:space="preserve">faisables optimales</w:t>
      </w:r>
      <w:r>
        <w:t xml:space="preserve">.</w:t>
      </w:r>
    </w:p>
    <w:bookmarkEnd w:id="24"/>
    <w:bookmarkStart w:id="30" w:name="Xe5f1c43ce6c71f242493aa82273409cfe2949ac"/>
    <w:p>
      <w:pPr>
        <w:pStyle w:val="Heading2"/>
      </w:pPr>
      <w:r>
        <w:t xml:space="preserve">Modélisation du problème VRPTW dans PyVRP</w:t>
      </w:r>
    </w:p>
    <w:p>
      <w:pPr>
        <w:pStyle w:val="FirstParagraph"/>
      </w:pPr>
      <w:r>
        <w:rPr>
          <w:b/>
          <w:bCs/>
        </w:rPr>
        <w:t xml:space="preserve">Définition des données d’entrée :</w:t>
      </w:r>
      <w:r>
        <w:t xml:space="preserve"> </w:t>
      </w:r>
      <w:r>
        <w:t xml:space="preserve">PyVRP fournit une classe</w:t>
      </w:r>
      <w:r>
        <w:t xml:space="preserve"> </w:t>
      </w:r>
      <w:r>
        <w:rPr>
          <w:rStyle w:val="VerbatimChar"/>
        </w:rPr>
        <w:t xml:space="preserve">Model</w:t>
      </w:r>
      <w:r>
        <w:t xml:space="preserve"> </w:t>
      </w:r>
      <w:r>
        <w:t xml:space="preserve">qui sert à décrire une instance de VRP de manière déclarative. On y ajoute :</w:t>
      </w:r>
      <w:r>
        <w:br/>
      </w:r>
      <w:r>
        <w:t xml:space="preserve">- Les</w:t>
      </w:r>
      <w:r>
        <w:t xml:space="preserve"> </w:t>
      </w:r>
      <w:r>
        <w:rPr>
          <w:b/>
          <w:bCs/>
        </w:rPr>
        <w:t xml:space="preserve">clients</w:t>
      </w:r>
      <w:r>
        <w:t xml:space="preserve"> </w:t>
      </w:r>
      <w:r>
        <w:t xml:space="preserve">(lieux à visiter) avec leurs coordonnées, éventuelles demandes (livraison/enlèvement),</w:t>
      </w:r>
      <w:r>
        <w:t xml:space="preserve"> </w:t>
      </w:r>
      <w:r>
        <w:rPr>
          <w:b/>
          <w:bCs/>
        </w:rPr>
        <w:t xml:space="preserve">fenêtres de temps</w:t>
      </w:r>
      <w:r>
        <w:t xml:space="preserve"> </w:t>
      </w:r>
      <w:r>
        <w:t xml:space="preserve">propres (ouverture au plus tôt</w:t>
      </w:r>
      <w:r>
        <w:t xml:space="preserve"> </w:t>
      </w:r>
      <w:r>
        <w:rPr>
          <w:rStyle w:val="VerbatimChar"/>
        </w:rPr>
        <w:t xml:space="preserve">tw_early</w:t>
      </w:r>
      <w:r>
        <w:t xml:space="preserve"> </w:t>
      </w:r>
      <w:r>
        <w:t xml:space="preserve">et fermeture au plus tard</w:t>
      </w:r>
      <w:r>
        <w:t xml:space="preserve"> </w:t>
      </w:r>
      <w:r>
        <w:rPr>
          <w:rStyle w:val="VerbatimChar"/>
        </w:rPr>
        <w:t xml:space="preserve">tw_late</w:t>
      </w:r>
      <w:r>
        <w:t xml:space="preserve">), et durée de service sur place. Par exemple,</w:t>
      </w:r>
      <w:r>
        <w:t xml:space="preserve"> </w:t>
      </w:r>
      <w:r>
        <w:rPr>
          <w:rStyle w:val="VerbatimChar"/>
        </w:rPr>
        <w:t xml:space="preserve">Model.add_client(x, y, ..., tw_early=T1, tw_late=T2)</w:t>
      </w:r>
      <w:r>
        <w:t xml:space="preserve"> </w:t>
      </w:r>
      <w:r>
        <w:t xml:space="preserve">ajoute un client avec ses contraintes temporelles</w:t>
      </w:r>
      <w:hyperlink r:id="rId25">
        <w:r>
          <w:rPr>
            <w:rStyle w:val="Hyperlink"/>
          </w:rPr>
          <w:t xml:space="preserve">[4]</w:t>
        </w:r>
      </w:hyperlink>
      <w:r>
        <w:t xml:space="preserve">. Chaque client peut aussi avoir un temps de service (</w:t>
      </w:r>
      <w:r>
        <w:rPr>
          <w:rStyle w:val="VerbatimChar"/>
        </w:rPr>
        <w:t xml:space="preserve">service_duration</w:t>
      </w:r>
      <w:r>
        <w:t xml:space="preserve">), ce qui décale l’heure de départ du client suivant.</w:t>
      </w:r>
      <w:r>
        <w:br/>
      </w:r>
      <w:r>
        <w:t xml:space="preserve">- Les</w:t>
      </w:r>
      <w:r>
        <w:t xml:space="preserve"> </w:t>
      </w:r>
      <w:r>
        <w:rPr>
          <w:b/>
          <w:bCs/>
        </w:rPr>
        <w:t xml:space="preserve">dépôts</w:t>
      </w:r>
      <w:r>
        <w:t xml:space="preserve"> </w:t>
      </w:r>
      <w:r>
        <w:t xml:space="preserve">(lieux de départ/arrivée des véhicules) avec éventuellement une fenêtre de temps d’ouverture/fermeture du dépôt. On utilise</w:t>
      </w:r>
      <w:r>
        <w:t xml:space="preserve"> </w:t>
      </w:r>
      <w:r>
        <w:rPr>
          <w:rStyle w:val="VerbatimChar"/>
        </w:rPr>
        <w:t xml:space="preserve">Model.add_depot(x, y, tw_early=..., tw_late=...)</w:t>
      </w:r>
      <w:r>
        <w:t xml:space="preserve"> </w:t>
      </w:r>
      <w:r>
        <w:t xml:space="preserve">pour spécifier l’heure la plus tôt de départ et l’heure limite de retour au dépôt</w:t>
      </w:r>
      <w:hyperlink r:id="rId26">
        <w:r>
          <w:rPr>
            <w:rStyle w:val="Hyperlink"/>
          </w:rPr>
          <w:t xml:space="preserve">[5]</w:t>
        </w:r>
      </w:hyperlink>
      <w:r>
        <w:t xml:space="preserve">. Si on ne précise rien, le dépôt est ouvert dès le temps 0 et n’a pas de fermeture (valeur par défaut très grande)</w:t>
      </w:r>
      <w:hyperlink r:id="rId27">
        <w:r>
          <w:rPr>
            <w:rStyle w:val="Hyperlink"/>
          </w:rPr>
          <w:t xml:space="preserve">[6]</w:t>
        </w:r>
      </w:hyperlink>
      <w:r>
        <w:t xml:space="preserve">.</w:t>
      </w:r>
      <w:r>
        <w:br/>
      </w:r>
      <w:r>
        <w:t xml:space="preserve">- Les</w:t>
      </w:r>
      <w:r>
        <w:t xml:space="preserve"> </w:t>
      </w:r>
      <w:r>
        <w:rPr>
          <w:b/>
          <w:bCs/>
        </w:rPr>
        <w:t xml:space="preserve">arêtes de déplacement</w:t>
      </w:r>
      <w:r>
        <w:t xml:space="preserve"> </w:t>
      </w:r>
      <w:r>
        <w:t xml:space="preserve">entre tous les points (dépôts et clients) avec leurs distances et durées de trajet (ces dernières servent à calculer les heures d’arrivée en tenant compte de la vitesse ou du temps de route). On peut soit fournir une matrice de distances/durées complète, soit ajouter les arcs un par un via</w:t>
      </w:r>
      <w:r>
        <w:t xml:space="preserve"> </w:t>
      </w:r>
      <w:r>
        <w:rPr>
          <w:rStyle w:val="VerbatimChar"/>
        </w:rPr>
        <w:t xml:space="preserve">Model.add_edge(frm, to, distance, duration)</w:t>
      </w:r>
      <w:r>
        <w:t xml:space="preserve">.</w:t>
      </w:r>
      <w:r>
        <w:t xml:space="preserve"> </w:t>
      </w:r>
      <w:r>
        <w:rPr>
          <w:i/>
          <w:iCs/>
        </w:rPr>
        <w:t xml:space="preserve">Remarque :</w:t>
      </w:r>
      <w:r>
        <w:t xml:space="preserve"> </w:t>
      </w:r>
      <w:r>
        <w:t xml:space="preserve">dans PyVRP, on peut définir plusieurs</w:t>
      </w:r>
      <w:r>
        <w:t xml:space="preserve"> </w:t>
      </w:r>
      <w:r>
        <w:rPr>
          <w:b/>
          <w:bCs/>
        </w:rPr>
        <w:t xml:space="preserve">profils de route</w:t>
      </w:r>
      <w:r>
        <w:t xml:space="preserve"> </w:t>
      </w:r>
      <w:r>
        <w:t xml:space="preserve">si les véhicules ont des métriques de coût différentes (camions vs véhicules rapides, etc.), mais par défaut un seul profil est utilisé</w:t>
      </w:r>
      <w:hyperlink r:id="rId28">
        <w:r>
          <w:rPr>
            <w:rStyle w:val="Hyperlink"/>
          </w:rPr>
          <w:t xml:space="preserve">[7]</w:t>
        </w:r>
      </w:hyperlink>
      <w:r>
        <w:t xml:space="preserve">.</w:t>
      </w:r>
    </w:p>
    <w:p>
      <w:pPr>
        <w:pStyle w:val="Compact"/>
        <w:numPr>
          <w:ilvl w:val="0"/>
          <w:numId w:val="1001"/>
        </w:numPr>
      </w:pPr>
      <w:r>
        <w:t xml:space="preserve">Les</w:t>
      </w:r>
      <w:r>
        <w:t xml:space="preserve"> </w:t>
      </w:r>
      <w:r>
        <w:rPr>
          <w:b/>
          <w:bCs/>
        </w:rPr>
        <w:t xml:space="preserve">véhicules</w:t>
      </w:r>
      <w:r>
        <w:t xml:space="preserve"> </w:t>
      </w:r>
      <w:r>
        <w:t xml:space="preserve">et flottes : on ajoute un type de véhicule via</w:t>
      </w:r>
      <w:r>
        <w:t xml:space="preserve"> </w:t>
      </w:r>
      <w:r>
        <w:rPr>
          <w:rStyle w:val="VerbatimChar"/>
        </w:rPr>
        <w:t xml:space="preserve">Model.add_vehicle_type(...)</w:t>
      </w:r>
      <w:r>
        <w:t xml:space="preserve">. C’est ici qu’on fixe le</w:t>
      </w:r>
      <w:r>
        <w:t xml:space="preserve"> </w:t>
      </w:r>
      <w:r>
        <w:rPr>
          <w:b/>
          <w:bCs/>
        </w:rPr>
        <w:t xml:space="preserve">nombre de véhicules</w:t>
      </w:r>
      <w:r>
        <w:t xml:space="preserve"> </w:t>
      </w:r>
      <w:r>
        <w:t xml:space="preserve">disponibles (</w:t>
      </w:r>
      <w:r>
        <w:rPr>
          <w:rStyle w:val="VerbatimChar"/>
        </w:rPr>
        <w:t xml:space="preserve">num_available</w:t>
      </w:r>
      <w:r>
        <w:t xml:space="preserve">), ainsi que leurs contraintes de capacité et de temps. Par exemple, on peut définir un type de véhicule avec</w:t>
      </w:r>
      <w:r>
        <w:t xml:space="preserve"> </w:t>
      </w:r>
      <w:r>
        <w:rPr>
          <w:rStyle w:val="VerbatimChar"/>
        </w:rPr>
        <w:t xml:space="preserve">num_available = K</w:t>
      </w:r>
      <w:r>
        <w:t xml:space="preserve"> </w:t>
      </w:r>
      <w:r>
        <w:t xml:space="preserve">(le nombre de camions), et des contraintes temporelles globales comme la</w:t>
      </w:r>
      <w:r>
        <w:t xml:space="preserve"> </w:t>
      </w:r>
      <w:r>
        <w:rPr>
          <w:b/>
          <w:bCs/>
        </w:rPr>
        <w:t xml:space="preserve">durée de tournée maximale</w:t>
      </w:r>
      <w:r>
        <w:t xml:space="preserve"> </w:t>
      </w:r>
      <w:r>
        <w:t xml:space="preserve">(</w:t>
      </w:r>
      <w:r>
        <w:rPr>
          <w:rStyle w:val="VerbatimChar"/>
        </w:rPr>
        <w:t xml:space="preserve">shift_duration</w:t>
      </w:r>
      <w:r>
        <w:t xml:space="preserve">) ou une éventuelle heure limite de fin de service (</w:t>
      </w:r>
      <w:r>
        <w:rPr>
          <w:rStyle w:val="VerbatimChar"/>
        </w:rPr>
        <w:t xml:space="preserve">tw_late</w:t>
      </w:r>
      <w:r>
        <w:t xml:space="preserve"> </w:t>
      </w:r>
      <w:r>
        <w:t xml:space="preserve">au niveau du véhicule)</w:t>
      </w:r>
      <w:hyperlink r:id="rId28">
        <w:r>
          <w:rPr>
            <w:rStyle w:val="Hyperlink"/>
          </w:rPr>
          <w:t xml:space="preserve">[7]</w:t>
        </w:r>
      </w:hyperlink>
      <w:r>
        <w:t xml:space="preserve">. Dans le VRPTW standard, on veut généralement limiter la durée maximale de chaque tournée (ex. amplitude de travail du chauffeur) – on pourrait par exemple fixer</w:t>
      </w:r>
      <w:r>
        <w:t xml:space="preserve"> </w:t>
      </w:r>
      <w:r>
        <w:rPr>
          <w:rStyle w:val="VerbatimChar"/>
        </w:rPr>
        <w:t xml:space="preserve">shift_duration = 500</w:t>
      </w:r>
      <w:r>
        <w:t xml:space="preserve"> </w:t>
      </w:r>
      <w:r>
        <w:t xml:space="preserve">si chaque véhicule ne peut rouler que 500 unités de temps. De même, si on souhaite minimiser le nombre de véhicules utilisés, on pourrait assigner un</w:t>
      </w:r>
      <w:r>
        <w:t xml:space="preserve"> </w:t>
      </w:r>
      <w:r>
        <w:rPr>
          <w:b/>
          <w:bCs/>
        </w:rPr>
        <w:t xml:space="preserve">coût fixe</w:t>
      </w:r>
      <w:r>
        <w:t xml:space="preserve"> </w:t>
      </w:r>
      <w:r>
        <w:t xml:space="preserve">à chaque véhicule (</w:t>
      </w:r>
      <w:r>
        <w:rPr>
          <w:rStyle w:val="VerbatimChar"/>
        </w:rPr>
        <w:t xml:space="preserve">fixed_cost</w:t>
      </w:r>
      <w:r>
        <w:t xml:space="preserve">) afin que l’algorithme favorise les solutions avec moins de routes. Si aucune capacité n’est pertinente (cas demandé :</w:t>
      </w:r>
      <w:r>
        <w:t xml:space="preserve"> </w:t>
      </w:r>
      <w:r>
        <w:rPr>
          <w:i/>
          <w:iCs/>
        </w:rPr>
        <w:t xml:space="preserve">“pas de capacité”</w:t>
      </w:r>
      <w:r>
        <w:t xml:space="preserve">), on laisse le champ</w:t>
      </w:r>
      <w:r>
        <w:t xml:space="preserve"> </w:t>
      </w:r>
      <w:r>
        <w:rPr>
          <w:rStyle w:val="VerbatimChar"/>
        </w:rPr>
        <w:t xml:space="preserve">capacity</w:t>
      </w:r>
      <w:r>
        <w:t xml:space="preserve"> </w:t>
      </w:r>
      <w:r>
        <w:t xml:space="preserve">vide ou à un très grand nombre pour désactiver la contrainte de capacité. Ainsi, seules les fenêtres de temps et la durée/heure de fin de tournée contraignent les véhicules.</w:t>
      </w:r>
    </w:p>
    <w:p>
      <w:pPr>
        <w:pStyle w:val="FirstParagraph"/>
      </w:pPr>
      <w:r>
        <w:t xml:space="preserve">Une fois tous les éléments ajoutés, on appelle</w:t>
      </w:r>
      <w:r>
        <w:t xml:space="preserve"> </w:t>
      </w:r>
      <w:r>
        <w:rPr>
          <w:rStyle w:val="VerbatimChar"/>
        </w:rPr>
        <w:t xml:space="preserve">model.data()</w:t>
      </w:r>
      <w:r>
        <w:t xml:space="preserve"> </w:t>
      </w:r>
      <w:r>
        <w:t xml:space="preserve">pour construire l’objet</w:t>
      </w:r>
      <w:r>
        <w:t xml:space="preserve"> </w:t>
      </w:r>
      <w:r>
        <w:rPr>
          <w:rStyle w:val="VerbatimChar"/>
        </w:rPr>
        <w:t xml:space="preserve">ProblemData</w:t>
      </w:r>
      <w:r>
        <w:t xml:space="preserve"> </w:t>
      </w:r>
      <w:r>
        <w:t xml:space="preserve">agrégeant toutes ces informations</w:t>
      </w:r>
      <w:hyperlink r:id="rId29">
        <w:r>
          <w:rPr>
            <w:rStyle w:val="Hyperlink"/>
          </w:rPr>
          <w:t xml:space="preserve">[8]</w:t>
        </w:r>
      </w:hyperlink>
      <w:r>
        <w:t xml:space="preserve">. Cet objet contiendra les matrices de distance/temps, les listes de clients/dépôts, et les paramètres des véhicules. On est alors prêt à résoudre le problème via PyVRP. On peut soit utiliser la méthode haut-niveau</w:t>
      </w:r>
      <w:r>
        <w:t xml:space="preserve"> </w:t>
      </w:r>
      <w:r>
        <w:rPr>
          <w:rStyle w:val="VerbatimChar"/>
        </w:rPr>
        <w:t xml:space="preserve">model.solve(...)</w:t>
      </w:r>
      <w:r>
        <w:t xml:space="preserve"> </w:t>
      </w:r>
      <w:r>
        <w:t xml:space="preserve">qui encapsule tout le processus, soit configurer et exécuter manuellement l’algorithme génétique pour plus de contrôle (par exemple pour expliquer son fonctionnement interne, ce que nous allons détailler).</w:t>
      </w:r>
    </w:p>
    <w:bookmarkEnd w:id="30"/>
    <w:bookmarkStart w:id="38" w:name="X4902c51237438fa7e423c8a8adbe6136ce5fc29"/>
    <w:p>
      <w:pPr>
        <w:pStyle w:val="Heading2"/>
      </w:pPr>
      <w:r>
        <w:t xml:space="preserve">Initialisation de l’algorithme génétique hybride (HGS)</w:t>
      </w:r>
    </w:p>
    <w:p>
      <w:pPr>
        <w:pStyle w:val="FirstParagraph"/>
      </w:pPr>
      <w:r>
        <w:rPr>
          <w:b/>
          <w:bCs/>
        </w:rPr>
        <w:t xml:space="preserve">1. Préparation des composantes de HGS :</w:t>
      </w:r>
      <w:r>
        <w:t xml:space="preserve"> </w:t>
      </w:r>
      <w:r>
        <w:t xml:space="preserve">Avant de lancer la boucle génétique, PyVRP initialise plusieurs composantes : un</w:t>
      </w:r>
      <w:r>
        <w:t xml:space="preserve"> </w:t>
      </w:r>
      <w:r>
        <w:rPr>
          <w:b/>
          <w:bCs/>
        </w:rPr>
        <w:t xml:space="preserve">générateur aléatoire</w:t>
      </w:r>
      <w:r>
        <w:t xml:space="preserve">, un</w:t>
      </w:r>
      <w:r>
        <w:t xml:space="preserve"> </w:t>
      </w:r>
      <w:r>
        <w:rPr>
          <w:b/>
          <w:bCs/>
        </w:rPr>
        <w:t xml:space="preserve">PenaltyManager</w:t>
      </w:r>
      <w:r>
        <w:t xml:space="preserve">, une</w:t>
      </w:r>
      <w:r>
        <w:t xml:space="preserve"> </w:t>
      </w:r>
      <w:r>
        <w:rPr>
          <w:b/>
          <w:bCs/>
        </w:rPr>
        <w:t xml:space="preserve">population</w:t>
      </w:r>
      <w:r>
        <w:t xml:space="preserve"> </w:t>
      </w:r>
      <w:r>
        <w:t xml:space="preserve">initiale de solutions, un opérateur de</w:t>
      </w:r>
      <w:r>
        <w:t xml:space="preserve"> </w:t>
      </w:r>
      <w:r>
        <w:rPr>
          <w:b/>
          <w:bCs/>
        </w:rPr>
        <w:t xml:space="preserve">croisement</w:t>
      </w:r>
      <w:r>
        <w:t xml:space="preserve">, et un moteur de</w:t>
      </w:r>
      <w:r>
        <w:t xml:space="preserve"> </w:t>
      </w:r>
      <w:r>
        <w:rPr>
          <w:b/>
          <w:bCs/>
        </w:rPr>
        <w:t xml:space="preserve">recherche locale</w:t>
      </w:r>
      <w:r>
        <w:t xml:space="preserve">. Par exemple, en pseudo-code :</w:t>
      </w:r>
    </w:p>
    <w:p>
      <w:pPr>
        <w:pStyle w:val="SourceCode"/>
      </w:pPr>
      <w:r>
        <w:rPr>
          <w:rStyle w:val="VerbatimChar"/>
        </w:rPr>
        <w:t xml:space="preserve"># Préparation</w:t>
      </w:r>
      <w:r>
        <w:br/>
      </w:r>
      <w:r>
        <w:rPr>
          <w:rStyle w:val="VerbatimChar"/>
        </w:rPr>
        <w:t xml:space="preserve">data = model.data()</w:t>
      </w:r>
      <w:r>
        <w:br/>
      </w:r>
      <w:r>
        <w:rPr>
          <w:rStyle w:val="VerbatimChar"/>
        </w:rPr>
        <w:t xml:space="preserve">rng = RandomNumberGenerator(seed)              # générateur aléatoire</w:t>
      </w:r>
      <w:r>
        <w:br/>
      </w:r>
      <w:r>
        <w:rPr>
          <w:rStyle w:val="VerbatimChar"/>
        </w:rPr>
        <w:t xml:space="preserve">pen_mgr = PenaltyManager.init_from(data)       # gestionnaire de pénalités</w:t>
      </w:r>
      <w:r>
        <w:br/>
      </w:r>
      <w:r>
        <w:rPr>
          <w:rStyle w:val="VerbatimChar"/>
        </w:rPr>
        <w:t xml:space="preserve">search = LocalSearch(data, rng, neighbours)    # recherche locale avec opérateurs</w:t>
      </w:r>
      <w:r>
        <w:br/>
      </w:r>
      <w:r>
        <w:rPr>
          <w:rStyle w:val="VerbatimChar"/>
        </w:rPr>
        <w:t xml:space="preserve">pop = Population(broken_pairs_distance)        # population initiale (mesure de diversité)</w:t>
      </w:r>
      <w:r>
        <w:br/>
      </w:r>
      <w:r>
        <w:rPr>
          <w:rStyle w:val="VerbatimChar"/>
        </w:rPr>
        <w:t xml:space="preserve">init_solutions = [Solution.make_random(data, rng) for _ in range(N)]</w:t>
      </w:r>
      <w:r>
        <w:br/>
      </w:r>
      <w:r>
        <w:rPr>
          <w:rStyle w:val="VerbatimChar"/>
        </w:rPr>
        <w:t xml:space="preserve">algo = GeneticAlgorithm(data, pen_mgr, rng, pop, search, crossover_op=srex, initial_solutions=init_solutions)</w:t>
      </w:r>
    </w:p>
    <w:p>
      <w:pPr>
        <w:pStyle w:val="FirstParagraph"/>
      </w:pPr>
      <w:r>
        <w:t xml:space="preserve">En pratique,</w:t>
      </w:r>
      <w:r>
        <w:t xml:space="preserve"> </w:t>
      </w:r>
      <w:r>
        <w:rPr>
          <w:rStyle w:val="VerbatimChar"/>
        </w:rPr>
        <w:t xml:space="preserve">Model.solve()</w:t>
      </w:r>
      <w:r>
        <w:t xml:space="preserve"> </w:t>
      </w:r>
      <w:r>
        <w:t xml:space="preserve">fait ces étapes automatiquement avec des valeurs par défaut raisonnables. Notamment, PyVRP crée par défaut</w:t>
      </w:r>
      <w:r>
        <w:t xml:space="preserve"> </w:t>
      </w:r>
      <w:r>
        <w:rPr>
          <w:b/>
          <w:bCs/>
        </w:rPr>
        <w:t xml:space="preserve">N=25 solutions initiales aléatoires</w:t>
      </w:r>
      <w:r>
        <w:t xml:space="preserve"> </w:t>
      </w:r>
      <w:r>
        <w:t xml:space="preserve">(par ex.) pour peupler la population de départ</w:t>
      </w:r>
      <w:hyperlink r:id="rId31">
        <w:r>
          <w:rPr>
            <w:rStyle w:val="Hyperlink"/>
          </w:rPr>
          <w:t xml:space="preserve">[9]</w:t>
        </w:r>
      </w:hyperlink>
      <w:r>
        <w:t xml:space="preserve">. Ces solutions peuvent violer les contraintes (dépassements de fenêtres de temps, etc.), ce n’est pas grave car on va appliquer des pénalités pour évaluer leur coût. Le</w:t>
      </w:r>
      <w:r>
        <w:t xml:space="preserve"> </w:t>
      </w:r>
      <w:r>
        <w:rPr>
          <w:b/>
          <w:bCs/>
        </w:rPr>
        <w:t xml:space="preserve">PenaltyManager</w:t>
      </w:r>
      <w:r>
        <w:t xml:space="preserve"> </w:t>
      </w:r>
      <w:r>
        <w:t xml:space="preserve">est initialisé via</w:t>
      </w:r>
      <w:r>
        <w:t xml:space="preserve"> </w:t>
      </w:r>
      <w:r>
        <w:rPr>
          <w:rStyle w:val="VerbatimChar"/>
        </w:rPr>
        <w:t xml:space="preserve">PenaltyManager.init_from(data)</w:t>
      </w:r>
      <w:r>
        <w:t xml:space="preserve"> </w:t>
      </w:r>
      <w:r>
        <w:t xml:space="preserve">pour calculer des pénalités initiales adaptées à l’instance (en se basant sur les distances ou durées moyennes de l’instance, afin d’avoir des pénalités d’infraction d’échelle cohérente)</w:t>
      </w:r>
      <w:hyperlink r:id="rId32">
        <w:r>
          <w:rPr>
            <w:rStyle w:val="Hyperlink"/>
          </w:rPr>
          <w:t xml:space="preserve">[10]</w:t>
        </w:r>
      </w:hyperlink>
      <w:hyperlink r:id="rId33">
        <w:r>
          <w:rPr>
            <w:rStyle w:val="Hyperlink"/>
          </w:rPr>
          <w:t xml:space="preserve">[11]</w:t>
        </w:r>
      </w:hyperlink>
      <w:r>
        <w:t xml:space="preserve">. Ce gestionnaire de pénalité va nous fournir un objet</w:t>
      </w:r>
      <w:r>
        <w:t xml:space="preserve"> </w:t>
      </w:r>
      <w:r>
        <w:rPr>
          <w:rStyle w:val="VerbatimChar"/>
        </w:rPr>
        <w:t xml:space="preserve">CostEvaluator</w:t>
      </w:r>
      <w:r>
        <w:t xml:space="preserve"> </w:t>
      </w:r>
      <w:r>
        <w:t xml:space="preserve">paramétré avec : une pénalité par unité de retard de fenêtre de temps (“time warp”), une pénalité par unité de dépassement de durée maxi de tournée (overtime), et éventuellement de charge (qu’on peut ignorer ici), afin d’évaluer n’importe quelle solution (faisable ou non) via un</w:t>
      </w:r>
      <w:r>
        <w:t xml:space="preserve"> </w:t>
      </w:r>
      <w:r>
        <w:rPr>
          <w:b/>
          <w:bCs/>
        </w:rPr>
        <w:t xml:space="preserve">coût pénalisé</w:t>
      </w:r>
      <w:r>
        <w:t xml:space="preserve">.</w:t>
      </w:r>
    </w:p>
    <w:p>
      <w:pPr>
        <w:pStyle w:val="BodyText"/>
      </w:pPr>
      <w:r>
        <w:rPr>
          <w:b/>
          <w:bCs/>
        </w:rPr>
        <w:t xml:space="preserve">2. Mesure de la diversité :</w:t>
      </w:r>
      <w:r>
        <w:t xml:space="preserve"> </w:t>
      </w:r>
      <w:r>
        <w:t xml:space="preserve">La population est créée avec un opérateur de diversité, typiquement la</w:t>
      </w:r>
      <w:r>
        <w:t xml:space="preserve"> </w:t>
      </w:r>
      <w:r>
        <w:rPr>
          <w:i/>
          <w:iCs/>
        </w:rPr>
        <w:t xml:space="preserve">distance des paires brisées</w:t>
      </w:r>
      <w:r>
        <w:t xml:space="preserve"> </w:t>
      </w:r>
      <w:r>
        <w:t xml:space="preserve">(</w:t>
      </w:r>
      <w:r>
        <w:rPr>
          <w:i/>
          <w:iCs/>
        </w:rPr>
        <w:t xml:space="preserve">broken pairs distance</w:t>
      </w:r>
      <w:r>
        <w:t xml:space="preserve">). Cette métrique compare deux solutions en calculant la proportion d’arêtes (liens consécutifs client-&gt;client ou client-&gt;dépot) qui diffèrent entre elles</w:t>
      </w:r>
      <w:hyperlink r:id="rId34">
        <w:r>
          <w:rPr>
            <w:rStyle w:val="Hyperlink"/>
          </w:rPr>
          <w:t xml:space="preserve">[12]</w:t>
        </w:r>
      </w:hyperlink>
      <w:r>
        <w:t xml:space="preserve">. Elle renvoie une valeur normalisée entre 0 et 1 (1 si les deux solutions n’ont aucun arc en commun). PyVRP s’en sert pour maintenir la diversité : éviter d’avoir toutes les solutions identiques dans la population.</w:t>
      </w:r>
    </w:p>
    <w:p>
      <w:pPr>
        <w:pStyle w:val="BodyText"/>
      </w:pPr>
      <w:r>
        <w:rPr>
          <w:b/>
          <w:bCs/>
        </w:rPr>
        <w:t xml:space="preserve">3. Solutions initiales :</w:t>
      </w:r>
      <w:r>
        <w:t xml:space="preserve"> </w:t>
      </w:r>
      <w:r>
        <w:t xml:space="preserve">PyVRP génère souvent des solutions aléatoires pour initialiser l’algorithme. Par exemple,</w:t>
      </w:r>
      <w:r>
        <w:t xml:space="preserve"> </w:t>
      </w:r>
      <w:r>
        <w:rPr>
          <w:rStyle w:val="VerbatimChar"/>
        </w:rPr>
        <w:t xml:space="preserve">Solution.make_random(data, rng)</w:t>
      </w:r>
      <w:r>
        <w:t xml:space="preserve"> </w:t>
      </w:r>
      <w:r>
        <w:t xml:space="preserve">construit une tournée aléatoire assignant tous les clients à des véhicules aléatoirement</w:t>
      </w:r>
      <w:hyperlink r:id="rId35">
        <w:r>
          <w:rPr>
            <w:rStyle w:val="Hyperlink"/>
          </w:rPr>
          <w:t xml:space="preserve">[13]</w:t>
        </w:r>
      </w:hyperlink>
      <w:r>
        <w:t xml:space="preserve">. Ces solutions initiales sont potentiellement très infaisables – par ex., un client peut arriver bien après la fin de sa fenêtre de temps, etc. – mais c’est acceptable car on va appliquer la recherche locale et les pénalités pour les améliorer. On pourrait également ajouter quelques solutions initiales construites par heuristiques gloutonnes, mais HGS se débrouille généralement pour converger même avec un départ aléatoire.</w:t>
      </w:r>
    </w:p>
    <w:p>
      <w:pPr>
        <w:pStyle w:val="BodyText"/>
      </w:pPr>
      <w:r>
        <w:rPr>
          <w:b/>
          <w:bCs/>
        </w:rPr>
        <w:t xml:space="preserve">4. Lancement de l’algorithme :</w:t>
      </w:r>
      <w:r>
        <w:t xml:space="preserve"> </w:t>
      </w:r>
      <w:r>
        <w:t xml:space="preserve">On instancie enfin l’objet principal</w:t>
      </w:r>
      <w:r>
        <w:t xml:space="preserve"> </w:t>
      </w:r>
      <w:r>
        <w:rPr>
          <w:rStyle w:val="VerbatimChar"/>
        </w:rPr>
        <w:t xml:space="preserve">GeneticAlgorithm</w:t>
      </w:r>
      <w:r>
        <w:t xml:space="preserve"> </w:t>
      </w:r>
      <w:r>
        <w:t xml:space="preserve">en lui fournissant : les données du problème, le penalty manager, le RNG, la population, la méthode de recherche locale, l’opérateur de crossover choisi (dans PyVRP, par défaut c’est souvent</w:t>
      </w:r>
      <w:r>
        <w:t xml:space="preserve"> </w:t>
      </w:r>
      <w:r>
        <w:rPr>
          <w:b/>
          <w:bCs/>
        </w:rPr>
        <w:t xml:space="preserve">Selective Route Exchange (SREX)</w:t>
      </w:r>
      <w:r>
        <w:t xml:space="preserve">), ainsi que la liste des solutions initiales</w:t>
      </w:r>
      <w:hyperlink r:id="rId36">
        <w:r>
          <w:rPr>
            <w:rStyle w:val="Hyperlink"/>
          </w:rPr>
          <w:t xml:space="preserve">[14]</w:t>
        </w:r>
      </w:hyperlink>
      <w:r>
        <w:t xml:space="preserve">. À partir de là, on peut appeler</w:t>
      </w:r>
      <w:r>
        <w:t xml:space="preserve"> </w:t>
      </w:r>
      <w:r>
        <w:rPr>
          <w:rStyle w:val="VerbatimChar"/>
        </w:rPr>
        <w:t xml:space="preserve">algo.run(stop_condition)</w:t>
      </w:r>
      <w:r>
        <w:t xml:space="preserve"> </w:t>
      </w:r>
      <w:r>
        <w:t xml:space="preserve">pour exécuter la boucle principale de HGS jusqu’au critère d’arrêt désiré (par exemple un temps max ou un nombre d’itérations)</w:t>
      </w:r>
      <w:hyperlink r:id="rId37">
        <w:r>
          <w:rPr>
            <w:rStyle w:val="Hyperlink"/>
          </w:rPr>
          <w:t xml:space="preserve">[15]</w:t>
        </w:r>
      </w:hyperlink>
      <w:r>
        <w:t xml:space="preserve">.</w:t>
      </w:r>
    </w:p>
    <w:bookmarkEnd w:id="38"/>
    <w:bookmarkStart w:id="56" w:name="X98b860ad75aff93240e8599e123515b1b36541e"/>
    <w:p>
      <w:pPr>
        <w:pStyle w:val="Heading2"/>
      </w:pPr>
      <w:r>
        <w:t xml:space="preserve">Boucle principale du GeneticAlgorithm : sélection, croisement et intégration</w:t>
      </w:r>
    </w:p>
    <w:p>
      <w:pPr>
        <w:pStyle w:val="FirstParagraph"/>
      </w:pPr>
      <w:r>
        <w:t xml:space="preserve">Une itération de l’algorithme génétique chez PyVRP se déroule ainsi</w:t>
      </w:r>
      <w:hyperlink r:id="rId23">
        <w:r>
          <w:rPr>
            <w:rStyle w:val="Hyperlink"/>
          </w:rPr>
          <w:t xml:space="preserve">[3]</w:t>
        </w:r>
      </w:hyperlink>
      <w:r>
        <w:t xml:space="preserve"> </w:t>
      </w:r>
      <w:r>
        <w:t xml:space="preserve">:</w:t>
      </w:r>
    </w:p>
    <w:p>
      <w:pPr>
        <w:numPr>
          <w:ilvl w:val="0"/>
          <w:numId w:val="1002"/>
        </w:numPr>
      </w:pPr>
      <w:r>
        <w:rPr>
          <w:b/>
          <w:bCs/>
        </w:rPr>
        <w:t xml:space="preserve">Sélection des parents :</w:t>
      </w:r>
      <w:r>
        <w:t xml:space="preserve"> </w:t>
      </w:r>
      <w:r>
        <w:t xml:space="preserve">Deux solutions parents sont choisies dans la population actuelle. La sélection se fait via un mécanisme de</w:t>
      </w:r>
      <w:r>
        <w:t xml:space="preserve"> </w:t>
      </w:r>
      <w:r>
        <w:rPr>
          <w:b/>
          <w:bCs/>
        </w:rPr>
        <w:t xml:space="preserve">tournoi diversifié</w:t>
      </w:r>
      <w:r>
        <w:t xml:space="preserve"> </w:t>
      </w:r>
      <w:r>
        <w:t xml:space="preserve">: PyVRP tient compte de l’</w:t>
      </w:r>
      <w:r>
        <w:rPr>
          <w:b/>
          <w:bCs/>
        </w:rPr>
        <w:t xml:space="preserve">aptitude</w:t>
      </w:r>
      <w:r>
        <w:t xml:space="preserve"> </w:t>
      </w:r>
      <w:r>
        <w:t xml:space="preserve">(fitness) des solutions</w:t>
      </w:r>
      <w:r>
        <w:t xml:space="preserve"> </w:t>
      </w:r>
      <w:r>
        <w:rPr>
          <w:i/>
          <w:iCs/>
        </w:rPr>
        <w:t xml:space="preserve">et</w:t>
      </w:r>
      <w:r>
        <w:t xml:space="preserve"> </w:t>
      </w:r>
      <w:r>
        <w:t xml:space="preserve">de leur diversité. Typiquement, un parent « élite » (très bon coût) peut être sélectionné, et l’autre parent est choisi de manière à ne pas être trop similaire au premier, afin de favoriser un enfant combinant des caractéristiques différentes. La bibliothèque prévoit des paramètres comme un seuil de diversité minimal de 0.1 entre parents, par exemple, pour éviter de croiser deux solutions presque identiques</w:t>
      </w:r>
      <w:hyperlink r:id="rId39">
        <w:r>
          <w:rPr>
            <w:rStyle w:val="Hyperlink"/>
          </w:rPr>
          <w:t xml:space="preserve">[16]</w:t>
        </w:r>
      </w:hyperlink>
      <w:r>
        <w:t xml:space="preserve">. Le tournoi peut être configuré via</w:t>
      </w:r>
      <w:r>
        <w:t xml:space="preserve"> </w:t>
      </w:r>
      <w:r>
        <w:rPr>
          <w:rStyle w:val="VerbatimChar"/>
        </w:rPr>
        <w:t xml:space="preserve">Population.select()</w:t>
      </w:r>
      <w:r>
        <w:t xml:space="preserve"> </w:t>
      </w:r>
      <w:r>
        <w:t xml:space="preserve">ou</w:t>
      </w:r>
      <w:r>
        <w:t xml:space="preserve"> </w:t>
      </w:r>
      <w:r>
        <w:rPr>
          <w:rStyle w:val="VerbatimChar"/>
        </w:rPr>
        <w:t xml:space="preserve">tournament()</w:t>
      </w:r>
      <w:r>
        <w:t xml:space="preserve"> </w:t>
      </w:r>
      <w:r>
        <w:t xml:space="preserve">en interne, qui s’assurent qu’on garde un équilibre entre</w:t>
      </w:r>
      <w:r>
        <w:t xml:space="preserve"> </w:t>
      </w:r>
      <w:r>
        <w:rPr>
          <w:b/>
          <w:bCs/>
        </w:rPr>
        <w:t xml:space="preserve">exploitation</w:t>
      </w:r>
      <w:r>
        <w:t xml:space="preserve"> </w:t>
      </w:r>
      <w:r>
        <w:t xml:space="preserve">(prendre les meilleures solutions connues) et</w:t>
      </w:r>
      <w:r>
        <w:t xml:space="preserve"> </w:t>
      </w:r>
      <w:r>
        <w:rPr>
          <w:b/>
          <w:bCs/>
        </w:rPr>
        <w:t xml:space="preserve">exploration</w:t>
      </w:r>
      <w:r>
        <w:t xml:space="preserve"> </w:t>
      </w:r>
      <w:r>
        <w:t xml:space="preserve">(introduire de la variété) dans le choix des parents.</w:t>
      </w:r>
    </w:p>
    <w:p>
      <w:pPr>
        <w:numPr>
          <w:ilvl w:val="0"/>
          <w:numId w:val="1002"/>
        </w:numPr>
      </w:pPr>
      <w:r>
        <w:rPr>
          <w:b/>
          <w:bCs/>
        </w:rPr>
        <w:t xml:space="preserve">Crossover (croisement) SREX :</w:t>
      </w:r>
      <w:r>
        <w:t xml:space="preserve"> </w:t>
      </w:r>
      <w:r>
        <w:t xml:space="preserve">L’opérateur par défaut de recombinaison est</w:t>
      </w:r>
      <w:r>
        <w:t xml:space="preserve"> </w:t>
      </w:r>
      <w:r>
        <w:rPr>
          <w:b/>
          <w:bCs/>
        </w:rPr>
        <w:t xml:space="preserve">Selective Route Exchange (SREX)</w:t>
      </w:r>
      <w:hyperlink r:id="rId36">
        <w:r>
          <w:rPr>
            <w:rStyle w:val="Hyperlink"/>
          </w:rPr>
          <w:t xml:space="preserve">[17]</w:t>
        </w:r>
      </w:hyperlink>
      <w:r>
        <w:t xml:space="preserve">, un croisement spécifique au VRP proposé par Nagata &amp; Kobayashi. L’idée de SREX est de</w:t>
      </w:r>
      <w:r>
        <w:t xml:space="preserve"> </w:t>
      </w:r>
      <w:r>
        <w:rPr>
          <w:b/>
          <w:bCs/>
        </w:rPr>
        <w:t xml:space="preserve">combiner des routes entières</w:t>
      </w:r>
      <w:r>
        <w:t xml:space="preserve"> </w:t>
      </w:r>
      <w:r>
        <w:t xml:space="preserve">des deux parents pour créer l’enfant</w:t>
      </w:r>
      <w:hyperlink r:id="rId40">
        <w:r>
          <w:rPr>
            <w:rStyle w:val="Hyperlink"/>
          </w:rPr>
          <w:t xml:space="preserve">[18]</w:t>
        </w:r>
      </w:hyperlink>
      <w:r>
        <w:t xml:space="preserve">. En pratique, SREX va comparer les tournées des deux parents et</w:t>
      </w:r>
      <w:r>
        <w:t xml:space="preserve"> </w:t>
      </w:r>
      <w:r>
        <w:rPr>
          <w:i/>
          <w:iCs/>
        </w:rPr>
        <w:t xml:space="preserve">échanger certaines routes compatibles</w:t>
      </w:r>
      <w:r>
        <w:t xml:space="preserve"> </w:t>
      </w:r>
      <w:r>
        <w:t xml:space="preserve">: par exemple, il peut décider de garder intactes quelques routes du parent A, puis de compléter les clients restants en important des routes du parent B qui couvrent ces clients</w:t>
      </w:r>
      <w:hyperlink r:id="rId40">
        <w:r>
          <w:rPr>
            <w:rStyle w:val="Hyperlink"/>
          </w:rPr>
          <w:t xml:space="preserve">[18]</w:t>
        </w:r>
      </w:hyperlink>
      <w:r>
        <w:t xml:space="preserve">. On sélectionne “soigneusement” quelles routes du parent B peuvent remplacer des routes du parent A</w:t>
      </w:r>
      <w:hyperlink r:id="rId41">
        <w:r>
          <w:rPr>
            <w:rStyle w:val="Hyperlink"/>
          </w:rPr>
          <w:t xml:space="preserve">[19]</w:t>
        </w:r>
      </w:hyperlink>
      <w:r>
        <w:t xml:space="preserve"> </w:t>
      </w:r>
      <w:r>
        <w:t xml:space="preserve">– généralement celles qui amélioreraient le coût ou la faisabilité.</w:t>
      </w:r>
    </w:p>
    <w:p>
      <w:pPr>
        <w:numPr>
          <w:ilvl w:val="0"/>
          <w:numId w:val="1000"/>
        </w:numPr>
      </w:pPr>
      <w:r>
        <w:t xml:space="preserve">Ce processus de crossover peut produire un</w:t>
      </w:r>
      <w:r>
        <w:t xml:space="preserve"> </w:t>
      </w:r>
      <w:r>
        <w:rPr>
          <w:b/>
          <w:bCs/>
        </w:rPr>
        <w:t xml:space="preserve">enfant incomplet ou invalide</w:t>
      </w:r>
      <w:r>
        <w:t xml:space="preserve"> </w:t>
      </w:r>
      <w:r>
        <w:t xml:space="preserve">: en effet, en échangeant des routes entières, il est possible que certains clients se retrouvent en double (si une route de A et une route de B contenaient les mêmes clients) ou au contraire manquants (si aucune route sélectionnée ne dessert tel client). SREX accepte donc de créer un enfant partiel, puis</w:t>
      </w:r>
      <w:r>
        <w:t xml:space="preserve"> </w:t>
      </w:r>
      <w:r>
        <w:rPr>
          <w:b/>
          <w:bCs/>
        </w:rPr>
        <w:t xml:space="preserve">répare</w:t>
      </w:r>
      <w:r>
        <w:t xml:space="preserve"> </w:t>
      </w:r>
      <w:r>
        <w:t xml:space="preserve">cette solution incomplète en insérant les clients manquants ou en supprimant les doublons. PyVRP signale que SREX aboutit souvent à un enfant</w:t>
      </w:r>
      <w:r>
        <w:t xml:space="preserve"> </w:t>
      </w:r>
      <w:r>
        <w:rPr>
          <w:i/>
          <w:iCs/>
        </w:rPr>
        <w:t xml:space="preserve">incomplet</w:t>
      </w:r>
      <w:r>
        <w:t xml:space="preserve"> </w:t>
      </w:r>
      <w:r>
        <w:t xml:space="preserve">qui devra être complété par la suite</w:t>
      </w:r>
      <w:hyperlink r:id="rId41">
        <w:r>
          <w:rPr>
            <w:rStyle w:val="Hyperlink"/>
          </w:rPr>
          <w:t xml:space="preserve">[19]</w:t>
        </w:r>
      </w:hyperlink>
      <w:r>
        <w:t xml:space="preserve">. Dans PyVRP, cette réparation est confiée à la phase de recherche locale qui suit immédiatement.</w:t>
      </w:r>
    </w:p>
    <w:p>
      <w:pPr>
        <w:numPr>
          <w:ilvl w:val="0"/>
          <w:numId w:val="1002"/>
        </w:numPr>
      </w:pPr>
      <w:r>
        <w:rPr>
          <w:b/>
          <w:bCs/>
        </w:rPr>
        <w:t xml:space="preserve">Réparation et amélioration par recherche locale :</w:t>
      </w:r>
      <w:r>
        <w:t xml:space="preserve"> </w:t>
      </w:r>
      <w:r>
        <w:t xml:space="preserve">Une fois l’enfant généré par croisement, PyVRP applique un</w:t>
      </w:r>
      <w:r>
        <w:t xml:space="preserve"> </w:t>
      </w:r>
      <w:r>
        <w:rPr>
          <w:b/>
          <w:bCs/>
        </w:rPr>
        <w:t xml:space="preserve">opérateur de réparation</w:t>
      </w:r>
      <w:r>
        <w:t xml:space="preserve"> </w:t>
      </w:r>
      <w:r>
        <w:t xml:space="preserve">et/ou la</w:t>
      </w:r>
      <w:r>
        <w:t xml:space="preserve"> </w:t>
      </w:r>
      <w:r>
        <w:rPr>
          <w:b/>
          <w:bCs/>
        </w:rPr>
        <w:t xml:space="preserve">recherche locale (LocalSearch)</w:t>
      </w:r>
      <w:r>
        <w:t xml:space="preserve"> </w:t>
      </w:r>
      <w:r>
        <w:t xml:space="preserve">pour rendre la solution faisable et l’améliorer en coût. Si l’enfant est incomplet (des clients non assignés à une tournée), un</w:t>
      </w:r>
      <w:r>
        <w:t xml:space="preserve"> </w:t>
      </w:r>
      <w:r>
        <w:rPr>
          <w:i/>
          <w:iCs/>
        </w:rPr>
        <w:t xml:space="preserve">repair operator</w:t>
      </w:r>
      <w:r>
        <w:t xml:space="preserve"> </w:t>
      </w:r>
      <w:r>
        <w:t xml:space="preserve">dédié peut l’insérer dans les tournées. Par ailleurs, même si l’enfant couvre tous les clients, il peut violer des fenêtres de temps ou la durée maximum. La recherche locale va alors tenter de</w:t>
      </w:r>
      <w:r>
        <w:t xml:space="preserve"> </w:t>
      </w:r>
      <w:r>
        <w:rPr>
          <w:i/>
          <w:iCs/>
        </w:rPr>
        <w:t xml:space="preserve">réarranger les clients</w:t>
      </w:r>
      <w:r>
        <w:t xml:space="preserve"> </w:t>
      </w:r>
      <w:r>
        <w:t xml:space="preserve">entre ou au sein des tournées pour éliminer ces violations et réduire la distance totale.</w:t>
      </w:r>
    </w:p>
    <w:p>
      <w:pPr>
        <w:numPr>
          <w:ilvl w:val="0"/>
          <w:numId w:val="1000"/>
        </w:numPr>
      </w:pPr>
      <w:r>
        <w:t xml:space="preserve">PyVRP implémente une recherche locale</w:t>
      </w:r>
      <w:r>
        <w:t xml:space="preserve"> </w:t>
      </w:r>
      <w:r>
        <w:rPr>
          <w:i/>
          <w:iCs/>
        </w:rPr>
        <w:t xml:space="preserve">granulaire</w:t>
      </w:r>
      <w:r>
        <w:t xml:space="preserve"> </w:t>
      </w:r>
      <w:r>
        <w:t xml:space="preserve">très efficace</w:t>
      </w:r>
      <w:hyperlink r:id="rId42">
        <w:r>
          <w:rPr>
            <w:rStyle w:val="Hyperlink"/>
          </w:rPr>
          <w:t xml:space="preserve">[20]</w:t>
        </w:r>
      </w:hyperlink>
      <w:r>
        <w:t xml:space="preserve">. Elle utilise un ensemble riche d’</w:t>
      </w:r>
      <w:r>
        <w:rPr>
          <w:b/>
          <w:bCs/>
        </w:rPr>
        <w:t xml:space="preserve">opérateurs de déplacement</w:t>
      </w:r>
      <w:r>
        <w:t xml:space="preserve"> </w:t>
      </w:r>
      <w:r>
        <w:t xml:space="preserve">(moves) classiques du VRP : par exemple, déplacer un client d’une route à une autre (</w:t>
      </w:r>
      <w:r>
        <w:rPr>
          <w:i/>
          <w:iCs/>
        </w:rPr>
        <w:t xml:space="preserve">relocate</w:t>
      </w:r>
      <w:r>
        <w:t xml:space="preserve">), échanger deux clients entre deux routes (</w:t>
      </w:r>
      <w:r>
        <w:rPr>
          <w:i/>
          <w:iCs/>
        </w:rPr>
        <w:t xml:space="preserve">swap(1,1)</w:t>
      </w:r>
      <w:r>
        <w:t xml:space="preserve">), échanger des séquences entières de 2 ou 3 clients entre routes (</w:t>
      </w:r>
      <w:r>
        <w:rPr>
          <w:i/>
          <w:iCs/>
        </w:rPr>
        <w:t xml:space="preserve">2-2 exchange</w:t>
      </w:r>
      <w:r>
        <w:t xml:space="preserve">,</w:t>
      </w:r>
      <w:r>
        <w:t xml:space="preserve"> </w:t>
      </w:r>
      <w:r>
        <w:rPr>
          <w:i/>
          <w:iCs/>
        </w:rPr>
        <w:t xml:space="preserve">3-3 exchange</w:t>
      </w:r>
      <w:r>
        <w:t xml:space="preserve">), renverser l’ordre de deux clients, etc., ainsi que des optimisations intra-route comme le</w:t>
      </w:r>
      <w:r>
        <w:t xml:space="preserve"> </w:t>
      </w:r>
      <w:r>
        <w:rPr>
          <w:b/>
          <w:bCs/>
        </w:rPr>
        <w:t xml:space="preserve">2-opt</w:t>
      </w:r>
      <w:r>
        <w:t xml:space="preserve"> </w:t>
      </w:r>
      <w:r>
        <w:t xml:space="preserve">pour améliorer l’ordre de visite dans une même tournée. PyVRP inclut notamment le voisinage étoffé SWAP* (échanges optimisés multi-route) pour intensifier la recherche</w:t>
      </w:r>
      <w:hyperlink r:id="rId43">
        <w:r>
          <w:rPr>
            <w:rStyle w:val="Hyperlink"/>
          </w:rPr>
          <w:t xml:space="preserve">[21]</w:t>
        </w:r>
      </w:hyperlink>
      <w:r>
        <w:t xml:space="preserve">.</w:t>
      </w:r>
    </w:p>
    <w:p>
      <w:pPr>
        <w:numPr>
          <w:ilvl w:val="0"/>
          <w:numId w:val="1000"/>
        </w:numPr>
      </w:pPr>
      <w:r>
        <w:t xml:space="preserve">La</w:t>
      </w:r>
      <w:r>
        <w:t xml:space="preserve"> </w:t>
      </w:r>
      <w:r>
        <w:rPr>
          <w:b/>
          <w:bCs/>
        </w:rPr>
        <w:t xml:space="preserve">LocalSearch</w:t>
      </w:r>
      <w:r>
        <w:t xml:space="preserve"> </w:t>
      </w:r>
      <w:r>
        <w:t xml:space="preserve">est paramétrable via deux catégories d’opérateurs : les</w:t>
      </w:r>
      <w:r>
        <w:t xml:space="preserve"> </w:t>
      </w:r>
      <w:r>
        <w:rPr>
          <w:i/>
          <w:iCs/>
        </w:rPr>
        <w:t xml:space="preserve">node operators</w:t>
      </w:r>
      <w:r>
        <w:t xml:space="preserve"> </w:t>
      </w:r>
      <w:r>
        <w:t xml:space="preserve">(opérant souvent sur un ou deux clients) et les</w:t>
      </w:r>
      <w:r>
        <w:t xml:space="preserve"> </w:t>
      </w:r>
      <w:r>
        <w:rPr>
          <w:i/>
          <w:iCs/>
        </w:rPr>
        <w:t xml:space="preserve">route operators</w:t>
      </w:r>
      <w:r>
        <w:t xml:space="preserve"> </w:t>
      </w:r>
      <w:r>
        <w:t xml:space="preserve">(opérant à l’échelle de tournées entières ou d’échanges plus larges)</w:t>
      </w:r>
      <w:hyperlink r:id="rId44">
        <w:r>
          <w:rPr>
            <w:rStyle w:val="Hyperlink"/>
          </w:rPr>
          <w:t xml:space="preserve">[22]</w:t>
        </w:r>
      </w:hyperlink>
      <w:hyperlink r:id="rId45">
        <w:r>
          <w:rPr>
            <w:rStyle w:val="Hyperlink"/>
          </w:rPr>
          <w:t xml:space="preserve">[23]</w:t>
        </w:r>
      </w:hyperlink>
      <w:r>
        <w:t xml:space="preserve">. Par exemple, les déplacements simples et échanges de quelques clients sont des node-operators appliqués d’abord, tandis que les opérations plus lourdes (comme SWAP* qui réorganise en profondeur deux routes) sont des route-operators appliqués en phase d’</w:t>
      </w:r>
      <w:r>
        <w:rPr>
          <w:b/>
          <w:bCs/>
        </w:rPr>
        <w:t xml:space="preserve">intensification</w:t>
      </w:r>
      <w:r>
        <w:t xml:space="preserve">. La recherche locale alterne ces phases : d’abord appliquer tous les</w:t>
      </w:r>
      <w:r>
        <w:t xml:space="preserve"> </w:t>
      </w:r>
      <w:r>
        <w:rPr>
          <w:i/>
          <w:iCs/>
        </w:rPr>
        <w:t xml:space="preserve">node operators</w:t>
      </w:r>
      <w:r>
        <w:t xml:space="preserve"> </w:t>
      </w:r>
      <w:r>
        <w:t xml:space="preserve">tant qu’ils améliorent la solution (phase appelée</w:t>
      </w:r>
      <w:r>
        <w:t xml:space="preserve"> </w:t>
      </w:r>
      <w:r>
        <w:rPr>
          <w:rStyle w:val="VerbatimChar"/>
        </w:rPr>
        <w:t xml:space="preserve">search()</w:t>
      </w:r>
      <w:r>
        <w:t xml:space="preserve">), puis appliquer les</w:t>
      </w:r>
      <w:r>
        <w:t xml:space="preserve"> </w:t>
      </w:r>
      <w:r>
        <w:rPr>
          <w:i/>
          <w:iCs/>
        </w:rPr>
        <w:t xml:space="preserve">route operators</w:t>
      </w:r>
      <w:r>
        <w:t xml:space="preserve"> </w:t>
      </w:r>
      <w:r>
        <w:t xml:space="preserve">pour un gain supplémentaire (</w:t>
      </w:r>
      <w:r>
        <w:rPr>
          <w:rStyle w:val="VerbatimChar"/>
        </w:rPr>
        <w:t xml:space="preserve">intensify()</w:t>
      </w:r>
      <w:r>
        <w:t xml:space="preserve">), et répéter jusqu’à ce qu’aucune amélioration ne soit trouvée</w:t>
      </w:r>
      <w:hyperlink r:id="rId46">
        <w:r>
          <w:rPr>
            <w:rStyle w:val="Hyperlink"/>
          </w:rPr>
          <w:t xml:space="preserve">[24]</w:t>
        </w:r>
      </w:hyperlink>
      <w:hyperlink r:id="rId47">
        <w:r>
          <w:rPr>
            <w:rStyle w:val="Hyperlink"/>
          </w:rPr>
          <w:t xml:space="preserve">[25]</w:t>
        </w:r>
      </w:hyperlink>
      <w:r>
        <w:t xml:space="preserve">. À chaque tentative de mouvement, le</w:t>
      </w:r>
      <w:r>
        <w:t xml:space="preserve"> </w:t>
      </w:r>
      <w:r>
        <w:rPr>
          <w:b/>
          <w:bCs/>
        </w:rPr>
        <w:t xml:space="preserve">coût pénalisé</w:t>
      </w:r>
      <w:r>
        <w:t xml:space="preserve"> </w:t>
      </w:r>
      <w:r>
        <w:t xml:space="preserve">de la solution est recalculé pour décider si le move améliore la situation ou non, en tenant compte à la fois de la distance et des éventuelles violations restantes.</w:t>
      </w:r>
    </w:p>
    <w:p>
      <w:pPr>
        <w:numPr>
          <w:ilvl w:val="0"/>
          <w:numId w:val="1000"/>
        </w:numPr>
      </w:pPr>
      <w:r>
        <w:t xml:space="preserve">Pendant cette étape, PyVRP utilise un</w:t>
      </w:r>
      <w:r>
        <w:t xml:space="preserve"> </w:t>
      </w:r>
      <w:r>
        <w:rPr>
          <w:b/>
          <w:bCs/>
        </w:rPr>
        <w:t xml:space="preserve">voisinage granulaire</w:t>
      </w:r>
      <w:r>
        <w:t xml:space="preserve"> </w:t>
      </w:r>
      <w:r>
        <w:t xml:space="preserve">: au lieu de tester tous les moves possibles (ce qui serait énorme sur 100 clients), on limite les candidats plausibles en pré-calculant pour chaque client une liste de ~40 voisins proches (basé sur la distance géographique)</w:t>
      </w:r>
      <w:hyperlink r:id="rId48">
        <w:r>
          <w:rPr>
            <w:rStyle w:val="Hyperlink"/>
          </w:rPr>
          <w:t xml:space="preserve">[26]</w:t>
        </w:r>
      </w:hyperlink>
      <w:r>
        <w:t xml:space="preserve">. Ainsi, les opérateurs comme 2-opt, relocate, swap n’examineront que les échanges impliquant des clients qui sont “assez proches” dans l’espace ou dans la tournée, ce qui réduit drastiquement le temps de calcul sans rater les améliorations les plus probables. Cette technique, couplée à des structures de données efficaces (par exemple, PyVRP calcule et stocke les temps d’arrivée, marges de temps (slack) et retards pour chaque segment de route afin d’évaluer rapidement l’impact d’un échange), permet d’améliorer très fortement l’enfant en quelques millisecondes. Par exemple, sur une solution initiale aléatoire très infaisable, un passage de recherche locale peut réduire le coût pénalisé de manière drastique (dans un exemple, de 142556 à 8713 après LS)</w:t>
      </w:r>
      <w:hyperlink r:id="rId49">
        <w:r>
          <w:rPr>
            <w:rStyle w:val="Hyperlink"/>
          </w:rPr>
          <w:t xml:space="preserve">[27]</w:t>
        </w:r>
      </w:hyperlink>
      <w:hyperlink r:id="rId50">
        <w:r>
          <w:rPr>
            <w:rStyle w:val="Hyperlink"/>
          </w:rPr>
          <w:t xml:space="preserve">[28]</w:t>
        </w:r>
      </w:hyperlink>
      <w:r>
        <w:t xml:space="preserve">.</w:t>
      </w:r>
    </w:p>
    <w:p>
      <w:pPr>
        <w:numPr>
          <w:ilvl w:val="0"/>
          <w:numId w:val="1002"/>
        </w:numPr>
      </w:pPr>
      <w:r>
        <w:rPr>
          <w:b/>
          <w:bCs/>
        </w:rPr>
        <w:t xml:space="preserve">Acceptation dans la population :</w:t>
      </w:r>
      <w:r>
        <w:t xml:space="preserve"> </w:t>
      </w:r>
      <w:r>
        <w:t xml:space="preserve">Après la recherche locale, on obtient un</w:t>
      </w:r>
      <w:r>
        <w:t xml:space="preserve"> </w:t>
      </w:r>
      <w:r>
        <w:rPr>
          <w:b/>
          <w:bCs/>
        </w:rPr>
        <w:t xml:space="preserve">enfant amélioré</w:t>
      </w:r>
      <w:r>
        <w:t xml:space="preserve"> </w:t>
      </w:r>
      <w:r>
        <w:t xml:space="preserve">– idéalement faisable ou beaucoup plus proche de la faisabilité. Cet enfant est alors</w:t>
      </w:r>
      <w:r>
        <w:t xml:space="preserve"> </w:t>
      </w:r>
      <w:r>
        <w:rPr>
          <w:b/>
          <w:bCs/>
        </w:rPr>
        <w:t xml:space="preserve">inséré</w:t>
      </w:r>
      <w:r>
        <w:t xml:space="preserve"> </w:t>
      </w:r>
      <w:r>
        <w:t xml:space="preserve">dans la population. La population a des paramètres de taille : par défaut, une taille minimale (par ex. 25) et une taille maximale (typiquement 4× la min, donc 100)</w:t>
      </w:r>
      <w:hyperlink r:id="rId51">
        <w:r>
          <w:rPr>
            <w:rStyle w:val="Hyperlink"/>
          </w:rPr>
          <w:t xml:space="preserve">[29]</w:t>
        </w:r>
      </w:hyperlink>
      <w:hyperlink r:id="rId52">
        <w:r>
          <w:rPr>
            <w:rStyle w:val="Hyperlink"/>
          </w:rPr>
          <w:t xml:space="preserve">[30]</w:t>
        </w:r>
      </w:hyperlink>
      <w:r>
        <w:t xml:space="preserve">. PyVRP applique une politique de renouvellement : toutes les</w:t>
      </w:r>
      <w:r>
        <w:t xml:space="preserve"> </w:t>
      </w:r>
      <w:r>
        <w:rPr>
          <w:rStyle w:val="VerbatimChar"/>
        </w:rPr>
        <w:t xml:space="preserve">generation_size</w:t>
      </w:r>
      <w:r>
        <w:t xml:space="preserve"> </w:t>
      </w:r>
      <w:r>
        <w:t xml:space="preserve">nouvelles solutions ajoutées (40 par défaut</w:t>
      </w:r>
      <w:hyperlink r:id="rId52">
        <w:r>
          <w:rPr>
            <w:rStyle w:val="Hyperlink"/>
          </w:rPr>
          <w:t xml:space="preserve">[30]</w:t>
        </w:r>
      </w:hyperlink>
      <w:r>
        <w:t xml:space="preserve">), on procède à une</w:t>
      </w:r>
      <w:r>
        <w:t xml:space="preserve"> </w:t>
      </w:r>
      <w:r>
        <w:rPr>
          <w:b/>
          <w:bCs/>
        </w:rPr>
        <w:t xml:space="preserve">sélection des survivants</w:t>
      </w:r>
      <w:r>
        <w:t xml:space="preserve"> </w:t>
      </w:r>
      <w:r>
        <w:t xml:space="preserve">pour ramener la population à sa taille min. Les critères de sélection favorisent : (a) la</w:t>
      </w:r>
      <w:r>
        <w:t xml:space="preserve"> </w:t>
      </w:r>
      <w:r>
        <w:rPr>
          <w:b/>
          <w:bCs/>
        </w:rPr>
        <w:t xml:space="preserve">qualité</w:t>
      </w:r>
      <w:r>
        <w:t xml:space="preserve"> </w:t>
      </w:r>
      <w:r>
        <w:t xml:space="preserve">(on garde toujours un noyau d’</w:t>
      </w:r>
      <w:r>
        <w:rPr>
          <w:b/>
          <w:bCs/>
        </w:rPr>
        <w:t xml:space="preserve">élites</w:t>
      </w:r>
      <w:r>
        <w:t xml:space="preserve"> </w:t>
      </w:r>
      <w:r>
        <w:t xml:space="preserve">– les meilleurs coûts trouvés, e.g. les 4 meilleurs sont intouchables</w:t>
      </w:r>
      <w:hyperlink r:id="rId53">
        <w:r>
          <w:rPr>
            <w:rStyle w:val="Hyperlink"/>
          </w:rPr>
          <w:t xml:space="preserve">[31]</w:t>
        </w:r>
      </w:hyperlink>
      <w:r>
        <w:t xml:space="preserve">) et (b) la</w:t>
      </w:r>
      <w:r>
        <w:t xml:space="preserve"> </w:t>
      </w:r>
      <w:r>
        <w:rPr>
          <w:b/>
          <w:bCs/>
        </w:rPr>
        <w:t xml:space="preserve">diversité</w:t>
      </w:r>
      <w:r>
        <w:t xml:space="preserve"> </w:t>
      </w:r>
      <w:r>
        <w:t xml:space="preserve">(on évite de garder trop de solutions similaires). Concrètement, si la population dépasse la taille autorisée, l’algorithme va éliminer en priorité les solutions « dominées » c’est-à-dire de coût élevé et très similaires à une autre solution meilleure. PyVRP utilise le concept de solutions</w:t>
      </w:r>
      <w:r>
        <w:t xml:space="preserve"> </w:t>
      </w:r>
      <w:r>
        <w:rPr>
          <w:i/>
          <w:iCs/>
        </w:rPr>
        <w:t xml:space="preserve">“proches”</w:t>
      </w:r>
      <w:r>
        <w:t xml:space="preserve"> </w:t>
      </w:r>
      <w:r>
        <w:t xml:space="preserve">: on peut définir qu’au plus</w:t>
      </w:r>
      <w:r>
        <w:t xml:space="preserve"> </w:t>
      </w:r>
      <w:r>
        <w:rPr>
          <w:rStyle w:val="VerbatimChar"/>
        </w:rPr>
        <w:t xml:space="preserve">num_close</w:t>
      </w:r>
      <w:r>
        <w:t xml:space="preserve"> </w:t>
      </w:r>
      <w:r>
        <w:t xml:space="preserve">(par ex. 5) solutions trop semblables peuvent coexister</w:t>
      </w:r>
      <w:hyperlink r:id="rId54">
        <w:r>
          <w:rPr>
            <w:rStyle w:val="Hyperlink"/>
          </w:rPr>
          <w:t xml:space="preserve">[32]</w:t>
        </w:r>
      </w:hyperlink>
      <w:r>
        <w:t xml:space="preserve">. Si une nouvelle solution entre et qu’elle est très proche d’une existante moins bonne, elle peut remplacer l’ancienne. Au contraire, si elle est similaire à une meilleure, elle pourrait être rejetée. Ce processus de sélection (souvent implémenté via un tournoi de survie ou un tri multi-critères) maintient un équilibre entre</w:t>
      </w:r>
      <w:r>
        <w:t xml:space="preserve"> </w:t>
      </w:r>
      <w:r>
        <w:rPr>
          <w:b/>
          <w:bCs/>
        </w:rPr>
        <w:t xml:space="preserve">exploiter les meilleures trouvailles</w:t>
      </w:r>
      <w:r>
        <w:t xml:space="preserve"> </w:t>
      </w:r>
      <w:r>
        <w:t xml:space="preserve">et</w:t>
      </w:r>
      <w:r>
        <w:t xml:space="preserve"> </w:t>
      </w:r>
      <w:r>
        <w:rPr>
          <w:b/>
          <w:bCs/>
        </w:rPr>
        <w:t xml:space="preserve">préserver une variété génétique</w:t>
      </w:r>
      <w:r>
        <w:t xml:space="preserve"> </w:t>
      </w:r>
      <w:r>
        <w:t xml:space="preserve">dans la population pour continuer l’exploration.</w:t>
      </w:r>
    </w:p>
    <w:p>
      <w:pPr>
        <w:numPr>
          <w:ilvl w:val="0"/>
          <w:numId w:val="1002"/>
        </w:numPr>
      </w:pPr>
      <w:r>
        <w:rPr>
          <w:b/>
          <w:bCs/>
        </w:rPr>
        <w:t xml:space="preserve">Cycle itératif et arrêt :</w:t>
      </w:r>
      <w:r>
        <w:t xml:space="preserve"> </w:t>
      </w:r>
      <w:r>
        <w:t xml:space="preserve">L’algorithme boucle ainsi : sélection de parents, crossover, réparation/LS, insertion, suppression éventuelle. Au fil des itérations, le coût des meilleures solutions tend à baisser. PyVRP continue jusqu’à ce que le critère d’arrêt soit atteint – par exemple un</w:t>
      </w:r>
      <w:r>
        <w:t xml:space="preserve"> </w:t>
      </w:r>
      <w:r>
        <w:rPr>
          <w:b/>
          <w:bCs/>
        </w:rPr>
        <w:t xml:space="preserve">nombre maximal d’itérations</w:t>
      </w:r>
      <w:r>
        <w:t xml:space="preserve"> </w:t>
      </w:r>
      <w:r>
        <w:t xml:space="preserve">sans amélioration (stagnation) ou une</w:t>
      </w:r>
      <w:r>
        <w:t xml:space="preserve"> </w:t>
      </w:r>
      <w:r>
        <w:rPr>
          <w:b/>
          <w:bCs/>
        </w:rPr>
        <w:t xml:space="preserve">limite de temps</w:t>
      </w:r>
      <w:r>
        <w:t xml:space="preserve">. On peut spécifier ce critère via un objet</w:t>
      </w:r>
      <w:r>
        <w:t xml:space="preserve"> </w:t>
      </w:r>
      <w:r>
        <w:rPr>
          <w:rStyle w:val="VerbatimChar"/>
        </w:rPr>
        <w:t xml:space="preserve">StoppingCriterion</w:t>
      </w:r>
      <w:r>
        <w:t xml:space="preserve"> </w:t>
      </w:r>
      <w:r>
        <w:t xml:space="preserve">(par ex.</w:t>
      </w:r>
      <w:r>
        <w:t xml:space="preserve"> </w:t>
      </w:r>
      <w:r>
        <w:rPr>
          <w:rStyle w:val="VerbatimChar"/>
        </w:rPr>
        <w:t xml:space="preserve">MaxIterations(500)</w:t>
      </w:r>
      <w:r>
        <w:t xml:space="preserve"> </w:t>
      </w:r>
      <w:r>
        <w:t xml:space="preserve">ou</w:t>
      </w:r>
      <w:r>
        <w:t xml:space="preserve"> </w:t>
      </w:r>
      <w:r>
        <w:rPr>
          <w:rStyle w:val="VerbatimChar"/>
        </w:rPr>
        <w:t xml:space="preserve">MaxRuntime(60)</w:t>
      </w:r>
      <w:r>
        <w:t xml:space="preserve"> </w:t>
      </w:r>
      <w:r>
        <w:t xml:space="preserve">pour 60 secondes) lors de l’appel à</w:t>
      </w:r>
      <w:r>
        <w:t xml:space="preserve"> </w:t>
      </w:r>
      <w:r>
        <w:rPr>
          <w:rStyle w:val="VerbatimChar"/>
        </w:rPr>
        <w:t xml:space="preserve">run()</w:t>
      </w:r>
      <w:hyperlink r:id="rId37">
        <w:r>
          <w:rPr>
            <w:rStyle w:val="Hyperlink"/>
          </w:rPr>
          <w:t xml:space="preserve">[15]</w:t>
        </w:r>
      </w:hyperlink>
      <w:r>
        <w:t xml:space="preserve">. Si on ne trouve plus de nouvelles améliorations pendant un grand nombre d’itérations (par défaut 20 000</w:t>
      </w:r>
      <w:hyperlink r:id="rId55">
        <w:r>
          <w:rPr>
            <w:rStyle w:val="Hyperlink"/>
          </w:rPr>
          <w:t xml:space="preserve">[33]</w:t>
        </w:r>
      </w:hyperlink>
      <w:r>
        <w:t xml:space="preserve">), PyVRP peut éventuellement faire un</w:t>
      </w:r>
      <w:r>
        <w:t xml:space="preserve"> </w:t>
      </w:r>
      <w:r>
        <w:rPr>
          <w:b/>
          <w:bCs/>
        </w:rPr>
        <w:t xml:space="preserve">restart partiel</w:t>
      </w:r>
      <w:r>
        <w:t xml:space="preserve"> </w:t>
      </w:r>
      <w:r>
        <w:t xml:space="preserve">ou simplement arrêter selon la configuration. En sortie, l’algorithme conserve la</w:t>
      </w:r>
      <w:r>
        <w:t xml:space="preserve"> </w:t>
      </w:r>
      <w:r>
        <w:rPr>
          <w:b/>
          <w:bCs/>
        </w:rPr>
        <w:t xml:space="preserve">meilleure solution trouvée</w:t>
      </w:r>
      <w:r>
        <w:t xml:space="preserve"> </w:t>
      </w:r>
      <w:r>
        <w:t xml:space="preserve">durant la recherche.</w:t>
      </w:r>
    </w:p>
    <w:bookmarkEnd w:id="56"/>
    <w:bookmarkStart w:id="68" w:name="X6d5ff9b86188cde61525b1b31c708410016b6b8"/>
    <w:p>
      <w:pPr>
        <w:pStyle w:val="Heading2"/>
      </w:pPr>
      <w:r>
        <w:t xml:space="preserve">Gestion des contraintes du VRPTW via les pénalités adaptatives</w:t>
      </w:r>
    </w:p>
    <w:p>
      <w:pPr>
        <w:pStyle w:val="FirstParagraph"/>
      </w:pPr>
      <w:r>
        <w:t xml:space="preserve">Un aspect crucial de PyVRP est sa manière de gérer les contraintes du VRPTW (fenêtres de temps strictes, durée maximale des routes, etc.) en les intégrant dans la</w:t>
      </w:r>
      <w:r>
        <w:t xml:space="preserve"> </w:t>
      </w:r>
      <w:r>
        <w:rPr>
          <w:b/>
          <w:bCs/>
        </w:rPr>
        <w:t xml:space="preserve">fonction de coût</w:t>
      </w:r>
      <w:r>
        <w:t xml:space="preserve"> </w:t>
      </w:r>
      <w:r>
        <w:t xml:space="preserve">à l’aide de pénalités dynamiques. Cela permet à l’algorithme d’explorer temporairement des solutions infaisables (avec un coût aggravé) et de guider progressivement la recherche vers la faisabilité. Voici comment cela fonctionne :</w:t>
      </w:r>
    </w:p>
    <w:p>
      <w:pPr>
        <w:numPr>
          <w:ilvl w:val="0"/>
          <w:numId w:val="1003"/>
        </w:numPr>
      </w:pPr>
      <w:r>
        <w:rPr>
          <w:b/>
          <w:bCs/>
        </w:rPr>
        <w:t xml:space="preserve">Évaluation pénalisée des solutions :</w:t>
      </w:r>
      <w:r>
        <w:t xml:space="preserve"> </w:t>
      </w:r>
      <w:r>
        <w:t xml:space="preserve">PyVRP utilise un objet</w:t>
      </w:r>
      <w:r>
        <w:t xml:space="preserve"> </w:t>
      </w:r>
      <w:r>
        <w:rPr>
          <w:rStyle w:val="VerbatimChar"/>
        </w:rPr>
        <w:t xml:space="preserve">CostEvaluator</w:t>
      </w:r>
      <w:r>
        <w:t xml:space="preserve"> </w:t>
      </w:r>
      <w:r>
        <w:t xml:space="preserve">(fourni par le PenaltyManager) pour calculer le</w:t>
      </w:r>
      <w:r>
        <w:t xml:space="preserve"> </w:t>
      </w:r>
      <w:r>
        <w:rPr>
          <w:b/>
          <w:bCs/>
        </w:rPr>
        <w:t xml:space="preserve">coût pénalisé</w:t>
      </w:r>
      <w:r>
        <w:t xml:space="preserve"> </w:t>
      </w:r>
      <w:r>
        <w:t xml:space="preserve">d’une solution. Le coût pénalisé est défini comme : $$\text{Coût pénalisé} = \text{distance totale} + P_{\text{TW}} \times (\text{total des retards fenêtre temps}) + P_{\text{durée}} \times (\text{dépassement durée route}) + P_{\text{charge}} \times (\text{excès de charge})$$ (selon les contraintes actives). Ici $P_{\text{TW}}$, $P_{\text{durée}}$, $P_{\text{charge}}$ sont les</w:t>
      </w:r>
      <w:r>
        <w:t xml:space="preserve"> </w:t>
      </w:r>
      <w:r>
        <w:rPr>
          <w:b/>
          <w:bCs/>
        </w:rPr>
        <w:t xml:space="preserve">coefficients de pénalité</w:t>
      </w:r>
      <w:r>
        <w:t xml:space="preserve"> </w:t>
      </w:r>
      <w:r>
        <w:t xml:space="preserve">actuels pour une unité de violation de chaque contrainte. Par exemple, si un véhicule arrive 30 minutes après la fin de la fenêtre d’un client, et $P_{\text{TW}}=20$, cela ajoute $20 \times 30 = 600$ au coût. De même, si une tournée dure 10 unités de temps de plus que la limite</w:t>
      </w:r>
      <w:r>
        <w:t xml:space="preserve"> </w:t>
      </w:r>
      <w:r>
        <w:rPr>
          <w:rStyle w:val="VerbatimChar"/>
        </w:rPr>
        <w:t xml:space="preserve">shift_duration</w:t>
      </w:r>
      <w:r>
        <w:t xml:space="preserve">, et que $P_{\text{durée}}=5$, on ajoute 50. En revanche, tant que les contraintes sont respectées, ces termes sont nuls (pas de pénalité si la solution est faisable).</w:t>
      </w:r>
    </w:p>
    <w:p>
      <w:pPr>
        <w:pStyle w:val="BlockText"/>
        <w:numPr>
          <w:ilvl w:val="0"/>
          <w:numId w:val="1000"/>
        </w:numPr>
      </w:pPr>
      <w:r>
        <w:rPr>
          <w:b/>
          <w:bCs/>
        </w:rPr>
        <w:t xml:space="preserve">Terminologie :</w:t>
      </w:r>
      <w:r>
        <w:t xml:space="preserve"> </w:t>
      </w:r>
      <w:r>
        <w:t xml:space="preserve">Pour les fenêtres de temps, PyVRP utilise la notion de</w:t>
      </w:r>
      <w:r>
        <w:t xml:space="preserve"> </w:t>
      </w:r>
      <w:r>
        <w:rPr>
          <w:b/>
          <w:bCs/>
        </w:rPr>
        <w:t xml:space="preserve">“time warp”</w:t>
      </w:r>
      <w:r>
        <w:t xml:space="preserve"> </w:t>
      </w:r>
      <w:r>
        <w:t xml:space="preserve">qui correspond au</w:t>
      </w:r>
      <w:r>
        <w:t xml:space="preserve"> </w:t>
      </w:r>
      <w:r>
        <w:rPr>
          <w:i/>
          <w:iCs/>
        </w:rPr>
        <w:t xml:space="preserve">retard cumulé</w:t>
      </w:r>
      <w:r>
        <w:t xml:space="preserve"> </w:t>
      </w:r>
      <w:r>
        <w:t xml:space="preserve">par rapport aux dernières heures autorisées</w:t>
      </w:r>
      <w:hyperlink r:id="rId57">
        <w:r>
          <w:rPr>
            <w:rStyle w:val="Hyperlink"/>
          </w:rPr>
          <w:t xml:space="preserve">[34]</w:t>
        </w:r>
      </w:hyperlink>
      <w:r>
        <w:t xml:space="preserve">. Par exemple, si un véhicule arrive en retard de 5 unités sur un client (arrivée après</w:t>
      </w:r>
      <w:r>
        <w:t xml:space="preserve"> </w:t>
      </w:r>
      <w:r>
        <w:rPr>
          <w:rStyle w:val="VerbatimChar"/>
        </w:rPr>
        <w:t xml:space="preserve">tw_late</w:t>
      </w:r>
      <w:r>
        <w:t xml:space="preserve">), ces 5 unités contribuent au time warp. L’objectif final est d’éliminer tout</w:t>
      </w:r>
      <w:r>
        <w:t xml:space="preserve"> </w:t>
      </w:r>
      <w:r>
        <w:rPr>
          <w:i/>
          <w:iCs/>
        </w:rPr>
        <w:t xml:space="preserve">time warp</w:t>
      </w:r>
      <w:r>
        <w:t xml:space="preserve"> </w:t>
      </w:r>
      <w:r>
        <w:t xml:space="preserve">(solution totalement dans les fenêtres). Pour la durée max de tournée, tout dépassement au-delà de</w:t>
      </w:r>
      <w:r>
        <w:t xml:space="preserve"> </w:t>
      </w:r>
      <w:r>
        <w:rPr>
          <w:rStyle w:val="VerbatimChar"/>
        </w:rPr>
        <w:t xml:space="preserve">shift_duration</w:t>
      </w:r>
      <w:r>
        <w:t xml:space="preserve"> </w:t>
      </w:r>
      <w:r>
        <w:t xml:space="preserve">peut être traité comme de l’</w:t>
      </w:r>
      <w:r>
        <w:rPr>
          <w:b/>
          <w:bCs/>
        </w:rPr>
        <w:t xml:space="preserve">“overtime”</w:t>
      </w:r>
      <w:r>
        <w:t xml:space="preserve">. PyVRP distingue aussi éventuellement un dépassement de distance (</w:t>
      </w:r>
      <w:r>
        <w:rPr>
          <w:rStyle w:val="VerbatimChar"/>
        </w:rPr>
        <w:t xml:space="preserve">max_distance</w:t>
      </w:r>
      <w:r>
        <w:t xml:space="preserve">) ou de charge. Dans notre cas sans capacité, $P_{\text{charge}}$ sera ignoré.</w:t>
      </w:r>
    </w:p>
    <w:p>
      <w:pPr>
        <w:numPr>
          <w:ilvl w:val="0"/>
          <w:numId w:val="1003"/>
        </w:numPr>
      </w:pPr>
      <w:r>
        <w:rPr>
          <w:b/>
          <w:bCs/>
        </w:rPr>
        <w:t xml:space="preserve">PenaltyManager et mise à jour adaptative :</w:t>
      </w:r>
      <w:r>
        <w:t xml:space="preserve"> </w:t>
      </w:r>
      <w:r>
        <w:t xml:space="preserve">Le</w:t>
      </w:r>
      <w:r>
        <w:t xml:space="preserve"> </w:t>
      </w:r>
      <w:r>
        <w:rPr>
          <w:rStyle w:val="VerbatimChar"/>
        </w:rPr>
        <w:t xml:space="preserve">PenaltyManager</w:t>
      </w:r>
      <w:r>
        <w:t xml:space="preserve"> </w:t>
      </w:r>
      <w:r>
        <w:t xml:space="preserve">ajuste dynamiquement ces coefficients $P_{\text{TW}}, P_{\text{durée}}, P_{\text{charge}}$ pendant l’algorithme. Initialement, ils sont fixés à des valeurs de départ (par exemple, 6 pour le time warp et 1e9 pour le nombre de véhicules si on voulait en minimiser le nombre, d’après l’article) ou calculés via</w:t>
      </w:r>
      <w:r>
        <w:t xml:space="preserve"> </w:t>
      </w:r>
      <w:r>
        <w:rPr>
          <w:rStyle w:val="VerbatimChar"/>
        </w:rPr>
        <w:t xml:space="preserve">init_from(data)</w:t>
      </w:r>
      <w:r>
        <w:t xml:space="preserve"> </w:t>
      </w:r>
      <w:r>
        <w:t xml:space="preserve">en fonction de l’instance</w:t>
      </w:r>
      <w:hyperlink r:id="rId32">
        <w:r>
          <w:rPr>
            <w:rStyle w:val="Hyperlink"/>
          </w:rPr>
          <w:t xml:space="preserve">[10]</w:t>
        </w:r>
      </w:hyperlink>
      <w:hyperlink r:id="rId33">
        <w:r>
          <w:rPr>
            <w:rStyle w:val="Hyperlink"/>
          </w:rPr>
          <w:t xml:space="preserve">[11]</w:t>
        </w:r>
      </w:hyperlink>
      <w:r>
        <w:t xml:space="preserve">. Au fur et à mesure que de nouvelles solutions sont générées, on les</w:t>
      </w:r>
      <w:r>
        <w:t xml:space="preserve"> </w:t>
      </w:r>
      <w:r>
        <w:rPr>
          <w:b/>
          <w:bCs/>
        </w:rPr>
        <w:t xml:space="preserve">enregistre</w:t>
      </w:r>
      <w:r>
        <w:t xml:space="preserve"> </w:t>
      </w:r>
      <w:r>
        <w:t xml:space="preserve">(</w:t>
      </w:r>
      <w:r>
        <w:rPr>
          <w:rStyle w:val="VerbatimChar"/>
        </w:rPr>
        <w:t xml:space="preserve">pen_mgr.register(solution)</w:t>
      </w:r>
      <w:r>
        <w:t xml:space="preserve">) pour signaler au PenaltyManager le niveau de faisabilité de ces solutions</w:t>
      </w:r>
      <w:hyperlink r:id="rId58">
        <w:r>
          <w:rPr>
            <w:rStyle w:val="Hyperlink"/>
          </w:rPr>
          <w:t xml:space="preserve">[35]</w:t>
        </w:r>
      </w:hyperlink>
      <w:r>
        <w:t xml:space="preserve">. Toutes les X solutions enregistrées (X = 50 par défaut pour VRPTW</w:t>
      </w:r>
      <w:hyperlink r:id="rId59">
        <w:r>
          <w:rPr>
            <w:rStyle w:val="Hyperlink"/>
          </w:rPr>
          <w:t xml:space="preserve">[36]</w:t>
        </w:r>
      </w:hyperlink>
      <w:r>
        <w:t xml:space="preserve">), le PenaltyManager regarde la proportion de solutions faisables parmi les plus récentes. Il compare cette proportion à une</w:t>
      </w:r>
      <w:r>
        <w:t xml:space="preserve"> </w:t>
      </w:r>
      <w:r>
        <w:rPr>
          <w:b/>
          <w:bCs/>
        </w:rPr>
        <w:t xml:space="preserve">cible</w:t>
      </w:r>
      <w:r>
        <w:t xml:space="preserve"> </w:t>
      </w:r>
      <w:r>
        <w:t xml:space="preserve">voulue, typiquement ~43% de solutions faisables</w:t>
      </w:r>
      <w:hyperlink r:id="rId60">
        <w:r>
          <w:rPr>
            <w:rStyle w:val="Hyperlink"/>
          </w:rPr>
          <w:t xml:space="preserve">[37]</w:t>
        </w:r>
      </w:hyperlink>
      <w:r>
        <w:t xml:space="preserve">.</w:t>
      </w:r>
    </w:p>
    <w:p>
      <w:pPr>
        <w:numPr>
          <w:ilvl w:val="1"/>
          <w:numId w:val="1004"/>
        </w:numPr>
      </w:pPr>
      <w:r>
        <w:t xml:space="preserve">Si</w:t>
      </w:r>
      <w:r>
        <w:t xml:space="preserve"> </w:t>
      </w:r>
      <w:r>
        <w:rPr>
          <w:b/>
          <w:bCs/>
        </w:rPr>
        <w:t xml:space="preserve">trop peu</w:t>
      </w:r>
      <w:r>
        <w:t xml:space="preserve"> </w:t>
      </w:r>
      <w:r>
        <w:t xml:space="preserve">de solutions sont faisables (en dessous de la cible, signe que les contraintes sont trop souvent violées), alors les pénalités sont trop faibles : on va les</w:t>
      </w:r>
      <w:r>
        <w:t xml:space="preserve"> </w:t>
      </w:r>
      <w:r>
        <w:rPr>
          <w:b/>
          <w:bCs/>
        </w:rPr>
        <w:t xml:space="preserve">augmenter</w:t>
      </w:r>
      <w:r>
        <w:t xml:space="preserve"> </w:t>
      </w:r>
      <w:r>
        <w:t xml:space="preserve">pour forcer l’algorithme à produire plus de solutions faisables. PyVRP multiplie alors les pénalités par un facteur d’augmentation (par ex. 1.34 soit +34%</w:t>
      </w:r>
      <w:hyperlink r:id="rId61">
        <w:r>
          <w:rPr>
            <w:rStyle w:val="Hyperlink"/>
          </w:rPr>
          <w:t xml:space="preserve">[38]</w:t>
        </w:r>
      </w:hyperlink>
      <w:r>
        <w:t xml:space="preserve">). Ainsi, les violations coûtent plus cher, l’algorithme évitera davantage les moves qui aggravent les retards.</w:t>
      </w:r>
      <w:r>
        <w:t xml:space="preserve"> </w:t>
      </w:r>
      <w:hyperlink r:id="rId62">
        <w:r>
          <w:rPr>
            <w:rStyle w:val="Hyperlink"/>
          </w:rPr>
          <w:t xml:space="preserve">[39]</w:t>
        </w:r>
      </w:hyperlink>
    </w:p>
    <w:p>
      <w:pPr>
        <w:numPr>
          <w:ilvl w:val="1"/>
          <w:numId w:val="1004"/>
        </w:numPr>
      </w:pPr>
      <w:r>
        <w:t xml:space="preserve">Si au contraire</w:t>
      </w:r>
      <w:r>
        <w:t xml:space="preserve"> </w:t>
      </w:r>
      <w:r>
        <w:rPr>
          <w:b/>
          <w:bCs/>
        </w:rPr>
        <w:t xml:space="preserve">presque toutes</w:t>
      </w:r>
      <w:r>
        <w:t xml:space="preserve"> </w:t>
      </w:r>
      <w:r>
        <w:t xml:space="preserve">les solutions sont faisables (bien au-dessus de la cible, signe que les pénalités sont trop strictes et limitent l’exploration), on</w:t>
      </w:r>
      <w:r>
        <w:t xml:space="preserve"> </w:t>
      </w:r>
      <w:r>
        <w:rPr>
          <w:b/>
          <w:bCs/>
        </w:rPr>
        <w:t xml:space="preserve">diminue</w:t>
      </w:r>
      <w:r>
        <w:t xml:space="preserve"> </w:t>
      </w:r>
      <w:r>
        <w:t xml:space="preserve">les pénalités (multiplication par un facteur &lt;1, par ex. 0.32 soit -68% pour VRPTW</w:t>
      </w:r>
      <w:hyperlink r:id="rId59">
        <w:r>
          <w:rPr>
            <w:rStyle w:val="Hyperlink"/>
          </w:rPr>
          <w:t xml:space="preserve">[36]</w:t>
        </w:r>
      </w:hyperlink>
      <w:r>
        <w:t xml:space="preserve">). Des pénalités plus faibles relâchent un peu la pression, autorisant le GA à envisager à nouveau des petits retards si ça peut mener à de meilleures distances.</w:t>
      </w:r>
      <w:r>
        <w:t xml:space="preserve"> </w:t>
      </w:r>
      <w:hyperlink r:id="rId63">
        <w:r>
          <w:rPr>
            <w:rStyle w:val="Hyperlink"/>
          </w:rPr>
          <w:t xml:space="preserve">[40]</w:t>
        </w:r>
      </w:hyperlink>
    </w:p>
    <w:p>
      <w:pPr>
        <w:numPr>
          <w:ilvl w:val="0"/>
          <w:numId w:val="1000"/>
        </w:numPr>
      </w:pPr>
      <w:r>
        <w:t xml:space="preserve">Ce mécanisme d’adaptation vise à maintenir un</w:t>
      </w:r>
      <w:r>
        <w:t xml:space="preserve"> </w:t>
      </w:r>
      <w:r>
        <w:rPr>
          <w:b/>
          <w:bCs/>
        </w:rPr>
        <w:t xml:space="preserve">équilibre ~ moitié faisable / moitié infaisable</w:t>
      </w:r>
      <w:r>
        <w:t xml:space="preserve"> </w:t>
      </w:r>
      <w:r>
        <w:t xml:space="preserve">dans la population (cible ~43% faisables ± tolérance)</w:t>
      </w:r>
      <w:hyperlink r:id="rId60">
        <w:r>
          <w:rPr>
            <w:rStyle w:val="Hyperlink"/>
          </w:rPr>
          <w:t xml:space="preserve">[37]</w:t>
        </w:r>
      </w:hyperlink>
      <w:r>
        <w:t xml:space="preserve">. Cela a été montré efficace : avoir suffisamment de solutions infaisables permet d’explorer des configurations audacieuses (ex: un client en retard momentanément) qui une fois réparées donnent des optima globaux, tandis qu’avoir suffisamment de faisables guide vers le respect des contraintes à la fin. Les paramètres par défaut de PyVRP (extraits de l’implémentation HGS de Vidal) sont calibrés pour ce comportement.</w:t>
      </w:r>
    </w:p>
    <w:p>
      <w:pPr>
        <w:numPr>
          <w:ilvl w:val="0"/>
          <w:numId w:val="1000"/>
        </w:numPr>
      </w:pPr>
      <w:r>
        <w:t xml:space="preserve">En plus de l’ajustement régulier, PyVRP possède un concept de</w:t>
      </w:r>
      <w:r>
        <w:t xml:space="preserve"> </w:t>
      </w:r>
      <w:r>
        <w:rPr>
          <w:b/>
          <w:bCs/>
        </w:rPr>
        <w:t xml:space="preserve">“repair booster”</w:t>
      </w:r>
      <w:r>
        <w:t xml:space="preserve"> </w:t>
      </w:r>
      <w:r>
        <w:t xml:space="preserve">: lorsqu’on tente explicitement de</w:t>
      </w:r>
      <w:r>
        <w:t xml:space="preserve"> </w:t>
      </w:r>
      <w:r>
        <w:rPr>
          <w:b/>
          <w:bCs/>
        </w:rPr>
        <w:t xml:space="preserve">réparer</w:t>
      </w:r>
      <w:r>
        <w:t xml:space="preserve"> </w:t>
      </w:r>
      <w:r>
        <w:t xml:space="preserve">une solution infaisable, on peut temporairement multiplier fortement les pénalités (par ex. les</w:t>
      </w:r>
      <w:r>
        <w:t xml:space="preserve"> </w:t>
      </w:r>
      <w:r>
        <w:rPr>
          <w:i/>
          <w:iCs/>
        </w:rPr>
        <w:t xml:space="preserve">booster</w:t>
      </w:r>
      <w:r>
        <w:t xml:space="preserve"> </w:t>
      </w:r>
      <w:r>
        <w:t xml:space="preserve">par un facteur 12) afin que la recherche locale</w:t>
      </w:r>
      <w:r>
        <w:t xml:space="preserve"> </w:t>
      </w:r>
      <w:r>
        <w:rPr>
          <w:b/>
          <w:bCs/>
        </w:rPr>
        <w:t xml:space="preserve">priorise absolument la faisabilité</w:t>
      </w:r>
      <w:hyperlink r:id="rId64">
        <w:r>
          <w:rPr>
            <w:rStyle w:val="Hyperlink"/>
          </w:rPr>
          <w:t xml:space="preserve">[41]</w:t>
        </w:r>
      </w:hyperlink>
      <w:r>
        <w:t xml:space="preserve">. En pratique, cela signifie que durant la phase de réparation d’un enfant (si l’enfant était infaisable et qu’on a décidé de le réparer), le cost evaluator utilisé dans la recherche locale est un</w:t>
      </w:r>
      <w:r>
        <w:t xml:space="preserve"> </w:t>
      </w:r>
      <w:r>
        <w:rPr>
          <w:i/>
          <w:iCs/>
        </w:rPr>
        <w:t xml:space="preserve">booster_cost_evaluator</w:t>
      </w:r>
      <w:r>
        <w:t xml:space="preserve"> </w:t>
      </w:r>
      <w:r>
        <w:t xml:space="preserve">avec pénalités amplifiées</w:t>
      </w:r>
      <w:hyperlink r:id="rId57">
        <w:r>
          <w:rPr>
            <w:rStyle w:val="Hyperlink"/>
          </w:rPr>
          <w:t xml:space="preserve">[34]</w:t>
        </w:r>
      </w:hyperlink>
      <w:hyperlink r:id="rId65">
        <w:r>
          <w:rPr>
            <w:rStyle w:val="Hyperlink"/>
          </w:rPr>
          <w:t xml:space="preserve">[42]</w:t>
        </w:r>
      </w:hyperlink>
      <w:r>
        <w:t xml:space="preserve">. Sous ces pénalités exponentielles, la moindre violation coûte tellement cher que le local search va sacrifier de la distance (par exemple rallonger un détour) pour éliminer les retards de temps ou fractionner une tournée trop longue en deux tournées. Une fois la solution rendue faisable, on peut revenir aux pénalités normales pour continuer l’optimisation fine du coût.</w:t>
      </w:r>
    </w:p>
    <w:p>
      <w:pPr>
        <w:numPr>
          <w:ilvl w:val="0"/>
          <w:numId w:val="1000"/>
        </w:numPr>
      </w:pPr>
      <w:r>
        <w:t xml:space="preserve">Enfin, notons que si l’objectif du problème inclut la</w:t>
      </w:r>
      <w:r>
        <w:t xml:space="preserve"> </w:t>
      </w:r>
      <w:r>
        <w:rPr>
          <w:b/>
          <w:bCs/>
        </w:rPr>
        <w:t xml:space="preserve">minimisation du nombre de véhicules</w:t>
      </w:r>
      <w:r>
        <w:t xml:space="preserve">, PyVRP peut le gérer de deux manières : (a) via un</w:t>
      </w:r>
      <w:r>
        <w:t xml:space="preserve"> </w:t>
      </w:r>
      <w:r>
        <w:rPr>
          <w:b/>
          <w:bCs/>
        </w:rPr>
        <w:t xml:space="preserve">coût fixe par véhicule</w:t>
      </w:r>
      <w:r>
        <w:t xml:space="preserve"> </w:t>
      </w:r>
      <w:r>
        <w:t xml:space="preserve">(chaque route active ajoute un coût constant élevé, ce qui pousse le solver à en utiliser moins) ou (b) via une procédure dédiée</w:t>
      </w:r>
      <w:r>
        <w:t xml:space="preserve"> </w:t>
      </w:r>
      <w:r>
        <w:rPr>
          <w:rStyle w:val="VerbatimChar"/>
        </w:rPr>
        <w:t xml:space="preserve">minimise_fleet()</w:t>
      </w:r>
      <w:r>
        <w:t xml:space="preserve"> </w:t>
      </w:r>
      <w:r>
        <w:t xml:space="preserve">qui teste des réductions du nombre de véhicules disponibles jusqu’à atteindre la limite faisable</w:t>
      </w:r>
      <w:hyperlink r:id="rId66">
        <w:r>
          <w:rPr>
            <w:rStyle w:val="Hyperlink"/>
          </w:rPr>
          <w:t xml:space="preserve">[43]</w:t>
        </w:r>
      </w:hyperlink>
      <w:hyperlink r:id="rId67">
        <w:r>
          <w:rPr>
            <w:rStyle w:val="Hyperlink"/>
          </w:rPr>
          <w:t xml:space="preserve">[44]</w:t>
        </w:r>
      </w:hyperlink>
      <w:r>
        <w:t xml:space="preserve">. Dans un VRPTW standard où l’on veut minimiser d’abord le nombre de camions, une approche courante est d’attribuer un énorme coût fixe (M) par véhicule de sorte qu’utiliser un véhicule supplémentaire coûte plus que n’importe quelle distance économisée, forçant l’algorithme à trouver la solution avec le moins de routes possible (puis, à coût de véhicules égal, minimiser la distance). Si ce n’est pas configuré, PyVRP minimisera simplement la distance totale en respectant la contrainte de nombre de véhicules</w:t>
      </w:r>
      <w:r>
        <w:t xml:space="preserve"> </w:t>
      </w:r>
      <w:r>
        <w:rPr>
          <w:i/>
          <w:iCs/>
        </w:rPr>
        <w:t xml:space="preserve">fixé</w:t>
      </w:r>
      <w:r>
        <w:t xml:space="preserve"> </w:t>
      </w:r>
      <w:r>
        <w:t xml:space="preserve">(il n’ouvrira pas plus de routes que</w:t>
      </w:r>
      <w:r>
        <w:t xml:space="preserve"> </w:t>
      </w:r>
      <w:r>
        <w:rPr>
          <w:rStyle w:val="VerbatimChar"/>
        </w:rPr>
        <w:t xml:space="preserve">num_available</w:t>
      </w:r>
      <w:r>
        <w:t xml:space="preserve"> </w:t>
      </w:r>
      <w:r>
        <w:t xml:space="preserve">fourni, une solution qui voudrait en utiliser plus serait</w:t>
      </w:r>
      <w:r>
        <w:t xml:space="preserve"> </w:t>
      </w:r>
      <w:r>
        <w:rPr>
          <w:i/>
          <w:iCs/>
        </w:rPr>
        <w:t xml:space="preserve">incomplète</w:t>
      </w:r>
      <w:r>
        <w:t xml:space="preserve"> </w:t>
      </w:r>
      <w:r>
        <w:t xml:space="preserve">avec des clients non servis, ce qui est pénalisé infiniment et donc non retenu).</w:t>
      </w:r>
    </w:p>
    <w:bookmarkEnd w:id="68"/>
    <w:bookmarkStart w:id="69" w:name="Xc4c46aca106c54af2617d0b1663a0b394a18ce8"/>
    <w:p>
      <w:pPr>
        <w:pStyle w:val="Heading2"/>
      </w:pPr>
      <w:r>
        <w:t xml:space="preserve">Maintien de la diversité et prévention du surapprentissage</w:t>
      </w:r>
    </w:p>
    <w:p>
      <w:pPr>
        <w:pStyle w:val="FirstParagraph"/>
      </w:pPr>
      <w:r>
        <w:t xml:space="preserve">Un des défis en métaheuristique génétique est d’éviter la</w:t>
      </w:r>
      <w:r>
        <w:t xml:space="preserve"> </w:t>
      </w:r>
      <w:r>
        <w:rPr>
          <w:b/>
          <w:bCs/>
        </w:rPr>
        <w:t xml:space="preserve">convergence prématurée</w:t>
      </w:r>
      <w:r>
        <w:t xml:space="preserve"> </w:t>
      </w:r>
      <w:r>
        <w:t xml:space="preserve">(toutes les solutions deviennent identiques et on n’explore plus). PyVRP adresse cela via :</w:t>
      </w:r>
    </w:p>
    <w:p>
      <w:pPr>
        <w:pStyle w:val="Compact"/>
        <w:numPr>
          <w:ilvl w:val="0"/>
          <w:numId w:val="1005"/>
        </w:numPr>
      </w:pPr>
      <w:r>
        <w:t xml:space="preserve">La</w:t>
      </w:r>
      <w:r>
        <w:t xml:space="preserve"> </w:t>
      </w:r>
      <w:r>
        <w:rPr>
          <w:b/>
          <w:bCs/>
        </w:rPr>
        <w:t xml:space="preserve">distance de paires brisées</w:t>
      </w:r>
      <w:r>
        <w:t xml:space="preserve"> </w:t>
      </w:r>
      <w:r>
        <w:t xml:space="preserve">(déjà évoquée) pour quantifier la diversité entre deux individus.</w:t>
      </w:r>
    </w:p>
    <w:p>
      <w:pPr>
        <w:pStyle w:val="Compact"/>
        <w:numPr>
          <w:ilvl w:val="0"/>
          <w:numId w:val="1005"/>
        </w:numPr>
      </w:pPr>
      <w:r>
        <w:t xml:space="preserve">Des paramètres</w:t>
      </w:r>
      <w:r>
        <w:t xml:space="preserve"> </w:t>
      </w:r>
      <w:r>
        <w:rPr>
          <w:rStyle w:val="VerbatimChar"/>
        </w:rPr>
        <w:t xml:space="preserve">lb_diversity</w:t>
      </w:r>
      <w:r>
        <w:t xml:space="preserve"> </w:t>
      </w:r>
      <w:r>
        <w:t xml:space="preserve">et</w:t>
      </w:r>
      <w:r>
        <w:t xml:space="preserve"> </w:t>
      </w:r>
      <w:r>
        <w:rPr>
          <w:rStyle w:val="VerbatimChar"/>
        </w:rPr>
        <w:t xml:space="preserve">ub_diversity</w:t>
      </w:r>
      <w:r>
        <w:t xml:space="preserve"> </w:t>
      </w:r>
      <w:r>
        <w:t xml:space="preserve">imposant qu’une paire de parents sélectionnés ait une diversité d’au moins 10% et au plus 50% environ</w:t>
      </w:r>
      <w:hyperlink r:id="rId39">
        <w:r>
          <w:rPr>
            <w:rStyle w:val="Hyperlink"/>
          </w:rPr>
          <w:t xml:space="preserve">[16]</w:t>
        </w:r>
      </w:hyperlink>
      <w:r>
        <w:t xml:space="preserve">. Cela signifie qu’on évite de croiser deux solutions trop semblables (inefficace) mais aussi pas complètement opposées (pour ne pas produire un enfant trop chaotique).</w:t>
      </w:r>
    </w:p>
    <w:p>
      <w:pPr>
        <w:pStyle w:val="Compact"/>
        <w:numPr>
          <w:ilvl w:val="0"/>
          <w:numId w:val="1005"/>
        </w:numPr>
      </w:pPr>
      <w:r>
        <w:t xml:space="preserve">La</w:t>
      </w:r>
      <w:r>
        <w:t xml:space="preserve"> </w:t>
      </w:r>
      <w:r>
        <w:rPr>
          <w:b/>
          <w:bCs/>
        </w:rPr>
        <w:t xml:space="preserve">taille de population adaptative</w:t>
      </w:r>
      <w:r>
        <w:t xml:space="preserve"> </w:t>
      </w:r>
      <w:r>
        <w:t xml:space="preserve">: le nombre maximum d’individus est fonction de la diversité observée. PyVRP retient par exemple 4 élites intouchables, et garantit au moins 25 solutions après chaque sélection, mais peut temporairement accepter jusqu’à 40 nouveaux enfants par génération avant de trier</w:t>
      </w:r>
      <w:hyperlink r:id="rId51">
        <w:r>
          <w:rPr>
            <w:rStyle w:val="Hyperlink"/>
          </w:rPr>
          <w:t xml:space="preserve">[29]</w:t>
        </w:r>
      </w:hyperlink>
      <w:hyperlink r:id="rId52">
        <w:r>
          <w:rPr>
            <w:rStyle w:val="Hyperlink"/>
          </w:rPr>
          <w:t xml:space="preserve">[30]</w:t>
        </w:r>
      </w:hyperlink>
      <w:r>
        <w:t xml:space="preserve">. Si la diversité mesurée est faible, l’algorithme peut augmenter la pression de renouvellement (en supprimant plus de solutions similaires). Au contraire, s’il y a beaucoup de diversité, il conserve plus de solutions en parallèle.</w:t>
      </w:r>
    </w:p>
    <w:p>
      <w:pPr>
        <w:pStyle w:val="Compact"/>
        <w:numPr>
          <w:ilvl w:val="0"/>
          <w:numId w:val="1005"/>
        </w:numPr>
      </w:pPr>
      <w:r>
        <w:rPr>
          <w:b/>
          <w:bCs/>
        </w:rPr>
        <w:t xml:space="preserve">Mutation aléatoire</w:t>
      </w:r>
      <w:r>
        <w:t xml:space="preserve"> </w:t>
      </w:r>
      <w:r>
        <w:t xml:space="preserve">: Bien que principalement PyVRP compte sur le crossover et la recherche locale, une forme de mutation intervient via la réintroduction périodique de solutions aléatoires ou diversifiées. Par exemple, si pendant un grand nombre d’itérations aucune amélioration n’est trouvée (stagnation), on peut décider de remplacer une solution non-élite par une nouvelle solution aléatoire pour échapper à un optimum local. De même, la fonction</w:t>
      </w:r>
      <w:r>
        <w:t xml:space="preserve"> </w:t>
      </w:r>
      <w:r>
        <w:rPr>
          <w:rStyle w:val="VerbatimChar"/>
        </w:rPr>
        <w:t xml:space="preserve">Solution.make_random</w:t>
      </w:r>
      <w:r>
        <w:t xml:space="preserve"> </w:t>
      </w:r>
      <w:r>
        <w:t xml:space="preserve">peut être utilisée pour injecter de la nouveauté de temps en temps (ce comportement est paramétrable, souvent via un taux de mutation implicite).</w:t>
      </w:r>
    </w:p>
    <w:p>
      <w:pPr>
        <w:pStyle w:val="FirstParagraph"/>
      </w:pPr>
      <w:r>
        <w:t xml:space="preserve">Toutes ces mesures assurent que jusqu’à la fin de l’exécution, la population conserve suffisamment de</w:t>
      </w:r>
      <w:r>
        <w:t xml:space="preserve"> </w:t>
      </w:r>
      <w:r>
        <w:rPr>
          <w:b/>
          <w:bCs/>
        </w:rPr>
        <w:t xml:space="preserve">variabilité génétique</w:t>
      </w:r>
      <w:r>
        <w:t xml:space="preserve"> </w:t>
      </w:r>
      <w:r>
        <w:t xml:space="preserve">pour explorer différentes parties de l’espace de solutions, tout en se concentrant progressivement sur les meilleurs agencements pour respecter les contraintes strictes du VRPTW.</w:t>
      </w:r>
    </w:p>
    <w:bookmarkEnd w:id="69"/>
    <w:bookmarkStart w:id="76" w:name="Xdc04746c73814daf4f2d96c13caa69456cfcdc3"/>
    <w:p>
      <w:pPr>
        <w:pStyle w:val="Heading2"/>
      </w:pPr>
      <w:r>
        <w:t xml:space="preserve">Résultat final et interprétation de la solution</w:t>
      </w:r>
    </w:p>
    <w:p>
      <w:pPr>
        <w:pStyle w:val="FirstParagraph"/>
      </w:pPr>
      <w:r>
        <w:t xml:space="preserve">Lorsque le critère d’arrêt est atteint, le GeneticAlgorithm retourne un objet</w:t>
      </w:r>
      <w:r>
        <w:t xml:space="preserve"> </w:t>
      </w:r>
      <w:r>
        <w:rPr>
          <w:rStyle w:val="VerbatimChar"/>
        </w:rPr>
        <w:t xml:space="preserve">Result</w:t>
      </w:r>
      <w:r>
        <w:t xml:space="preserve"> </w:t>
      </w:r>
      <w:r>
        <w:t xml:space="preserve">qui contient la</w:t>
      </w:r>
      <w:r>
        <w:t xml:space="preserve"> </w:t>
      </w:r>
      <w:r>
        <w:rPr>
          <w:b/>
          <w:bCs/>
        </w:rPr>
        <w:t xml:space="preserve">meilleure solution trouvée</w:t>
      </w:r>
      <w:r>
        <w:t xml:space="preserve"> </w:t>
      </w:r>
      <w:r>
        <w:t xml:space="preserve">ainsi que des statistiques sur le run</w:t>
      </w:r>
      <w:hyperlink r:id="rId70">
        <w:r>
          <w:rPr>
            <w:rStyle w:val="Hyperlink"/>
          </w:rPr>
          <w:t xml:space="preserve">[45]</w:t>
        </w:r>
      </w:hyperlink>
      <w:r>
        <w:t xml:space="preserve">. Cette meilleure solution est normalement</w:t>
      </w:r>
      <w:r>
        <w:t xml:space="preserve"> </w:t>
      </w:r>
      <w:r>
        <w:rPr>
          <w:b/>
          <w:bCs/>
        </w:rPr>
        <w:t xml:space="preserve">faisable</w:t>
      </w:r>
      <w:r>
        <w:t xml:space="preserve"> </w:t>
      </w:r>
      <w:r>
        <w:t xml:space="preserve">(si le problème a au moins une solution réalisable et qu’on a laissé assez de temps à l’algorithme) – c’est-à-dire que</w:t>
      </w:r>
      <w:r>
        <w:t xml:space="preserve"> </w:t>
      </w:r>
      <w:r>
        <w:rPr>
          <w:i/>
          <w:iCs/>
        </w:rPr>
        <w:t xml:space="preserve">toutes les fenêtres de temps sont respectées</w:t>
      </w:r>
      <w:r>
        <w:t xml:space="preserve"> </w:t>
      </w:r>
      <w:r>
        <w:t xml:space="preserve">(aucun client servi en retard),</w:t>
      </w:r>
      <w:r>
        <w:t xml:space="preserve"> </w:t>
      </w:r>
      <w:r>
        <w:rPr>
          <w:i/>
          <w:iCs/>
        </w:rPr>
        <w:t xml:space="preserve">aucune tournée ne dépasse la durée maximale</w:t>
      </w:r>
      <w:r>
        <w:t xml:space="preserve"> </w:t>
      </w:r>
      <w:r>
        <w:t xml:space="preserve">autorisée, et le nombre de véhicules utilisés ne dépasse pas</w:t>
      </w:r>
      <w:r>
        <w:t xml:space="preserve"> </w:t>
      </w:r>
      <w:r>
        <w:rPr>
          <w:rStyle w:val="VerbatimChar"/>
        </w:rPr>
        <w:t xml:space="preserve">K</w:t>
      </w:r>
      <w:r>
        <w:t xml:space="preserve"> </w:t>
      </w:r>
      <w:r>
        <w:t xml:space="preserve">(notre flotte disponible). On peut vérifier la faisabilité via</w:t>
      </w:r>
      <w:r>
        <w:t xml:space="preserve"> </w:t>
      </w:r>
      <w:r>
        <w:rPr>
          <w:rStyle w:val="VerbatimChar"/>
        </w:rPr>
        <w:t xml:space="preserve">Result.is_feasible()</w:t>
      </w:r>
      <w:r>
        <w:t xml:space="preserve"> </w:t>
      </w:r>
      <w:r>
        <w:t xml:space="preserve">ou en inspectant chaque route (la classe</w:t>
      </w:r>
      <w:r>
        <w:t xml:space="preserve"> </w:t>
      </w:r>
      <w:r>
        <w:rPr>
          <w:rStyle w:val="VerbatimChar"/>
        </w:rPr>
        <w:t xml:space="preserve">Route</w:t>
      </w:r>
      <w:r>
        <w:t xml:space="preserve"> </w:t>
      </w:r>
      <w:r>
        <w:t xml:space="preserve">offre par ex.</w:t>
      </w:r>
      <w:r>
        <w:t xml:space="preserve"> </w:t>
      </w:r>
      <w:r>
        <w:rPr>
          <w:rStyle w:val="VerbatimChar"/>
        </w:rPr>
        <w:t xml:space="preserve">route.has_time_warp()</w:t>
      </w:r>
      <w:r>
        <w:t xml:space="preserve"> </w:t>
      </w:r>
      <w:r>
        <w:t xml:space="preserve">ou</w:t>
      </w:r>
      <w:r>
        <w:t xml:space="preserve"> </w:t>
      </w:r>
      <w:r>
        <w:rPr>
          <w:rStyle w:val="VerbatimChar"/>
        </w:rPr>
        <w:t xml:space="preserve">route.overtime()</w:t>
      </w:r>
      <w:r>
        <w:t xml:space="preserve"> </w:t>
      </w:r>
      <w:r>
        <w:t xml:space="preserve">qui devraient être faux/nuls en solution finale)</w:t>
      </w:r>
      <w:hyperlink r:id="rId71">
        <w:r>
          <w:rPr>
            <w:rStyle w:val="Hyperlink"/>
          </w:rPr>
          <w:t xml:space="preserve">[46]</w:t>
        </w:r>
      </w:hyperlink>
      <w:hyperlink r:id="rId72">
        <w:r>
          <w:rPr>
            <w:rStyle w:val="Hyperlink"/>
          </w:rPr>
          <w:t xml:space="preserve">[47]</w:t>
        </w:r>
      </w:hyperlink>
      <w:r>
        <w:t xml:space="preserve">.</w:t>
      </w:r>
    </w:p>
    <w:p>
      <w:pPr>
        <w:pStyle w:val="BodyText"/>
      </w:pPr>
      <w:r>
        <w:t xml:space="preserve">Le contenu du résultat inclut :</w:t>
      </w:r>
      <w:r>
        <w:br/>
      </w:r>
      <w:r>
        <w:t xml:space="preserve">-</w:t>
      </w:r>
      <w:r>
        <w:t xml:space="preserve"> </w:t>
      </w:r>
      <w:r>
        <w:rPr>
          <w:b/>
          <w:bCs/>
        </w:rPr>
        <w:t xml:space="preserve">objective (coût)</w:t>
      </w:r>
      <w:r>
        <w:t xml:space="preserve"> </w:t>
      </w:r>
      <w:r>
        <w:t xml:space="preserve">– par exemple la distance totale parcourue (si on n’a pas mis de coût fixe véhicules). Dans le cas où on minimisait aussi le nombre de véhicules via un coût fixe M, l’objectif intègrera M * (nb véhicules) + distance.</w:t>
      </w:r>
      <w:r>
        <w:br/>
      </w:r>
      <w:r>
        <w:t xml:space="preserve">-</w:t>
      </w:r>
      <w:r>
        <w:t xml:space="preserve"> </w:t>
      </w:r>
      <w:r>
        <w:rPr>
          <w:b/>
          <w:bCs/>
        </w:rPr>
        <w:t xml:space="preserve"># routes</w:t>
      </w:r>
      <w:r>
        <w:t xml:space="preserve"> </w:t>
      </w:r>
      <w:r>
        <w:t xml:space="preserve">– le nombre de véhicules effectivement utilisés. Par ex., 4 routes pour desservir tous les clients dans une instance Solomon de 100 clients</w:t>
      </w:r>
      <w:hyperlink r:id="rId37">
        <w:r>
          <w:rPr>
            <w:rStyle w:val="Hyperlink"/>
          </w:rPr>
          <w:t xml:space="preserve">[48]</w:t>
        </w:r>
      </w:hyperlink>
      <w:r>
        <w:t xml:space="preserve">.</w:t>
      </w:r>
      <w:r>
        <w:br/>
      </w:r>
      <w:r>
        <w:t xml:space="preserve">-</w:t>
      </w:r>
      <w:r>
        <w:t xml:space="preserve"> </w:t>
      </w:r>
      <w:r>
        <w:rPr>
          <w:b/>
          <w:bCs/>
        </w:rPr>
        <w:t xml:space="preserve">distance</w:t>
      </w:r>
      <w:r>
        <w:t xml:space="preserve"> </w:t>
      </w:r>
      <w:r>
        <w:t xml:space="preserve">totale – somme des distances de chaque route (souvent identique à l’objectif si pas de coût additionnel)</w:t>
      </w:r>
      <w:hyperlink r:id="rId73">
        <w:r>
          <w:rPr>
            <w:rStyle w:val="Hyperlink"/>
          </w:rPr>
          <w:t xml:space="preserve">[49]</w:t>
        </w:r>
      </w:hyperlink>
      <w:r>
        <w:t xml:space="preserve">.</w:t>
      </w:r>
      <w:r>
        <w:br/>
      </w:r>
      <w:r>
        <w:t xml:space="preserve">-</w:t>
      </w:r>
      <w:r>
        <w:t xml:space="preserve"> </w:t>
      </w:r>
      <w:r>
        <w:rPr>
          <w:b/>
          <w:bCs/>
        </w:rPr>
        <w:t xml:space="preserve">duration</w:t>
      </w:r>
      <w:r>
        <w:t xml:space="preserve"> </w:t>
      </w:r>
      <w:r>
        <w:t xml:space="preserve">totale – somme des durées de chaque route (incluant les temps de trajet et services). À ne pas confondre avec la distance : la durée peut être plus grande si les vitesses sont &lt;1 ou s’il y a de l’attente, etc.</w:t>
      </w:r>
      <w:r>
        <w:br/>
      </w:r>
      <w:r>
        <w:t xml:space="preserve">-</w:t>
      </w:r>
      <w:r>
        <w:t xml:space="preserve"> </w:t>
      </w:r>
      <w:r>
        <w:rPr>
          <w:b/>
          <w:bCs/>
        </w:rPr>
        <w:t xml:space="preserve">détail des routes</w:t>
      </w:r>
      <w:r>
        <w:t xml:space="preserve"> </w:t>
      </w:r>
      <w:r>
        <w:t xml:space="preserve">– chaque route liste la séquence de clients visités dans l’ordre, en général en commençant et finissant implicitement au dépôt. Par exemple, PyVRP peut afficher :</w:t>
      </w:r>
      <w:r>
        <w:t xml:space="preserve"> </w:t>
      </w:r>
      <w:r>
        <w:rPr>
          <w:i/>
          <w:iCs/>
        </w:rPr>
        <w:t xml:space="preserve">Route #1: 90 → 82 → 99 → ... → 66</w:t>
      </w:r>
      <w:r>
        <w:t xml:space="preserve"> </w:t>
      </w:r>
      <w:r>
        <w:t xml:space="preserve">signifiant que le véhicule 1 part du dépôt, visite les clients #90, #82, #99, etc., et retourne au dépôt</w:t>
      </w:r>
      <w:hyperlink r:id="rId74">
        <w:r>
          <w:rPr>
            <w:rStyle w:val="Hyperlink"/>
          </w:rPr>
          <w:t xml:space="preserve">[50]</w:t>
        </w:r>
      </w:hyperlink>
      <w:r>
        <w:t xml:space="preserve">.</w:t>
      </w:r>
    </w:p>
    <w:p>
      <w:pPr>
        <w:pStyle w:val="BodyText"/>
      </w:pPr>
      <w:r>
        <w:t xml:space="preserve">L’utilisateur peut exploiter ce résultat soit via</w:t>
      </w:r>
      <w:r>
        <w:t xml:space="preserve"> </w:t>
      </w:r>
      <w:r>
        <w:rPr>
          <w:rStyle w:val="VerbatimChar"/>
        </w:rPr>
        <w:t xml:space="preserve">print(result)</w:t>
      </w:r>
      <w:r>
        <w:t xml:space="preserve"> </w:t>
      </w:r>
      <w:r>
        <w:t xml:space="preserve">qui donne un résumé lisible</w:t>
      </w:r>
      <w:hyperlink r:id="rId37">
        <w:r>
          <w:rPr>
            <w:rStyle w:val="Hyperlink"/>
          </w:rPr>
          <w:t xml:space="preserve">[48]</w:t>
        </w:r>
      </w:hyperlink>
      <w:r>
        <w:t xml:space="preserve">, soit en accédant à</w:t>
      </w:r>
      <w:r>
        <w:t xml:space="preserve"> </w:t>
      </w:r>
      <w:r>
        <w:rPr>
          <w:rStyle w:val="VerbatimChar"/>
        </w:rPr>
        <w:t xml:space="preserve">result.best</w:t>
      </w:r>
      <w:r>
        <w:t xml:space="preserve"> </w:t>
      </w:r>
      <w:r>
        <w:t xml:space="preserve">pour obtenir l’objet Solution et l’analyser. On peut ainsi extraire chaque tournée, calculer son heure de départ/arrivée à chaque client (via</w:t>
      </w:r>
      <w:r>
        <w:t xml:space="preserve"> </w:t>
      </w:r>
      <w:r>
        <w:rPr>
          <w:rStyle w:val="VerbatimChar"/>
        </w:rPr>
        <w:t xml:space="preserve">route.schedule()</w:t>
      </w:r>
      <w:r>
        <w:t xml:space="preserve">), vérifier qu’un client a bien été servi dans [tw_early, tw_late], etc. PyVRP fournit des méthodes pour cela, et on peut aussi utiliser</w:t>
      </w:r>
      <w:r>
        <w:t xml:space="preserve"> </w:t>
      </w:r>
      <w:r>
        <w:rPr>
          <w:rStyle w:val="VerbatimChar"/>
        </w:rPr>
        <w:t xml:space="preserve">Solution.summary()</w:t>
      </w:r>
      <w:r>
        <w:t xml:space="preserve"> </w:t>
      </w:r>
      <w:r>
        <w:t xml:space="preserve">pour un aperçu formaté</w:t>
      </w:r>
      <w:hyperlink r:id="rId37">
        <w:r>
          <w:rPr>
            <w:rStyle w:val="Hyperlink"/>
          </w:rPr>
          <w:t xml:space="preserve">[48]</w:t>
        </w:r>
      </w:hyperlink>
      <w:r>
        <w:t xml:space="preserve">.</w:t>
      </w:r>
    </w:p>
    <w:p>
      <w:pPr>
        <w:pStyle w:val="BodyText"/>
      </w:pPr>
      <w:r>
        <w:rPr>
          <w:b/>
          <w:bCs/>
        </w:rPr>
        <w:t xml:space="preserve">Exemple concret de résultat :</w:t>
      </w:r>
      <w:r>
        <w:t xml:space="preserve"> </w:t>
      </w:r>
      <w:r>
        <w:t xml:space="preserve">pour l’instance Solomon RC208 (100 clients, VRPTW), PyVRP HGS trouve une solution de 4 routes et distance ~7760. Le résultat affiché montrait :</w:t>
      </w:r>
      <w:r>
        <w:t xml:space="preserve"> </w:t>
      </w:r>
      <w:r>
        <w:rPr>
          <w:b/>
          <w:bCs/>
        </w:rPr>
        <w:t xml:space="preserve"># routes: 4</w:t>
      </w:r>
      <w:r>
        <w:t xml:space="preserve">,</w:t>
      </w:r>
      <w:r>
        <w:t xml:space="preserve"> </w:t>
      </w:r>
      <w:r>
        <w:rPr>
          <w:b/>
          <w:bCs/>
        </w:rPr>
        <w:t xml:space="preserve">objective: 7765</w:t>
      </w:r>
      <w:r>
        <w:t xml:space="preserve">,</w:t>
      </w:r>
      <w:r>
        <w:t xml:space="preserve"> </w:t>
      </w:r>
      <w:r>
        <w:rPr>
          <w:b/>
          <w:bCs/>
        </w:rPr>
        <w:t xml:space="preserve">distance: 7765</w:t>
      </w:r>
      <w:r>
        <w:t xml:space="preserve">, et chaque route énumérait ~25 clients avec leur ordre</w:t>
      </w:r>
      <w:hyperlink r:id="rId75">
        <w:r>
          <w:rPr>
            <w:rStyle w:val="Hyperlink"/>
          </w:rPr>
          <w:t xml:space="preserve">[51]</w:t>
        </w:r>
      </w:hyperlink>
      <w:hyperlink r:id="rId74">
        <w:r>
          <w:rPr>
            <w:rStyle w:val="Hyperlink"/>
          </w:rPr>
          <w:t xml:space="preserve">[50]</w:t>
        </w:r>
      </w:hyperlink>
      <w:r>
        <w:t xml:space="preserve">. Cela signifie que tous les clients ont pu être servis avec 4 véhicules sans violation. Si on vérifie chaque route, aucune n’avait de</w:t>
      </w:r>
      <w:r>
        <w:t xml:space="preserve"> </w:t>
      </w:r>
      <w:r>
        <w:rPr>
          <w:i/>
          <w:iCs/>
        </w:rPr>
        <w:t xml:space="preserve">time warp</w:t>
      </w:r>
      <w:r>
        <w:t xml:space="preserve"> </w:t>
      </w:r>
      <w:r>
        <w:t xml:space="preserve">(retard) ni de dépassement de durée – le PenaltyManager ayant poussé la solution vers le respect strict des TW avant la fin.</w:t>
      </w:r>
    </w:p>
    <w:p>
      <w:pPr>
        <w:pStyle w:val="BodyText"/>
      </w:pPr>
      <w:r>
        <w:t xml:space="preserve">En conclusion, PyVRP résout un VRPTW en</w:t>
      </w:r>
      <w:r>
        <w:t xml:space="preserve"> </w:t>
      </w:r>
      <w:r>
        <w:rPr>
          <w:i/>
          <w:iCs/>
        </w:rPr>
        <w:t xml:space="preserve">détaillant toutes ces étapes</w:t>
      </w:r>
      <w:r>
        <w:t xml:space="preserve"> </w:t>
      </w:r>
      <w:r>
        <w:t xml:space="preserve">: modélisation précise des contraintes, génération d’une population initiale, amélioration itérative par croisement et recherche locale, et affinement via un système adaptatif de pénalités pour obtenir à la fin une solution réalisable optimisée en coût. Cette approche Hybrid Genetic Search, bien que sophistiquée, est hautement efficace pour les VRPTW de grande taille, comme en témoignent ses succès en compétition et les multiples améliorations de bornes connues qu’il a permis d’obtenir</w:t>
      </w:r>
      <w:hyperlink r:id="rId43">
        <w:r>
          <w:rPr>
            <w:rStyle w:val="Hyperlink"/>
          </w:rPr>
          <w:t xml:space="preserve">[21]</w:t>
        </w:r>
      </w:hyperlink>
      <w:r>
        <w:t xml:space="preserve">. Chaque composant (GA, LS, pénalités, diversité) joue un rôle dans la qualité du résultat final, et PyVRP fournit une implémentation open-source de référence pour reproduire ce type d’algorithme dans vos propres expériences. Les détails fournis ci-dessus devraient vous permettre de</w:t>
      </w:r>
      <w:r>
        <w:t xml:space="preserve"> </w:t>
      </w:r>
      <w:r>
        <w:rPr>
          <w:b/>
          <w:bCs/>
        </w:rPr>
        <w:t xml:space="preserve">reproduire un moteur similaire</w:t>
      </w:r>
      <w:r>
        <w:t xml:space="preserve"> </w:t>
      </w:r>
      <w:r>
        <w:t xml:space="preserve">en comprenant le moindre rouage : de l’initialisation des pénalités, à la sélection des parents, la nature du crossover SREX, les moves de la recherche locale, jusqu’à la convergence vers une solution satisfaisant les fenêtres de temps, le nombre de camions $K$ et la durée maximale de tournée fixés.</w:t>
      </w:r>
    </w:p>
    <w:p>
      <w:pPr>
        <w:pStyle w:val="BodyText"/>
      </w:pPr>
      <w:r>
        <w:rPr>
          <w:b/>
          <w:bCs/>
        </w:rPr>
        <w:t xml:space="preserve">Sources utilisées :</w:t>
      </w:r>
      <w:r>
        <w:t xml:space="preserve"> </w:t>
      </w:r>
      <w:r>
        <w:t xml:space="preserve">PyVRP documentation et article arXiv des auteurs de PyVRP, extraits de code de démonstration, et références du concours DIMACS VRPTW.</w:t>
      </w:r>
      <w:r>
        <w:t xml:space="preserve"> </w:t>
      </w:r>
      <w:hyperlink r:id="rId21">
        <w:r>
          <w:rPr>
            <w:rStyle w:val="Hyperlink"/>
          </w:rPr>
          <w:t xml:space="preserve">[1]</w:t>
        </w:r>
      </w:hyperlink>
      <w:hyperlink r:id="rId23">
        <w:r>
          <w:rPr>
            <w:rStyle w:val="Hyperlink"/>
          </w:rPr>
          <w:t xml:space="preserve">[3]</w:t>
        </w:r>
      </w:hyperlink>
      <w:hyperlink r:id="rId40">
        <w:r>
          <w:rPr>
            <w:rStyle w:val="Hyperlink"/>
          </w:rPr>
          <w:t xml:space="preserve">[18]</w:t>
        </w:r>
      </w:hyperlink>
      <w:hyperlink r:id="rId46">
        <w:r>
          <w:rPr>
            <w:rStyle w:val="Hyperlink"/>
          </w:rPr>
          <w:t xml:space="preserve">[24]</w:t>
        </w:r>
      </w:hyperlink>
      <w:hyperlink r:id="rId60">
        <w:r>
          <w:rPr>
            <w:rStyle w:val="Hyperlink"/>
          </w:rPr>
          <w:t xml:space="preserve">[37]</w:t>
        </w:r>
      </w:hyperlink>
      <w:r>
        <w:t xml:space="preserve"> </w:t>
      </w:r>
      <w:r>
        <w:t xml:space="preserve">(Voir les citations pour plus de détails sur chaque point discuté.)</w:t>
      </w:r>
    </w:p>
    <w:bookmarkEnd w:id="76"/>
    <w:bookmarkEnd w:id="77"/>
    <w:bookmarkEnd w:id="78"/>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9">
        <w:r>
          <w:rPr>
            <w:rStyle w:val="Hyperlink"/>
          </w:rPr>
          <w:t xml:space="preserve">[36]</w:t>
        </w:r>
      </w:hyperlink>
      <w:r>
        <w:t xml:space="preserve"> </w:t>
      </w:r>
      <w:r>
        <w:t xml:space="preserve">arxiv.org</w:t>
      </w:r>
    </w:p>
    <w:p>
      <w:pPr>
        <w:pStyle w:val="BodyText"/>
      </w:pPr>
      <w:hyperlink r:id="rId79">
        <w:r>
          <w:rPr>
            <w:rStyle w:val="Hyperlink"/>
          </w:rPr>
          <w:t xml:space="preserve">https://arxiv.org/pdf/2403.13795</w:t>
        </w:r>
      </w:hyperlink>
    </w:p>
    <w:p>
      <w:pPr>
        <w:pStyle w:val="BodyText"/>
      </w:pPr>
      <w:hyperlink r:id="rId23">
        <w:r>
          <w:rPr>
            <w:rStyle w:val="Hyperlink"/>
          </w:rPr>
          <w:t xml:space="preserve">[3]</w:t>
        </w:r>
      </w:hyperlink>
      <w:r>
        <w:t xml:space="preserve"> </w:t>
      </w:r>
      <w:hyperlink r:id="rId31">
        <w:r>
          <w:rPr>
            <w:rStyle w:val="Hyperlink"/>
          </w:rPr>
          <w:t xml:space="preserve">[9]</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6">
        <w:r>
          <w:rPr>
            <w:rStyle w:val="Hyperlink"/>
          </w:rPr>
          <w:t xml:space="preserve">[17]</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37">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r>
        <w:t xml:space="preserve">Using PyVRP’s components - PyVRP 0.12.1 documentation</w:t>
      </w:r>
    </w:p>
    <w:p>
      <w:pPr>
        <w:pStyle w:val="BodyText"/>
      </w:pPr>
      <w:hyperlink r:id="rId80">
        <w:r>
          <w:rPr>
            <w:rStyle w:val="Hyperlink"/>
          </w:rPr>
          <w:t xml:space="preserve">https://pyvrp.readthedocs.io/en/stable/examples/using_pyvrp_components.html</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9">
        <w:r>
          <w:rPr>
            <w:rStyle w:val="Hyperlink"/>
          </w:rPr>
          <w:t xml:space="preserve">[16]</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r>
        <w:t xml:space="preserve">PyVRP - PyVRP 0.13.0a0 documentation</w:t>
      </w:r>
    </w:p>
    <w:p>
      <w:pPr>
        <w:pStyle w:val="BodyText"/>
      </w:pPr>
      <w:hyperlink r:id="rId81">
        <w:r>
          <w:rPr>
            <w:rStyle w:val="Hyperlink"/>
          </w:rPr>
          <w:t xml:space="preserve">https://pyvrp.org/api/pyvrp.html</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r>
        <w:t xml:space="preserve">Crossover operators - PyVRP 0.13.0a0 documentation</w:t>
      </w:r>
    </w:p>
    <w:p>
      <w:pPr>
        <w:pStyle w:val="BodyText"/>
      </w:pPr>
      <w:hyperlink r:id="rId82">
        <w:r>
          <w:rPr>
            <w:rStyle w:val="Hyperlink"/>
          </w:rPr>
          <w:t xml:space="preserve">https://pyvrp.org/api/crossover.html</w:t>
        </w:r>
      </w:hyperlink>
    </w:p>
    <w:p>
      <w:pPr>
        <w:pStyle w:val="BodyText"/>
      </w:pPr>
      <w:hyperlink r:id="rId42">
        <w:r>
          <w:rPr>
            <w:rStyle w:val="Hyperlink"/>
          </w:rPr>
          <w:t xml:space="preserve">[20]</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r>
        <w:t xml:space="preserve">Search methods - PyVRP 0.13.0a0 documentation</w:t>
      </w:r>
    </w:p>
    <w:p>
      <w:pPr>
        <w:pStyle w:val="BodyText"/>
      </w:pPr>
      <w:hyperlink r:id="rId83">
        <w:r>
          <w:rPr>
            <w:rStyle w:val="Hyperlink"/>
          </w:rPr>
          <w:t xml:space="preserve">https://pyvrp.org/api/search.html</w:t>
        </w:r>
      </w:hyperlink>
    </w:p>
    <w:p>
      <w:pPr>
        <w:pStyle w:val="BodyText"/>
      </w:pPr>
      <w:hyperlink r:id="rId43">
        <w:r>
          <w:rPr>
            <w:rStyle w:val="Hyperlink"/>
          </w:rPr>
          <w:t xml:space="preserve">[21]</w:t>
        </w:r>
      </w:hyperlink>
      <w:r>
        <w:t xml:space="preserve"> </w:t>
      </w:r>
      <w:r>
        <w:t xml:space="preserve">Hybrid Genetic Search for the Vehicle Routing Problem with Time Windows: a High-Performance Implementation | Wouter Kool</w:t>
      </w:r>
    </w:p>
    <w:p>
      <w:pPr>
        <w:pStyle w:val="BodyText"/>
      </w:pPr>
      <w:hyperlink r:id="rId84">
        <w:r>
          <w:rPr>
            <w:rStyle w:val="Hyperlink"/>
          </w:rPr>
          <w:t xml:space="preserve">https://wouterkool.github.io/publication/hgs-vrptw/</w:t>
        </w:r>
      </w:hyperlink>
    </w:p>
    <w:p>
      <w:pPr>
        <w:pStyle w:val="BodyText"/>
      </w:pPr>
      <w:hyperlink r:id="rId48">
        <w:r>
          <w:rPr>
            <w:rStyle w:val="Hyperlink"/>
          </w:rPr>
          <w:t xml:space="preserve">[26]</w:t>
        </w:r>
      </w:hyperlink>
      <w:r>
        <w:t xml:space="preserve"> </w:t>
      </w:r>
      <w:r>
        <w:t xml:space="preserve">[PDF] An iterative sample scenario approach for the dynamic dispatch ...</w:t>
      </w:r>
    </w:p>
    <w:p>
      <w:pPr>
        <w:pStyle w:val="BodyText"/>
      </w:pPr>
      <w:hyperlink r:id="rId85">
        <w:r>
          <w:rPr>
            <w:rStyle w:val="Hyperlink"/>
          </w:rPr>
          <w:t xml:space="preserve">https://arxiv.org/pdf/2308.14476</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arxiv.org/pdf/2308.14476" TargetMode="External" /><Relationship Type="http://schemas.openxmlformats.org/officeDocument/2006/relationships/hyperlink" Id="rId48" Target="https://arxiv.org/pdf/2308.14476#:~:text=,%28" TargetMode="External" /><Relationship Type="http://schemas.openxmlformats.org/officeDocument/2006/relationships/hyperlink" Id="rId79" Target="https://arxiv.org/pdf/2403.13795" TargetMode="External" /><Relationship Type="http://schemas.openxmlformats.org/officeDocument/2006/relationships/hyperlink" Id="rId59" Target="https://arxiv.org/pdf/2403.13795#:~:text=Initial%20time%20warp%20penalty%20,34" TargetMode="External" /><Relationship Type="http://schemas.openxmlformats.org/officeDocument/2006/relationships/hyperlink" Id="rId21" Target="https://arxiv.org/pdf/2403.13795#:~:text=We%20introduce%20PyVRP%2C%20a%20Python,PyVRP%20is%20a%20polished%20implementation" TargetMode="External" /><Relationship Type="http://schemas.openxmlformats.org/officeDocument/2006/relationships/hyperlink" Id="rId22" Target="https://arxiv.org/pdf/2403.13795#:~:text=of%20the%20algorithm%20that%20ranked,results%20on%20the%20VRPTW%20and" TargetMode="External" /><Relationship Type="http://schemas.openxmlformats.org/officeDocument/2006/relationships/hyperlink" Id="rId82" Target="https://pyvrp.org/api/crossover.html" TargetMode="External" /><Relationship Type="http://schemas.openxmlformats.org/officeDocument/2006/relationships/hyperlink" Id="rId40" Target="https://pyvrp.org/api/crossover.html#:~:text=The%20selective%20route%20exchange%20crossover,repaired%20using%20a%20search%20method" TargetMode="External" /><Relationship Type="http://schemas.openxmlformats.org/officeDocument/2006/relationships/hyperlink" Id="rId41" Target="https://pyvrp.org/api/crossover.html#:~:text=solution,repaired%20using%20a%20search%20method" TargetMode="External" /><Relationship Type="http://schemas.openxmlformats.org/officeDocument/2006/relationships/hyperlink" Id="rId81" Target="https://pyvrp.org/api/pyvrp.html" TargetMode="External" /><Relationship Type="http://schemas.openxmlformats.org/officeDocument/2006/relationships/hyperlink" Id="rId51" Target="https://pyvrp.org/api/pyvrp.html#:~:text=Get%20a%20cost%20evaluator%20using,the%20boosted%20current%20penalty%20values" TargetMode="External" /><Relationship Type="http://schemas.openxmlformats.org/officeDocument/2006/relationships/hyperlink" Id="rId33" Target="https://pyvrp.org/api/pyvrp.html#:~:text=Initial%20penalty%20values%20for%20units,min_penalty%20%2C%20%20255" TargetMode="External" /><Relationship Type="http://schemas.openxmlformats.org/officeDocument/2006/relationships/hyperlink" Id="rId32" Target="https://pyvrp.org/api/pyvrp.html#:~:text=Note" TargetMode="External" /><Relationship Type="http://schemas.openxmlformats.org/officeDocument/2006/relationships/hyperlink" Id="rId54" Target="https://pyvrp.org/api/pyvrp.html#:~:text=Number%20of%20elite%20solutions,fittest%20solutions%20are%20always%20survivors" TargetMode="External" /><Relationship Type="http://schemas.openxmlformats.org/officeDocument/2006/relationships/hyperlink" Id="rId67" Target="https://pyvrp.org/api/pyvrp.html#:~:text=Parameters%3A" TargetMode="External" /><Relationship Type="http://schemas.openxmlformats.org/officeDocument/2006/relationships/hyperlink" Id="rId70" Target="https://pyvrp.org/api/pyvrp.html#:~:text=Returns%3A" TargetMode="External" /><Relationship Type="http://schemas.openxmlformats.org/officeDocument/2006/relationships/hyperlink" Id="rId57" Target="https://pyvrp.org/api/pyvrp.html#:~:text=This%20class%20manages%20time%20warp,penalties%20for%20a%20short%20duration" TargetMode="External" /><Relationship Type="http://schemas.openxmlformats.org/officeDocument/2006/relationships/hyperlink" Id="rId55" Target="https://pyvrp.org/api/pyvrp.html#:~:text=Type%3A" TargetMode="External" /><Relationship Type="http://schemas.openxmlformats.org/officeDocument/2006/relationships/hyperlink" Id="rId26" Target="https://pyvrp.org/api/pyvrp.html#:~:text=add_depot,source%5D%C2%B6" TargetMode="External" /><Relationship Type="http://schemas.openxmlformats.org/officeDocument/2006/relationships/hyperlink" Id="rId29" Target="https://pyvrp.org/api/pyvrp.html#:~:text=add_vehicle_type%28" TargetMode="External" /><Relationship Type="http://schemas.openxmlformats.org/officeDocument/2006/relationships/hyperlink" Id="rId52" Target="https://pyvrp.org/api/pyvrp.html#:~:text=class%20PopulationParams%28min_pop_size%3A%20int%20%3D%20,%C2%B6" TargetMode="External" /><Relationship Type="http://schemas.openxmlformats.org/officeDocument/2006/relationships/hyperlink" Id="rId65" Target="https://pyvrp.org/api/pyvrp.html#:~:text=history%2C%20and%20can%20be%20used,penalties%20for%20a%20short%20duration" TargetMode="External" /><Relationship Type="http://schemas.openxmlformats.org/officeDocument/2006/relationships/hyperlink" Id="rId62" Target="https://pyvrp.org/api/pyvrp.html#:~:text=insufficient%20feasible%20solutions%20%28see%20,gets%20p_i%20v" TargetMode="External" /><Relationship Type="http://schemas.openxmlformats.org/officeDocument/2006/relationships/hyperlink" Id="rId25" Target="https://pyvrp.org/api/pyvrp.html#:~:text=list,source%5D%C2%B6" TargetMode="External" /><Relationship Type="http://schemas.openxmlformats.org/officeDocument/2006/relationships/hyperlink" Id="rId66" Target="https://pyvrp.org/api/pyvrp.html#:~:text=minimise_fleet,source%5D%C2%B6" TargetMode="External" /><Relationship Type="http://schemas.openxmlformats.org/officeDocument/2006/relationships/hyperlink" Id="rId53" Target="https://pyvrp.org/api/pyvrp.html#:~:text=num_elite%C2%B6" TargetMode="External" /><Relationship Type="http://schemas.openxmlformats.org/officeDocument/2006/relationships/hyperlink" Id="rId61" Target="https://pyvrp.org/api/pyvrp.html#:~:text=penalty_increase%20%3A%20%C2%B6" TargetMode="External" /><Relationship Type="http://schemas.openxmlformats.org/officeDocument/2006/relationships/hyperlink" Id="rId58" Target="https://pyvrp.org/api/pyvrp.html#:~:text=register" TargetMode="External" /><Relationship Type="http://schemas.openxmlformats.org/officeDocument/2006/relationships/hyperlink" Id="rId64" Target="https://pyvrp.org/api/pyvrp.html#:~:text=repair_booster%20%3A%20%C2%B6" TargetMode="External" /><Relationship Type="http://schemas.openxmlformats.org/officeDocument/2006/relationships/hyperlink" Id="rId39" Target="https://pyvrp.org/api/pyvrp.html#:~:text=solutions%2C%20which%20is%20an%20important,component%20of%20fitness" TargetMode="External" /><Relationship Type="http://schemas.openxmlformats.org/officeDocument/2006/relationships/hyperlink" Id="rId63" Target="https://pyvrp.org/api/pyvrp.html#:~:text=sufficient%20feasible%20solutions%20%28see%20,gets%20p_d%20v" TargetMode="External" /><Relationship Type="http://schemas.openxmlformats.org/officeDocument/2006/relationships/hyperlink" Id="rId60" Target="https://pyvrp.org/api/pyvrp.html#:~:text=target_feasible%20%3A%20%C2%B6" TargetMode="External" /><Relationship Type="http://schemas.openxmlformats.org/officeDocument/2006/relationships/hyperlink" Id="rId71" Target="https://pyvrp.org/api/pyvrp.html#pyvrp.Model.Model.add_vehicle_type#:~:text=,M%20has_%20time_%20warp" TargetMode="External" /><Relationship Type="http://schemas.openxmlformats.org/officeDocument/2006/relationships/hyperlink" Id="rId72" Target="https://pyvrp.org/api/pyvrp.html#pyvrp.Model.Model.add_vehicle_type#:~:text=,M%20slack" TargetMode="External" /><Relationship Type="http://schemas.openxmlformats.org/officeDocument/2006/relationships/hyperlink" Id="rId28" Target="https://pyvrp.org/api/pyvrp.html#pyvrp.Model.Model.add_vehicle_type#:~:text=add_vehicle_type%28num_available%3A%20int%20%3D%20,unit_distance_cost" TargetMode="External" /><Relationship Type="http://schemas.openxmlformats.org/officeDocument/2006/relationships/hyperlink" Id="rId27" Target="https://pyvrp.org/api/pyvrp.html#pyvrp.Model.Model.add_vehicle_type#:~:text=float%2C%20tw_early%3A%20int%20%3D%20,source%5D%C2%B6" TargetMode="External" /><Relationship Type="http://schemas.openxmlformats.org/officeDocument/2006/relationships/hyperlink" Id="rId83" Target="https://pyvrp.org/api/search.html" TargetMode="External" /><Relationship Type="http://schemas.openxmlformats.org/officeDocument/2006/relationships/hyperlink" Id="rId45" Target="https://pyvrp.org/api/search.html#:~:text=Parameters%3A" TargetMode="External" /><Relationship Type="http://schemas.openxmlformats.org/officeDocument/2006/relationships/hyperlink" Id="rId47" Target="https://pyvrp.org/api/search.html#:~:text=Solution" TargetMode="External" /><Relationship Type="http://schemas.openxmlformats.org/officeDocument/2006/relationships/hyperlink" Id="rId46" Target="https://pyvrp.org/api/search.html#:~:text=This%20method%20uses%20the%20search,the%20improved%20solution%20is%20returned" TargetMode="External" /><Relationship Type="http://schemas.openxmlformats.org/officeDocument/2006/relationships/hyperlink" Id="rId42" Target="https://pyvrp.org/api/search.html#:~:text=class%20LocalSearch,source%5D%C2%B6" TargetMode="External" /><Relationship Type="http://schemas.openxmlformats.org/officeDocument/2006/relationships/hyperlink" Id="rId44" Target="https://pyvrp.org/api/search.html#:~:text=intensify" TargetMode="External" /><Relationship Type="http://schemas.openxmlformats.org/officeDocument/2006/relationships/hyperlink" Id="rId80" Target="https://pyvrp.readthedocs.io/en/stable/examples/using_pyvrp_components.html" TargetMode="External" /><Relationship Type="http://schemas.openxmlformats.org/officeDocument/2006/relationships/hyperlink" Id="rId37" Target="https://pyvrp.readthedocs.io/en/stable/examples/using_pyvrp_components.html#:~:text=" TargetMode="External" /><Relationship Type="http://schemas.openxmlformats.org/officeDocument/2006/relationships/hyperlink" Id="rId49" Target="https://pyvrp.readthedocs.io/en/stable/examples/using_pyvrp_components.html#:~:text=142556" TargetMode="External" /><Relationship Type="http://schemas.openxmlformats.org/officeDocument/2006/relationships/hyperlink" Id="rId31" Target="https://pyvrp.readthedocs.io/en/stable/examples/using_pyvrp_components.html#:~:text=A%20set%20of%20initial%20solution,a%20list%20of%20random%20solutions" TargetMode="External" /><Relationship Type="http://schemas.openxmlformats.org/officeDocument/2006/relationships/hyperlink" Id="rId74" Target="https://pyvrp.readthedocs.io/en/stable/examples/using_pyvrp_components.html#:~:text=Routes%20,1%2070%20100%2055%2068" TargetMode="External" /><Relationship Type="http://schemas.openxmlformats.org/officeDocument/2006/relationships/hyperlink" Id="rId73" Target="https://pyvrp.readthedocs.io/en/stable/examples/using_pyvrp_components.html#:~:text=Solution%20results%20%3D%3D%3D%3D%3D%3D%3D%3D%3D%3D%3D%3D%3D%3D%3D%3D%20,iterations%3A%20388" TargetMode="External" /><Relationship Type="http://schemas.openxmlformats.org/officeDocument/2006/relationships/hyperlink" Id="rId34" Target="https://pyvrp.readthedocs.io/en/stable/examples/using_pyvrp_components.html#:~:text=The%20population%20tracks%20the%20diversity,dissimilar%20edges%20in%20the%20solutions" TargetMode="External" /><Relationship Type="http://schemas.openxmlformats.org/officeDocument/2006/relationships/hyperlink" Id="rId35" Target="https://pyvrp.readthedocs.io/en/stable/examples/using_pyvrp_components.html#:~:text=from%20pyvrp%20import%20CostEvaluator%2C%20Solution" TargetMode="External" /><Relationship Type="http://schemas.openxmlformats.org/officeDocument/2006/relationships/hyperlink" Id="rId36" Target="https://pyvrp.readthedocs.io/en/stable/examples/using_pyvrp_components.html#:~:text=from%20pyvrp%20import%20GeneticAlgorithm%20from,crossover%20import%20selective_route_exchange%20as%20srex" TargetMode="External" /><Relationship Type="http://schemas.openxmlformats.org/officeDocument/2006/relationships/hyperlink" Id="rId23" Target="https://pyvrp.readthedocs.io/en/stable/examples/using_pyvrp_components.html#:~:text=hood.%20The%20,that%20implement%20this%20algorithm" TargetMode="External" /><Relationship Type="http://schemas.openxmlformats.org/officeDocument/2006/relationships/hyperlink" Id="rId50" Target="https://pyvrp.readthedocs.io/en/stable/examples/using_pyvrp_components.html#:~:text=new_sol%20%3D%20ls" TargetMode="External" /><Relationship Type="http://schemas.openxmlformats.org/officeDocument/2006/relationships/hyperlink" Id="rId75" Target="https://pyvrp.readthedocs.io/en/stable/examples/using_pyvrp_components.html#:~:text=print" TargetMode="External" /><Relationship Type="http://schemas.openxmlformats.org/officeDocument/2006/relationships/hyperlink" Id="rId84" Target="https://wouterkool.github.io/publication/hgs-vrptw/" TargetMode="External" /><Relationship Type="http://schemas.openxmlformats.org/officeDocument/2006/relationships/hyperlink" Id="rId43" Target="https://wouterkool.github.io/publication/hgs-vrptw/#:~:text=This%20paper%20describes%20a%20high,we%20found%20several" TargetMode="External" /></Relationships>
</file>

<file path=word/_rels/footnotes.xml.rels><?xml version="1.0" encoding="UTF-8"?><Relationships xmlns="http://schemas.openxmlformats.org/package/2006/relationships"><Relationship Type="http://schemas.openxmlformats.org/officeDocument/2006/relationships/hyperlink" Id="rId85" Target="https://arxiv.org/pdf/2308.14476" TargetMode="External" /><Relationship Type="http://schemas.openxmlformats.org/officeDocument/2006/relationships/hyperlink" Id="rId48" Target="https://arxiv.org/pdf/2308.14476#:~:text=,%28" TargetMode="External" /><Relationship Type="http://schemas.openxmlformats.org/officeDocument/2006/relationships/hyperlink" Id="rId79" Target="https://arxiv.org/pdf/2403.13795" TargetMode="External" /><Relationship Type="http://schemas.openxmlformats.org/officeDocument/2006/relationships/hyperlink" Id="rId59" Target="https://arxiv.org/pdf/2403.13795#:~:text=Initial%20time%20warp%20penalty%20,34" TargetMode="External" /><Relationship Type="http://schemas.openxmlformats.org/officeDocument/2006/relationships/hyperlink" Id="rId21" Target="https://arxiv.org/pdf/2403.13795#:~:text=We%20introduce%20PyVRP%2C%20a%20Python,PyVRP%20is%20a%20polished%20implementation" TargetMode="External" /><Relationship Type="http://schemas.openxmlformats.org/officeDocument/2006/relationships/hyperlink" Id="rId22" Target="https://arxiv.org/pdf/2403.13795#:~:text=of%20the%20algorithm%20that%20ranked,results%20on%20the%20VRPTW%20and" TargetMode="External" /><Relationship Type="http://schemas.openxmlformats.org/officeDocument/2006/relationships/hyperlink" Id="rId82" Target="https://pyvrp.org/api/crossover.html" TargetMode="External" /><Relationship Type="http://schemas.openxmlformats.org/officeDocument/2006/relationships/hyperlink" Id="rId40" Target="https://pyvrp.org/api/crossover.html#:~:text=The%20selective%20route%20exchange%20crossover,repaired%20using%20a%20search%20method" TargetMode="External" /><Relationship Type="http://schemas.openxmlformats.org/officeDocument/2006/relationships/hyperlink" Id="rId41" Target="https://pyvrp.org/api/crossover.html#:~:text=solution,repaired%20using%20a%20search%20method" TargetMode="External" /><Relationship Type="http://schemas.openxmlformats.org/officeDocument/2006/relationships/hyperlink" Id="rId81" Target="https://pyvrp.org/api/pyvrp.html" TargetMode="External" /><Relationship Type="http://schemas.openxmlformats.org/officeDocument/2006/relationships/hyperlink" Id="rId51" Target="https://pyvrp.org/api/pyvrp.html#:~:text=Get%20a%20cost%20evaluator%20using,the%20boosted%20current%20penalty%20values" TargetMode="External" /><Relationship Type="http://schemas.openxmlformats.org/officeDocument/2006/relationships/hyperlink" Id="rId33" Target="https://pyvrp.org/api/pyvrp.html#:~:text=Initial%20penalty%20values%20for%20units,min_penalty%20%2C%20%20255" TargetMode="External" /><Relationship Type="http://schemas.openxmlformats.org/officeDocument/2006/relationships/hyperlink" Id="rId32" Target="https://pyvrp.org/api/pyvrp.html#:~:text=Note" TargetMode="External" /><Relationship Type="http://schemas.openxmlformats.org/officeDocument/2006/relationships/hyperlink" Id="rId54" Target="https://pyvrp.org/api/pyvrp.html#:~:text=Number%20of%20elite%20solutions,fittest%20solutions%20are%20always%20survivors" TargetMode="External" /><Relationship Type="http://schemas.openxmlformats.org/officeDocument/2006/relationships/hyperlink" Id="rId67" Target="https://pyvrp.org/api/pyvrp.html#:~:text=Parameters%3A" TargetMode="External" /><Relationship Type="http://schemas.openxmlformats.org/officeDocument/2006/relationships/hyperlink" Id="rId70" Target="https://pyvrp.org/api/pyvrp.html#:~:text=Returns%3A" TargetMode="External" /><Relationship Type="http://schemas.openxmlformats.org/officeDocument/2006/relationships/hyperlink" Id="rId57" Target="https://pyvrp.org/api/pyvrp.html#:~:text=This%20class%20manages%20time%20warp,penalties%20for%20a%20short%20duration" TargetMode="External" /><Relationship Type="http://schemas.openxmlformats.org/officeDocument/2006/relationships/hyperlink" Id="rId55" Target="https://pyvrp.org/api/pyvrp.html#:~:text=Type%3A" TargetMode="External" /><Relationship Type="http://schemas.openxmlformats.org/officeDocument/2006/relationships/hyperlink" Id="rId26" Target="https://pyvrp.org/api/pyvrp.html#:~:text=add_depot,source%5D%C2%B6" TargetMode="External" /><Relationship Type="http://schemas.openxmlformats.org/officeDocument/2006/relationships/hyperlink" Id="rId29" Target="https://pyvrp.org/api/pyvrp.html#:~:text=add_vehicle_type%28" TargetMode="External" /><Relationship Type="http://schemas.openxmlformats.org/officeDocument/2006/relationships/hyperlink" Id="rId52" Target="https://pyvrp.org/api/pyvrp.html#:~:text=class%20PopulationParams%28min_pop_size%3A%20int%20%3D%20,%C2%B6" TargetMode="External" /><Relationship Type="http://schemas.openxmlformats.org/officeDocument/2006/relationships/hyperlink" Id="rId65" Target="https://pyvrp.org/api/pyvrp.html#:~:text=history%2C%20and%20can%20be%20used,penalties%20for%20a%20short%20duration" TargetMode="External" /><Relationship Type="http://schemas.openxmlformats.org/officeDocument/2006/relationships/hyperlink" Id="rId62" Target="https://pyvrp.org/api/pyvrp.html#:~:text=insufficient%20feasible%20solutions%20%28see%20,gets%20p_i%20v" TargetMode="External" /><Relationship Type="http://schemas.openxmlformats.org/officeDocument/2006/relationships/hyperlink" Id="rId25" Target="https://pyvrp.org/api/pyvrp.html#:~:text=list,source%5D%C2%B6" TargetMode="External" /><Relationship Type="http://schemas.openxmlformats.org/officeDocument/2006/relationships/hyperlink" Id="rId66" Target="https://pyvrp.org/api/pyvrp.html#:~:text=minimise_fleet,source%5D%C2%B6" TargetMode="External" /><Relationship Type="http://schemas.openxmlformats.org/officeDocument/2006/relationships/hyperlink" Id="rId53" Target="https://pyvrp.org/api/pyvrp.html#:~:text=num_elite%C2%B6" TargetMode="External" /><Relationship Type="http://schemas.openxmlformats.org/officeDocument/2006/relationships/hyperlink" Id="rId61" Target="https://pyvrp.org/api/pyvrp.html#:~:text=penalty_increase%20%3A%20%C2%B6" TargetMode="External" /><Relationship Type="http://schemas.openxmlformats.org/officeDocument/2006/relationships/hyperlink" Id="rId58" Target="https://pyvrp.org/api/pyvrp.html#:~:text=register" TargetMode="External" /><Relationship Type="http://schemas.openxmlformats.org/officeDocument/2006/relationships/hyperlink" Id="rId64" Target="https://pyvrp.org/api/pyvrp.html#:~:text=repair_booster%20%3A%20%C2%B6" TargetMode="External" /><Relationship Type="http://schemas.openxmlformats.org/officeDocument/2006/relationships/hyperlink" Id="rId39" Target="https://pyvrp.org/api/pyvrp.html#:~:text=solutions%2C%20which%20is%20an%20important,component%20of%20fitness" TargetMode="External" /><Relationship Type="http://schemas.openxmlformats.org/officeDocument/2006/relationships/hyperlink" Id="rId63" Target="https://pyvrp.org/api/pyvrp.html#:~:text=sufficient%20feasible%20solutions%20%28see%20,gets%20p_d%20v" TargetMode="External" /><Relationship Type="http://schemas.openxmlformats.org/officeDocument/2006/relationships/hyperlink" Id="rId60" Target="https://pyvrp.org/api/pyvrp.html#:~:text=target_feasible%20%3A%20%C2%B6" TargetMode="External" /><Relationship Type="http://schemas.openxmlformats.org/officeDocument/2006/relationships/hyperlink" Id="rId71" Target="https://pyvrp.org/api/pyvrp.html#pyvrp.Model.Model.add_vehicle_type#:~:text=,M%20has_%20time_%20warp" TargetMode="External" /><Relationship Type="http://schemas.openxmlformats.org/officeDocument/2006/relationships/hyperlink" Id="rId72" Target="https://pyvrp.org/api/pyvrp.html#pyvrp.Model.Model.add_vehicle_type#:~:text=,M%20slack" TargetMode="External" /><Relationship Type="http://schemas.openxmlformats.org/officeDocument/2006/relationships/hyperlink" Id="rId28" Target="https://pyvrp.org/api/pyvrp.html#pyvrp.Model.Model.add_vehicle_type#:~:text=add_vehicle_type%28num_available%3A%20int%20%3D%20,unit_distance_cost" TargetMode="External" /><Relationship Type="http://schemas.openxmlformats.org/officeDocument/2006/relationships/hyperlink" Id="rId27" Target="https://pyvrp.org/api/pyvrp.html#pyvrp.Model.Model.add_vehicle_type#:~:text=float%2C%20tw_early%3A%20int%20%3D%20,source%5D%C2%B6" TargetMode="External" /><Relationship Type="http://schemas.openxmlformats.org/officeDocument/2006/relationships/hyperlink" Id="rId83" Target="https://pyvrp.org/api/search.html" TargetMode="External" /><Relationship Type="http://schemas.openxmlformats.org/officeDocument/2006/relationships/hyperlink" Id="rId45" Target="https://pyvrp.org/api/search.html#:~:text=Parameters%3A" TargetMode="External" /><Relationship Type="http://schemas.openxmlformats.org/officeDocument/2006/relationships/hyperlink" Id="rId47" Target="https://pyvrp.org/api/search.html#:~:text=Solution" TargetMode="External" /><Relationship Type="http://schemas.openxmlformats.org/officeDocument/2006/relationships/hyperlink" Id="rId46" Target="https://pyvrp.org/api/search.html#:~:text=This%20method%20uses%20the%20search,the%20improved%20solution%20is%20returned" TargetMode="External" /><Relationship Type="http://schemas.openxmlformats.org/officeDocument/2006/relationships/hyperlink" Id="rId42" Target="https://pyvrp.org/api/search.html#:~:text=class%20LocalSearch,source%5D%C2%B6" TargetMode="External" /><Relationship Type="http://schemas.openxmlformats.org/officeDocument/2006/relationships/hyperlink" Id="rId44" Target="https://pyvrp.org/api/search.html#:~:text=intensify" TargetMode="External" /><Relationship Type="http://schemas.openxmlformats.org/officeDocument/2006/relationships/hyperlink" Id="rId80" Target="https://pyvrp.readthedocs.io/en/stable/examples/using_pyvrp_components.html" TargetMode="External" /><Relationship Type="http://schemas.openxmlformats.org/officeDocument/2006/relationships/hyperlink" Id="rId37" Target="https://pyvrp.readthedocs.io/en/stable/examples/using_pyvrp_components.html#:~:text=" TargetMode="External" /><Relationship Type="http://schemas.openxmlformats.org/officeDocument/2006/relationships/hyperlink" Id="rId49" Target="https://pyvrp.readthedocs.io/en/stable/examples/using_pyvrp_components.html#:~:text=142556" TargetMode="External" /><Relationship Type="http://schemas.openxmlformats.org/officeDocument/2006/relationships/hyperlink" Id="rId31" Target="https://pyvrp.readthedocs.io/en/stable/examples/using_pyvrp_components.html#:~:text=A%20set%20of%20initial%20solution,a%20list%20of%20random%20solutions" TargetMode="External" /><Relationship Type="http://schemas.openxmlformats.org/officeDocument/2006/relationships/hyperlink" Id="rId74" Target="https://pyvrp.readthedocs.io/en/stable/examples/using_pyvrp_components.html#:~:text=Routes%20,1%2070%20100%2055%2068" TargetMode="External" /><Relationship Type="http://schemas.openxmlformats.org/officeDocument/2006/relationships/hyperlink" Id="rId73" Target="https://pyvrp.readthedocs.io/en/stable/examples/using_pyvrp_components.html#:~:text=Solution%20results%20%3D%3D%3D%3D%3D%3D%3D%3D%3D%3D%3D%3D%3D%3D%3D%3D%20,iterations%3A%20388" TargetMode="External" /><Relationship Type="http://schemas.openxmlformats.org/officeDocument/2006/relationships/hyperlink" Id="rId34" Target="https://pyvrp.readthedocs.io/en/stable/examples/using_pyvrp_components.html#:~:text=The%20population%20tracks%20the%20diversity,dissimilar%20edges%20in%20the%20solutions" TargetMode="External" /><Relationship Type="http://schemas.openxmlformats.org/officeDocument/2006/relationships/hyperlink" Id="rId35" Target="https://pyvrp.readthedocs.io/en/stable/examples/using_pyvrp_components.html#:~:text=from%20pyvrp%20import%20CostEvaluator%2C%20Solution" TargetMode="External" /><Relationship Type="http://schemas.openxmlformats.org/officeDocument/2006/relationships/hyperlink" Id="rId36" Target="https://pyvrp.readthedocs.io/en/stable/examples/using_pyvrp_components.html#:~:text=from%20pyvrp%20import%20GeneticAlgorithm%20from,crossover%20import%20selective_route_exchange%20as%20srex" TargetMode="External" /><Relationship Type="http://schemas.openxmlformats.org/officeDocument/2006/relationships/hyperlink" Id="rId23" Target="https://pyvrp.readthedocs.io/en/stable/examples/using_pyvrp_components.html#:~:text=hood.%20The%20,that%20implement%20this%20algorithm" TargetMode="External" /><Relationship Type="http://schemas.openxmlformats.org/officeDocument/2006/relationships/hyperlink" Id="rId50" Target="https://pyvrp.readthedocs.io/en/stable/examples/using_pyvrp_components.html#:~:text=new_sol%20%3D%20ls" TargetMode="External" /><Relationship Type="http://schemas.openxmlformats.org/officeDocument/2006/relationships/hyperlink" Id="rId75" Target="https://pyvrp.readthedocs.io/en/stable/examples/using_pyvrp_components.html#:~:text=print" TargetMode="External" /><Relationship Type="http://schemas.openxmlformats.org/officeDocument/2006/relationships/hyperlink" Id="rId84" Target="https://wouterkool.github.io/publication/hgs-vrptw/" TargetMode="External" /><Relationship Type="http://schemas.openxmlformats.org/officeDocument/2006/relationships/hyperlink" Id="rId43" Target="https://wouterkool.github.io/publication/hgs-vrptw/#:~:text=This%20paper%20describes%20a%20high,we%20found%20sever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2025-11-07T13:25:40Z</dcterms:created>
  <dcterms:modified xsi:type="dcterms:W3CDTF">2025-11-07T13:25:40Z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