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1EEA7" w14:textId="77777777" w:rsidR="00CB4A53" w:rsidRPr="00AD1536" w:rsidRDefault="003C7807" w:rsidP="00CB4A53">
      <w:pPr>
        <w:spacing w:line="240" w:lineRule="auto"/>
        <w:rPr>
          <w:sz w:val="2"/>
        </w:rPr>
        <w:sectPr w:rsidR="00CB4A53" w:rsidRPr="00AD1536" w:rsidSect="00A21898">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AD1536">
        <w:rPr>
          <w:rStyle w:val="CommentReference"/>
          <w:sz w:val="2"/>
        </w:rPr>
        <w:commentReference w:id="0"/>
      </w:r>
    </w:p>
    <w:p w14:paraId="2B6FA258" w14:textId="77777777" w:rsidR="007179EF" w:rsidRPr="00AD1536" w:rsidRDefault="003C7807" w:rsidP="003C7807">
      <w:pPr>
        <w:pStyle w:val="Session"/>
        <w:rPr>
          <w:b w:val="0"/>
        </w:rPr>
      </w:pPr>
      <w:r w:rsidRPr="00AD1536">
        <w:t>Eightieth session</w:t>
      </w:r>
    </w:p>
    <w:p w14:paraId="0523990C" w14:textId="255AE77E" w:rsidR="003C7807" w:rsidRPr="00AD1536" w:rsidRDefault="003C7807" w:rsidP="003C7807">
      <w:pPr>
        <w:pStyle w:val="AgendaItemNormal"/>
        <w:rPr>
          <w:lang w:val="en-GB"/>
        </w:rPr>
      </w:pPr>
      <w:r w:rsidRPr="00AD1536">
        <w:rPr>
          <w:lang w:val="en-GB"/>
        </w:rPr>
        <w:t>Agenda item 150</w:t>
      </w:r>
    </w:p>
    <w:p w14:paraId="62D48BD7" w14:textId="77777777" w:rsidR="007179EF" w:rsidRPr="00AD1536" w:rsidRDefault="003C7807" w:rsidP="003C7807">
      <w:pPr>
        <w:pStyle w:val="AgendaTitleH2"/>
        <w:rPr>
          <w:b w:val="0"/>
        </w:rPr>
      </w:pPr>
      <w:r w:rsidRPr="00AD1536">
        <w:t>Financing of the United Nations Multidimensional Integrated Stabilization Mission in the Central African Republic</w:t>
      </w:r>
    </w:p>
    <w:p w14:paraId="47C01B39" w14:textId="5CEF491B" w:rsidR="003C7807" w:rsidRPr="00AD1536" w:rsidRDefault="003C7807" w:rsidP="003C7807">
      <w:pPr>
        <w:pStyle w:val="SingleTxt"/>
        <w:spacing w:after="0" w:line="120" w:lineRule="exact"/>
        <w:rPr>
          <w:sz w:val="10"/>
        </w:rPr>
      </w:pPr>
    </w:p>
    <w:p w14:paraId="6AE87188" w14:textId="77777777" w:rsidR="003C7807" w:rsidRPr="00AD1536" w:rsidRDefault="003C7807" w:rsidP="003C7807">
      <w:pPr>
        <w:pStyle w:val="SingleTxt"/>
        <w:spacing w:after="0" w:line="120" w:lineRule="exact"/>
        <w:rPr>
          <w:sz w:val="10"/>
        </w:rPr>
      </w:pPr>
    </w:p>
    <w:p w14:paraId="4513EE5E" w14:textId="77777777" w:rsidR="003C7807" w:rsidRPr="00AD1536" w:rsidRDefault="003C7807" w:rsidP="003C7807">
      <w:pPr>
        <w:pStyle w:val="SingleTxt"/>
        <w:spacing w:after="0" w:line="120" w:lineRule="exact"/>
        <w:rPr>
          <w:sz w:val="10"/>
        </w:rPr>
      </w:pPr>
    </w:p>
    <w:p w14:paraId="76BCDAAF" w14:textId="77777777" w:rsidR="007179EF" w:rsidRPr="00AD1536" w:rsidRDefault="003C7807" w:rsidP="003C7807">
      <w:pPr>
        <w:pStyle w:val="TitleHCH"/>
        <w:ind w:right="1650" w:firstLine="0"/>
        <w:rPr>
          <w:b w:val="0"/>
        </w:rPr>
      </w:pPr>
      <w:r w:rsidRPr="00AD1536">
        <w:t xml:space="preserve">Budget performance for the period from 1 July 2024 to 30 June 2025 and budget for the period from 1 July 2026 to 30 June 2027 for the United Nations </w:t>
      </w:r>
      <w:r w:rsidRPr="00AD1536">
        <w:rPr>
          <w:rFonts w:eastAsia="Calibri"/>
          <w:bCs/>
        </w:rPr>
        <w:t>Multidimensional Integrated Stabilization Mission in the Central African Republic</w:t>
      </w:r>
    </w:p>
    <w:p w14:paraId="28B00886" w14:textId="1B85CAAC" w:rsidR="003C7807" w:rsidRPr="00AD1536" w:rsidRDefault="003C7807" w:rsidP="003C7807">
      <w:pPr>
        <w:pStyle w:val="SingleTxt"/>
        <w:spacing w:after="0" w:line="120" w:lineRule="exact"/>
        <w:rPr>
          <w:sz w:val="10"/>
        </w:rPr>
      </w:pPr>
    </w:p>
    <w:p w14:paraId="35FD26DB" w14:textId="77777777" w:rsidR="003C7807" w:rsidRPr="00AD1536" w:rsidRDefault="003C7807" w:rsidP="003C7807">
      <w:pPr>
        <w:pStyle w:val="SingleTxt"/>
        <w:spacing w:after="0" w:line="120" w:lineRule="exact"/>
        <w:rPr>
          <w:sz w:val="10"/>
        </w:rPr>
      </w:pPr>
    </w:p>
    <w:p w14:paraId="145BF928" w14:textId="77777777" w:rsidR="007179EF" w:rsidRPr="00AD1536" w:rsidRDefault="003C7807" w:rsidP="003C7807">
      <w:pPr>
        <w:pStyle w:val="TitleH1"/>
        <w:ind w:firstLine="0"/>
        <w:rPr>
          <w:b w:val="0"/>
        </w:rPr>
      </w:pPr>
      <w:r w:rsidRPr="00AD1536">
        <w:t>Report of the Secretary-General</w:t>
      </w:r>
    </w:p>
    <w:p w14:paraId="0906FDB6" w14:textId="4F6943D4" w:rsidR="003C7807" w:rsidRPr="00AD1536" w:rsidRDefault="003C7807" w:rsidP="003C7807">
      <w:pPr>
        <w:pStyle w:val="SingleTxt"/>
        <w:spacing w:after="0" w:line="120" w:lineRule="exact"/>
        <w:rPr>
          <w:sz w:val="10"/>
        </w:rPr>
      </w:pPr>
    </w:p>
    <w:p w14:paraId="363ADA6D" w14:textId="77777777" w:rsidR="003C7807" w:rsidRPr="00AD1536" w:rsidRDefault="003C7807" w:rsidP="003C7807">
      <w:pPr>
        <w:pStyle w:val="SingleTxt"/>
        <w:spacing w:after="0" w:line="120" w:lineRule="exact"/>
        <w:rPr>
          <w:sz w:val="10"/>
        </w:rPr>
      </w:pPr>
    </w:p>
    <w:p w14:paraId="76463DF4" w14:textId="77777777" w:rsidR="003C7807" w:rsidRPr="00AD1536" w:rsidRDefault="003C7807" w:rsidP="003C7807">
      <w:pPr>
        <w:pStyle w:val="SingleTxt"/>
        <w:spacing w:after="0" w:line="120" w:lineRule="exact"/>
        <w:rPr>
          <w:sz w:val="10"/>
        </w:rPr>
      </w:pPr>
    </w:p>
    <w:p w14:paraId="408AD061" w14:textId="77777777" w:rsidR="00EC67E2" w:rsidRPr="00AD1536" w:rsidRDefault="00EC67E2" w:rsidP="00EC67E2">
      <w:pPr>
        <w:pStyle w:val="HCh"/>
        <w:spacing w:after="120"/>
        <w:rPr>
          <w:b w:val="0"/>
        </w:rPr>
      </w:pPr>
      <w:r w:rsidRPr="00AD1536">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0E2C45" w:rsidRPr="00AD1536" w14:paraId="2F7BE4D4" w14:textId="77777777" w:rsidTr="00F305C8">
        <w:tc>
          <w:tcPr>
            <w:tcW w:w="1060" w:type="dxa"/>
          </w:tcPr>
          <w:p w14:paraId="79E0D972" w14:textId="77777777" w:rsidR="000E2C45" w:rsidRPr="00AD1536" w:rsidRDefault="000E2C45" w:rsidP="00F305C8">
            <w:pPr>
              <w:spacing w:after="120" w:line="240" w:lineRule="auto"/>
              <w:jc w:val="right"/>
              <w:rPr>
                <w:i/>
                <w:sz w:val="14"/>
              </w:rPr>
            </w:pPr>
          </w:p>
        </w:tc>
        <w:tc>
          <w:tcPr>
            <w:tcW w:w="7315" w:type="dxa"/>
          </w:tcPr>
          <w:p w14:paraId="4202D0D7" w14:textId="77777777" w:rsidR="000E2C45" w:rsidRPr="00AD1536" w:rsidRDefault="000E2C45" w:rsidP="00F305C8">
            <w:pPr>
              <w:spacing w:after="120" w:line="240" w:lineRule="auto"/>
              <w:rPr>
                <w:i/>
                <w:sz w:val="14"/>
              </w:rPr>
            </w:pPr>
          </w:p>
        </w:tc>
        <w:tc>
          <w:tcPr>
            <w:tcW w:w="994" w:type="dxa"/>
          </w:tcPr>
          <w:p w14:paraId="0112ADA3" w14:textId="77777777" w:rsidR="000E2C45" w:rsidRPr="00AD1536" w:rsidRDefault="000E2C45" w:rsidP="00F305C8">
            <w:pPr>
              <w:spacing w:after="120" w:line="240" w:lineRule="auto"/>
              <w:jc w:val="right"/>
              <w:rPr>
                <w:i/>
                <w:sz w:val="14"/>
              </w:rPr>
            </w:pPr>
          </w:p>
        </w:tc>
        <w:tc>
          <w:tcPr>
            <w:tcW w:w="533" w:type="dxa"/>
          </w:tcPr>
          <w:p w14:paraId="449BFE69" w14:textId="77777777" w:rsidR="000E2C45" w:rsidRPr="00AD1536" w:rsidRDefault="000E2C45" w:rsidP="00F305C8">
            <w:pPr>
              <w:spacing w:after="120" w:line="240" w:lineRule="auto"/>
              <w:jc w:val="right"/>
              <w:rPr>
                <w:i/>
                <w:sz w:val="14"/>
              </w:rPr>
            </w:pPr>
            <w:r w:rsidRPr="00AD1536">
              <w:rPr>
                <w:i/>
                <w:sz w:val="14"/>
              </w:rPr>
              <w:t>Page</w:t>
            </w:r>
          </w:p>
        </w:tc>
      </w:tr>
      <w:tr w:rsidR="000E2C45" w:rsidRPr="00AD1536" w14:paraId="156BA8B9" w14:textId="77777777" w:rsidTr="00F305C8">
        <w:tc>
          <w:tcPr>
            <w:tcW w:w="9369" w:type="dxa"/>
            <w:gridSpan w:val="3"/>
          </w:tcPr>
          <w:p w14:paraId="3F06606C" w14:textId="77777777" w:rsidR="000E2C45" w:rsidRPr="00AD1536" w:rsidRDefault="000E2C45" w:rsidP="000E2C45">
            <w:pPr>
              <w:pStyle w:val="ListParagraph"/>
              <w:numPr>
                <w:ilvl w:val="0"/>
                <w:numId w:val="1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rsidRPr="00AD1536">
              <w:tab/>
              <w:t>Mandate, results achieved and planned outcome</w:t>
            </w:r>
            <w:r w:rsidRPr="00AD1536">
              <w:rPr>
                <w:spacing w:val="60"/>
                <w:sz w:val="17"/>
              </w:rPr>
              <w:tab/>
            </w:r>
          </w:p>
        </w:tc>
        <w:tc>
          <w:tcPr>
            <w:tcW w:w="533" w:type="dxa"/>
            <w:vAlign w:val="bottom"/>
          </w:tcPr>
          <w:p w14:paraId="72ADED0B" w14:textId="20E9C858" w:rsidR="000E2C45" w:rsidRPr="00AD1536" w:rsidRDefault="00B32576" w:rsidP="00F305C8">
            <w:pPr>
              <w:spacing w:after="120"/>
              <w:jc w:val="right"/>
            </w:pPr>
            <w:r>
              <w:t>7</w:t>
            </w:r>
          </w:p>
        </w:tc>
      </w:tr>
      <w:tr w:rsidR="000E2C45" w:rsidRPr="00AD1536" w14:paraId="7A893CA7" w14:textId="77777777" w:rsidTr="00F305C8">
        <w:tc>
          <w:tcPr>
            <w:tcW w:w="9369" w:type="dxa"/>
            <w:gridSpan w:val="3"/>
          </w:tcPr>
          <w:p w14:paraId="5E348012" w14:textId="77777777" w:rsidR="000E2C45" w:rsidRPr="00AD1536" w:rsidRDefault="000E2C45" w:rsidP="000E2C45">
            <w:pPr>
              <w:pStyle w:val="ListParagraph"/>
              <w:numPr>
                <w:ilvl w:val="1"/>
                <w:numId w:val="16"/>
              </w:numPr>
              <w:tabs>
                <w:tab w:val="right" w:pos="1080"/>
                <w:tab w:val="left" w:pos="1296"/>
                <w:tab w:val="left" w:pos="1728"/>
                <w:tab w:val="left" w:pos="2160"/>
                <w:tab w:val="right" w:leader="dot" w:pos="9360"/>
              </w:tabs>
              <w:spacing w:after="120"/>
            </w:pPr>
            <w:r w:rsidRPr="00AD1536">
              <w:t>Mandate</w:t>
            </w:r>
            <w:r w:rsidRPr="00AD1536">
              <w:rPr>
                <w:spacing w:val="60"/>
                <w:sz w:val="17"/>
              </w:rPr>
              <w:tab/>
            </w:r>
          </w:p>
        </w:tc>
        <w:tc>
          <w:tcPr>
            <w:tcW w:w="533" w:type="dxa"/>
            <w:vAlign w:val="bottom"/>
          </w:tcPr>
          <w:p w14:paraId="1F221B97" w14:textId="43B78A3F" w:rsidR="000E2C45" w:rsidRPr="00AD1536" w:rsidRDefault="00B32576" w:rsidP="00F305C8">
            <w:pPr>
              <w:spacing w:after="120"/>
              <w:jc w:val="right"/>
            </w:pPr>
            <w:r>
              <w:t>7</w:t>
            </w:r>
          </w:p>
        </w:tc>
      </w:tr>
      <w:tr w:rsidR="000E2C45" w:rsidRPr="00AD1536" w14:paraId="544638DF" w14:textId="77777777" w:rsidTr="00F305C8">
        <w:tc>
          <w:tcPr>
            <w:tcW w:w="9369" w:type="dxa"/>
            <w:gridSpan w:val="3"/>
          </w:tcPr>
          <w:p w14:paraId="7DE8D9D6" w14:textId="77777777" w:rsidR="000E2C45" w:rsidRPr="00AD1536" w:rsidRDefault="000E2C45" w:rsidP="000E2C45">
            <w:pPr>
              <w:pStyle w:val="ListParagraph"/>
              <w:numPr>
                <w:ilvl w:val="1"/>
                <w:numId w:val="1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rsidRPr="00AD1536">
              <w:t>Budget implementation for 2024/25</w:t>
            </w:r>
            <w:r w:rsidRPr="00AD1536">
              <w:rPr>
                <w:spacing w:val="60"/>
                <w:sz w:val="17"/>
              </w:rPr>
              <w:tab/>
            </w:r>
          </w:p>
        </w:tc>
        <w:tc>
          <w:tcPr>
            <w:tcW w:w="533" w:type="dxa"/>
            <w:vAlign w:val="bottom"/>
          </w:tcPr>
          <w:p w14:paraId="68F9DAA7" w14:textId="733F6827" w:rsidR="000E2C45" w:rsidRPr="00AD1536" w:rsidRDefault="00B32576" w:rsidP="00F305C8">
            <w:pPr>
              <w:spacing w:after="120"/>
              <w:jc w:val="right"/>
            </w:pPr>
            <w:r>
              <w:t>7</w:t>
            </w:r>
          </w:p>
        </w:tc>
      </w:tr>
      <w:tr w:rsidR="000E2C45" w:rsidRPr="00AD1536" w14:paraId="2BC78FF5" w14:textId="77777777" w:rsidTr="00F305C8">
        <w:tc>
          <w:tcPr>
            <w:tcW w:w="9369" w:type="dxa"/>
            <w:gridSpan w:val="3"/>
          </w:tcPr>
          <w:p w14:paraId="250094AF" w14:textId="77777777" w:rsidR="000E2C45" w:rsidRPr="00AD1536" w:rsidRDefault="000E2C45" w:rsidP="000E2C45">
            <w:pPr>
              <w:pStyle w:val="ListParagraph"/>
              <w:numPr>
                <w:ilvl w:val="1"/>
                <w:numId w:val="1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AD1536">
              <w:t>Planning assumptions and mission support initiatives for 2026/27</w:t>
            </w:r>
            <w:r w:rsidRPr="00AD1536">
              <w:rPr>
                <w:spacing w:val="60"/>
                <w:sz w:val="17"/>
              </w:rPr>
              <w:tab/>
            </w:r>
          </w:p>
        </w:tc>
        <w:tc>
          <w:tcPr>
            <w:tcW w:w="533" w:type="dxa"/>
            <w:vAlign w:val="bottom"/>
          </w:tcPr>
          <w:p w14:paraId="2254D6F7" w14:textId="1FE501A9" w:rsidR="000E2C45" w:rsidRPr="00AD1536" w:rsidRDefault="00B32576" w:rsidP="00F305C8">
            <w:pPr>
              <w:spacing w:after="120"/>
              <w:jc w:val="right"/>
            </w:pPr>
            <w:r>
              <w:t>10</w:t>
            </w:r>
          </w:p>
        </w:tc>
      </w:tr>
      <w:tr w:rsidR="000E2C45" w:rsidRPr="00AD1536" w14:paraId="34BEC606" w14:textId="77777777" w:rsidTr="00F305C8">
        <w:tc>
          <w:tcPr>
            <w:tcW w:w="9369" w:type="dxa"/>
            <w:gridSpan w:val="3"/>
          </w:tcPr>
          <w:p w14:paraId="21EA75C2" w14:textId="77777777" w:rsidR="000E2C45" w:rsidRPr="00AD1536" w:rsidRDefault="000E2C45" w:rsidP="000E2C45">
            <w:pPr>
              <w:pStyle w:val="ListParagraph"/>
              <w:numPr>
                <w:ilvl w:val="1"/>
                <w:numId w:val="16"/>
              </w:numPr>
              <w:tabs>
                <w:tab w:val="right" w:pos="1080"/>
                <w:tab w:val="left" w:pos="1296"/>
                <w:tab w:val="left" w:pos="1728"/>
                <w:tab w:val="left" w:pos="2160"/>
                <w:tab w:val="left" w:pos="2592"/>
                <w:tab w:val="left" w:pos="3024"/>
                <w:tab w:val="left" w:pos="3456"/>
                <w:tab w:val="left" w:pos="3888"/>
                <w:tab w:val="right" w:leader="dot" w:pos="9360"/>
              </w:tabs>
              <w:spacing w:after="120"/>
            </w:pPr>
            <w:r w:rsidRPr="00AD1536">
              <w:t>Regional mission cooperation</w:t>
            </w:r>
            <w:r w:rsidRPr="00AD1536">
              <w:rPr>
                <w:spacing w:val="60"/>
                <w:sz w:val="17"/>
              </w:rPr>
              <w:tab/>
            </w:r>
          </w:p>
        </w:tc>
        <w:tc>
          <w:tcPr>
            <w:tcW w:w="533" w:type="dxa"/>
            <w:vAlign w:val="bottom"/>
          </w:tcPr>
          <w:p w14:paraId="3AB45F74" w14:textId="7A0E00EE" w:rsidR="000E2C45" w:rsidRPr="00AD1536" w:rsidRDefault="00B32576" w:rsidP="00F305C8">
            <w:pPr>
              <w:spacing w:after="120"/>
              <w:jc w:val="right"/>
            </w:pPr>
            <w:r>
              <w:t>14</w:t>
            </w:r>
          </w:p>
        </w:tc>
      </w:tr>
      <w:tr w:rsidR="000E2C45" w:rsidRPr="00AD1536" w14:paraId="46018190" w14:textId="77777777" w:rsidTr="00F305C8">
        <w:tc>
          <w:tcPr>
            <w:tcW w:w="9369" w:type="dxa"/>
            <w:gridSpan w:val="3"/>
          </w:tcPr>
          <w:p w14:paraId="15BFA8B4" w14:textId="77777777" w:rsidR="000E2C45" w:rsidRPr="00AD1536" w:rsidRDefault="000E2C45" w:rsidP="000E2C45">
            <w:pPr>
              <w:pStyle w:val="ListParagraph"/>
              <w:numPr>
                <w:ilvl w:val="1"/>
                <w:numId w:val="16"/>
              </w:numPr>
              <w:tabs>
                <w:tab w:val="right" w:pos="1080"/>
                <w:tab w:val="left" w:pos="1296"/>
                <w:tab w:val="left" w:pos="1728"/>
                <w:tab w:val="left" w:pos="2160"/>
                <w:tab w:val="left" w:pos="2592"/>
                <w:tab w:val="left" w:pos="3024"/>
                <w:tab w:val="right" w:leader="dot" w:pos="9360"/>
              </w:tabs>
              <w:spacing w:after="120"/>
            </w:pPr>
            <w:r w:rsidRPr="00AD1536">
              <w:t>Human resources</w:t>
            </w:r>
            <w:r w:rsidRPr="00AD1536">
              <w:rPr>
                <w:spacing w:val="60"/>
                <w:sz w:val="17"/>
              </w:rPr>
              <w:tab/>
            </w:r>
          </w:p>
        </w:tc>
        <w:tc>
          <w:tcPr>
            <w:tcW w:w="533" w:type="dxa"/>
            <w:vAlign w:val="bottom"/>
          </w:tcPr>
          <w:p w14:paraId="74B7B0AB" w14:textId="61600252" w:rsidR="000E2C45" w:rsidRPr="00AD1536" w:rsidRDefault="00B32576" w:rsidP="00F305C8">
            <w:pPr>
              <w:spacing w:after="120"/>
              <w:jc w:val="right"/>
            </w:pPr>
            <w:r>
              <w:t>15</w:t>
            </w:r>
          </w:p>
        </w:tc>
      </w:tr>
      <w:tr w:rsidR="000E2C45" w:rsidRPr="00AD1536" w14:paraId="1832010F" w14:textId="77777777" w:rsidTr="00F305C8">
        <w:tc>
          <w:tcPr>
            <w:tcW w:w="9369" w:type="dxa"/>
            <w:gridSpan w:val="3"/>
          </w:tcPr>
          <w:p w14:paraId="42D44B74" w14:textId="77777777" w:rsidR="000E2C45" w:rsidRPr="00AD1536" w:rsidRDefault="000E2C45" w:rsidP="000E2C45">
            <w:pPr>
              <w:pStyle w:val="ListParagraph"/>
              <w:numPr>
                <w:ilvl w:val="1"/>
                <w:numId w:val="16"/>
              </w:numPr>
              <w:tabs>
                <w:tab w:val="right" w:pos="1080"/>
                <w:tab w:val="left" w:pos="1296"/>
                <w:tab w:val="left" w:pos="1728"/>
                <w:tab w:val="left" w:pos="2160"/>
                <w:tab w:val="left" w:pos="2592"/>
                <w:tab w:val="left" w:pos="3024"/>
                <w:tab w:val="left" w:pos="3456"/>
                <w:tab w:val="left" w:pos="3888"/>
                <w:tab w:val="right" w:leader="dot" w:pos="9360"/>
              </w:tabs>
              <w:spacing w:after="120"/>
            </w:pPr>
            <w:r w:rsidRPr="00AD1536">
              <w:t>Proposed staffing changes</w:t>
            </w:r>
            <w:r w:rsidRPr="00AD1536">
              <w:rPr>
                <w:spacing w:val="60"/>
                <w:sz w:val="17"/>
              </w:rPr>
              <w:tab/>
            </w:r>
          </w:p>
        </w:tc>
        <w:tc>
          <w:tcPr>
            <w:tcW w:w="533" w:type="dxa"/>
            <w:vAlign w:val="bottom"/>
          </w:tcPr>
          <w:p w14:paraId="655F6852" w14:textId="05175B5A" w:rsidR="000E2C45" w:rsidRPr="00AD1536" w:rsidRDefault="00B32576" w:rsidP="00F305C8">
            <w:pPr>
              <w:spacing w:after="120"/>
              <w:jc w:val="right"/>
            </w:pPr>
            <w:r>
              <w:t>19</w:t>
            </w:r>
          </w:p>
        </w:tc>
      </w:tr>
      <w:tr w:rsidR="000E2C45" w:rsidRPr="00AD1536" w14:paraId="403137BC" w14:textId="77777777" w:rsidTr="00F305C8">
        <w:tc>
          <w:tcPr>
            <w:tcW w:w="9369" w:type="dxa"/>
            <w:gridSpan w:val="3"/>
          </w:tcPr>
          <w:p w14:paraId="515F6C2C" w14:textId="77777777" w:rsidR="000E2C45" w:rsidRPr="00AD1536" w:rsidRDefault="000E2C45" w:rsidP="000E2C45">
            <w:pPr>
              <w:pStyle w:val="ListParagraph"/>
              <w:numPr>
                <w:ilvl w:val="1"/>
                <w:numId w:val="1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rsidRPr="00AD1536">
              <w:t>Results-based budgeting frameworks</w:t>
            </w:r>
            <w:r w:rsidRPr="00AD1536">
              <w:rPr>
                <w:spacing w:val="60"/>
                <w:sz w:val="17"/>
              </w:rPr>
              <w:tab/>
            </w:r>
          </w:p>
        </w:tc>
        <w:tc>
          <w:tcPr>
            <w:tcW w:w="533" w:type="dxa"/>
            <w:vAlign w:val="bottom"/>
          </w:tcPr>
          <w:p w14:paraId="54C5B803" w14:textId="76B8699F" w:rsidR="000E2C45" w:rsidRPr="00AD1536" w:rsidRDefault="00B32576" w:rsidP="00F305C8">
            <w:pPr>
              <w:spacing w:after="120"/>
              <w:jc w:val="right"/>
            </w:pPr>
            <w:r>
              <w:t>29</w:t>
            </w:r>
          </w:p>
        </w:tc>
      </w:tr>
      <w:tr w:rsidR="000E2C45" w:rsidRPr="00AD1536" w14:paraId="4FF98724" w14:textId="77777777" w:rsidTr="00F305C8">
        <w:tc>
          <w:tcPr>
            <w:tcW w:w="9369" w:type="dxa"/>
            <w:gridSpan w:val="3"/>
          </w:tcPr>
          <w:p w14:paraId="3B340FAC" w14:textId="77777777" w:rsidR="000E2C45" w:rsidRPr="00AD1536" w:rsidRDefault="000E2C45" w:rsidP="000E2C45">
            <w:pPr>
              <w:pStyle w:val="ListParagraph"/>
              <w:numPr>
                <w:ilvl w:val="0"/>
                <w:numId w:val="16"/>
              </w:numPr>
              <w:tabs>
                <w:tab w:val="right" w:pos="1080"/>
                <w:tab w:val="left" w:pos="1296"/>
                <w:tab w:val="left" w:pos="1728"/>
                <w:tab w:val="left" w:pos="2160"/>
                <w:tab w:val="left" w:pos="2592"/>
                <w:tab w:val="right" w:leader="dot" w:pos="9360"/>
              </w:tabs>
              <w:spacing w:after="120"/>
            </w:pPr>
            <w:r w:rsidRPr="00AD1536">
              <w:tab/>
              <w:t>Financial resources</w:t>
            </w:r>
            <w:r w:rsidRPr="00AD1536">
              <w:rPr>
                <w:spacing w:val="60"/>
                <w:sz w:val="17"/>
              </w:rPr>
              <w:tab/>
            </w:r>
          </w:p>
        </w:tc>
        <w:tc>
          <w:tcPr>
            <w:tcW w:w="533" w:type="dxa"/>
            <w:vAlign w:val="bottom"/>
          </w:tcPr>
          <w:p w14:paraId="574A144C" w14:textId="228469DC" w:rsidR="000E2C45" w:rsidRPr="00AD1536" w:rsidRDefault="00B32576" w:rsidP="00F305C8">
            <w:pPr>
              <w:spacing w:after="120"/>
              <w:jc w:val="right"/>
            </w:pPr>
            <w:r>
              <w:t>40</w:t>
            </w:r>
          </w:p>
        </w:tc>
      </w:tr>
      <w:tr w:rsidR="000E2C45" w:rsidRPr="00AD1536" w14:paraId="639F6A41" w14:textId="77777777" w:rsidTr="00F305C8">
        <w:tc>
          <w:tcPr>
            <w:tcW w:w="9369" w:type="dxa"/>
            <w:gridSpan w:val="3"/>
          </w:tcPr>
          <w:p w14:paraId="32C2609F" w14:textId="77777777" w:rsidR="000E2C45" w:rsidRPr="00AD1536" w:rsidRDefault="000E2C45" w:rsidP="000E2C45">
            <w:pPr>
              <w:pStyle w:val="ListParagraph"/>
              <w:numPr>
                <w:ilvl w:val="1"/>
                <w:numId w:val="16"/>
              </w:numPr>
              <w:tabs>
                <w:tab w:val="right" w:pos="1080"/>
                <w:tab w:val="left" w:pos="1296"/>
                <w:tab w:val="left" w:pos="1728"/>
                <w:tab w:val="left" w:pos="2160"/>
                <w:tab w:val="right" w:leader="dot" w:pos="9360"/>
              </w:tabs>
              <w:spacing w:after="120"/>
            </w:pPr>
            <w:r w:rsidRPr="00AD1536">
              <w:t>Overall</w:t>
            </w:r>
            <w:r w:rsidRPr="00AD1536">
              <w:rPr>
                <w:spacing w:val="60"/>
                <w:sz w:val="17"/>
              </w:rPr>
              <w:tab/>
            </w:r>
          </w:p>
        </w:tc>
        <w:tc>
          <w:tcPr>
            <w:tcW w:w="533" w:type="dxa"/>
            <w:vAlign w:val="bottom"/>
          </w:tcPr>
          <w:p w14:paraId="660186DB" w14:textId="757F3FFD" w:rsidR="000E2C45" w:rsidRPr="00AD1536" w:rsidRDefault="00B32576" w:rsidP="00F305C8">
            <w:pPr>
              <w:spacing w:after="120"/>
              <w:jc w:val="right"/>
            </w:pPr>
            <w:r>
              <w:t>40</w:t>
            </w:r>
          </w:p>
        </w:tc>
      </w:tr>
      <w:tr w:rsidR="000E2C45" w:rsidRPr="00AD1536" w14:paraId="2346285E" w14:textId="77777777" w:rsidTr="00F305C8">
        <w:tc>
          <w:tcPr>
            <w:tcW w:w="9369" w:type="dxa"/>
            <w:gridSpan w:val="3"/>
          </w:tcPr>
          <w:p w14:paraId="75BC32A0" w14:textId="77777777" w:rsidR="000E2C45" w:rsidRPr="00AD1536" w:rsidRDefault="000E2C45" w:rsidP="000E2C45">
            <w:pPr>
              <w:pStyle w:val="ListParagraph"/>
              <w:numPr>
                <w:ilvl w:val="1"/>
                <w:numId w:val="16"/>
              </w:numPr>
              <w:tabs>
                <w:tab w:val="right" w:pos="1080"/>
                <w:tab w:val="left" w:pos="1296"/>
                <w:tab w:val="left" w:pos="1728"/>
                <w:tab w:val="left" w:pos="2160"/>
                <w:tab w:val="left" w:pos="2592"/>
                <w:tab w:val="left" w:pos="3024"/>
                <w:tab w:val="left" w:pos="3456"/>
                <w:tab w:val="left" w:pos="3888"/>
                <w:tab w:val="right" w:leader="dot" w:pos="9360"/>
              </w:tabs>
              <w:spacing w:after="120"/>
            </w:pPr>
            <w:r w:rsidRPr="00AD1536" w:rsidDel="00870CBA">
              <w:t>Non-budgeted contributions</w:t>
            </w:r>
            <w:r w:rsidRPr="00AD1536">
              <w:rPr>
                <w:spacing w:val="60"/>
                <w:sz w:val="17"/>
              </w:rPr>
              <w:tab/>
            </w:r>
          </w:p>
        </w:tc>
        <w:tc>
          <w:tcPr>
            <w:tcW w:w="533" w:type="dxa"/>
            <w:vAlign w:val="bottom"/>
          </w:tcPr>
          <w:p w14:paraId="4FEF1D5C" w14:textId="3F21FE6C" w:rsidR="000E2C45" w:rsidRPr="00AD1536" w:rsidRDefault="00B32576" w:rsidP="00F305C8">
            <w:pPr>
              <w:spacing w:after="120"/>
              <w:jc w:val="right"/>
            </w:pPr>
            <w:r>
              <w:t>41</w:t>
            </w:r>
          </w:p>
        </w:tc>
      </w:tr>
      <w:tr w:rsidR="000E2C45" w:rsidRPr="00AD1536" w14:paraId="4CD9265D" w14:textId="77777777" w:rsidTr="00F305C8">
        <w:tc>
          <w:tcPr>
            <w:tcW w:w="9369" w:type="dxa"/>
            <w:gridSpan w:val="3"/>
          </w:tcPr>
          <w:p w14:paraId="55875EBC" w14:textId="505669D5" w:rsidR="000E2C45" w:rsidRPr="00AD1536" w:rsidDel="00870CBA" w:rsidRDefault="00632B36" w:rsidP="00632B36">
            <w:pPr>
              <w:pStyle w:val="ListParagraph"/>
              <w:numPr>
                <w:ilvl w:val="1"/>
                <w:numId w:val="16"/>
              </w:numPr>
              <w:tabs>
                <w:tab w:val="right" w:pos="1080"/>
                <w:tab w:val="left" w:pos="1296"/>
                <w:tab w:val="left" w:pos="1728"/>
                <w:tab w:val="left" w:pos="2160"/>
                <w:tab w:val="left" w:pos="2592"/>
                <w:tab w:val="left" w:pos="3024"/>
                <w:tab w:val="right" w:leader="dot" w:pos="9360"/>
              </w:tabs>
              <w:spacing w:after="120"/>
            </w:pPr>
            <w:r w:rsidRPr="00AD1536">
              <w:t>Efficiency gains</w:t>
            </w:r>
            <w:r w:rsidRPr="00AD1536">
              <w:rPr>
                <w:spacing w:val="60"/>
                <w:sz w:val="17"/>
              </w:rPr>
              <w:tab/>
            </w:r>
          </w:p>
        </w:tc>
        <w:tc>
          <w:tcPr>
            <w:tcW w:w="533" w:type="dxa"/>
            <w:vAlign w:val="bottom"/>
          </w:tcPr>
          <w:p w14:paraId="454A422A" w14:textId="703C7CAB" w:rsidR="000E2C45" w:rsidRPr="00AD1536" w:rsidRDefault="00B32576" w:rsidP="00F305C8">
            <w:pPr>
              <w:spacing w:after="120"/>
              <w:jc w:val="right"/>
            </w:pPr>
            <w:r>
              <w:t>41</w:t>
            </w:r>
          </w:p>
        </w:tc>
      </w:tr>
      <w:tr w:rsidR="000E2C45" w:rsidRPr="00AD1536" w14:paraId="043BC2C3" w14:textId="77777777" w:rsidTr="00F305C8">
        <w:tc>
          <w:tcPr>
            <w:tcW w:w="9369" w:type="dxa"/>
            <w:gridSpan w:val="3"/>
          </w:tcPr>
          <w:p w14:paraId="41A1A736" w14:textId="77777777" w:rsidR="000E2C45" w:rsidRPr="00AD1536" w:rsidDel="00870CBA" w:rsidRDefault="000E2C45" w:rsidP="000E2C45">
            <w:pPr>
              <w:pStyle w:val="ListParagraph"/>
              <w:numPr>
                <w:ilvl w:val="1"/>
                <w:numId w:val="16"/>
              </w:numPr>
              <w:tabs>
                <w:tab w:val="right" w:pos="1080"/>
                <w:tab w:val="left" w:pos="1296"/>
                <w:tab w:val="left" w:pos="1728"/>
                <w:tab w:val="left" w:pos="2160"/>
                <w:tab w:val="left" w:pos="2592"/>
                <w:tab w:val="left" w:pos="3024"/>
                <w:tab w:val="left" w:pos="3456"/>
                <w:tab w:val="right" w:leader="dot" w:pos="9360"/>
              </w:tabs>
              <w:spacing w:after="120"/>
            </w:pPr>
            <w:r w:rsidRPr="00AD1536">
              <w:t>Unencumbered balance</w:t>
            </w:r>
            <w:r w:rsidRPr="00AD1536">
              <w:rPr>
                <w:spacing w:val="60"/>
                <w:sz w:val="17"/>
              </w:rPr>
              <w:tab/>
            </w:r>
          </w:p>
        </w:tc>
        <w:tc>
          <w:tcPr>
            <w:tcW w:w="533" w:type="dxa"/>
            <w:vAlign w:val="bottom"/>
          </w:tcPr>
          <w:p w14:paraId="71988BE5" w14:textId="7A86D063" w:rsidR="000E2C45" w:rsidRPr="00AD1536" w:rsidRDefault="00B32576" w:rsidP="00F305C8">
            <w:pPr>
              <w:spacing w:after="120"/>
              <w:jc w:val="right"/>
            </w:pPr>
            <w:r>
              <w:t>45</w:t>
            </w:r>
          </w:p>
        </w:tc>
      </w:tr>
      <w:tr w:rsidR="000E2C45" w:rsidRPr="00AD1536" w14:paraId="3B6B9A90" w14:textId="77777777" w:rsidTr="00F305C8">
        <w:tc>
          <w:tcPr>
            <w:tcW w:w="9369" w:type="dxa"/>
            <w:gridSpan w:val="3"/>
          </w:tcPr>
          <w:p w14:paraId="03AB5BFB" w14:textId="77777777" w:rsidR="000E2C45" w:rsidRPr="00AD1536" w:rsidRDefault="000E2C45" w:rsidP="000E2C45">
            <w:pPr>
              <w:pStyle w:val="ListParagraph"/>
              <w:numPr>
                <w:ilvl w:val="1"/>
                <w:numId w:val="1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rsidRPr="00AD1536">
              <w:t>Cancellation of prior-period obligations</w:t>
            </w:r>
            <w:r w:rsidRPr="00AD1536">
              <w:rPr>
                <w:spacing w:val="60"/>
                <w:sz w:val="17"/>
              </w:rPr>
              <w:tab/>
            </w:r>
          </w:p>
        </w:tc>
        <w:tc>
          <w:tcPr>
            <w:tcW w:w="533" w:type="dxa"/>
            <w:vAlign w:val="bottom"/>
          </w:tcPr>
          <w:p w14:paraId="5FF454F1" w14:textId="014EF218" w:rsidR="000E2C45" w:rsidRPr="00AD1536" w:rsidRDefault="00B32576" w:rsidP="00F305C8">
            <w:pPr>
              <w:spacing w:after="120"/>
              <w:jc w:val="right"/>
            </w:pPr>
            <w:r>
              <w:t>45</w:t>
            </w:r>
          </w:p>
        </w:tc>
      </w:tr>
      <w:tr w:rsidR="000E2C45" w:rsidRPr="00AD1536" w14:paraId="371B18E8" w14:textId="77777777" w:rsidTr="00F305C8">
        <w:tc>
          <w:tcPr>
            <w:tcW w:w="9369" w:type="dxa"/>
            <w:gridSpan w:val="3"/>
          </w:tcPr>
          <w:p w14:paraId="2A154734" w14:textId="77777777" w:rsidR="000E2C45" w:rsidRPr="00AD1536" w:rsidRDefault="000E2C45" w:rsidP="000E2C45">
            <w:pPr>
              <w:pStyle w:val="ListParagraph"/>
              <w:numPr>
                <w:ilvl w:val="1"/>
                <w:numId w:val="1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pPr>
            <w:r w:rsidRPr="00AD1536">
              <w:t>Other revenue and adjustments, and borrowing</w:t>
            </w:r>
            <w:r w:rsidRPr="00AD1536">
              <w:rPr>
                <w:spacing w:val="60"/>
                <w:sz w:val="17"/>
              </w:rPr>
              <w:tab/>
            </w:r>
          </w:p>
        </w:tc>
        <w:tc>
          <w:tcPr>
            <w:tcW w:w="533" w:type="dxa"/>
            <w:vAlign w:val="bottom"/>
          </w:tcPr>
          <w:p w14:paraId="0D5954E9" w14:textId="384A1536" w:rsidR="000E2C45" w:rsidRPr="00AD1536" w:rsidRDefault="00B32576" w:rsidP="00F305C8">
            <w:pPr>
              <w:spacing w:after="120"/>
              <w:jc w:val="right"/>
            </w:pPr>
            <w:r>
              <w:t>45</w:t>
            </w:r>
          </w:p>
        </w:tc>
      </w:tr>
      <w:tr w:rsidR="000E2C45" w:rsidRPr="00AD1536" w14:paraId="1A3F9545" w14:textId="77777777" w:rsidTr="00F305C8">
        <w:tc>
          <w:tcPr>
            <w:tcW w:w="9369" w:type="dxa"/>
            <w:gridSpan w:val="3"/>
          </w:tcPr>
          <w:p w14:paraId="259740D8" w14:textId="77777777" w:rsidR="000E2C45" w:rsidRPr="00AD1536" w:rsidRDefault="000E2C45" w:rsidP="000E2C45">
            <w:pPr>
              <w:pStyle w:val="ListParagraph"/>
              <w:numPr>
                <w:ilvl w:val="1"/>
                <w:numId w:val="16"/>
              </w:numPr>
              <w:tabs>
                <w:tab w:val="right" w:pos="1080"/>
                <w:tab w:val="left" w:pos="1296"/>
                <w:tab w:val="left" w:pos="1728"/>
                <w:tab w:val="left" w:pos="2160"/>
                <w:tab w:val="left" w:pos="2592"/>
                <w:tab w:val="left" w:pos="3024"/>
                <w:tab w:val="right" w:leader="dot" w:pos="9360"/>
              </w:tabs>
              <w:spacing w:after="120"/>
            </w:pPr>
            <w:r w:rsidRPr="00AD1536">
              <w:lastRenderedPageBreak/>
              <w:t>Vacancy factors</w:t>
            </w:r>
            <w:r w:rsidRPr="00AD1536">
              <w:rPr>
                <w:spacing w:val="60"/>
                <w:sz w:val="17"/>
              </w:rPr>
              <w:tab/>
            </w:r>
          </w:p>
        </w:tc>
        <w:tc>
          <w:tcPr>
            <w:tcW w:w="533" w:type="dxa"/>
            <w:vAlign w:val="bottom"/>
          </w:tcPr>
          <w:p w14:paraId="369F59AA" w14:textId="18C74B3C" w:rsidR="000E2C45" w:rsidRPr="00AD1536" w:rsidRDefault="00B32576" w:rsidP="00F305C8">
            <w:pPr>
              <w:spacing w:after="120"/>
              <w:jc w:val="right"/>
            </w:pPr>
            <w:r>
              <w:t>46</w:t>
            </w:r>
          </w:p>
        </w:tc>
      </w:tr>
      <w:tr w:rsidR="000E2C45" w:rsidRPr="00AD1536" w14:paraId="64553A46" w14:textId="77777777" w:rsidTr="00F305C8">
        <w:tc>
          <w:tcPr>
            <w:tcW w:w="9369" w:type="dxa"/>
            <w:gridSpan w:val="3"/>
          </w:tcPr>
          <w:p w14:paraId="144E289F" w14:textId="77777777" w:rsidR="000E2C45" w:rsidRPr="00AD1536" w:rsidRDefault="000E2C45" w:rsidP="000E2C45">
            <w:pPr>
              <w:pStyle w:val="ListParagraph"/>
              <w:numPr>
                <w:ilvl w:val="1"/>
                <w:numId w:val="1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rsidRPr="00AD1536">
              <w:t>Analysis of requirements for air operations</w:t>
            </w:r>
            <w:r w:rsidRPr="00AD1536">
              <w:rPr>
                <w:spacing w:val="60"/>
                <w:sz w:val="17"/>
              </w:rPr>
              <w:tab/>
            </w:r>
          </w:p>
        </w:tc>
        <w:tc>
          <w:tcPr>
            <w:tcW w:w="533" w:type="dxa"/>
            <w:vAlign w:val="bottom"/>
          </w:tcPr>
          <w:p w14:paraId="15792A37" w14:textId="388FE2A7" w:rsidR="000E2C45" w:rsidRPr="00AD1536" w:rsidRDefault="00B32576" w:rsidP="00F305C8">
            <w:pPr>
              <w:spacing w:after="120"/>
              <w:jc w:val="right"/>
            </w:pPr>
            <w:r>
              <w:t>47</w:t>
            </w:r>
          </w:p>
        </w:tc>
      </w:tr>
      <w:tr w:rsidR="000E2C45" w:rsidRPr="00AD1536" w14:paraId="6D9A2756" w14:textId="77777777" w:rsidTr="00F305C8">
        <w:tc>
          <w:tcPr>
            <w:tcW w:w="9369" w:type="dxa"/>
            <w:gridSpan w:val="3"/>
          </w:tcPr>
          <w:p w14:paraId="34A97568" w14:textId="77777777" w:rsidR="000E2C45" w:rsidRPr="00AD1536" w:rsidRDefault="000E2C45" w:rsidP="000E2C45">
            <w:pPr>
              <w:pStyle w:val="ListParagraph"/>
              <w:numPr>
                <w:ilvl w:val="1"/>
                <w:numId w:val="16"/>
              </w:numPr>
              <w:tabs>
                <w:tab w:val="right" w:pos="1080"/>
                <w:tab w:val="left" w:pos="1296"/>
                <w:tab w:val="left" w:pos="1728"/>
                <w:tab w:val="left" w:pos="2160"/>
                <w:tab w:val="left" w:pos="2592"/>
                <w:tab w:val="left" w:pos="3024"/>
                <w:tab w:val="left" w:pos="3456"/>
                <w:tab w:val="right" w:leader="dot" w:pos="9360"/>
              </w:tabs>
              <w:spacing w:after="120"/>
            </w:pPr>
            <w:r w:rsidRPr="00AD1536">
              <w:t>Programmatic activities</w:t>
            </w:r>
            <w:r w:rsidRPr="00AD1536">
              <w:rPr>
                <w:spacing w:val="60"/>
                <w:sz w:val="17"/>
              </w:rPr>
              <w:tab/>
            </w:r>
          </w:p>
        </w:tc>
        <w:tc>
          <w:tcPr>
            <w:tcW w:w="533" w:type="dxa"/>
            <w:vAlign w:val="bottom"/>
          </w:tcPr>
          <w:p w14:paraId="6409F8C9" w14:textId="54408993" w:rsidR="000E2C45" w:rsidRPr="00AD1536" w:rsidRDefault="00B32576" w:rsidP="00F305C8">
            <w:pPr>
              <w:spacing w:after="120"/>
              <w:jc w:val="right"/>
            </w:pPr>
            <w:r>
              <w:t>48</w:t>
            </w:r>
          </w:p>
        </w:tc>
      </w:tr>
      <w:tr w:rsidR="000E2C45" w:rsidRPr="00AD1536" w14:paraId="6A232C77" w14:textId="77777777" w:rsidTr="00F305C8">
        <w:tc>
          <w:tcPr>
            <w:tcW w:w="9369" w:type="dxa"/>
            <w:gridSpan w:val="3"/>
          </w:tcPr>
          <w:p w14:paraId="4DE3F2CC" w14:textId="77777777" w:rsidR="000E2C45" w:rsidRPr="00AD1536" w:rsidRDefault="000E2C45" w:rsidP="000E2C45">
            <w:pPr>
              <w:pStyle w:val="ListParagraph"/>
              <w:numPr>
                <w:ilvl w:val="1"/>
                <w:numId w:val="16"/>
              </w:numPr>
              <w:tabs>
                <w:tab w:val="right" w:pos="1080"/>
                <w:tab w:val="left" w:pos="1296"/>
                <w:tab w:val="left" w:pos="1728"/>
                <w:tab w:val="left" w:pos="2160"/>
                <w:tab w:val="left" w:pos="2592"/>
                <w:tab w:val="left" w:pos="3024"/>
                <w:tab w:val="left" w:pos="3456"/>
                <w:tab w:val="right" w:leader="dot" w:pos="9360"/>
              </w:tabs>
              <w:spacing w:after="120"/>
            </w:pPr>
            <w:r w:rsidRPr="00AD1536">
              <w:t>Quick-impact projects</w:t>
            </w:r>
            <w:r w:rsidRPr="00AD1536">
              <w:rPr>
                <w:spacing w:val="60"/>
                <w:sz w:val="17"/>
              </w:rPr>
              <w:tab/>
            </w:r>
          </w:p>
        </w:tc>
        <w:tc>
          <w:tcPr>
            <w:tcW w:w="533" w:type="dxa"/>
            <w:vAlign w:val="bottom"/>
          </w:tcPr>
          <w:p w14:paraId="3CE64CF5" w14:textId="24C6CAF4" w:rsidR="000E2C45" w:rsidRPr="00AD1536" w:rsidRDefault="00B32576" w:rsidP="00F305C8">
            <w:pPr>
              <w:spacing w:after="120"/>
              <w:jc w:val="right"/>
            </w:pPr>
            <w:r>
              <w:t>4</w:t>
            </w:r>
            <w:r w:rsidR="00FC6A94">
              <w:t>8</w:t>
            </w:r>
          </w:p>
        </w:tc>
      </w:tr>
      <w:tr w:rsidR="000E2C45" w:rsidRPr="00AD1536" w14:paraId="69704ACE" w14:textId="77777777" w:rsidTr="00F305C8">
        <w:tc>
          <w:tcPr>
            <w:tcW w:w="9369" w:type="dxa"/>
            <w:gridSpan w:val="3"/>
          </w:tcPr>
          <w:p w14:paraId="626DCCC9" w14:textId="77777777" w:rsidR="000E2C45" w:rsidRPr="00AD1536" w:rsidRDefault="000E2C45" w:rsidP="000E2C45">
            <w:pPr>
              <w:pStyle w:val="ListParagraph"/>
              <w:numPr>
                <w:ilvl w:val="0"/>
                <w:numId w:val="16"/>
              </w:numPr>
              <w:tabs>
                <w:tab w:val="right" w:pos="1080"/>
                <w:tab w:val="left" w:pos="1296"/>
                <w:tab w:val="left" w:pos="1728"/>
                <w:tab w:val="left" w:pos="2160"/>
                <w:tab w:val="left" w:pos="2592"/>
                <w:tab w:val="left" w:pos="3024"/>
                <w:tab w:val="right" w:leader="dot" w:pos="9360"/>
              </w:tabs>
              <w:spacing w:after="120"/>
            </w:pPr>
            <w:r w:rsidRPr="00AD1536">
              <w:tab/>
              <w:t>Analysis of variances</w:t>
            </w:r>
            <w:r w:rsidRPr="00AD1536">
              <w:rPr>
                <w:spacing w:val="60"/>
                <w:sz w:val="17"/>
              </w:rPr>
              <w:tab/>
            </w:r>
          </w:p>
        </w:tc>
        <w:tc>
          <w:tcPr>
            <w:tcW w:w="533" w:type="dxa"/>
            <w:vAlign w:val="bottom"/>
          </w:tcPr>
          <w:p w14:paraId="29562904" w14:textId="2CF414AA" w:rsidR="000E2C45" w:rsidRPr="00AD1536" w:rsidRDefault="00B32576" w:rsidP="00F305C8">
            <w:pPr>
              <w:spacing w:after="120"/>
              <w:jc w:val="right"/>
            </w:pPr>
            <w:r>
              <w:t>49</w:t>
            </w:r>
          </w:p>
        </w:tc>
      </w:tr>
      <w:tr w:rsidR="000E2C45" w:rsidRPr="00AD1536" w14:paraId="22822892" w14:textId="77777777" w:rsidTr="00F305C8">
        <w:tc>
          <w:tcPr>
            <w:tcW w:w="9369" w:type="dxa"/>
            <w:gridSpan w:val="3"/>
          </w:tcPr>
          <w:p w14:paraId="13F29E33" w14:textId="77777777" w:rsidR="000E2C45" w:rsidRPr="00AD1536" w:rsidRDefault="000E2C45" w:rsidP="000E2C45">
            <w:pPr>
              <w:pStyle w:val="ListParagraph"/>
              <w:numPr>
                <w:ilvl w:val="0"/>
                <w:numId w:val="1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rsidRPr="00AD1536">
              <w:tab/>
              <w:t>Actions to be taken by the General Assembly</w:t>
            </w:r>
            <w:r w:rsidRPr="00AD1536">
              <w:rPr>
                <w:spacing w:val="60"/>
                <w:sz w:val="17"/>
              </w:rPr>
              <w:tab/>
            </w:r>
          </w:p>
        </w:tc>
        <w:tc>
          <w:tcPr>
            <w:tcW w:w="533" w:type="dxa"/>
            <w:vAlign w:val="bottom"/>
          </w:tcPr>
          <w:p w14:paraId="5DABCA71" w14:textId="7B338C98" w:rsidR="000E2C45" w:rsidRPr="00AD1536" w:rsidRDefault="00B32576" w:rsidP="00F305C8">
            <w:pPr>
              <w:spacing w:after="120"/>
              <w:jc w:val="right"/>
            </w:pPr>
            <w:r>
              <w:t>5</w:t>
            </w:r>
            <w:r w:rsidR="00FC6A94">
              <w:t>6</w:t>
            </w:r>
          </w:p>
        </w:tc>
      </w:tr>
      <w:tr w:rsidR="000E2C45" w:rsidRPr="00AD1536" w14:paraId="57E87BEB" w14:textId="77777777" w:rsidTr="00F305C8">
        <w:tc>
          <w:tcPr>
            <w:tcW w:w="9369" w:type="dxa"/>
            <w:gridSpan w:val="3"/>
          </w:tcPr>
          <w:p w14:paraId="765B2282" w14:textId="01844DBF" w:rsidR="000E2C45" w:rsidRPr="00AD1536" w:rsidRDefault="000E2C45" w:rsidP="000E2C45">
            <w:pPr>
              <w:pStyle w:val="ListParagraph"/>
              <w:numPr>
                <w:ilvl w:val="0"/>
                <w:numId w:val="16"/>
              </w:numPr>
              <w:tabs>
                <w:tab w:val="right" w:pos="1080"/>
                <w:tab w:val="left" w:pos="1296"/>
                <w:tab w:val="left" w:pos="1728"/>
                <w:tab w:val="left" w:pos="2160"/>
                <w:tab w:val="left" w:pos="2592"/>
                <w:tab w:val="left" w:pos="3024"/>
                <w:tab w:val="left" w:pos="3456"/>
                <w:tab w:val="right" w:leader="dot" w:pos="9360"/>
              </w:tabs>
              <w:spacing w:after="120"/>
            </w:pPr>
            <w:r w:rsidRPr="00AD1536">
              <w:tab/>
              <w:t xml:space="preserve">Summary of follow-up action taken to implement the decisions and requests of the General Assembly in its resolutions </w:t>
            </w:r>
            <w:hyperlink r:id="rId20" w:history="1">
              <w:r w:rsidRPr="00AD1536">
                <w:rPr>
                  <w:rStyle w:val="Hyperlink"/>
                </w:rPr>
                <w:t>76/274</w:t>
              </w:r>
            </w:hyperlink>
            <w:r w:rsidRPr="00AD1536">
              <w:t xml:space="preserve"> and </w:t>
            </w:r>
            <w:hyperlink r:id="rId21" w:history="1">
              <w:r w:rsidRPr="00AD1536">
                <w:rPr>
                  <w:rStyle w:val="Hyperlink"/>
                </w:rPr>
                <w:t>79/302</w:t>
              </w:r>
            </w:hyperlink>
            <w:r w:rsidRPr="00AD1536">
              <w:t>, including the requests and recommendations of the Advisory Committee on Administrative and Budgetary Questions endorsed by the Assembly</w:t>
            </w:r>
            <w:r w:rsidRPr="00AD1536">
              <w:rPr>
                <w:spacing w:val="60"/>
                <w:sz w:val="17"/>
              </w:rPr>
              <w:tab/>
            </w:r>
          </w:p>
        </w:tc>
        <w:tc>
          <w:tcPr>
            <w:tcW w:w="533" w:type="dxa"/>
            <w:vAlign w:val="bottom"/>
          </w:tcPr>
          <w:p w14:paraId="2147BB48" w14:textId="6DD0E9E4" w:rsidR="000E2C45" w:rsidRPr="00AD1536" w:rsidRDefault="00B32576" w:rsidP="00F305C8">
            <w:pPr>
              <w:spacing w:after="120"/>
              <w:jc w:val="right"/>
            </w:pPr>
            <w:r>
              <w:t>5</w:t>
            </w:r>
            <w:r w:rsidR="00FC6A94">
              <w:t>7</w:t>
            </w:r>
          </w:p>
        </w:tc>
      </w:tr>
      <w:tr w:rsidR="000E2C45" w:rsidRPr="00AD1536" w14:paraId="64EBD420" w14:textId="77777777" w:rsidTr="00F305C8">
        <w:tc>
          <w:tcPr>
            <w:tcW w:w="9369" w:type="dxa"/>
            <w:gridSpan w:val="3"/>
          </w:tcPr>
          <w:p w14:paraId="0CE6BA25" w14:textId="77777777" w:rsidR="000E2C45" w:rsidRPr="00AD1536" w:rsidRDefault="000E2C45" w:rsidP="000E2C45">
            <w:pPr>
              <w:pStyle w:val="ListParagraph"/>
              <w:numPr>
                <w:ilvl w:val="1"/>
                <w:numId w:val="16"/>
              </w:numPr>
              <w:tabs>
                <w:tab w:val="right" w:pos="1080"/>
                <w:tab w:val="left" w:pos="1296"/>
                <w:tab w:val="left" w:pos="1728"/>
                <w:tab w:val="left" w:pos="2160"/>
                <w:tab w:val="left" w:pos="2592"/>
                <w:tab w:val="left" w:pos="3024"/>
                <w:tab w:val="right" w:leader="dot" w:pos="9360"/>
              </w:tabs>
              <w:spacing w:after="120"/>
            </w:pPr>
            <w:r w:rsidRPr="00AD1536">
              <w:t>General Assembly</w:t>
            </w:r>
            <w:r w:rsidRPr="00AD1536">
              <w:rPr>
                <w:spacing w:val="60"/>
                <w:sz w:val="17"/>
              </w:rPr>
              <w:tab/>
            </w:r>
          </w:p>
        </w:tc>
        <w:tc>
          <w:tcPr>
            <w:tcW w:w="533" w:type="dxa"/>
            <w:vAlign w:val="bottom"/>
          </w:tcPr>
          <w:p w14:paraId="0A7FD3C5" w14:textId="4473F91F" w:rsidR="000E2C45" w:rsidRPr="00AD1536" w:rsidRDefault="00B32576" w:rsidP="00F305C8">
            <w:pPr>
              <w:spacing w:after="120"/>
              <w:jc w:val="right"/>
            </w:pPr>
            <w:r>
              <w:t>5</w:t>
            </w:r>
            <w:r w:rsidR="00FC6A94">
              <w:t>7</w:t>
            </w:r>
          </w:p>
        </w:tc>
      </w:tr>
      <w:tr w:rsidR="000E2C45" w:rsidRPr="00AD1536" w14:paraId="367C6393" w14:textId="77777777" w:rsidTr="00F305C8">
        <w:tc>
          <w:tcPr>
            <w:tcW w:w="9369" w:type="dxa"/>
            <w:gridSpan w:val="3"/>
          </w:tcPr>
          <w:p w14:paraId="4635CC3B" w14:textId="77777777" w:rsidR="000E2C45" w:rsidRPr="00AD1536" w:rsidRDefault="000E2C45" w:rsidP="000E2C45">
            <w:pPr>
              <w:pStyle w:val="ListParagraph"/>
              <w:numPr>
                <w:ilvl w:val="1"/>
                <w:numId w:val="1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AD1536">
              <w:t>Advisory Committee on Administrative and Budgetary Questions</w:t>
            </w:r>
            <w:r w:rsidRPr="00AD1536">
              <w:rPr>
                <w:spacing w:val="60"/>
                <w:sz w:val="17"/>
              </w:rPr>
              <w:tab/>
            </w:r>
          </w:p>
        </w:tc>
        <w:tc>
          <w:tcPr>
            <w:tcW w:w="533" w:type="dxa"/>
            <w:vAlign w:val="bottom"/>
          </w:tcPr>
          <w:p w14:paraId="18E8CFE6" w14:textId="30D2B379" w:rsidR="000E2C45" w:rsidRPr="00AD1536" w:rsidRDefault="00B32576" w:rsidP="00F305C8">
            <w:pPr>
              <w:spacing w:after="120"/>
              <w:jc w:val="right"/>
            </w:pPr>
            <w:r>
              <w:t>5</w:t>
            </w:r>
            <w:r w:rsidR="00FC6A94">
              <w:t>8</w:t>
            </w:r>
          </w:p>
        </w:tc>
      </w:tr>
      <w:tr w:rsidR="000E2C45" w:rsidRPr="00AD1536" w14:paraId="64B880C2" w14:textId="77777777" w:rsidTr="00F305C8">
        <w:tc>
          <w:tcPr>
            <w:tcW w:w="9369" w:type="dxa"/>
            <w:gridSpan w:val="3"/>
          </w:tcPr>
          <w:p w14:paraId="5D04E102" w14:textId="306D72AD" w:rsidR="000E2C45" w:rsidRPr="00AD1536" w:rsidRDefault="00562C78" w:rsidP="00562C78">
            <w:pPr>
              <w:tabs>
                <w:tab w:val="right" w:pos="1080"/>
                <w:tab w:val="left" w:pos="1728"/>
                <w:tab w:val="left" w:pos="2160"/>
                <w:tab w:val="right" w:leader="dot" w:pos="9360"/>
              </w:tabs>
              <w:spacing w:after="120"/>
              <w:rPr>
                <w:rFonts w:eastAsia="Times New Roman"/>
                <w:kern w:val="14"/>
                <w:szCs w:val="20"/>
                <w14:ligatures w14:val="none"/>
              </w:rPr>
            </w:pPr>
            <w:r w:rsidRPr="00AD1536">
              <w:rPr>
                <w:rFonts w:eastAsia="Times New Roman"/>
                <w:kern w:val="14"/>
                <w:szCs w:val="20"/>
                <w14:ligatures w14:val="none"/>
              </w:rPr>
              <w:tab/>
            </w:r>
            <w:r w:rsidR="000E2C45" w:rsidRPr="00AD1536">
              <w:rPr>
                <w:rFonts w:eastAsia="Times New Roman"/>
                <w:kern w:val="14"/>
                <w:szCs w:val="20"/>
                <w14:ligatures w14:val="none"/>
              </w:rPr>
              <w:t>Annex</w:t>
            </w:r>
          </w:p>
        </w:tc>
        <w:tc>
          <w:tcPr>
            <w:tcW w:w="533" w:type="dxa"/>
            <w:vAlign w:val="bottom"/>
          </w:tcPr>
          <w:p w14:paraId="1F38E511" w14:textId="77777777" w:rsidR="000E2C45" w:rsidRPr="00AD1536" w:rsidRDefault="000E2C45" w:rsidP="00F305C8">
            <w:pPr>
              <w:spacing w:after="120"/>
              <w:jc w:val="right"/>
            </w:pPr>
          </w:p>
        </w:tc>
      </w:tr>
      <w:tr w:rsidR="000E2C45" w:rsidRPr="00AD1536" w14:paraId="58864275" w14:textId="77777777" w:rsidTr="00F305C8">
        <w:tc>
          <w:tcPr>
            <w:tcW w:w="9369" w:type="dxa"/>
            <w:gridSpan w:val="3"/>
          </w:tcPr>
          <w:p w14:paraId="15308C8A" w14:textId="77777777" w:rsidR="000E2C45" w:rsidRPr="00AD1536" w:rsidRDefault="000E2C45" w:rsidP="00F305C8">
            <w:pPr>
              <w:pStyle w:val="ListParagraph"/>
              <w:tabs>
                <w:tab w:val="right" w:pos="1080"/>
                <w:tab w:val="left" w:pos="1296"/>
                <w:tab w:val="left" w:pos="1728"/>
                <w:tab w:val="left" w:pos="2160"/>
                <w:tab w:val="right" w:leader="dot" w:pos="9360"/>
              </w:tabs>
              <w:spacing w:after="120"/>
              <w:ind w:left="1728" w:hanging="450"/>
              <w:rPr>
                <w:spacing w:val="60"/>
                <w:sz w:val="17"/>
              </w:rPr>
            </w:pPr>
            <w:r w:rsidRPr="00AD1536">
              <w:t>Organization charts</w:t>
            </w:r>
            <w:r w:rsidRPr="00AD1536">
              <w:rPr>
                <w:spacing w:val="60"/>
                <w:sz w:val="17"/>
              </w:rPr>
              <w:tab/>
            </w:r>
          </w:p>
        </w:tc>
        <w:tc>
          <w:tcPr>
            <w:tcW w:w="533" w:type="dxa"/>
            <w:vAlign w:val="bottom"/>
          </w:tcPr>
          <w:p w14:paraId="028C397E" w14:textId="03C34043" w:rsidR="000E2C45" w:rsidRPr="00AD1536" w:rsidRDefault="00B32576" w:rsidP="00F305C8">
            <w:pPr>
              <w:spacing w:after="120"/>
              <w:jc w:val="right"/>
            </w:pPr>
            <w:r>
              <w:t>6</w:t>
            </w:r>
            <w:r w:rsidR="00FC6A94">
              <w:t>3</w:t>
            </w:r>
          </w:p>
        </w:tc>
      </w:tr>
      <w:tr w:rsidR="000E2C45" w:rsidRPr="00AD1536" w14:paraId="5A00920F" w14:textId="77777777" w:rsidTr="00F305C8">
        <w:tc>
          <w:tcPr>
            <w:tcW w:w="9369" w:type="dxa"/>
            <w:gridSpan w:val="3"/>
          </w:tcPr>
          <w:p w14:paraId="31B05860" w14:textId="45909112" w:rsidR="000E2C45" w:rsidRPr="00AD1536" w:rsidRDefault="000D5E2D" w:rsidP="008F49EE">
            <w:pPr>
              <w:tabs>
                <w:tab w:val="right" w:pos="1080"/>
                <w:tab w:val="right" w:leader="dot" w:pos="9360"/>
              </w:tabs>
              <w:spacing w:after="120"/>
              <w:ind w:left="720"/>
              <w:rPr>
                <w:rFonts w:eastAsia="Times New Roman"/>
                <w:spacing w:val="60"/>
                <w:kern w:val="14"/>
                <w:sz w:val="17"/>
                <w:szCs w:val="20"/>
                <w14:ligatures w14:val="none"/>
              </w:rPr>
            </w:pPr>
            <w:r w:rsidRPr="00AD1536">
              <w:rPr>
                <w:rFonts w:eastAsia="Times New Roman"/>
                <w:kern w:val="14"/>
                <w:szCs w:val="20"/>
                <w14:ligatures w14:val="none"/>
              </w:rPr>
              <w:tab/>
            </w:r>
            <w:r w:rsidR="000E2C45" w:rsidRPr="00AD1536">
              <w:rPr>
                <w:rFonts w:eastAsia="Times New Roman"/>
                <w:kern w:val="14"/>
                <w:szCs w:val="20"/>
                <w14:ligatures w14:val="none"/>
              </w:rPr>
              <w:t>Map</w:t>
            </w:r>
            <w:r w:rsidR="008F49EE" w:rsidRPr="00AD1536">
              <w:rPr>
                <w:rFonts w:eastAsia="Times New Roman"/>
                <w:spacing w:val="60"/>
                <w:kern w:val="14"/>
                <w:sz w:val="17"/>
                <w:szCs w:val="20"/>
                <w14:ligatures w14:val="none"/>
              </w:rPr>
              <w:tab/>
            </w:r>
          </w:p>
        </w:tc>
        <w:tc>
          <w:tcPr>
            <w:tcW w:w="533" w:type="dxa"/>
            <w:vAlign w:val="bottom"/>
          </w:tcPr>
          <w:p w14:paraId="553B2B7F" w14:textId="2D4C29A0" w:rsidR="000E2C45" w:rsidRPr="00AD1536" w:rsidRDefault="00B32576" w:rsidP="00F305C8">
            <w:pPr>
              <w:spacing w:after="120"/>
              <w:jc w:val="right"/>
            </w:pPr>
            <w:r>
              <w:t>6</w:t>
            </w:r>
            <w:r w:rsidR="00FC6A94">
              <w:t>5</w:t>
            </w:r>
          </w:p>
        </w:tc>
      </w:tr>
    </w:tbl>
    <w:p w14:paraId="6366C91D" w14:textId="77777777" w:rsidR="003C7807" w:rsidRPr="00AD1536" w:rsidRDefault="003C7807" w:rsidP="00CB4A53">
      <w:pPr>
        <w:pStyle w:val="SingleTxt"/>
      </w:pPr>
    </w:p>
    <w:p w14:paraId="66600732" w14:textId="13FF0AE7" w:rsidR="00B01E5D" w:rsidRPr="00AD1536" w:rsidRDefault="00B01E5D">
      <w:pPr>
        <w:suppressAutoHyphens w:val="0"/>
        <w:spacing w:after="160" w:line="259" w:lineRule="auto"/>
        <w:rPr>
          <w:kern w:val="14"/>
        </w:rPr>
      </w:pPr>
      <w:r w:rsidRPr="00AD1536">
        <w:br w:type="page"/>
      </w: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6C6736" w:rsidRPr="00AD1536" w14:paraId="631D0BAA" w14:textId="77777777" w:rsidTr="00563C1E">
        <w:tc>
          <w:tcPr>
            <w:tcW w:w="9850" w:type="dxa"/>
            <w:tcBorders>
              <w:top w:val="single" w:sz="2" w:space="0" w:color="auto"/>
            </w:tcBorders>
          </w:tcPr>
          <w:p w14:paraId="4D020F98" w14:textId="77777777" w:rsidR="006C6736" w:rsidRPr="00AD1536" w:rsidRDefault="006C6736" w:rsidP="00563C1E">
            <w:pPr>
              <w:tabs>
                <w:tab w:val="left" w:pos="240"/>
              </w:tabs>
              <w:spacing w:before="240" w:after="120"/>
              <w:rPr>
                <w:rFonts w:asciiTheme="majorBidi" w:hAnsiTheme="majorBidi" w:cstheme="majorBidi"/>
                <w:i/>
                <w:sz w:val="24"/>
              </w:rPr>
            </w:pPr>
            <w:bookmarkStart w:id="1" w:name="_Hlk213258120"/>
            <w:r w:rsidRPr="00AD1536">
              <w:rPr>
                <w:rFonts w:asciiTheme="majorBidi" w:hAnsiTheme="majorBidi" w:cstheme="majorBidi"/>
                <w:i/>
                <w:sz w:val="24"/>
              </w:rPr>
              <w:lastRenderedPageBreak/>
              <w:tab/>
              <w:t>Summary</w:t>
            </w:r>
          </w:p>
        </w:tc>
      </w:tr>
      <w:tr w:rsidR="006C6736" w:rsidRPr="00AD1536" w14:paraId="22DB0BE6" w14:textId="77777777" w:rsidTr="00563C1E">
        <w:tc>
          <w:tcPr>
            <w:tcW w:w="9850" w:type="dxa"/>
          </w:tcPr>
          <w:p w14:paraId="6C55639A" w14:textId="5EEF753F" w:rsidR="006C6736" w:rsidRPr="00AD1536" w:rsidRDefault="006C6736" w:rsidP="00563C1E">
            <w:pPr>
              <w:pStyle w:val="SingleTxt"/>
              <w:rPr>
                <w:rFonts w:asciiTheme="majorBidi" w:hAnsiTheme="majorBidi" w:cstheme="majorBidi"/>
              </w:rPr>
            </w:pPr>
            <w:r w:rsidRPr="00AD1536">
              <w:rPr>
                <w:rFonts w:asciiTheme="majorBidi" w:hAnsiTheme="majorBidi" w:cstheme="majorBidi"/>
              </w:rPr>
              <w:tab/>
            </w:r>
            <w:r w:rsidR="00D227A1" w:rsidRPr="00AD1536">
              <w:rPr>
                <w:rFonts w:asciiTheme="majorBidi" w:hAnsiTheme="majorBidi" w:cstheme="majorBidi"/>
              </w:rPr>
              <w:t>The present report contains the budget performance and the budget for the United Nations Multidimensional Integrated Stabilization Mission in the Central African Republic (MINUSCA) for the periods from 1 July 2024 to 30 June 2025 and from 1 July 2026 to 30 June 2027, respectively.</w:t>
            </w:r>
          </w:p>
        </w:tc>
      </w:tr>
      <w:tr w:rsidR="006C6736" w:rsidRPr="00AD1536" w14:paraId="49285E7D" w14:textId="77777777" w:rsidTr="00563C1E">
        <w:tc>
          <w:tcPr>
            <w:tcW w:w="9850" w:type="dxa"/>
          </w:tcPr>
          <w:p w14:paraId="48644142" w14:textId="1FB411CC" w:rsidR="006C6736" w:rsidRPr="00AD1536" w:rsidRDefault="006C6736" w:rsidP="00563C1E">
            <w:pPr>
              <w:pStyle w:val="SingleTxt"/>
              <w:rPr>
                <w:rFonts w:asciiTheme="majorBidi" w:hAnsiTheme="majorBidi" w:cstheme="majorBidi"/>
                <w:spacing w:val="0"/>
              </w:rPr>
            </w:pPr>
            <w:r w:rsidRPr="00AD1536">
              <w:rPr>
                <w:rFonts w:asciiTheme="majorBidi" w:hAnsiTheme="majorBidi" w:cstheme="majorBidi"/>
              </w:rPr>
              <w:tab/>
            </w:r>
            <w:r w:rsidR="00D227A1" w:rsidRPr="00AD1536">
              <w:rPr>
                <w:rFonts w:asciiTheme="majorBidi" w:hAnsiTheme="majorBidi" w:cstheme="majorBidi"/>
                <w:spacing w:val="0"/>
              </w:rPr>
              <w:t>During the 2024/25 period, MINUSCA advanced the implementation of its political strategy in close coordination with the Government of the Central African Republic. The Mission supported preparations for the electoral process and facilitated the implementation of an agreement signed on 19 April 2025 with two major armed groups, enabling progress in disarmament and demobilization and contributing to the revitalization of the Political Agreement for Peace and Reconciliation in the Central African Republic. In parallel, joint operations with national defence and security forces helped to reduce the presence of armed groups, reinforce border security and enhance the protection of civilians. Further progress was recorded in the development of early warning mechanisms and in the monitoring and reporting of human rights violations and abuses.</w:t>
            </w:r>
          </w:p>
        </w:tc>
      </w:tr>
      <w:tr w:rsidR="00D227A1" w:rsidRPr="00AD1536" w14:paraId="1A48AC82" w14:textId="77777777" w:rsidTr="00563C1E">
        <w:tc>
          <w:tcPr>
            <w:tcW w:w="9850" w:type="dxa"/>
          </w:tcPr>
          <w:p w14:paraId="166420BD" w14:textId="3BE8ABC5" w:rsidR="00D227A1" w:rsidRPr="00AD1536" w:rsidRDefault="00D227A1" w:rsidP="00563C1E">
            <w:pPr>
              <w:pStyle w:val="SingleTxt"/>
              <w:rPr>
                <w:rFonts w:asciiTheme="majorBidi" w:hAnsiTheme="majorBidi" w:cstheme="majorBidi"/>
              </w:rPr>
            </w:pPr>
            <w:r w:rsidRPr="00AD1536">
              <w:rPr>
                <w:rFonts w:asciiTheme="majorBidi" w:hAnsiTheme="majorBidi" w:cstheme="majorBidi"/>
              </w:rPr>
              <w:tab/>
              <w:t>State authority and governance were reinforced through a decentralization approach, including the deployment of local officials, infrastructure rehabilitation, and capacity-building in the police, justice and penitentiary sectors, supported by partnerships with national and regional actors. Operational capacity was strengthened through enhanced airlift and mobility, an expanded field presence and increased local procurement. Environmental sustainability advanced through the installation of solar systems, generator upgrades and waste management initiatives. Despite persistent financial and political constraints, the Mission maintained progress towards improved security, governance and conditions conducive to credible and inclusive elections.</w:t>
            </w:r>
          </w:p>
        </w:tc>
      </w:tr>
      <w:tr w:rsidR="00D227A1" w:rsidRPr="00AD1536" w14:paraId="45D851D5" w14:textId="77777777" w:rsidTr="00563C1E">
        <w:tc>
          <w:tcPr>
            <w:tcW w:w="9850" w:type="dxa"/>
          </w:tcPr>
          <w:p w14:paraId="23F695AA" w14:textId="27A283B3" w:rsidR="00D227A1" w:rsidRPr="00AD1536" w:rsidRDefault="00D227A1" w:rsidP="00D227A1">
            <w:pPr>
              <w:pStyle w:val="SingleTxt"/>
            </w:pPr>
            <w:r w:rsidRPr="00AD1536">
              <w:tab/>
              <w:t>Looking ahead to the 2026/27 period, MINUSCA will focus on consolidating the considerable, though still fragile, gains and safeguarding these achievements to ensure sustainability, prevent a relapse into conflict and leave a positive legacy. The Mission will continue to implement its political strategy and integrated mission plan, with sustained efforts to advance the Political Agreement through political dialogue; reconciliation; disarmament, demobilization and reintegration; community violence reduction; and security sector reform, while continuing to protect civilians.</w:t>
            </w:r>
          </w:p>
        </w:tc>
      </w:tr>
      <w:tr w:rsidR="00D227A1" w:rsidRPr="00AD1536" w14:paraId="488A9FC3" w14:textId="77777777" w:rsidTr="00563C1E">
        <w:tc>
          <w:tcPr>
            <w:tcW w:w="9850" w:type="dxa"/>
          </w:tcPr>
          <w:p w14:paraId="4C85EAB9" w14:textId="595D92A6" w:rsidR="00D227A1" w:rsidRPr="00AD1536" w:rsidRDefault="00D227A1" w:rsidP="00D227A1">
            <w:pPr>
              <w:pStyle w:val="SingleTxt"/>
            </w:pPr>
            <w:r w:rsidRPr="00AD1536">
              <w:tab/>
              <w:t>MINUSCA operations will remain shaped by regional dynamics, armed group activity, post-election tensions and economic challenges, requiring integrated political, security and programmatic responses. The Mission will maintain operational readiness and further strengthen State authority and local governance through decentralization, enhanced rule of law and human rights protection, while reinforcing coordination with national and international partners. MINUSCA will also continue to identify and implement efficiency measures, organizational optimization and functional streamlining, including through reconfiguration and consolidation.</w:t>
            </w:r>
          </w:p>
        </w:tc>
      </w:tr>
      <w:tr w:rsidR="00D227A1" w:rsidRPr="00AD1536" w14:paraId="70F23155" w14:textId="77777777" w:rsidTr="00563C1E">
        <w:tc>
          <w:tcPr>
            <w:tcW w:w="9850" w:type="dxa"/>
          </w:tcPr>
          <w:p w14:paraId="40877B63" w14:textId="77777777" w:rsidR="00D227A1" w:rsidRPr="00AD1536" w:rsidRDefault="00D227A1" w:rsidP="00D227A1">
            <w:pPr>
              <w:pStyle w:val="SingleTxt"/>
              <w:spacing w:after="0" w:line="120" w:lineRule="exact"/>
              <w:rPr>
                <w:rFonts w:asciiTheme="majorBidi" w:hAnsiTheme="majorBidi" w:cstheme="majorBidi"/>
                <w:sz w:val="10"/>
              </w:rPr>
            </w:pPr>
          </w:p>
          <w:p w14:paraId="681461A0" w14:textId="4A379EEA" w:rsidR="00D227A1" w:rsidRPr="00AD1536" w:rsidRDefault="00D227A1" w:rsidP="00D227A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pPr>
            <w:r w:rsidRPr="00AD1536">
              <w:t>Financial resources</w:t>
            </w:r>
          </w:p>
        </w:tc>
      </w:tr>
      <w:tr w:rsidR="00D227A1" w:rsidRPr="00AD1536" w14:paraId="4011ECDD" w14:textId="77777777" w:rsidTr="00563C1E">
        <w:tc>
          <w:tcPr>
            <w:tcW w:w="9850" w:type="dxa"/>
          </w:tcPr>
          <w:p w14:paraId="3526439A" w14:textId="77777777" w:rsidR="00D227A1" w:rsidRPr="00AD1536" w:rsidRDefault="00D227A1" w:rsidP="00D227A1">
            <w:pPr>
              <w:pStyle w:val="SingleTxt"/>
              <w:spacing w:after="0" w:line="120" w:lineRule="exact"/>
              <w:rPr>
                <w:rFonts w:asciiTheme="majorBidi" w:hAnsiTheme="majorBidi" w:cstheme="majorBidi"/>
                <w:sz w:val="10"/>
              </w:rPr>
            </w:pPr>
          </w:p>
          <w:p w14:paraId="7849BE2E" w14:textId="093C9D2A" w:rsidR="00D227A1" w:rsidRPr="00AD1536" w:rsidRDefault="00D227A1" w:rsidP="00563C1E">
            <w:pPr>
              <w:pStyle w:val="SingleTxt"/>
              <w:rPr>
                <w:rFonts w:asciiTheme="majorBidi" w:hAnsiTheme="majorBidi" w:cstheme="majorBidi"/>
              </w:rPr>
            </w:pPr>
            <w:r w:rsidRPr="00AD1536">
              <w:rPr>
                <w:rFonts w:asciiTheme="majorBidi" w:hAnsiTheme="majorBidi" w:cstheme="majorBidi"/>
              </w:rPr>
              <w:tab/>
              <w:t>MINUSCA incurred $1,146.3 million in expenditure for the budget performance period, representing a resource utilization rate of 97.8 per cent, compared with $1,143.0 million in expenditure and a resource utilization rate of 99.8 per cent in the 2023/24 period.</w:t>
            </w:r>
          </w:p>
        </w:tc>
      </w:tr>
      <w:tr w:rsidR="00D227A1" w:rsidRPr="00AD1536" w14:paraId="63DE9979" w14:textId="77777777" w:rsidTr="00563C1E">
        <w:tc>
          <w:tcPr>
            <w:tcW w:w="9850" w:type="dxa"/>
          </w:tcPr>
          <w:p w14:paraId="1FC501B1" w14:textId="19AAEB7E" w:rsidR="00D227A1" w:rsidRPr="00AD1536" w:rsidRDefault="00D227A1" w:rsidP="00D227A1">
            <w:pPr>
              <w:pStyle w:val="SingleTxt"/>
              <w:rPr>
                <w:rFonts w:asciiTheme="majorBidi" w:hAnsiTheme="majorBidi" w:cstheme="majorBidi"/>
              </w:rPr>
            </w:pPr>
            <w:r w:rsidRPr="00AD1536">
              <w:rPr>
                <w:rFonts w:asciiTheme="majorBidi" w:hAnsiTheme="majorBidi" w:cstheme="majorBidi"/>
              </w:rPr>
              <w:tab/>
              <w:t xml:space="preserve">The unencumbered balance of $25.4 million reflects the net impact of the following: (a) reduced requirements for military and police personnel, attributable primarily to the repatriation and delayed rotation of units, the non-deployment or partial non-functionality of major equipment and lower ration costs; (b) increased </w:t>
            </w:r>
            <w:r w:rsidRPr="00AD1536">
              <w:rPr>
                <w:rFonts w:asciiTheme="majorBidi" w:hAnsiTheme="majorBidi" w:cstheme="majorBidi"/>
                <w:spacing w:val="2"/>
              </w:rPr>
              <w:t xml:space="preserve">requirements for civilian personnel, attributable primarily to lower actual average </w:t>
            </w:r>
            <w:r w:rsidRPr="00AD1536">
              <w:rPr>
                <w:rFonts w:asciiTheme="majorBidi" w:hAnsiTheme="majorBidi" w:cstheme="majorBidi"/>
                <w:spacing w:val="2"/>
              </w:rPr>
              <w:lastRenderedPageBreak/>
              <w:t>vacancy rates for international and national staff, higher actual common staff costs, and the revised higher national staff salary scale; and (c) reduced requirements for operational costs, primarily under air operations, attributable to the delayed or partial deployment of helicopters, lower utilization of air ambulance services, the unavailability of one fixed-wing aircraft and lower volumes and prices of aviation fuel.</w:t>
            </w:r>
          </w:p>
        </w:tc>
      </w:tr>
      <w:tr w:rsidR="00D227A1" w:rsidRPr="00AD1536" w14:paraId="5DBD8187" w14:textId="77777777" w:rsidTr="00563C1E">
        <w:tc>
          <w:tcPr>
            <w:tcW w:w="9850" w:type="dxa"/>
          </w:tcPr>
          <w:p w14:paraId="06253DB8" w14:textId="7DEF5403" w:rsidR="00D227A1" w:rsidRPr="00AD1536" w:rsidRDefault="00D227A1" w:rsidP="00D227A1">
            <w:pPr>
              <w:pStyle w:val="SingleTxt"/>
              <w:rPr>
                <w:rFonts w:asciiTheme="majorBidi" w:hAnsiTheme="majorBidi" w:cstheme="majorBidi"/>
              </w:rPr>
            </w:pPr>
            <w:r w:rsidRPr="00AD1536">
              <w:rPr>
                <w:rFonts w:asciiTheme="majorBidi" w:hAnsiTheme="majorBidi" w:cstheme="majorBidi"/>
              </w:rPr>
              <w:lastRenderedPageBreak/>
              <w:tab/>
              <w:t>The budget proposed for the 2026/27 period, in the amount of $1,021.6 million, reflects a decrease of $152.5 million, or 13.0 per cent, compared with the apportionment of $1,174.1 million approved for the 2025/26 period.</w:t>
            </w:r>
          </w:p>
        </w:tc>
      </w:tr>
      <w:tr w:rsidR="00D227A1" w:rsidRPr="00AD1536" w14:paraId="3AC5B771" w14:textId="77777777" w:rsidTr="00563C1E">
        <w:tc>
          <w:tcPr>
            <w:tcW w:w="9850" w:type="dxa"/>
          </w:tcPr>
          <w:p w14:paraId="447E4263" w14:textId="7F319E1E" w:rsidR="00D227A1" w:rsidRPr="00AD1536" w:rsidRDefault="00D227A1" w:rsidP="00563C1E">
            <w:pPr>
              <w:pStyle w:val="SingleTxt"/>
              <w:rPr>
                <w:rFonts w:asciiTheme="majorBidi" w:hAnsiTheme="majorBidi" w:cstheme="majorBidi"/>
              </w:rPr>
            </w:pPr>
            <w:r w:rsidRPr="00AD1536">
              <w:rPr>
                <w:rFonts w:asciiTheme="majorBidi" w:hAnsiTheme="majorBidi" w:cstheme="majorBidi"/>
              </w:rPr>
              <w:tab/>
              <w:t>The estimates for the 2026/27 period are aligned with the Mission’s strategic priorities and operational needs and reflect a balance of efficiency-driven reductions and operationally necessary increases, as follows: (a) under military and police personnel, reductions result primarily from the application of higher vacancy rates; and (b) under civilian personnel, decreases stem from the proposed abolishment of 151 posts and positions, including election-related temporary positions following the scheduled completion of the Mission’s electoral mandate by 30 June 2026, alongside higher vacancy rates across most staff categories. Through the streamlining of functions and the optimization of resource allocation, the Mission will refine its footprint, strengthen the prioritization of critical mandated activities and ensure the continued effectiveness of Mission operations.</w:t>
            </w:r>
          </w:p>
        </w:tc>
      </w:tr>
      <w:tr w:rsidR="00A21898" w:rsidRPr="00AD1536" w14:paraId="20E6C791" w14:textId="77777777" w:rsidTr="00187CCA">
        <w:trPr>
          <w:trHeight w:val="680"/>
        </w:trPr>
        <w:tc>
          <w:tcPr>
            <w:tcW w:w="9850" w:type="dxa"/>
          </w:tcPr>
          <w:p w14:paraId="16EF034B" w14:textId="77777777" w:rsidR="00A21898" w:rsidRPr="00AD1536" w:rsidRDefault="00A21898" w:rsidP="002E6EB4">
            <w:pPr>
              <w:pStyle w:val="SingleTxt"/>
              <w:spacing w:after="0" w:line="120" w:lineRule="exact"/>
              <w:rPr>
                <w:rFonts w:asciiTheme="majorBidi" w:hAnsiTheme="majorBidi" w:cstheme="majorBidi"/>
                <w:sz w:val="10"/>
              </w:rPr>
            </w:pPr>
          </w:p>
          <w:p w14:paraId="01411CB4" w14:textId="77777777" w:rsidR="00A21898" w:rsidRPr="00AD1536" w:rsidRDefault="00A21898" w:rsidP="00402360">
            <w:pPr>
              <w:pStyle w:val="7P"/>
            </w:pPr>
            <w:r w:rsidRPr="00AD1536">
              <w:t>(Thousands of United States dollars; budget year is from 1 July to 30 June)</w:t>
            </w:r>
          </w:p>
          <w:p w14:paraId="39F6D4DC" w14:textId="77777777" w:rsidR="00A21898" w:rsidRPr="00AD1536" w:rsidRDefault="00A21898" w:rsidP="00721F26">
            <w:pPr>
              <w:pStyle w:val="SingleTxt"/>
              <w:spacing w:after="0" w:line="120" w:lineRule="exact"/>
              <w:rPr>
                <w:rFonts w:asciiTheme="majorBidi" w:hAnsiTheme="majorBidi" w:cstheme="majorBidi"/>
                <w:sz w:val="10"/>
              </w:rPr>
            </w:pPr>
          </w:p>
          <w:p w14:paraId="4D50C53D" w14:textId="77777777" w:rsidR="00A21898" w:rsidRPr="00AD1536" w:rsidRDefault="00A21898" w:rsidP="00721F26">
            <w:pPr>
              <w:pStyle w:val="SingleTxt"/>
              <w:spacing w:after="0" w:line="120" w:lineRule="exact"/>
              <w:rPr>
                <w:rFonts w:asciiTheme="majorBidi" w:hAnsiTheme="majorBidi" w:cstheme="majorBidi"/>
                <w:sz w:val="10"/>
              </w:rPr>
            </w:pPr>
          </w:p>
          <w:tbl>
            <w:tblPr>
              <w:tblStyle w:val="TableGrid"/>
              <w:tblpPr w:leftFromText="187" w:rightFromText="187" w:vertAnchor="text" w:horzAnchor="margin" w:tblpX="87" w:tblpY="1"/>
              <w:tblOverlap w:val="never"/>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90"/>
              <w:gridCol w:w="900"/>
              <w:gridCol w:w="990"/>
              <w:gridCol w:w="810"/>
              <w:gridCol w:w="990"/>
              <w:gridCol w:w="990"/>
              <w:gridCol w:w="952"/>
              <w:gridCol w:w="762"/>
            </w:tblGrid>
            <w:tr w:rsidR="00A21898" w:rsidRPr="00AD1536" w14:paraId="7B21E4DC" w14:textId="77777777" w:rsidTr="00A64FAD">
              <w:trPr>
                <w:trHeight w:val="336"/>
                <w:tblHeader/>
              </w:trPr>
              <w:tc>
                <w:tcPr>
                  <w:tcW w:w="2250" w:type="dxa"/>
                  <w:vMerge w:val="restart"/>
                  <w:tcBorders>
                    <w:top w:val="single" w:sz="4" w:space="0" w:color="auto"/>
                  </w:tcBorders>
                  <w:vAlign w:val="bottom"/>
                </w:tcPr>
                <w:p w14:paraId="5CDF9F20" w14:textId="77777777" w:rsidR="00A21898" w:rsidRPr="00AD1536" w:rsidRDefault="00A21898" w:rsidP="00A218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AD1536">
                    <w:rPr>
                      <w:i/>
                      <w:sz w:val="14"/>
                    </w:rPr>
                    <w:t>Category</w:t>
                  </w:r>
                </w:p>
              </w:tc>
              <w:tc>
                <w:tcPr>
                  <w:tcW w:w="990" w:type="dxa"/>
                  <w:vMerge w:val="restart"/>
                  <w:tcBorders>
                    <w:top w:val="single" w:sz="4" w:space="0" w:color="auto"/>
                  </w:tcBorders>
                  <w:vAlign w:val="bottom"/>
                </w:tcPr>
                <w:p w14:paraId="09E8841E"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D1536">
                    <w:rPr>
                      <w:i/>
                      <w:sz w:val="14"/>
                    </w:rPr>
                    <w:t>2024/25 apportionment</w:t>
                  </w:r>
                </w:p>
              </w:tc>
              <w:tc>
                <w:tcPr>
                  <w:tcW w:w="900" w:type="dxa"/>
                  <w:vMerge w:val="restart"/>
                  <w:tcBorders>
                    <w:top w:val="single" w:sz="4" w:space="0" w:color="auto"/>
                  </w:tcBorders>
                  <w:vAlign w:val="bottom"/>
                </w:tcPr>
                <w:p w14:paraId="38211F2F"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right"/>
                    <w:rPr>
                      <w:i/>
                      <w:sz w:val="14"/>
                    </w:rPr>
                  </w:pPr>
                  <w:r w:rsidRPr="00AD1536">
                    <w:rPr>
                      <w:i/>
                      <w:sz w:val="14"/>
                    </w:rPr>
                    <w:t>2024/25 expenditure</w:t>
                  </w:r>
                </w:p>
              </w:tc>
              <w:tc>
                <w:tcPr>
                  <w:tcW w:w="1800" w:type="dxa"/>
                  <w:gridSpan w:val="2"/>
                  <w:tcBorders>
                    <w:top w:val="single" w:sz="4" w:space="0" w:color="auto"/>
                    <w:bottom w:val="single" w:sz="4" w:space="0" w:color="auto"/>
                  </w:tcBorders>
                  <w:vAlign w:val="bottom"/>
                </w:tcPr>
                <w:p w14:paraId="69B60EF6"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D1536">
                    <w:rPr>
                      <w:i/>
                      <w:sz w:val="14"/>
                    </w:rPr>
                    <w:t>Variance</w:t>
                  </w:r>
                </w:p>
              </w:tc>
              <w:tc>
                <w:tcPr>
                  <w:tcW w:w="990" w:type="dxa"/>
                  <w:vMerge w:val="restart"/>
                  <w:tcBorders>
                    <w:top w:val="single" w:sz="4" w:space="0" w:color="auto"/>
                  </w:tcBorders>
                  <w:vAlign w:val="bottom"/>
                </w:tcPr>
                <w:p w14:paraId="0868D8C0"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D1536">
                    <w:rPr>
                      <w:i/>
                      <w:sz w:val="14"/>
                    </w:rPr>
                    <w:t>2025/26 apportionment</w:t>
                  </w:r>
                </w:p>
              </w:tc>
              <w:tc>
                <w:tcPr>
                  <w:tcW w:w="990" w:type="dxa"/>
                  <w:vMerge w:val="restart"/>
                  <w:tcBorders>
                    <w:top w:val="single" w:sz="4" w:space="0" w:color="auto"/>
                  </w:tcBorders>
                  <w:vAlign w:val="bottom"/>
                </w:tcPr>
                <w:p w14:paraId="394FE803" w14:textId="7CF9AFB6"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D1536">
                    <w:rPr>
                      <w:i/>
                      <w:sz w:val="14"/>
                    </w:rPr>
                    <w:t>2026/27</w:t>
                  </w:r>
                  <w:r w:rsidR="00751FF8" w:rsidRPr="00AD1536">
                    <w:rPr>
                      <w:i/>
                      <w:sz w:val="14"/>
                    </w:rPr>
                    <w:t xml:space="preserve"> </w:t>
                  </w:r>
                  <w:r w:rsidRPr="00AD1536">
                    <w:rPr>
                      <w:i/>
                      <w:sz w:val="14"/>
                    </w:rPr>
                    <w:t>cost</w:t>
                  </w:r>
                  <w:r w:rsidR="00751FF8" w:rsidRPr="00AD1536">
                    <w:rPr>
                      <w:i/>
                      <w:sz w:val="14"/>
                    </w:rPr>
                    <w:t> </w:t>
                  </w:r>
                  <w:r w:rsidRPr="00AD1536">
                    <w:rPr>
                      <w:i/>
                      <w:sz w:val="14"/>
                    </w:rPr>
                    <w:t>estimates</w:t>
                  </w:r>
                </w:p>
              </w:tc>
              <w:tc>
                <w:tcPr>
                  <w:tcW w:w="1714" w:type="dxa"/>
                  <w:gridSpan w:val="2"/>
                  <w:tcBorders>
                    <w:top w:val="single" w:sz="4" w:space="0" w:color="auto"/>
                    <w:bottom w:val="single" w:sz="4" w:space="0" w:color="auto"/>
                  </w:tcBorders>
                  <w:vAlign w:val="bottom"/>
                </w:tcPr>
                <w:p w14:paraId="49847FA6"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center"/>
                    <w:rPr>
                      <w:i/>
                      <w:sz w:val="14"/>
                    </w:rPr>
                  </w:pPr>
                  <w:r w:rsidRPr="00AD1536">
                    <w:rPr>
                      <w:i/>
                      <w:sz w:val="14"/>
                    </w:rPr>
                    <w:t>Variance</w:t>
                  </w:r>
                </w:p>
              </w:tc>
            </w:tr>
            <w:tr w:rsidR="00A21898" w:rsidRPr="00AD1536" w14:paraId="216ED372" w14:textId="77777777" w:rsidTr="00A64FAD">
              <w:trPr>
                <w:trHeight w:val="149"/>
                <w:tblHeader/>
              </w:trPr>
              <w:tc>
                <w:tcPr>
                  <w:tcW w:w="2250" w:type="dxa"/>
                  <w:vMerge/>
                  <w:tcBorders>
                    <w:bottom w:val="single" w:sz="12" w:space="0" w:color="auto"/>
                  </w:tcBorders>
                  <w:vAlign w:val="bottom"/>
                </w:tcPr>
                <w:p w14:paraId="5E55B8CB" w14:textId="77777777" w:rsidR="00A21898" w:rsidRPr="00AD1536" w:rsidRDefault="00A21898" w:rsidP="00A218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90" w:type="dxa"/>
                  <w:vMerge/>
                  <w:tcBorders>
                    <w:bottom w:val="single" w:sz="12" w:space="0" w:color="auto"/>
                  </w:tcBorders>
                  <w:vAlign w:val="bottom"/>
                </w:tcPr>
                <w:p w14:paraId="199F1ABE"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900" w:type="dxa"/>
                  <w:vMerge/>
                  <w:tcBorders>
                    <w:bottom w:val="single" w:sz="12" w:space="0" w:color="auto"/>
                  </w:tcBorders>
                  <w:vAlign w:val="bottom"/>
                </w:tcPr>
                <w:p w14:paraId="07D19A15"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right"/>
                    <w:rPr>
                      <w:i/>
                      <w:sz w:val="14"/>
                    </w:rPr>
                  </w:pPr>
                </w:p>
              </w:tc>
              <w:tc>
                <w:tcPr>
                  <w:tcW w:w="990" w:type="dxa"/>
                  <w:tcBorders>
                    <w:top w:val="single" w:sz="4" w:space="0" w:color="auto"/>
                    <w:bottom w:val="single" w:sz="12" w:space="0" w:color="auto"/>
                  </w:tcBorders>
                  <w:vAlign w:val="bottom"/>
                </w:tcPr>
                <w:p w14:paraId="0F10CDCE"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right"/>
                    <w:rPr>
                      <w:i/>
                      <w:sz w:val="14"/>
                    </w:rPr>
                  </w:pPr>
                  <w:r w:rsidRPr="00AD1536">
                    <w:rPr>
                      <w:i/>
                      <w:sz w:val="14"/>
                    </w:rPr>
                    <w:t>Unencumbered balance</w:t>
                  </w:r>
                </w:p>
              </w:tc>
              <w:tc>
                <w:tcPr>
                  <w:tcW w:w="810" w:type="dxa"/>
                  <w:tcBorders>
                    <w:top w:val="single" w:sz="4" w:space="0" w:color="auto"/>
                    <w:bottom w:val="single" w:sz="12" w:space="0" w:color="auto"/>
                  </w:tcBorders>
                  <w:vAlign w:val="bottom"/>
                </w:tcPr>
                <w:p w14:paraId="12B417D4"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D1536">
                    <w:rPr>
                      <w:i/>
                      <w:sz w:val="14"/>
                    </w:rPr>
                    <w:t>Percentage</w:t>
                  </w:r>
                </w:p>
              </w:tc>
              <w:tc>
                <w:tcPr>
                  <w:tcW w:w="990" w:type="dxa"/>
                  <w:vMerge/>
                  <w:tcBorders>
                    <w:bottom w:val="single" w:sz="12" w:space="0" w:color="auto"/>
                  </w:tcBorders>
                  <w:vAlign w:val="bottom"/>
                </w:tcPr>
                <w:p w14:paraId="2202D824"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990" w:type="dxa"/>
                  <w:vMerge/>
                  <w:tcBorders>
                    <w:bottom w:val="single" w:sz="12" w:space="0" w:color="auto"/>
                  </w:tcBorders>
                  <w:vAlign w:val="bottom"/>
                </w:tcPr>
                <w:p w14:paraId="622A926D"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952" w:type="dxa"/>
                  <w:tcBorders>
                    <w:top w:val="single" w:sz="4" w:space="0" w:color="auto"/>
                    <w:bottom w:val="single" w:sz="12" w:space="0" w:color="auto"/>
                  </w:tcBorders>
                  <w:vAlign w:val="bottom"/>
                </w:tcPr>
                <w:p w14:paraId="16404607"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D1536">
                    <w:rPr>
                      <w:i/>
                      <w:sz w:val="14"/>
                    </w:rPr>
                    <w:t>Amount</w:t>
                  </w:r>
                </w:p>
              </w:tc>
              <w:tc>
                <w:tcPr>
                  <w:tcW w:w="762" w:type="dxa"/>
                  <w:tcBorders>
                    <w:top w:val="single" w:sz="4" w:space="0" w:color="auto"/>
                    <w:bottom w:val="single" w:sz="12" w:space="0" w:color="auto"/>
                  </w:tcBorders>
                  <w:vAlign w:val="bottom"/>
                </w:tcPr>
                <w:p w14:paraId="3ACB39A2"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D1536">
                    <w:rPr>
                      <w:i/>
                      <w:sz w:val="14"/>
                    </w:rPr>
                    <w:t>Percentage</w:t>
                  </w:r>
                </w:p>
              </w:tc>
            </w:tr>
            <w:tr w:rsidR="00A21898" w:rsidRPr="00AD1536" w14:paraId="18038541" w14:textId="77777777" w:rsidTr="00A64FAD">
              <w:trPr>
                <w:trHeight w:hRule="exact" w:val="119"/>
                <w:tblHeader/>
              </w:trPr>
              <w:tc>
                <w:tcPr>
                  <w:tcW w:w="2250" w:type="dxa"/>
                  <w:tcBorders>
                    <w:top w:val="single" w:sz="12" w:space="0" w:color="auto"/>
                  </w:tcBorders>
                  <w:vAlign w:val="bottom"/>
                </w:tcPr>
                <w:p w14:paraId="33B27CDA" w14:textId="77777777" w:rsidR="00A21898" w:rsidRPr="00AD1536" w:rsidRDefault="00A21898" w:rsidP="00A21898">
                  <w:pPr>
                    <w:spacing w:before="40" w:after="40" w:line="210" w:lineRule="exact"/>
                    <w:ind w:right="40"/>
                    <w:rPr>
                      <w:sz w:val="17"/>
                    </w:rPr>
                  </w:pPr>
                </w:p>
              </w:tc>
              <w:tc>
                <w:tcPr>
                  <w:tcW w:w="990" w:type="dxa"/>
                  <w:tcBorders>
                    <w:top w:val="single" w:sz="12" w:space="0" w:color="auto"/>
                  </w:tcBorders>
                  <w:vAlign w:val="bottom"/>
                </w:tcPr>
                <w:p w14:paraId="616C9920" w14:textId="77777777" w:rsidR="00A21898" w:rsidRPr="00AD1536" w:rsidRDefault="00A21898" w:rsidP="00A64FAD">
                  <w:pPr>
                    <w:spacing w:before="40" w:after="40" w:line="210" w:lineRule="exact"/>
                    <w:ind w:right="40"/>
                    <w:jc w:val="right"/>
                    <w:rPr>
                      <w:sz w:val="17"/>
                    </w:rPr>
                  </w:pPr>
                </w:p>
              </w:tc>
              <w:tc>
                <w:tcPr>
                  <w:tcW w:w="900" w:type="dxa"/>
                  <w:tcBorders>
                    <w:top w:val="single" w:sz="12" w:space="0" w:color="auto"/>
                  </w:tcBorders>
                  <w:vAlign w:val="bottom"/>
                </w:tcPr>
                <w:p w14:paraId="1E3B49FA" w14:textId="77777777" w:rsidR="00A21898" w:rsidRPr="00AD1536" w:rsidRDefault="00A21898" w:rsidP="00A64FAD">
                  <w:pPr>
                    <w:spacing w:before="40" w:after="40" w:line="210" w:lineRule="exact"/>
                    <w:jc w:val="right"/>
                    <w:rPr>
                      <w:sz w:val="17"/>
                    </w:rPr>
                  </w:pPr>
                </w:p>
              </w:tc>
              <w:tc>
                <w:tcPr>
                  <w:tcW w:w="990" w:type="dxa"/>
                  <w:tcBorders>
                    <w:top w:val="single" w:sz="12" w:space="0" w:color="auto"/>
                  </w:tcBorders>
                  <w:vAlign w:val="bottom"/>
                </w:tcPr>
                <w:p w14:paraId="6391BE21" w14:textId="77777777" w:rsidR="00A21898" w:rsidRPr="00AD1536" w:rsidRDefault="00A21898" w:rsidP="00A64FAD">
                  <w:pPr>
                    <w:spacing w:before="40" w:after="40" w:line="210" w:lineRule="exact"/>
                    <w:jc w:val="right"/>
                    <w:rPr>
                      <w:sz w:val="17"/>
                    </w:rPr>
                  </w:pPr>
                </w:p>
              </w:tc>
              <w:tc>
                <w:tcPr>
                  <w:tcW w:w="810" w:type="dxa"/>
                  <w:tcBorders>
                    <w:top w:val="single" w:sz="12" w:space="0" w:color="auto"/>
                  </w:tcBorders>
                  <w:vAlign w:val="bottom"/>
                </w:tcPr>
                <w:p w14:paraId="6937EEAC" w14:textId="77777777" w:rsidR="00A21898" w:rsidRPr="00AD1536" w:rsidRDefault="00A21898" w:rsidP="00A64FAD">
                  <w:pPr>
                    <w:spacing w:before="40" w:after="40" w:line="210" w:lineRule="exact"/>
                    <w:ind w:right="40"/>
                    <w:jc w:val="right"/>
                    <w:rPr>
                      <w:sz w:val="17"/>
                    </w:rPr>
                  </w:pPr>
                </w:p>
              </w:tc>
              <w:tc>
                <w:tcPr>
                  <w:tcW w:w="990" w:type="dxa"/>
                  <w:tcBorders>
                    <w:top w:val="single" w:sz="12" w:space="0" w:color="auto"/>
                  </w:tcBorders>
                  <w:vAlign w:val="bottom"/>
                </w:tcPr>
                <w:p w14:paraId="21CC31E6" w14:textId="77777777" w:rsidR="00A21898" w:rsidRPr="00AD1536" w:rsidRDefault="00A21898" w:rsidP="00A64FAD">
                  <w:pPr>
                    <w:spacing w:before="40" w:after="40" w:line="210" w:lineRule="exact"/>
                    <w:ind w:right="40"/>
                    <w:jc w:val="right"/>
                    <w:rPr>
                      <w:sz w:val="17"/>
                    </w:rPr>
                  </w:pPr>
                </w:p>
              </w:tc>
              <w:tc>
                <w:tcPr>
                  <w:tcW w:w="990" w:type="dxa"/>
                  <w:tcBorders>
                    <w:top w:val="single" w:sz="12" w:space="0" w:color="auto"/>
                  </w:tcBorders>
                  <w:vAlign w:val="bottom"/>
                </w:tcPr>
                <w:p w14:paraId="31A3103C" w14:textId="77777777" w:rsidR="00A21898" w:rsidRPr="00AD1536" w:rsidRDefault="00A21898" w:rsidP="00A64FAD">
                  <w:pPr>
                    <w:spacing w:before="40" w:after="40" w:line="210" w:lineRule="exact"/>
                    <w:ind w:right="40"/>
                    <w:jc w:val="right"/>
                    <w:rPr>
                      <w:sz w:val="17"/>
                    </w:rPr>
                  </w:pPr>
                </w:p>
              </w:tc>
              <w:tc>
                <w:tcPr>
                  <w:tcW w:w="952" w:type="dxa"/>
                  <w:tcBorders>
                    <w:top w:val="single" w:sz="12" w:space="0" w:color="auto"/>
                  </w:tcBorders>
                  <w:vAlign w:val="bottom"/>
                </w:tcPr>
                <w:p w14:paraId="57B292CE" w14:textId="77777777" w:rsidR="00A21898" w:rsidRPr="00AD1536" w:rsidRDefault="00A21898" w:rsidP="00A64FAD">
                  <w:pPr>
                    <w:spacing w:before="40" w:after="40" w:line="210" w:lineRule="exact"/>
                    <w:ind w:right="40"/>
                    <w:jc w:val="right"/>
                    <w:rPr>
                      <w:sz w:val="17"/>
                    </w:rPr>
                  </w:pPr>
                </w:p>
              </w:tc>
              <w:tc>
                <w:tcPr>
                  <w:tcW w:w="762" w:type="dxa"/>
                  <w:tcBorders>
                    <w:top w:val="single" w:sz="12" w:space="0" w:color="auto"/>
                  </w:tcBorders>
                  <w:vAlign w:val="bottom"/>
                </w:tcPr>
                <w:p w14:paraId="78B6CDD6" w14:textId="77777777" w:rsidR="00A21898" w:rsidRPr="00AD1536" w:rsidRDefault="00A21898" w:rsidP="00A64FAD">
                  <w:pPr>
                    <w:spacing w:before="40" w:after="40" w:line="210" w:lineRule="exact"/>
                    <w:ind w:right="40"/>
                    <w:jc w:val="right"/>
                    <w:rPr>
                      <w:sz w:val="17"/>
                    </w:rPr>
                  </w:pPr>
                </w:p>
              </w:tc>
            </w:tr>
            <w:tr w:rsidR="00A21898" w:rsidRPr="00AD1536" w14:paraId="0C5D1E43" w14:textId="77777777" w:rsidTr="00A64FAD">
              <w:trPr>
                <w:trHeight w:val="286"/>
              </w:trPr>
              <w:tc>
                <w:tcPr>
                  <w:tcW w:w="2250" w:type="dxa"/>
                </w:tcPr>
                <w:p w14:paraId="5A1BC17D" w14:textId="77777777" w:rsidR="00A21898" w:rsidRPr="00AD1536" w:rsidRDefault="00A21898" w:rsidP="00A218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Military and police personnel</w:t>
                  </w:r>
                </w:p>
              </w:tc>
              <w:tc>
                <w:tcPr>
                  <w:tcW w:w="990" w:type="dxa"/>
                </w:tcPr>
                <w:p w14:paraId="75DABF0F"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D1536">
                    <w:rPr>
                      <w:sz w:val="17"/>
                    </w:rPr>
                    <w:t>642 877.4</w:t>
                  </w:r>
                </w:p>
              </w:tc>
              <w:tc>
                <w:tcPr>
                  <w:tcW w:w="900" w:type="dxa"/>
                </w:tcPr>
                <w:p w14:paraId="63E09CCE"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right"/>
                    <w:rPr>
                      <w:sz w:val="17"/>
                    </w:rPr>
                  </w:pPr>
                  <w:r w:rsidRPr="00AD1536">
                    <w:rPr>
                      <w:sz w:val="17"/>
                    </w:rPr>
                    <w:t>628 416.9</w:t>
                  </w:r>
                </w:p>
              </w:tc>
              <w:tc>
                <w:tcPr>
                  <w:tcW w:w="990" w:type="dxa"/>
                </w:tcPr>
                <w:p w14:paraId="3AEC7C81"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right"/>
                    <w:rPr>
                      <w:sz w:val="17"/>
                    </w:rPr>
                  </w:pPr>
                  <w:r w:rsidRPr="00AD1536">
                    <w:rPr>
                      <w:sz w:val="17"/>
                    </w:rPr>
                    <w:t>14 460.5</w:t>
                  </w:r>
                </w:p>
              </w:tc>
              <w:tc>
                <w:tcPr>
                  <w:tcW w:w="810" w:type="dxa"/>
                </w:tcPr>
                <w:p w14:paraId="1D712965"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D1536">
                    <w:rPr>
                      <w:sz w:val="17"/>
                    </w:rPr>
                    <w:t>2.2</w:t>
                  </w:r>
                </w:p>
              </w:tc>
              <w:tc>
                <w:tcPr>
                  <w:tcW w:w="990" w:type="dxa"/>
                </w:tcPr>
                <w:p w14:paraId="194DDAF0"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D1536">
                    <w:rPr>
                      <w:sz w:val="17"/>
                    </w:rPr>
                    <w:t>635 236.3</w:t>
                  </w:r>
                </w:p>
              </w:tc>
              <w:tc>
                <w:tcPr>
                  <w:tcW w:w="990" w:type="dxa"/>
                </w:tcPr>
                <w:p w14:paraId="5AD4FB75"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D1536">
                    <w:rPr>
                      <w:sz w:val="17"/>
                    </w:rPr>
                    <w:t>500 029.3</w:t>
                  </w:r>
                </w:p>
              </w:tc>
              <w:tc>
                <w:tcPr>
                  <w:tcW w:w="952" w:type="dxa"/>
                </w:tcPr>
                <w:p w14:paraId="37BFA247"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D1536">
                    <w:rPr>
                      <w:sz w:val="17"/>
                    </w:rPr>
                    <w:t>(135 207.0)</w:t>
                  </w:r>
                </w:p>
              </w:tc>
              <w:tc>
                <w:tcPr>
                  <w:tcW w:w="762" w:type="dxa"/>
                </w:tcPr>
                <w:p w14:paraId="4DC1516A"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D1536">
                    <w:rPr>
                      <w:sz w:val="17"/>
                    </w:rPr>
                    <w:t>(21.3)</w:t>
                  </w:r>
                </w:p>
              </w:tc>
            </w:tr>
            <w:tr w:rsidR="00A21898" w:rsidRPr="00AD1536" w14:paraId="12663CA1" w14:textId="77777777" w:rsidTr="00A64FAD">
              <w:trPr>
                <w:trHeight w:val="299"/>
              </w:trPr>
              <w:tc>
                <w:tcPr>
                  <w:tcW w:w="2250" w:type="dxa"/>
                </w:tcPr>
                <w:p w14:paraId="6B5EA024" w14:textId="77777777" w:rsidR="00A21898" w:rsidRPr="00AD1536" w:rsidRDefault="00A21898" w:rsidP="00A218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Civilian personnel</w:t>
                  </w:r>
                </w:p>
              </w:tc>
              <w:tc>
                <w:tcPr>
                  <w:tcW w:w="990" w:type="dxa"/>
                </w:tcPr>
                <w:p w14:paraId="283280F0"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D1536">
                    <w:rPr>
                      <w:sz w:val="17"/>
                    </w:rPr>
                    <w:t>235 925.4</w:t>
                  </w:r>
                </w:p>
              </w:tc>
              <w:tc>
                <w:tcPr>
                  <w:tcW w:w="900" w:type="dxa"/>
                </w:tcPr>
                <w:p w14:paraId="34893468"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right"/>
                    <w:rPr>
                      <w:sz w:val="17"/>
                    </w:rPr>
                  </w:pPr>
                  <w:r w:rsidRPr="00AD1536">
                    <w:rPr>
                      <w:sz w:val="17"/>
                    </w:rPr>
                    <w:t>250 145.3</w:t>
                  </w:r>
                </w:p>
              </w:tc>
              <w:tc>
                <w:tcPr>
                  <w:tcW w:w="990" w:type="dxa"/>
                </w:tcPr>
                <w:p w14:paraId="0EAC3C9F"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right"/>
                    <w:rPr>
                      <w:sz w:val="17"/>
                    </w:rPr>
                  </w:pPr>
                  <w:r w:rsidRPr="00AD1536">
                    <w:rPr>
                      <w:sz w:val="17"/>
                    </w:rPr>
                    <w:t>(14 219.9)</w:t>
                  </w:r>
                </w:p>
              </w:tc>
              <w:tc>
                <w:tcPr>
                  <w:tcW w:w="810" w:type="dxa"/>
                </w:tcPr>
                <w:p w14:paraId="009E5424"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D1536">
                    <w:rPr>
                      <w:sz w:val="17"/>
                    </w:rPr>
                    <w:t>(6.0)</w:t>
                  </w:r>
                </w:p>
              </w:tc>
              <w:tc>
                <w:tcPr>
                  <w:tcW w:w="990" w:type="dxa"/>
                </w:tcPr>
                <w:p w14:paraId="550E9B47"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D1536">
                    <w:rPr>
                      <w:sz w:val="17"/>
                    </w:rPr>
                    <w:t>256 506.0</w:t>
                  </w:r>
                </w:p>
              </w:tc>
              <w:tc>
                <w:tcPr>
                  <w:tcW w:w="990" w:type="dxa"/>
                </w:tcPr>
                <w:p w14:paraId="2C67E776"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D1536">
                    <w:rPr>
                      <w:sz w:val="17"/>
                    </w:rPr>
                    <w:t>238 899.4</w:t>
                  </w:r>
                </w:p>
              </w:tc>
              <w:tc>
                <w:tcPr>
                  <w:tcW w:w="952" w:type="dxa"/>
                </w:tcPr>
                <w:p w14:paraId="292751B1"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D1536">
                    <w:rPr>
                      <w:sz w:val="17"/>
                    </w:rPr>
                    <w:t>(17 606.6)</w:t>
                  </w:r>
                </w:p>
              </w:tc>
              <w:tc>
                <w:tcPr>
                  <w:tcW w:w="762" w:type="dxa"/>
                </w:tcPr>
                <w:p w14:paraId="6475B323"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AD1536">
                    <w:rPr>
                      <w:sz w:val="17"/>
                    </w:rPr>
                    <w:t>(6.9)</w:t>
                  </w:r>
                </w:p>
              </w:tc>
            </w:tr>
            <w:tr w:rsidR="00A21898" w:rsidRPr="00AD1536" w14:paraId="4BAC9962" w14:textId="77777777" w:rsidTr="00A64FAD">
              <w:trPr>
                <w:trHeight w:val="323"/>
              </w:trPr>
              <w:tc>
                <w:tcPr>
                  <w:tcW w:w="2250" w:type="dxa"/>
                  <w:tcBorders>
                    <w:bottom w:val="single" w:sz="4" w:space="0" w:color="auto"/>
                  </w:tcBorders>
                </w:tcPr>
                <w:p w14:paraId="7730AA14" w14:textId="77777777" w:rsidR="00A21898" w:rsidRPr="00AD1536" w:rsidRDefault="00A21898" w:rsidP="00A218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AD1536">
                    <w:rPr>
                      <w:sz w:val="17"/>
                    </w:rPr>
                    <w:t>Operational costs</w:t>
                  </w:r>
                </w:p>
              </w:tc>
              <w:tc>
                <w:tcPr>
                  <w:tcW w:w="990" w:type="dxa"/>
                  <w:tcBorders>
                    <w:bottom w:val="single" w:sz="4" w:space="0" w:color="auto"/>
                  </w:tcBorders>
                </w:tcPr>
                <w:p w14:paraId="20F9A6F2"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AD1536">
                    <w:rPr>
                      <w:sz w:val="17"/>
                    </w:rPr>
                    <w:t>292 816.9</w:t>
                  </w:r>
                </w:p>
              </w:tc>
              <w:tc>
                <w:tcPr>
                  <w:tcW w:w="900" w:type="dxa"/>
                  <w:tcBorders>
                    <w:bottom w:val="single" w:sz="4" w:space="0" w:color="auto"/>
                  </w:tcBorders>
                </w:tcPr>
                <w:p w14:paraId="24865820"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0"/>
                    <w:jc w:val="right"/>
                    <w:rPr>
                      <w:sz w:val="17"/>
                    </w:rPr>
                  </w:pPr>
                  <w:r w:rsidRPr="00AD1536">
                    <w:rPr>
                      <w:sz w:val="17"/>
                    </w:rPr>
                    <w:t>267 706.9</w:t>
                  </w:r>
                </w:p>
              </w:tc>
              <w:tc>
                <w:tcPr>
                  <w:tcW w:w="990" w:type="dxa"/>
                  <w:tcBorders>
                    <w:bottom w:val="single" w:sz="4" w:space="0" w:color="auto"/>
                  </w:tcBorders>
                </w:tcPr>
                <w:p w14:paraId="50EF7EAB"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0"/>
                    <w:jc w:val="right"/>
                    <w:rPr>
                      <w:sz w:val="17"/>
                    </w:rPr>
                  </w:pPr>
                  <w:r w:rsidRPr="00AD1536">
                    <w:rPr>
                      <w:sz w:val="17"/>
                    </w:rPr>
                    <w:t>25 110.0</w:t>
                  </w:r>
                </w:p>
              </w:tc>
              <w:tc>
                <w:tcPr>
                  <w:tcW w:w="810" w:type="dxa"/>
                  <w:tcBorders>
                    <w:bottom w:val="single" w:sz="4" w:space="0" w:color="auto"/>
                  </w:tcBorders>
                </w:tcPr>
                <w:p w14:paraId="0EDB450F"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AD1536">
                    <w:rPr>
                      <w:sz w:val="17"/>
                    </w:rPr>
                    <w:t>8.6</w:t>
                  </w:r>
                </w:p>
              </w:tc>
              <w:tc>
                <w:tcPr>
                  <w:tcW w:w="990" w:type="dxa"/>
                  <w:tcBorders>
                    <w:bottom w:val="single" w:sz="4" w:space="0" w:color="auto"/>
                  </w:tcBorders>
                </w:tcPr>
                <w:p w14:paraId="0CF50940"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AD1536">
                    <w:rPr>
                      <w:sz w:val="17"/>
                    </w:rPr>
                    <w:t>282 389.7</w:t>
                  </w:r>
                </w:p>
              </w:tc>
              <w:tc>
                <w:tcPr>
                  <w:tcW w:w="990" w:type="dxa"/>
                  <w:tcBorders>
                    <w:bottom w:val="single" w:sz="4" w:space="0" w:color="auto"/>
                  </w:tcBorders>
                </w:tcPr>
                <w:p w14:paraId="2F708397"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AD1536">
                    <w:rPr>
                      <w:sz w:val="17"/>
                    </w:rPr>
                    <w:t>282 706.7</w:t>
                  </w:r>
                </w:p>
              </w:tc>
              <w:tc>
                <w:tcPr>
                  <w:tcW w:w="952" w:type="dxa"/>
                  <w:tcBorders>
                    <w:bottom w:val="single" w:sz="4" w:space="0" w:color="auto"/>
                  </w:tcBorders>
                </w:tcPr>
                <w:p w14:paraId="0A74F932"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AD1536">
                    <w:rPr>
                      <w:sz w:val="17"/>
                    </w:rPr>
                    <w:t>317.0</w:t>
                  </w:r>
                </w:p>
              </w:tc>
              <w:tc>
                <w:tcPr>
                  <w:tcW w:w="762" w:type="dxa"/>
                  <w:tcBorders>
                    <w:bottom w:val="single" w:sz="4" w:space="0" w:color="auto"/>
                  </w:tcBorders>
                </w:tcPr>
                <w:p w14:paraId="4488B5A0"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AD1536">
                    <w:rPr>
                      <w:sz w:val="17"/>
                    </w:rPr>
                    <w:t>0.1</w:t>
                  </w:r>
                </w:p>
              </w:tc>
            </w:tr>
            <w:tr w:rsidR="00A21898" w:rsidRPr="00AD1536" w14:paraId="44505C95" w14:textId="77777777" w:rsidTr="00A64FAD">
              <w:trPr>
                <w:trHeight w:val="156"/>
              </w:trPr>
              <w:tc>
                <w:tcPr>
                  <w:tcW w:w="2250" w:type="dxa"/>
                  <w:tcBorders>
                    <w:top w:val="single" w:sz="4" w:space="0" w:color="auto"/>
                    <w:bottom w:val="single" w:sz="4" w:space="0" w:color="auto"/>
                  </w:tcBorders>
                </w:tcPr>
                <w:p w14:paraId="378531C6" w14:textId="77777777" w:rsidR="00A21898" w:rsidRPr="00AD1536" w:rsidRDefault="00A21898" w:rsidP="00A218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3"/>
                    <w:jc w:val="left"/>
                    <w:rPr>
                      <w:bCs/>
                      <w:sz w:val="17"/>
                      <w14:ligatures w14:val="none"/>
                    </w:rPr>
                  </w:pPr>
                  <w:r w:rsidRPr="00AD1536">
                    <w:rPr>
                      <w:b/>
                      <w:bCs/>
                      <w:sz w:val="17"/>
                      <w14:ligatures w14:val="none"/>
                    </w:rPr>
                    <w:t>Gross requirements</w:t>
                  </w:r>
                </w:p>
              </w:tc>
              <w:tc>
                <w:tcPr>
                  <w:tcW w:w="990" w:type="dxa"/>
                  <w:tcBorders>
                    <w:top w:val="single" w:sz="4" w:space="0" w:color="auto"/>
                    <w:bottom w:val="single" w:sz="4" w:space="0" w:color="auto"/>
                  </w:tcBorders>
                  <w:vAlign w:val="center"/>
                </w:tcPr>
                <w:p w14:paraId="0BD3455C"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Cs/>
                      <w:sz w:val="17"/>
                      <w14:ligatures w14:val="none"/>
                    </w:rPr>
                  </w:pPr>
                  <w:r w:rsidRPr="00AD1536">
                    <w:rPr>
                      <w:b/>
                      <w:bCs/>
                      <w:sz w:val="17"/>
                      <w14:ligatures w14:val="none"/>
                    </w:rPr>
                    <w:t>1 171 619.7</w:t>
                  </w:r>
                </w:p>
              </w:tc>
              <w:tc>
                <w:tcPr>
                  <w:tcW w:w="900" w:type="dxa"/>
                  <w:tcBorders>
                    <w:top w:val="single" w:sz="4" w:space="0" w:color="auto"/>
                    <w:bottom w:val="single" w:sz="4" w:space="0" w:color="auto"/>
                  </w:tcBorders>
                  <w:vAlign w:val="center"/>
                </w:tcPr>
                <w:p w14:paraId="43189863"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right"/>
                    <w:rPr>
                      <w:bCs/>
                      <w:sz w:val="17"/>
                      <w14:ligatures w14:val="none"/>
                    </w:rPr>
                  </w:pPr>
                  <w:r w:rsidRPr="00AD1536">
                    <w:rPr>
                      <w:b/>
                      <w:bCs/>
                      <w:sz w:val="17"/>
                      <w14:ligatures w14:val="none"/>
                    </w:rPr>
                    <w:t>1 146 269.1</w:t>
                  </w:r>
                </w:p>
              </w:tc>
              <w:tc>
                <w:tcPr>
                  <w:tcW w:w="990" w:type="dxa"/>
                  <w:tcBorders>
                    <w:top w:val="single" w:sz="4" w:space="0" w:color="auto"/>
                    <w:bottom w:val="single" w:sz="4" w:space="0" w:color="auto"/>
                  </w:tcBorders>
                  <w:vAlign w:val="center"/>
                </w:tcPr>
                <w:p w14:paraId="219AF020"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right"/>
                    <w:rPr>
                      <w:bCs/>
                      <w:sz w:val="17"/>
                      <w14:ligatures w14:val="none"/>
                    </w:rPr>
                  </w:pPr>
                  <w:r w:rsidRPr="00AD1536">
                    <w:rPr>
                      <w:b/>
                      <w:bCs/>
                      <w:sz w:val="17"/>
                      <w14:ligatures w14:val="none"/>
                    </w:rPr>
                    <w:t>25 350.6</w:t>
                  </w:r>
                </w:p>
              </w:tc>
              <w:tc>
                <w:tcPr>
                  <w:tcW w:w="810" w:type="dxa"/>
                  <w:tcBorders>
                    <w:top w:val="single" w:sz="4" w:space="0" w:color="auto"/>
                    <w:bottom w:val="single" w:sz="4" w:space="0" w:color="auto"/>
                  </w:tcBorders>
                  <w:vAlign w:val="center"/>
                </w:tcPr>
                <w:p w14:paraId="4FFAAD27"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Cs/>
                      <w:sz w:val="17"/>
                      <w14:ligatures w14:val="none"/>
                    </w:rPr>
                  </w:pPr>
                  <w:r w:rsidRPr="00AD1536">
                    <w:rPr>
                      <w:b/>
                      <w:bCs/>
                      <w:sz w:val="17"/>
                      <w14:ligatures w14:val="none"/>
                    </w:rPr>
                    <w:t>2.2</w:t>
                  </w:r>
                </w:p>
              </w:tc>
              <w:tc>
                <w:tcPr>
                  <w:tcW w:w="990" w:type="dxa"/>
                  <w:tcBorders>
                    <w:top w:val="single" w:sz="4" w:space="0" w:color="auto"/>
                    <w:bottom w:val="single" w:sz="4" w:space="0" w:color="auto"/>
                  </w:tcBorders>
                  <w:vAlign w:val="center"/>
                </w:tcPr>
                <w:p w14:paraId="5ED18D7A"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Cs/>
                      <w:sz w:val="17"/>
                      <w14:ligatures w14:val="none"/>
                    </w:rPr>
                  </w:pPr>
                  <w:r w:rsidRPr="00AD1536">
                    <w:rPr>
                      <w:b/>
                      <w:bCs/>
                      <w:sz w:val="17"/>
                      <w14:ligatures w14:val="none"/>
                    </w:rPr>
                    <w:t>1 174 132 .0</w:t>
                  </w:r>
                </w:p>
              </w:tc>
              <w:tc>
                <w:tcPr>
                  <w:tcW w:w="990" w:type="dxa"/>
                  <w:tcBorders>
                    <w:top w:val="single" w:sz="4" w:space="0" w:color="auto"/>
                    <w:bottom w:val="single" w:sz="4" w:space="0" w:color="auto"/>
                  </w:tcBorders>
                  <w:vAlign w:val="center"/>
                </w:tcPr>
                <w:p w14:paraId="282D7922"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Cs/>
                      <w:sz w:val="17"/>
                      <w14:ligatures w14:val="none"/>
                    </w:rPr>
                  </w:pPr>
                  <w:r w:rsidRPr="00AD1536">
                    <w:rPr>
                      <w:b/>
                      <w:bCs/>
                      <w:sz w:val="17"/>
                      <w14:ligatures w14:val="none"/>
                    </w:rPr>
                    <w:t>1 021 635.4</w:t>
                  </w:r>
                </w:p>
              </w:tc>
              <w:tc>
                <w:tcPr>
                  <w:tcW w:w="952" w:type="dxa"/>
                  <w:tcBorders>
                    <w:top w:val="single" w:sz="4" w:space="0" w:color="auto"/>
                    <w:bottom w:val="single" w:sz="4" w:space="0" w:color="auto"/>
                  </w:tcBorders>
                  <w:vAlign w:val="center"/>
                </w:tcPr>
                <w:p w14:paraId="738CD1D5"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Cs/>
                      <w:sz w:val="17"/>
                      <w14:ligatures w14:val="none"/>
                    </w:rPr>
                  </w:pPr>
                  <w:r w:rsidRPr="00AD1536">
                    <w:rPr>
                      <w:b/>
                      <w:bCs/>
                      <w:sz w:val="17"/>
                      <w14:ligatures w14:val="none"/>
                    </w:rPr>
                    <w:t>(152 496.6)</w:t>
                  </w:r>
                </w:p>
              </w:tc>
              <w:tc>
                <w:tcPr>
                  <w:tcW w:w="762" w:type="dxa"/>
                  <w:tcBorders>
                    <w:top w:val="single" w:sz="4" w:space="0" w:color="auto"/>
                    <w:bottom w:val="single" w:sz="4" w:space="0" w:color="auto"/>
                  </w:tcBorders>
                  <w:vAlign w:val="center"/>
                </w:tcPr>
                <w:p w14:paraId="7C5AD954"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Cs/>
                      <w:sz w:val="17"/>
                      <w14:ligatures w14:val="none"/>
                    </w:rPr>
                  </w:pPr>
                  <w:r w:rsidRPr="00AD1536">
                    <w:rPr>
                      <w:b/>
                      <w:bCs/>
                      <w:sz w:val="17"/>
                      <w14:ligatures w14:val="none"/>
                    </w:rPr>
                    <w:t>(13.0)</w:t>
                  </w:r>
                </w:p>
              </w:tc>
            </w:tr>
            <w:tr w:rsidR="00A21898" w:rsidRPr="00AD1536" w14:paraId="58BD1C6E" w14:textId="77777777" w:rsidTr="00A64FAD">
              <w:trPr>
                <w:trHeight w:val="60"/>
              </w:trPr>
              <w:tc>
                <w:tcPr>
                  <w:tcW w:w="2250" w:type="dxa"/>
                  <w:tcBorders>
                    <w:top w:val="single" w:sz="4" w:space="0" w:color="auto"/>
                    <w:bottom w:val="single" w:sz="4" w:space="0" w:color="auto"/>
                  </w:tcBorders>
                </w:tcPr>
                <w:p w14:paraId="59FC9DB7" w14:textId="77777777" w:rsidR="00A21898" w:rsidRPr="00AD1536" w:rsidRDefault="00A21898" w:rsidP="00A218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sz w:val="17"/>
                    </w:rPr>
                  </w:pPr>
                  <w:r w:rsidRPr="00AD1536">
                    <w:rPr>
                      <w:sz w:val="17"/>
                    </w:rPr>
                    <w:t>Staff assessment income</w:t>
                  </w:r>
                </w:p>
              </w:tc>
              <w:tc>
                <w:tcPr>
                  <w:tcW w:w="990" w:type="dxa"/>
                  <w:tcBorders>
                    <w:top w:val="single" w:sz="4" w:space="0" w:color="auto"/>
                    <w:bottom w:val="single" w:sz="4" w:space="0" w:color="auto"/>
                  </w:tcBorders>
                </w:tcPr>
                <w:p w14:paraId="4B3B4A4D"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AD1536">
                    <w:rPr>
                      <w:sz w:val="17"/>
                    </w:rPr>
                    <w:t>18 237.5</w:t>
                  </w:r>
                </w:p>
              </w:tc>
              <w:tc>
                <w:tcPr>
                  <w:tcW w:w="900" w:type="dxa"/>
                  <w:tcBorders>
                    <w:top w:val="single" w:sz="4" w:space="0" w:color="auto"/>
                    <w:bottom w:val="single" w:sz="4" w:space="0" w:color="auto"/>
                  </w:tcBorders>
                </w:tcPr>
                <w:p w14:paraId="3C9E3720"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right"/>
                    <w:rPr>
                      <w:sz w:val="17"/>
                    </w:rPr>
                  </w:pPr>
                  <w:r w:rsidRPr="00AD1536">
                    <w:rPr>
                      <w:sz w:val="17"/>
                    </w:rPr>
                    <w:t>20 184.6</w:t>
                  </w:r>
                </w:p>
              </w:tc>
              <w:tc>
                <w:tcPr>
                  <w:tcW w:w="990" w:type="dxa"/>
                  <w:tcBorders>
                    <w:top w:val="single" w:sz="4" w:space="0" w:color="auto"/>
                    <w:bottom w:val="single" w:sz="4" w:space="0" w:color="auto"/>
                  </w:tcBorders>
                </w:tcPr>
                <w:p w14:paraId="1CB5A796"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right"/>
                    <w:rPr>
                      <w:sz w:val="17"/>
                    </w:rPr>
                  </w:pPr>
                  <w:r w:rsidRPr="00AD1536">
                    <w:rPr>
                      <w:sz w:val="17"/>
                    </w:rPr>
                    <w:t>(1 947.1)</w:t>
                  </w:r>
                </w:p>
              </w:tc>
              <w:tc>
                <w:tcPr>
                  <w:tcW w:w="810" w:type="dxa"/>
                  <w:tcBorders>
                    <w:top w:val="single" w:sz="4" w:space="0" w:color="auto"/>
                    <w:bottom w:val="single" w:sz="4" w:space="0" w:color="auto"/>
                  </w:tcBorders>
                </w:tcPr>
                <w:p w14:paraId="7FEADA9D"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AD1536">
                    <w:rPr>
                      <w:sz w:val="17"/>
                    </w:rPr>
                    <w:t>(10.7)</w:t>
                  </w:r>
                </w:p>
              </w:tc>
              <w:tc>
                <w:tcPr>
                  <w:tcW w:w="990" w:type="dxa"/>
                  <w:tcBorders>
                    <w:top w:val="single" w:sz="4" w:space="0" w:color="auto"/>
                    <w:bottom w:val="single" w:sz="4" w:space="0" w:color="auto"/>
                  </w:tcBorders>
                </w:tcPr>
                <w:p w14:paraId="6FD1B0EB"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AD1536">
                    <w:rPr>
                      <w:sz w:val="17"/>
                    </w:rPr>
                    <w:t>21 144.2</w:t>
                  </w:r>
                </w:p>
              </w:tc>
              <w:tc>
                <w:tcPr>
                  <w:tcW w:w="990" w:type="dxa"/>
                  <w:tcBorders>
                    <w:top w:val="single" w:sz="4" w:space="0" w:color="auto"/>
                    <w:bottom w:val="single" w:sz="4" w:space="0" w:color="auto"/>
                  </w:tcBorders>
                  <w:vAlign w:val="center"/>
                </w:tcPr>
                <w:p w14:paraId="5A7D1930"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AD1536">
                    <w:rPr>
                      <w:sz w:val="17"/>
                    </w:rPr>
                    <w:t>20 405.4</w:t>
                  </w:r>
                </w:p>
              </w:tc>
              <w:tc>
                <w:tcPr>
                  <w:tcW w:w="952" w:type="dxa"/>
                  <w:tcBorders>
                    <w:top w:val="single" w:sz="4" w:space="0" w:color="auto"/>
                    <w:bottom w:val="single" w:sz="4" w:space="0" w:color="auto"/>
                  </w:tcBorders>
                  <w:vAlign w:val="center"/>
                </w:tcPr>
                <w:p w14:paraId="0C3C1CFC"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AD1536">
                    <w:rPr>
                      <w:sz w:val="17"/>
                    </w:rPr>
                    <w:t>(738.8)</w:t>
                  </w:r>
                </w:p>
              </w:tc>
              <w:tc>
                <w:tcPr>
                  <w:tcW w:w="762" w:type="dxa"/>
                  <w:tcBorders>
                    <w:top w:val="single" w:sz="4" w:space="0" w:color="auto"/>
                    <w:bottom w:val="single" w:sz="4" w:space="0" w:color="auto"/>
                  </w:tcBorders>
                  <w:vAlign w:val="center"/>
                </w:tcPr>
                <w:p w14:paraId="79309B27"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AD1536">
                    <w:rPr>
                      <w:sz w:val="17"/>
                    </w:rPr>
                    <w:t>(3.5)</w:t>
                  </w:r>
                </w:p>
              </w:tc>
            </w:tr>
            <w:tr w:rsidR="00A21898" w:rsidRPr="00AD1536" w14:paraId="68E91645" w14:textId="77777777" w:rsidTr="00A64FAD">
              <w:trPr>
                <w:trHeight w:val="373"/>
              </w:trPr>
              <w:tc>
                <w:tcPr>
                  <w:tcW w:w="2250" w:type="dxa"/>
                  <w:tcBorders>
                    <w:top w:val="single" w:sz="4" w:space="0" w:color="auto"/>
                    <w:bottom w:val="single" w:sz="4" w:space="0" w:color="auto"/>
                  </w:tcBorders>
                </w:tcPr>
                <w:p w14:paraId="69F88C23" w14:textId="77777777" w:rsidR="00A21898" w:rsidRPr="00AD1536" w:rsidRDefault="00A21898" w:rsidP="00A218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3"/>
                    <w:jc w:val="left"/>
                    <w:rPr>
                      <w:bCs/>
                      <w:sz w:val="17"/>
                      <w14:ligatures w14:val="none"/>
                    </w:rPr>
                  </w:pPr>
                  <w:r w:rsidRPr="00AD1536">
                    <w:rPr>
                      <w:b/>
                      <w:bCs/>
                      <w:sz w:val="17"/>
                      <w14:ligatures w14:val="none"/>
                    </w:rPr>
                    <w:t>Net requirements</w:t>
                  </w:r>
                </w:p>
              </w:tc>
              <w:tc>
                <w:tcPr>
                  <w:tcW w:w="990" w:type="dxa"/>
                  <w:tcBorders>
                    <w:top w:val="single" w:sz="4" w:space="0" w:color="auto"/>
                    <w:bottom w:val="single" w:sz="4" w:space="0" w:color="auto"/>
                  </w:tcBorders>
                  <w:vAlign w:val="center"/>
                </w:tcPr>
                <w:p w14:paraId="7F25154B"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Cs/>
                      <w:sz w:val="17"/>
                      <w14:ligatures w14:val="none"/>
                    </w:rPr>
                  </w:pPr>
                  <w:r w:rsidRPr="00AD1536">
                    <w:rPr>
                      <w:b/>
                      <w:bCs/>
                      <w:sz w:val="17"/>
                      <w14:ligatures w14:val="none"/>
                    </w:rPr>
                    <w:t>1 153 382.2</w:t>
                  </w:r>
                </w:p>
              </w:tc>
              <w:tc>
                <w:tcPr>
                  <w:tcW w:w="900" w:type="dxa"/>
                  <w:tcBorders>
                    <w:top w:val="single" w:sz="4" w:space="0" w:color="auto"/>
                    <w:bottom w:val="single" w:sz="4" w:space="0" w:color="auto"/>
                  </w:tcBorders>
                  <w:vAlign w:val="center"/>
                </w:tcPr>
                <w:p w14:paraId="4CAEE4BE"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right"/>
                    <w:rPr>
                      <w:bCs/>
                      <w:sz w:val="17"/>
                      <w14:ligatures w14:val="none"/>
                    </w:rPr>
                  </w:pPr>
                  <w:r w:rsidRPr="00AD1536">
                    <w:rPr>
                      <w:b/>
                      <w:bCs/>
                      <w:sz w:val="17"/>
                      <w14:ligatures w14:val="none"/>
                    </w:rPr>
                    <w:t>1 126 084.5</w:t>
                  </w:r>
                </w:p>
              </w:tc>
              <w:tc>
                <w:tcPr>
                  <w:tcW w:w="990" w:type="dxa"/>
                  <w:tcBorders>
                    <w:top w:val="single" w:sz="4" w:space="0" w:color="auto"/>
                    <w:bottom w:val="single" w:sz="4" w:space="0" w:color="auto"/>
                  </w:tcBorders>
                  <w:vAlign w:val="center"/>
                </w:tcPr>
                <w:p w14:paraId="6C8A28A9"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right"/>
                    <w:rPr>
                      <w:bCs/>
                      <w:sz w:val="17"/>
                      <w14:ligatures w14:val="none"/>
                    </w:rPr>
                  </w:pPr>
                  <w:r w:rsidRPr="00AD1536">
                    <w:rPr>
                      <w:b/>
                      <w:bCs/>
                      <w:sz w:val="17"/>
                      <w14:ligatures w14:val="none"/>
                    </w:rPr>
                    <w:t>27 297.7</w:t>
                  </w:r>
                </w:p>
              </w:tc>
              <w:tc>
                <w:tcPr>
                  <w:tcW w:w="810" w:type="dxa"/>
                  <w:tcBorders>
                    <w:top w:val="single" w:sz="4" w:space="0" w:color="auto"/>
                    <w:bottom w:val="single" w:sz="4" w:space="0" w:color="auto"/>
                  </w:tcBorders>
                  <w:vAlign w:val="center"/>
                </w:tcPr>
                <w:p w14:paraId="0B46BADB"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Cs/>
                      <w:sz w:val="17"/>
                      <w14:ligatures w14:val="none"/>
                    </w:rPr>
                  </w:pPr>
                  <w:r w:rsidRPr="00AD1536">
                    <w:rPr>
                      <w:b/>
                      <w:bCs/>
                      <w:sz w:val="17"/>
                      <w14:ligatures w14:val="none"/>
                    </w:rPr>
                    <w:t>2.4</w:t>
                  </w:r>
                </w:p>
              </w:tc>
              <w:tc>
                <w:tcPr>
                  <w:tcW w:w="990" w:type="dxa"/>
                  <w:tcBorders>
                    <w:top w:val="single" w:sz="4" w:space="0" w:color="auto"/>
                    <w:bottom w:val="single" w:sz="4" w:space="0" w:color="auto"/>
                  </w:tcBorders>
                  <w:vAlign w:val="center"/>
                </w:tcPr>
                <w:p w14:paraId="337B26EC"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Cs/>
                      <w:sz w:val="17"/>
                      <w14:ligatures w14:val="none"/>
                    </w:rPr>
                  </w:pPr>
                  <w:r w:rsidRPr="00AD1536">
                    <w:rPr>
                      <w:b/>
                      <w:bCs/>
                      <w:sz w:val="17"/>
                      <w14:ligatures w14:val="none"/>
                    </w:rPr>
                    <w:t>1 152 987.8</w:t>
                  </w:r>
                </w:p>
              </w:tc>
              <w:tc>
                <w:tcPr>
                  <w:tcW w:w="990" w:type="dxa"/>
                  <w:tcBorders>
                    <w:top w:val="single" w:sz="4" w:space="0" w:color="auto"/>
                    <w:bottom w:val="single" w:sz="4" w:space="0" w:color="auto"/>
                  </w:tcBorders>
                  <w:vAlign w:val="center"/>
                </w:tcPr>
                <w:p w14:paraId="1690EA87"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Cs/>
                      <w:sz w:val="17"/>
                      <w14:ligatures w14:val="none"/>
                    </w:rPr>
                  </w:pPr>
                  <w:r w:rsidRPr="00AD1536">
                    <w:rPr>
                      <w:b/>
                      <w:bCs/>
                      <w:sz w:val="17"/>
                      <w14:ligatures w14:val="none"/>
                    </w:rPr>
                    <w:t>1 001 230.0</w:t>
                  </w:r>
                </w:p>
              </w:tc>
              <w:tc>
                <w:tcPr>
                  <w:tcW w:w="952" w:type="dxa"/>
                  <w:tcBorders>
                    <w:top w:val="single" w:sz="4" w:space="0" w:color="auto"/>
                    <w:bottom w:val="single" w:sz="4" w:space="0" w:color="auto"/>
                  </w:tcBorders>
                  <w:vAlign w:val="center"/>
                </w:tcPr>
                <w:p w14:paraId="5081F8C3"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Cs/>
                      <w:sz w:val="17"/>
                      <w14:ligatures w14:val="none"/>
                    </w:rPr>
                  </w:pPr>
                  <w:r w:rsidRPr="00AD1536">
                    <w:rPr>
                      <w:b/>
                      <w:bCs/>
                      <w:sz w:val="17"/>
                      <w14:ligatures w14:val="none"/>
                    </w:rPr>
                    <w:t>(151 757.8)</w:t>
                  </w:r>
                </w:p>
              </w:tc>
              <w:tc>
                <w:tcPr>
                  <w:tcW w:w="762" w:type="dxa"/>
                  <w:tcBorders>
                    <w:top w:val="single" w:sz="4" w:space="0" w:color="auto"/>
                    <w:bottom w:val="single" w:sz="4" w:space="0" w:color="auto"/>
                  </w:tcBorders>
                  <w:vAlign w:val="center"/>
                </w:tcPr>
                <w:p w14:paraId="253121C4"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Cs/>
                      <w:sz w:val="17"/>
                      <w14:ligatures w14:val="none"/>
                    </w:rPr>
                  </w:pPr>
                  <w:r w:rsidRPr="00AD1536">
                    <w:rPr>
                      <w:b/>
                      <w:bCs/>
                      <w:sz w:val="17"/>
                      <w14:ligatures w14:val="none"/>
                    </w:rPr>
                    <w:t>(13.2)</w:t>
                  </w:r>
                </w:p>
              </w:tc>
            </w:tr>
            <w:tr w:rsidR="00A21898" w:rsidRPr="00AD1536" w14:paraId="56552A7B" w14:textId="77777777" w:rsidTr="00A64FAD">
              <w:trPr>
                <w:trHeight w:val="291"/>
              </w:trPr>
              <w:tc>
                <w:tcPr>
                  <w:tcW w:w="2250" w:type="dxa"/>
                  <w:tcBorders>
                    <w:top w:val="single" w:sz="4" w:space="0" w:color="auto"/>
                    <w:bottom w:val="single" w:sz="4" w:space="0" w:color="auto"/>
                  </w:tcBorders>
                </w:tcPr>
                <w:p w14:paraId="51084C80" w14:textId="77777777" w:rsidR="00A21898" w:rsidRPr="00AD1536" w:rsidRDefault="00A21898" w:rsidP="00A218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sz w:val="17"/>
                    </w:rPr>
                  </w:pPr>
                  <w:r w:rsidRPr="00AD1536">
                    <w:rPr>
                      <w:sz w:val="17"/>
                    </w:rPr>
                    <w:t>Voluntary contributions in kind (budgeted)</w:t>
                  </w:r>
                </w:p>
              </w:tc>
              <w:tc>
                <w:tcPr>
                  <w:tcW w:w="990" w:type="dxa"/>
                  <w:tcBorders>
                    <w:top w:val="single" w:sz="4" w:space="0" w:color="auto"/>
                    <w:bottom w:val="single" w:sz="4" w:space="0" w:color="auto"/>
                  </w:tcBorders>
                  <w:vAlign w:val="bottom"/>
                </w:tcPr>
                <w:p w14:paraId="466BB8DF"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AD1536">
                    <w:rPr>
                      <w:sz w:val="17"/>
                    </w:rPr>
                    <w:t>–</w:t>
                  </w:r>
                </w:p>
              </w:tc>
              <w:tc>
                <w:tcPr>
                  <w:tcW w:w="900" w:type="dxa"/>
                  <w:tcBorders>
                    <w:top w:val="single" w:sz="4" w:space="0" w:color="auto"/>
                    <w:bottom w:val="single" w:sz="4" w:space="0" w:color="auto"/>
                  </w:tcBorders>
                  <w:vAlign w:val="bottom"/>
                </w:tcPr>
                <w:p w14:paraId="2DA00BD8"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right"/>
                    <w:rPr>
                      <w:sz w:val="17"/>
                    </w:rPr>
                  </w:pPr>
                  <w:r w:rsidRPr="00AD1536">
                    <w:rPr>
                      <w:sz w:val="17"/>
                    </w:rPr>
                    <w:t>–</w:t>
                  </w:r>
                </w:p>
              </w:tc>
              <w:tc>
                <w:tcPr>
                  <w:tcW w:w="990" w:type="dxa"/>
                  <w:tcBorders>
                    <w:top w:val="single" w:sz="4" w:space="0" w:color="auto"/>
                    <w:bottom w:val="single" w:sz="4" w:space="0" w:color="auto"/>
                  </w:tcBorders>
                  <w:vAlign w:val="bottom"/>
                </w:tcPr>
                <w:p w14:paraId="6FF32639"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right"/>
                    <w:rPr>
                      <w:sz w:val="17"/>
                    </w:rPr>
                  </w:pPr>
                  <w:r w:rsidRPr="00AD1536">
                    <w:rPr>
                      <w:sz w:val="17"/>
                    </w:rPr>
                    <w:t>–</w:t>
                  </w:r>
                </w:p>
              </w:tc>
              <w:tc>
                <w:tcPr>
                  <w:tcW w:w="810" w:type="dxa"/>
                  <w:tcBorders>
                    <w:top w:val="single" w:sz="4" w:space="0" w:color="auto"/>
                    <w:bottom w:val="single" w:sz="4" w:space="0" w:color="auto"/>
                  </w:tcBorders>
                  <w:vAlign w:val="bottom"/>
                </w:tcPr>
                <w:p w14:paraId="5E0E40DB"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AD1536">
                    <w:rPr>
                      <w:sz w:val="17"/>
                    </w:rPr>
                    <w:t>–</w:t>
                  </w:r>
                </w:p>
              </w:tc>
              <w:tc>
                <w:tcPr>
                  <w:tcW w:w="990" w:type="dxa"/>
                  <w:tcBorders>
                    <w:top w:val="single" w:sz="4" w:space="0" w:color="auto"/>
                    <w:bottom w:val="single" w:sz="4" w:space="0" w:color="auto"/>
                  </w:tcBorders>
                  <w:vAlign w:val="bottom"/>
                </w:tcPr>
                <w:p w14:paraId="63DAFDFA"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AD1536">
                    <w:rPr>
                      <w:sz w:val="17"/>
                    </w:rPr>
                    <w:t>–</w:t>
                  </w:r>
                </w:p>
              </w:tc>
              <w:tc>
                <w:tcPr>
                  <w:tcW w:w="990" w:type="dxa"/>
                  <w:tcBorders>
                    <w:top w:val="single" w:sz="4" w:space="0" w:color="auto"/>
                    <w:bottom w:val="single" w:sz="4" w:space="0" w:color="auto"/>
                  </w:tcBorders>
                  <w:vAlign w:val="bottom"/>
                </w:tcPr>
                <w:p w14:paraId="634E59A7"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AD1536">
                    <w:rPr>
                      <w:sz w:val="17"/>
                    </w:rPr>
                    <w:t>–</w:t>
                  </w:r>
                </w:p>
              </w:tc>
              <w:tc>
                <w:tcPr>
                  <w:tcW w:w="952" w:type="dxa"/>
                  <w:tcBorders>
                    <w:top w:val="single" w:sz="4" w:space="0" w:color="auto"/>
                    <w:bottom w:val="single" w:sz="4" w:space="0" w:color="auto"/>
                  </w:tcBorders>
                  <w:vAlign w:val="bottom"/>
                </w:tcPr>
                <w:p w14:paraId="4FD242D8"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AD1536">
                    <w:rPr>
                      <w:sz w:val="17"/>
                    </w:rPr>
                    <w:t>–</w:t>
                  </w:r>
                </w:p>
              </w:tc>
              <w:tc>
                <w:tcPr>
                  <w:tcW w:w="762" w:type="dxa"/>
                  <w:tcBorders>
                    <w:top w:val="single" w:sz="4" w:space="0" w:color="auto"/>
                    <w:bottom w:val="single" w:sz="4" w:space="0" w:color="auto"/>
                  </w:tcBorders>
                  <w:vAlign w:val="bottom"/>
                </w:tcPr>
                <w:p w14:paraId="505B36E1"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sz w:val="17"/>
                    </w:rPr>
                  </w:pPr>
                  <w:r w:rsidRPr="00AD1536">
                    <w:rPr>
                      <w:sz w:val="17"/>
                    </w:rPr>
                    <w:t>–</w:t>
                  </w:r>
                </w:p>
              </w:tc>
            </w:tr>
            <w:tr w:rsidR="00A21898" w:rsidRPr="00AD1536" w14:paraId="43F9A61F" w14:textId="77777777" w:rsidTr="00A64FAD">
              <w:trPr>
                <w:trHeight w:val="373"/>
              </w:trPr>
              <w:tc>
                <w:tcPr>
                  <w:tcW w:w="2250" w:type="dxa"/>
                  <w:tcBorders>
                    <w:top w:val="single" w:sz="4" w:space="0" w:color="auto"/>
                    <w:bottom w:val="single" w:sz="12" w:space="0" w:color="auto"/>
                  </w:tcBorders>
                </w:tcPr>
                <w:p w14:paraId="1C4B9B3C" w14:textId="77777777" w:rsidR="00A21898" w:rsidRPr="00AD1536" w:rsidRDefault="00A21898" w:rsidP="00A218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3"/>
                    <w:jc w:val="left"/>
                    <w:rPr>
                      <w:bCs/>
                      <w:sz w:val="17"/>
                      <w14:ligatures w14:val="none"/>
                    </w:rPr>
                  </w:pPr>
                  <w:r w:rsidRPr="00AD1536">
                    <w:rPr>
                      <w:b/>
                      <w:bCs/>
                      <w:sz w:val="17"/>
                      <w14:ligatures w14:val="none"/>
                    </w:rPr>
                    <w:t>Total requirements</w:t>
                  </w:r>
                </w:p>
              </w:tc>
              <w:tc>
                <w:tcPr>
                  <w:tcW w:w="990" w:type="dxa"/>
                  <w:tcBorders>
                    <w:top w:val="single" w:sz="4" w:space="0" w:color="auto"/>
                    <w:bottom w:val="single" w:sz="12" w:space="0" w:color="auto"/>
                  </w:tcBorders>
                  <w:vAlign w:val="center"/>
                </w:tcPr>
                <w:p w14:paraId="1B8F0B84"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Cs/>
                      <w:sz w:val="17"/>
                      <w14:ligatures w14:val="none"/>
                    </w:rPr>
                  </w:pPr>
                  <w:r w:rsidRPr="00AD1536">
                    <w:rPr>
                      <w:b/>
                      <w:bCs/>
                      <w:sz w:val="17"/>
                      <w14:ligatures w14:val="none"/>
                    </w:rPr>
                    <w:t>1 171 619.7</w:t>
                  </w:r>
                </w:p>
              </w:tc>
              <w:tc>
                <w:tcPr>
                  <w:tcW w:w="900" w:type="dxa"/>
                  <w:tcBorders>
                    <w:top w:val="single" w:sz="4" w:space="0" w:color="auto"/>
                    <w:bottom w:val="single" w:sz="12" w:space="0" w:color="auto"/>
                  </w:tcBorders>
                  <w:vAlign w:val="center"/>
                </w:tcPr>
                <w:p w14:paraId="59B97BB4"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right"/>
                    <w:rPr>
                      <w:bCs/>
                      <w:sz w:val="17"/>
                      <w14:ligatures w14:val="none"/>
                    </w:rPr>
                  </w:pPr>
                  <w:r w:rsidRPr="00AD1536">
                    <w:rPr>
                      <w:b/>
                      <w:bCs/>
                      <w:sz w:val="17"/>
                      <w14:ligatures w14:val="none"/>
                    </w:rPr>
                    <w:t>1 146 269.1</w:t>
                  </w:r>
                </w:p>
              </w:tc>
              <w:tc>
                <w:tcPr>
                  <w:tcW w:w="990" w:type="dxa"/>
                  <w:tcBorders>
                    <w:top w:val="single" w:sz="4" w:space="0" w:color="auto"/>
                    <w:bottom w:val="single" w:sz="12" w:space="0" w:color="auto"/>
                  </w:tcBorders>
                  <w:vAlign w:val="center"/>
                </w:tcPr>
                <w:p w14:paraId="3BCB7D6F"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right"/>
                    <w:rPr>
                      <w:bCs/>
                      <w:sz w:val="17"/>
                      <w14:ligatures w14:val="none"/>
                    </w:rPr>
                  </w:pPr>
                  <w:r w:rsidRPr="00AD1536">
                    <w:rPr>
                      <w:b/>
                      <w:bCs/>
                      <w:sz w:val="17"/>
                      <w14:ligatures w14:val="none"/>
                    </w:rPr>
                    <w:t>25 350.6</w:t>
                  </w:r>
                </w:p>
              </w:tc>
              <w:tc>
                <w:tcPr>
                  <w:tcW w:w="810" w:type="dxa"/>
                  <w:tcBorders>
                    <w:top w:val="single" w:sz="4" w:space="0" w:color="auto"/>
                    <w:bottom w:val="single" w:sz="12" w:space="0" w:color="auto"/>
                  </w:tcBorders>
                  <w:vAlign w:val="center"/>
                </w:tcPr>
                <w:p w14:paraId="0897EB63"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Cs/>
                      <w:sz w:val="17"/>
                      <w14:ligatures w14:val="none"/>
                    </w:rPr>
                  </w:pPr>
                  <w:r w:rsidRPr="00AD1536">
                    <w:rPr>
                      <w:b/>
                      <w:bCs/>
                      <w:sz w:val="17"/>
                      <w14:ligatures w14:val="none"/>
                    </w:rPr>
                    <w:t>2.2</w:t>
                  </w:r>
                </w:p>
              </w:tc>
              <w:tc>
                <w:tcPr>
                  <w:tcW w:w="990" w:type="dxa"/>
                  <w:tcBorders>
                    <w:top w:val="single" w:sz="4" w:space="0" w:color="auto"/>
                    <w:bottom w:val="single" w:sz="12" w:space="0" w:color="auto"/>
                  </w:tcBorders>
                  <w:vAlign w:val="center"/>
                </w:tcPr>
                <w:p w14:paraId="472DE332"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Cs/>
                      <w:sz w:val="17"/>
                      <w14:ligatures w14:val="none"/>
                    </w:rPr>
                  </w:pPr>
                  <w:r w:rsidRPr="00AD1536">
                    <w:rPr>
                      <w:b/>
                      <w:bCs/>
                      <w:sz w:val="17"/>
                      <w14:ligatures w14:val="none"/>
                    </w:rPr>
                    <w:t>1 174 132 .0</w:t>
                  </w:r>
                </w:p>
              </w:tc>
              <w:tc>
                <w:tcPr>
                  <w:tcW w:w="990" w:type="dxa"/>
                  <w:tcBorders>
                    <w:top w:val="single" w:sz="4" w:space="0" w:color="auto"/>
                    <w:bottom w:val="single" w:sz="12" w:space="0" w:color="auto"/>
                  </w:tcBorders>
                  <w:vAlign w:val="center"/>
                </w:tcPr>
                <w:p w14:paraId="4671D1C6"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Cs/>
                      <w:sz w:val="17"/>
                      <w14:ligatures w14:val="none"/>
                    </w:rPr>
                  </w:pPr>
                  <w:r w:rsidRPr="00AD1536">
                    <w:rPr>
                      <w:b/>
                      <w:bCs/>
                      <w:sz w:val="17"/>
                      <w14:ligatures w14:val="none"/>
                    </w:rPr>
                    <w:t>1 021 635.4</w:t>
                  </w:r>
                </w:p>
              </w:tc>
              <w:tc>
                <w:tcPr>
                  <w:tcW w:w="952" w:type="dxa"/>
                  <w:tcBorders>
                    <w:top w:val="single" w:sz="4" w:space="0" w:color="auto"/>
                    <w:bottom w:val="single" w:sz="12" w:space="0" w:color="auto"/>
                  </w:tcBorders>
                  <w:vAlign w:val="center"/>
                </w:tcPr>
                <w:p w14:paraId="17898641"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Cs/>
                      <w:sz w:val="17"/>
                      <w14:ligatures w14:val="none"/>
                    </w:rPr>
                  </w:pPr>
                  <w:r w:rsidRPr="00AD1536">
                    <w:rPr>
                      <w:b/>
                      <w:bCs/>
                      <w:sz w:val="17"/>
                      <w14:ligatures w14:val="none"/>
                    </w:rPr>
                    <w:t>(152 496.6)</w:t>
                  </w:r>
                </w:p>
              </w:tc>
              <w:tc>
                <w:tcPr>
                  <w:tcW w:w="762" w:type="dxa"/>
                  <w:tcBorders>
                    <w:top w:val="single" w:sz="4" w:space="0" w:color="auto"/>
                    <w:bottom w:val="single" w:sz="12" w:space="0" w:color="auto"/>
                  </w:tcBorders>
                  <w:vAlign w:val="center"/>
                </w:tcPr>
                <w:p w14:paraId="11F01F9E" w14:textId="77777777" w:rsidR="00A21898" w:rsidRPr="00AD1536" w:rsidRDefault="00A21898" w:rsidP="00A64F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Cs/>
                      <w:sz w:val="17"/>
                      <w14:ligatures w14:val="none"/>
                    </w:rPr>
                  </w:pPr>
                  <w:r w:rsidRPr="00AD1536">
                    <w:rPr>
                      <w:b/>
                      <w:bCs/>
                      <w:sz w:val="17"/>
                      <w14:ligatures w14:val="none"/>
                    </w:rPr>
                    <w:t>(13.0)</w:t>
                  </w:r>
                </w:p>
              </w:tc>
            </w:tr>
          </w:tbl>
          <w:p w14:paraId="5748DA2D" w14:textId="0425D8A3" w:rsidR="00A21898" w:rsidRPr="00AD1536" w:rsidRDefault="00A21898" w:rsidP="002E6EB4">
            <w:pPr>
              <w:pStyle w:val="SingleTxt"/>
              <w:spacing w:after="0" w:line="120" w:lineRule="exact"/>
            </w:pPr>
          </w:p>
        </w:tc>
      </w:tr>
      <w:tr w:rsidR="00D227A1" w:rsidRPr="00AD1536" w14:paraId="0AB7D4D2" w14:textId="77777777" w:rsidTr="00563C1E">
        <w:tc>
          <w:tcPr>
            <w:tcW w:w="9850" w:type="dxa"/>
          </w:tcPr>
          <w:p w14:paraId="36420C0B" w14:textId="77777777" w:rsidR="00241B09" w:rsidRPr="00AD1536" w:rsidRDefault="00241B09" w:rsidP="002C5C84">
            <w:pPr>
              <w:pStyle w:val="SingleTxt"/>
              <w:spacing w:after="0" w:line="120" w:lineRule="exact"/>
              <w:rPr>
                <w:rFonts w:asciiTheme="majorBidi" w:hAnsiTheme="majorBidi" w:cstheme="majorBidi"/>
                <w:sz w:val="10"/>
              </w:rPr>
            </w:pPr>
          </w:p>
          <w:p w14:paraId="65815ABF" w14:textId="77777777" w:rsidR="002C5C84" w:rsidRPr="00AD1536" w:rsidRDefault="002C5C84" w:rsidP="002C5C84">
            <w:pPr>
              <w:pStyle w:val="SingleTxt"/>
              <w:spacing w:after="0" w:line="120" w:lineRule="exact"/>
              <w:rPr>
                <w:rFonts w:asciiTheme="majorBidi" w:hAnsiTheme="majorBidi" w:cstheme="majorBidi"/>
                <w:sz w:val="10"/>
              </w:rPr>
            </w:pPr>
          </w:p>
          <w:p w14:paraId="632B2F06" w14:textId="4205F2FB" w:rsidR="002C5C84" w:rsidRPr="00AD1536" w:rsidRDefault="00176925" w:rsidP="001769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pPr>
            <w:r w:rsidRPr="00AD1536">
              <w:t>Human resources</w:t>
            </w:r>
            <w:r w:rsidRPr="00AD1536">
              <w:rPr>
                <w:b w:val="0"/>
                <w:bCs/>
                <w:i/>
                <w:iCs/>
                <w:vertAlign w:val="superscript"/>
              </w:rPr>
              <w:t>a</w:t>
            </w:r>
          </w:p>
        </w:tc>
      </w:tr>
      <w:tr w:rsidR="00A64432" w:rsidRPr="00AD1536" w14:paraId="4724755D" w14:textId="77777777" w:rsidTr="00563C1E">
        <w:tc>
          <w:tcPr>
            <w:tcW w:w="9850" w:type="dxa"/>
          </w:tcPr>
          <w:p w14:paraId="7A88560E" w14:textId="77777777" w:rsidR="00A64432" w:rsidRPr="00AD1536" w:rsidRDefault="00A64432" w:rsidP="00A64432">
            <w:pPr>
              <w:pStyle w:val="SingleTxt"/>
              <w:spacing w:after="0" w:line="120" w:lineRule="exact"/>
              <w:rPr>
                <w:rFonts w:asciiTheme="majorBidi" w:hAnsiTheme="majorBidi" w:cstheme="majorBidi"/>
                <w:sz w:val="10"/>
              </w:rPr>
            </w:pPr>
          </w:p>
          <w:p w14:paraId="67E49491" w14:textId="57C3F92D" w:rsidR="00A64432" w:rsidRPr="00AD1536" w:rsidRDefault="00A64432" w:rsidP="00A64432">
            <w:pPr>
              <w:pStyle w:val="SingleTxt"/>
              <w:rPr>
                <w:rFonts w:asciiTheme="majorBidi" w:hAnsiTheme="majorBidi" w:cstheme="majorBidi"/>
              </w:rPr>
            </w:pPr>
            <w:r w:rsidRPr="00AD1536">
              <w:rPr>
                <w:rFonts w:asciiTheme="majorBidi" w:hAnsiTheme="majorBidi" w:cstheme="majorBidi"/>
              </w:rPr>
              <w:tab/>
              <w:t>The proposed budget provides for the deployment of uniformed personnel and civilian staff as follows:</w:t>
            </w:r>
          </w:p>
        </w:tc>
      </w:tr>
      <w:tr w:rsidR="00D227A1" w:rsidRPr="00AD1536" w14:paraId="2282082C" w14:textId="77777777" w:rsidTr="00563C1E">
        <w:tc>
          <w:tcPr>
            <w:tcW w:w="9850" w:type="dxa"/>
          </w:tcPr>
          <w:tbl>
            <w:tblPr>
              <w:tblStyle w:val="TableGrid"/>
              <w:tblpPr w:leftFromText="115" w:rightFromText="115" w:vertAnchor="text" w:tblpXSpec="center" w:tblpY="1"/>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0"/>
              <w:gridCol w:w="720"/>
              <w:gridCol w:w="844"/>
              <w:gridCol w:w="561"/>
              <w:gridCol w:w="748"/>
              <w:gridCol w:w="561"/>
              <w:gridCol w:w="842"/>
              <w:gridCol w:w="655"/>
              <w:gridCol w:w="748"/>
              <w:gridCol w:w="748"/>
              <w:gridCol w:w="863"/>
              <w:gridCol w:w="634"/>
            </w:tblGrid>
            <w:tr w:rsidR="003B69A7" w:rsidRPr="00AD1536" w14:paraId="5905B62E" w14:textId="77777777" w:rsidTr="003B69A7">
              <w:trPr>
                <w:tblHeader/>
              </w:trPr>
              <w:tc>
                <w:tcPr>
                  <w:tcW w:w="1710" w:type="dxa"/>
                  <w:tcBorders>
                    <w:top w:val="single" w:sz="4" w:space="0" w:color="auto"/>
                    <w:bottom w:val="single" w:sz="12" w:space="0" w:color="auto"/>
                  </w:tcBorders>
                  <w:vAlign w:val="bottom"/>
                </w:tcPr>
                <w:p w14:paraId="7A7B5DB4" w14:textId="77777777" w:rsidR="003B69A7" w:rsidRPr="00AD1536" w:rsidRDefault="003B69A7" w:rsidP="00A64432">
                  <w:pPr>
                    <w:keepNext/>
                    <w:keepLines/>
                    <w:spacing w:before="81" w:after="81" w:line="160" w:lineRule="exact"/>
                    <w:rPr>
                      <w:i/>
                      <w:sz w:val="14"/>
                    </w:rPr>
                  </w:pPr>
                </w:p>
              </w:tc>
              <w:tc>
                <w:tcPr>
                  <w:tcW w:w="720" w:type="dxa"/>
                  <w:tcBorders>
                    <w:top w:val="single" w:sz="4" w:space="0" w:color="auto"/>
                    <w:bottom w:val="single" w:sz="12" w:space="0" w:color="auto"/>
                  </w:tcBorders>
                  <w:vAlign w:val="bottom"/>
                </w:tcPr>
                <w:p w14:paraId="69C6C8E2" w14:textId="77777777" w:rsidR="003B69A7" w:rsidRPr="00AD1536" w:rsidRDefault="003B69A7" w:rsidP="00A64432">
                  <w:pPr>
                    <w:keepNext/>
                    <w:keepLines/>
                    <w:spacing w:before="81" w:after="81" w:line="160" w:lineRule="exact"/>
                    <w:ind w:right="40"/>
                    <w:jc w:val="right"/>
                    <w:rPr>
                      <w:i/>
                      <w:sz w:val="14"/>
                    </w:rPr>
                  </w:pPr>
                  <w:r w:rsidRPr="00AD1536">
                    <w:rPr>
                      <w:i/>
                      <w:sz w:val="14"/>
                    </w:rPr>
                    <w:t>Military observers</w:t>
                  </w:r>
                </w:p>
              </w:tc>
              <w:tc>
                <w:tcPr>
                  <w:tcW w:w="844" w:type="dxa"/>
                  <w:tcBorders>
                    <w:top w:val="single" w:sz="4" w:space="0" w:color="auto"/>
                    <w:bottom w:val="single" w:sz="12" w:space="0" w:color="auto"/>
                  </w:tcBorders>
                  <w:vAlign w:val="bottom"/>
                </w:tcPr>
                <w:p w14:paraId="0A15881B" w14:textId="77777777" w:rsidR="003B69A7" w:rsidRPr="00AD1536" w:rsidRDefault="003B69A7" w:rsidP="00A64432">
                  <w:pPr>
                    <w:keepNext/>
                    <w:keepLines/>
                    <w:spacing w:before="81" w:after="81" w:line="160" w:lineRule="exact"/>
                    <w:ind w:right="40"/>
                    <w:jc w:val="right"/>
                    <w:rPr>
                      <w:i/>
                      <w:sz w:val="14"/>
                    </w:rPr>
                  </w:pPr>
                  <w:r w:rsidRPr="00AD1536">
                    <w:rPr>
                      <w:i/>
                      <w:sz w:val="14"/>
                    </w:rPr>
                    <w:t>Military contingents</w:t>
                  </w:r>
                </w:p>
              </w:tc>
              <w:tc>
                <w:tcPr>
                  <w:tcW w:w="561" w:type="dxa"/>
                  <w:tcBorders>
                    <w:top w:val="single" w:sz="4" w:space="0" w:color="auto"/>
                    <w:bottom w:val="single" w:sz="12" w:space="0" w:color="auto"/>
                  </w:tcBorders>
                  <w:vAlign w:val="bottom"/>
                </w:tcPr>
                <w:p w14:paraId="77132CE7" w14:textId="77777777" w:rsidR="003B69A7" w:rsidRPr="00AD1536" w:rsidRDefault="003B69A7" w:rsidP="00A64432">
                  <w:pPr>
                    <w:keepNext/>
                    <w:keepLines/>
                    <w:spacing w:before="81" w:after="81" w:line="160" w:lineRule="exact"/>
                    <w:ind w:right="40"/>
                    <w:jc w:val="right"/>
                    <w:rPr>
                      <w:i/>
                      <w:sz w:val="14"/>
                    </w:rPr>
                  </w:pPr>
                  <w:r w:rsidRPr="00AD1536">
                    <w:rPr>
                      <w:i/>
                      <w:sz w:val="14"/>
                    </w:rPr>
                    <w:t>United Nations police</w:t>
                  </w:r>
                </w:p>
              </w:tc>
              <w:tc>
                <w:tcPr>
                  <w:tcW w:w="748" w:type="dxa"/>
                  <w:tcBorders>
                    <w:top w:val="single" w:sz="4" w:space="0" w:color="auto"/>
                    <w:bottom w:val="single" w:sz="12" w:space="0" w:color="auto"/>
                  </w:tcBorders>
                  <w:vAlign w:val="bottom"/>
                </w:tcPr>
                <w:p w14:paraId="35AE837E" w14:textId="77777777" w:rsidR="003B69A7" w:rsidRPr="00AD1536" w:rsidRDefault="003B69A7" w:rsidP="00A64432">
                  <w:pPr>
                    <w:keepNext/>
                    <w:keepLines/>
                    <w:spacing w:before="81" w:after="81" w:line="160" w:lineRule="exact"/>
                    <w:ind w:right="40"/>
                    <w:jc w:val="right"/>
                    <w:rPr>
                      <w:i/>
                      <w:sz w:val="14"/>
                    </w:rPr>
                  </w:pPr>
                  <w:r w:rsidRPr="00AD1536">
                    <w:rPr>
                      <w:i/>
                      <w:sz w:val="14"/>
                    </w:rPr>
                    <w:t>Formed police units</w:t>
                  </w:r>
                </w:p>
              </w:tc>
              <w:tc>
                <w:tcPr>
                  <w:tcW w:w="561" w:type="dxa"/>
                  <w:tcBorders>
                    <w:top w:val="single" w:sz="4" w:space="0" w:color="auto"/>
                    <w:bottom w:val="single" w:sz="12" w:space="0" w:color="auto"/>
                  </w:tcBorders>
                  <w:vAlign w:val="bottom"/>
                </w:tcPr>
                <w:p w14:paraId="02F75012" w14:textId="77777777" w:rsidR="003B69A7" w:rsidRPr="00AD1536" w:rsidRDefault="003B69A7" w:rsidP="00A64432">
                  <w:pPr>
                    <w:keepNext/>
                    <w:keepLines/>
                    <w:spacing w:before="81" w:after="81" w:line="160" w:lineRule="exact"/>
                    <w:ind w:right="40"/>
                    <w:jc w:val="right"/>
                    <w:rPr>
                      <w:i/>
                      <w:sz w:val="14"/>
                    </w:rPr>
                  </w:pPr>
                  <w:r w:rsidRPr="00AD1536">
                    <w:rPr>
                      <w:i/>
                      <w:sz w:val="14"/>
                    </w:rPr>
                    <w:t>Inter-national staff</w:t>
                  </w:r>
                </w:p>
              </w:tc>
              <w:tc>
                <w:tcPr>
                  <w:tcW w:w="842" w:type="dxa"/>
                  <w:tcBorders>
                    <w:top w:val="single" w:sz="4" w:space="0" w:color="auto"/>
                    <w:bottom w:val="single" w:sz="12" w:space="0" w:color="auto"/>
                  </w:tcBorders>
                  <w:vAlign w:val="bottom"/>
                </w:tcPr>
                <w:p w14:paraId="64C7671A" w14:textId="77777777" w:rsidR="003B69A7" w:rsidRPr="00AD1536" w:rsidRDefault="003B69A7" w:rsidP="00A64432">
                  <w:pPr>
                    <w:keepNext/>
                    <w:keepLines/>
                    <w:spacing w:before="81" w:after="81" w:line="160" w:lineRule="exact"/>
                    <w:ind w:right="40"/>
                    <w:jc w:val="right"/>
                    <w:rPr>
                      <w:i/>
                      <w:sz w:val="14"/>
                    </w:rPr>
                  </w:pPr>
                  <w:r w:rsidRPr="00AD1536">
                    <w:rPr>
                      <w:i/>
                      <w:sz w:val="14"/>
                    </w:rPr>
                    <w:t>National Professional Officers</w:t>
                  </w:r>
                </w:p>
              </w:tc>
              <w:tc>
                <w:tcPr>
                  <w:tcW w:w="655" w:type="dxa"/>
                  <w:tcBorders>
                    <w:top w:val="single" w:sz="4" w:space="0" w:color="auto"/>
                    <w:bottom w:val="single" w:sz="12" w:space="0" w:color="auto"/>
                  </w:tcBorders>
                  <w:vAlign w:val="bottom"/>
                </w:tcPr>
                <w:p w14:paraId="50CB42DD" w14:textId="77777777" w:rsidR="003B69A7" w:rsidRPr="00AD1536" w:rsidRDefault="003B69A7" w:rsidP="00A64432">
                  <w:pPr>
                    <w:keepNext/>
                    <w:keepLines/>
                    <w:spacing w:before="81" w:after="81" w:line="160" w:lineRule="exact"/>
                    <w:ind w:right="40"/>
                    <w:jc w:val="right"/>
                    <w:rPr>
                      <w:i/>
                      <w:sz w:val="14"/>
                    </w:rPr>
                  </w:pPr>
                  <w:r w:rsidRPr="00AD1536">
                    <w:rPr>
                      <w:i/>
                      <w:sz w:val="14"/>
                    </w:rPr>
                    <w:t>National General Service</w:t>
                  </w:r>
                </w:p>
              </w:tc>
              <w:tc>
                <w:tcPr>
                  <w:tcW w:w="748" w:type="dxa"/>
                  <w:tcBorders>
                    <w:top w:val="single" w:sz="4" w:space="0" w:color="auto"/>
                    <w:bottom w:val="single" w:sz="12" w:space="0" w:color="auto"/>
                  </w:tcBorders>
                  <w:vAlign w:val="bottom"/>
                </w:tcPr>
                <w:p w14:paraId="20D0F0C7" w14:textId="77777777" w:rsidR="003B69A7" w:rsidRPr="00AD1536" w:rsidRDefault="003B69A7" w:rsidP="00A64432">
                  <w:pPr>
                    <w:keepNext/>
                    <w:keepLines/>
                    <w:spacing w:before="81" w:after="81" w:line="160" w:lineRule="exact"/>
                    <w:ind w:right="40"/>
                    <w:jc w:val="right"/>
                    <w:rPr>
                      <w:i/>
                      <w:sz w:val="14"/>
                    </w:rPr>
                  </w:pPr>
                  <w:r w:rsidRPr="00AD1536">
                    <w:rPr>
                      <w:i/>
                      <w:sz w:val="14"/>
                    </w:rPr>
                    <w:t>Temporary positions</w:t>
                  </w:r>
                  <w:r w:rsidRPr="00AD1536">
                    <w:rPr>
                      <w:i/>
                      <w:sz w:val="14"/>
                      <w:vertAlign w:val="superscript"/>
                    </w:rPr>
                    <w:t>b</w:t>
                  </w:r>
                </w:p>
              </w:tc>
              <w:tc>
                <w:tcPr>
                  <w:tcW w:w="748" w:type="dxa"/>
                  <w:tcBorders>
                    <w:top w:val="single" w:sz="4" w:space="0" w:color="auto"/>
                    <w:bottom w:val="single" w:sz="12" w:space="0" w:color="auto"/>
                  </w:tcBorders>
                  <w:vAlign w:val="bottom"/>
                </w:tcPr>
                <w:p w14:paraId="0AB1C9A1" w14:textId="77777777" w:rsidR="003B69A7" w:rsidRPr="00AD1536" w:rsidRDefault="003B69A7" w:rsidP="00A64432">
                  <w:pPr>
                    <w:keepNext/>
                    <w:keepLines/>
                    <w:spacing w:before="81" w:after="81" w:line="160" w:lineRule="exact"/>
                    <w:ind w:right="40"/>
                    <w:jc w:val="right"/>
                    <w:rPr>
                      <w:i/>
                      <w:sz w:val="14"/>
                    </w:rPr>
                  </w:pPr>
                  <w:r w:rsidRPr="00AD1536">
                    <w:rPr>
                      <w:i/>
                      <w:sz w:val="14"/>
                    </w:rPr>
                    <w:t>United Nations Volunteers</w:t>
                  </w:r>
                  <w:r w:rsidRPr="00AD1536">
                    <w:rPr>
                      <w:i/>
                      <w:sz w:val="14"/>
                      <w:vertAlign w:val="superscript"/>
                    </w:rPr>
                    <w:t>c</w:t>
                  </w:r>
                </w:p>
              </w:tc>
              <w:tc>
                <w:tcPr>
                  <w:tcW w:w="863" w:type="dxa"/>
                  <w:tcBorders>
                    <w:top w:val="single" w:sz="4" w:space="0" w:color="auto"/>
                    <w:bottom w:val="single" w:sz="12" w:space="0" w:color="auto"/>
                  </w:tcBorders>
                  <w:vAlign w:val="bottom"/>
                </w:tcPr>
                <w:p w14:paraId="6190D5F7" w14:textId="77777777" w:rsidR="003B69A7" w:rsidRPr="00AD1536" w:rsidRDefault="003B69A7" w:rsidP="00A64432">
                  <w:pPr>
                    <w:keepNext/>
                    <w:keepLines/>
                    <w:spacing w:before="81" w:after="81" w:line="160" w:lineRule="exact"/>
                    <w:ind w:right="40"/>
                    <w:jc w:val="right"/>
                    <w:rPr>
                      <w:i/>
                      <w:sz w:val="14"/>
                    </w:rPr>
                  </w:pPr>
                  <w:r w:rsidRPr="00AD1536">
                    <w:rPr>
                      <w:i/>
                      <w:sz w:val="14"/>
                    </w:rPr>
                    <w:t>Government-provided personnel</w:t>
                  </w:r>
                </w:p>
              </w:tc>
              <w:tc>
                <w:tcPr>
                  <w:tcW w:w="634" w:type="dxa"/>
                  <w:tcBorders>
                    <w:top w:val="single" w:sz="4" w:space="0" w:color="auto"/>
                    <w:bottom w:val="single" w:sz="12" w:space="0" w:color="auto"/>
                  </w:tcBorders>
                  <w:vAlign w:val="bottom"/>
                </w:tcPr>
                <w:p w14:paraId="0C6D5294" w14:textId="77777777" w:rsidR="003B69A7" w:rsidRPr="00AD1536" w:rsidRDefault="003B69A7" w:rsidP="00A64432">
                  <w:pPr>
                    <w:keepNext/>
                    <w:keepLines/>
                    <w:spacing w:before="81" w:after="81" w:line="160" w:lineRule="exact"/>
                    <w:ind w:right="40"/>
                    <w:jc w:val="right"/>
                    <w:rPr>
                      <w:i/>
                      <w:sz w:val="14"/>
                    </w:rPr>
                  </w:pPr>
                  <w:r w:rsidRPr="00AD1536">
                    <w:rPr>
                      <w:i/>
                      <w:sz w:val="14"/>
                    </w:rPr>
                    <w:t>Total</w:t>
                  </w:r>
                </w:p>
              </w:tc>
            </w:tr>
            <w:tr w:rsidR="003B69A7" w:rsidRPr="00AD1536" w14:paraId="7F567307" w14:textId="77777777" w:rsidTr="003B69A7">
              <w:trPr>
                <w:trHeight w:hRule="exact" w:val="115"/>
                <w:tblHeader/>
              </w:trPr>
              <w:tc>
                <w:tcPr>
                  <w:tcW w:w="1710" w:type="dxa"/>
                  <w:tcBorders>
                    <w:top w:val="single" w:sz="12" w:space="0" w:color="auto"/>
                  </w:tcBorders>
                  <w:vAlign w:val="bottom"/>
                </w:tcPr>
                <w:p w14:paraId="4B2AE850" w14:textId="77777777" w:rsidR="003B69A7" w:rsidRPr="00AD1536" w:rsidRDefault="003B69A7" w:rsidP="00A64432">
                  <w:pPr>
                    <w:keepNext/>
                    <w:keepLines/>
                    <w:spacing w:before="40" w:after="40" w:line="210" w:lineRule="exact"/>
                    <w:rPr>
                      <w:sz w:val="17"/>
                    </w:rPr>
                  </w:pPr>
                </w:p>
              </w:tc>
              <w:tc>
                <w:tcPr>
                  <w:tcW w:w="720" w:type="dxa"/>
                  <w:tcBorders>
                    <w:top w:val="single" w:sz="12" w:space="0" w:color="auto"/>
                  </w:tcBorders>
                  <w:vAlign w:val="bottom"/>
                </w:tcPr>
                <w:p w14:paraId="481F2A97" w14:textId="77777777" w:rsidR="003B69A7" w:rsidRPr="00AD1536" w:rsidRDefault="003B69A7" w:rsidP="00A64432">
                  <w:pPr>
                    <w:keepNext/>
                    <w:keepLines/>
                    <w:spacing w:before="40" w:after="40" w:line="210" w:lineRule="exact"/>
                    <w:ind w:left="144" w:right="40"/>
                    <w:jc w:val="right"/>
                    <w:rPr>
                      <w:sz w:val="17"/>
                    </w:rPr>
                  </w:pPr>
                </w:p>
              </w:tc>
              <w:tc>
                <w:tcPr>
                  <w:tcW w:w="844" w:type="dxa"/>
                  <w:tcBorders>
                    <w:top w:val="single" w:sz="12" w:space="0" w:color="auto"/>
                  </w:tcBorders>
                  <w:vAlign w:val="bottom"/>
                </w:tcPr>
                <w:p w14:paraId="6EB1C16A" w14:textId="77777777" w:rsidR="003B69A7" w:rsidRPr="00AD1536" w:rsidRDefault="003B69A7" w:rsidP="00A64432">
                  <w:pPr>
                    <w:keepNext/>
                    <w:keepLines/>
                    <w:spacing w:before="40" w:after="40" w:line="210" w:lineRule="exact"/>
                    <w:ind w:left="144" w:right="40"/>
                    <w:jc w:val="right"/>
                    <w:rPr>
                      <w:sz w:val="17"/>
                    </w:rPr>
                  </w:pPr>
                </w:p>
              </w:tc>
              <w:tc>
                <w:tcPr>
                  <w:tcW w:w="561" w:type="dxa"/>
                  <w:tcBorders>
                    <w:top w:val="single" w:sz="12" w:space="0" w:color="auto"/>
                  </w:tcBorders>
                  <w:vAlign w:val="bottom"/>
                </w:tcPr>
                <w:p w14:paraId="3455E230" w14:textId="77777777" w:rsidR="003B69A7" w:rsidRPr="00AD1536" w:rsidRDefault="003B69A7" w:rsidP="00A64432">
                  <w:pPr>
                    <w:keepNext/>
                    <w:keepLines/>
                    <w:spacing w:before="40" w:after="40" w:line="210" w:lineRule="exact"/>
                    <w:ind w:left="144" w:right="40"/>
                    <w:jc w:val="right"/>
                    <w:rPr>
                      <w:sz w:val="17"/>
                    </w:rPr>
                  </w:pPr>
                </w:p>
              </w:tc>
              <w:tc>
                <w:tcPr>
                  <w:tcW w:w="748" w:type="dxa"/>
                  <w:tcBorders>
                    <w:top w:val="single" w:sz="12" w:space="0" w:color="auto"/>
                  </w:tcBorders>
                  <w:vAlign w:val="bottom"/>
                </w:tcPr>
                <w:p w14:paraId="5DD32DD1" w14:textId="77777777" w:rsidR="003B69A7" w:rsidRPr="00AD1536" w:rsidRDefault="003B69A7" w:rsidP="00A64432">
                  <w:pPr>
                    <w:keepNext/>
                    <w:keepLines/>
                    <w:spacing w:before="40" w:after="40" w:line="210" w:lineRule="exact"/>
                    <w:ind w:left="144" w:right="40"/>
                    <w:jc w:val="right"/>
                    <w:rPr>
                      <w:sz w:val="17"/>
                    </w:rPr>
                  </w:pPr>
                </w:p>
              </w:tc>
              <w:tc>
                <w:tcPr>
                  <w:tcW w:w="561" w:type="dxa"/>
                  <w:tcBorders>
                    <w:top w:val="single" w:sz="12" w:space="0" w:color="auto"/>
                  </w:tcBorders>
                  <w:vAlign w:val="bottom"/>
                </w:tcPr>
                <w:p w14:paraId="099197BA" w14:textId="77777777" w:rsidR="003B69A7" w:rsidRPr="00AD1536" w:rsidRDefault="003B69A7" w:rsidP="00A64432">
                  <w:pPr>
                    <w:keepNext/>
                    <w:keepLines/>
                    <w:spacing w:before="40" w:after="40" w:line="210" w:lineRule="exact"/>
                    <w:ind w:left="144" w:right="40"/>
                    <w:jc w:val="right"/>
                    <w:rPr>
                      <w:sz w:val="17"/>
                    </w:rPr>
                  </w:pPr>
                </w:p>
              </w:tc>
              <w:tc>
                <w:tcPr>
                  <w:tcW w:w="842" w:type="dxa"/>
                  <w:tcBorders>
                    <w:top w:val="single" w:sz="12" w:space="0" w:color="auto"/>
                  </w:tcBorders>
                  <w:vAlign w:val="bottom"/>
                </w:tcPr>
                <w:p w14:paraId="31766428" w14:textId="77777777" w:rsidR="003B69A7" w:rsidRPr="00AD1536" w:rsidRDefault="003B69A7" w:rsidP="00A64432">
                  <w:pPr>
                    <w:keepNext/>
                    <w:keepLines/>
                    <w:spacing w:before="40" w:after="40" w:line="210" w:lineRule="exact"/>
                    <w:ind w:left="144" w:right="40"/>
                    <w:jc w:val="right"/>
                    <w:rPr>
                      <w:sz w:val="17"/>
                    </w:rPr>
                  </w:pPr>
                </w:p>
              </w:tc>
              <w:tc>
                <w:tcPr>
                  <w:tcW w:w="655" w:type="dxa"/>
                  <w:tcBorders>
                    <w:top w:val="single" w:sz="12" w:space="0" w:color="auto"/>
                  </w:tcBorders>
                  <w:vAlign w:val="bottom"/>
                </w:tcPr>
                <w:p w14:paraId="25ED251B" w14:textId="77777777" w:rsidR="003B69A7" w:rsidRPr="00AD1536" w:rsidRDefault="003B69A7" w:rsidP="00A64432">
                  <w:pPr>
                    <w:keepNext/>
                    <w:keepLines/>
                    <w:spacing w:before="40" w:after="40" w:line="210" w:lineRule="exact"/>
                    <w:ind w:left="144" w:right="40"/>
                    <w:jc w:val="right"/>
                    <w:rPr>
                      <w:sz w:val="17"/>
                    </w:rPr>
                  </w:pPr>
                </w:p>
              </w:tc>
              <w:tc>
                <w:tcPr>
                  <w:tcW w:w="748" w:type="dxa"/>
                  <w:tcBorders>
                    <w:top w:val="single" w:sz="12" w:space="0" w:color="auto"/>
                  </w:tcBorders>
                  <w:vAlign w:val="bottom"/>
                </w:tcPr>
                <w:p w14:paraId="15B536BB" w14:textId="77777777" w:rsidR="003B69A7" w:rsidRPr="00AD1536" w:rsidRDefault="003B69A7" w:rsidP="00A64432">
                  <w:pPr>
                    <w:keepNext/>
                    <w:keepLines/>
                    <w:spacing w:before="40" w:after="40" w:line="210" w:lineRule="exact"/>
                    <w:ind w:left="144" w:right="40"/>
                    <w:jc w:val="right"/>
                    <w:rPr>
                      <w:sz w:val="17"/>
                    </w:rPr>
                  </w:pPr>
                </w:p>
              </w:tc>
              <w:tc>
                <w:tcPr>
                  <w:tcW w:w="748" w:type="dxa"/>
                  <w:tcBorders>
                    <w:top w:val="single" w:sz="12" w:space="0" w:color="auto"/>
                  </w:tcBorders>
                  <w:vAlign w:val="bottom"/>
                </w:tcPr>
                <w:p w14:paraId="64016711" w14:textId="77777777" w:rsidR="003B69A7" w:rsidRPr="00AD1536" w:rsidRDefault="003B69A7" w:rsidP="00A64432">
                  <w:pPr>
                    <w:keepNext/>
                    <w:keepLines/>
                    <w:spacing w:before="40" w:after="40" w:line="210" w:lineRule="exact"/>
                    <w:ind w:left="144" w:right="40"/>
                    <w:jc w:val="right"/>
                    <w:rPr>
                      <w:sz w:val="17"/>
                    </w:rPr>
                  </w:pPr>
                </w:p>
              </w:tc>
              <w:tc>
                <w:tcPr>
                  <w:tcW w:w="863" w:type="dxa"/>
                  <w:tcBorders>
                    <w:top w:val="single" w:sz="12" w:space="0" w:color="auto"/>
                  </w:tcBorders>
                  <w:vAlign w:val="bottom"/>
                </w:tcPr>
                <w:p w14:paraId="24DBEDCA" w14:textId="77777777" w:rsidR="003B69A7" w:rsidRPr="00AD1536" w:rsidRDefault="003B69A7" w:rsidP="00A64432">
                  <w:pPr>
                    <w:keepNext/>
                    <w:keepLines/>
                    <w:spacing w:before="40" w:after="40" w:line="210" w:lineRule="exact"/>
                    <w:ind w:left="144" w:right="40"/>
                    <w:jc w:val="right"/>
                    <w:rPr>
                      <w:sz w:val="17"/>
                    </w:rPr>
                  </w:pPr>
                </w:p>
              </w:tc>
              <w:tc>
                <w:tcPr>
                  <w:tcW w:w="634" w:type="dxa"/>
                  <w:tcBorders>
                    <w:top w:val="single" w:sz="12" w:space="0" w:color="auto"/>
                  </w:tcBorders>
                  <w:vAlign w:val="bottom"/>
                </w:tcPr>
                <w:p w14:paraId="243E2677" w14:textId="77777777" w:rsidR="003B69A7" w:rsidRPr="00AD1536" w:rsidRDefault="003B69A7" w:rsidP="00A64432">
                  <w:pPr>
                    <w:keepNext/>
                    <w:keepLines/>
                    <w:spacing w:before="40" w:after="40" w:line="210" w:lineRule="exact"/>
                    <w:ind w:left="29" w:right="40"/>
                    <w:jc w:val="right"/>
                    <w:rPr>
                      <w:sz w:val="17"/>
                    </w:rPr>
                  </w:pPr>
                </w:p>
              </w:tc>
            </w:tr>
            <w:tr w:rsidR="003B69A7" w:rsidRPr="00AD1536" w14:paraId="1CA59CA9" w14:textId="77777777" w:rsidTr="003B69A7">
              <w:tc>
                <w:tcPr>
                  <w:tcW w:w="9634" w:type="dxa"/>
                  <w:gridSpan w:val="12"/>
                </w:tcPr>
                <w:p w14:paraId="3287BE8B" w14:textId="77777777" w:rsidR="003B69A7" w:rsidRPr="00AD1536" w:rsidRDefault="003B69A7" w:rsidP="00A64432">
                  <w:pPr>
                    <w:keepNext/>
                    <w:keepLines/>
                    <w:tabs>
                      <w:tab w:val="left" w:pos="288"/>
                      <w:tab w:val="left" w:pos="576"/>
                      <w:tab w:val="left" w:pos="864"/>
                      <w:tab w:val="left" w:pos="1152"/>
                    </w:tabs>
                    <w:spacing w:before="40" w:after="40" w:line="200" w:lineRule="exact"/>
                    <w:rPr>
                      <w:sz w:val="17"/>
                      <w:szCs w:val="17"/>
                    </w:rPr>
                  </w:pPr>
                  <w:r w:rsidRPr="00AD1536">
                    <w:rPr>
                      <w:b/>
                      <w:bCs/>
                      <w:sz w:val="17"/>
                      <w:szCs w:val="17"/>
                    </w:rPr>
                    <w:t>Executive direction and management</w:t>
                  </w:r>
                </w:p>
              </w:tc>
            </w:tr>
            <w:tr w:rsidR="003B69A7" w:rsidRPr="00AD1536" w14:paraId="39EB5A80" w14:textId="77777777" w:rsidTr="00641FEE">
              <w:tc>
                <w:tcPr>
                  <w:tcW w:w="1710" w:type="dxa"/>
                  <w:vAlign w:val="bottom"/>
                </w:tcPr>
                <w:p w14:paraId="1877C1C9" w14:textId="77777777" w:rsidR="003B69A7" w:rsidRPr="00AD1536" w:rsidRDefault="003B69A7"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Approved 2024/25</w:t>
                  </w:r>
                </w:p>
              </w:tc>
              <w:tc>
                <w:tcPr>
                  <w:tcW w:w="720" w:type="dxa"/>
                  <w:vAlign w:val="bottom"/>
                </w:tcPr>
                <w:p w14:paraId="4551ECF3"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844" w:type="dxa"/>
                  <w:vAlign w:val="bottom"/>
                </w:tcPr>
                <w:p w14:paraId="72FBF134"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46614A4E"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1D6C7A44"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659B33B4"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128</w:t>
                  </w:r>
                </w:p>
              </w:tc>
              <w:tc>
                <w:tcPr>
                  <w:tcW w:w="842" w:type="dxa"/>
                  <w:vAlign w:val="bottom"/>
                </w:tcPr>
                <w:p w14:paraId="0E1B78A7"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35</w:t>
                  </w:r>
                </w:p>
              </w:tc>
              <w:tc>
                <w:tcPr>
                  <w:tcW w:w="655" w:type="dxa"/>
                  <w:vAlign w:val="bottom"/>
                </w:tcPr>
                <w:p w14:paraId="4EF06699"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57</w:t>
                  </w:r>
                </w:p>
              </w:tc>
              <w:tc>
                <w:tcPr>
                  <w:tcW w:w="748" w:type="dxa"/>
                  <w:vAlign w:val="bottom"/>
                </w:tcPr>
                <w:p w14:paraId="779CE3CE"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w:t>
                  </w:r>
                </w:p>
              </w:tc>
              <w:tc>
                <w:tcPr>
                  <w:tcW w:w="748" w:type="dxa"/>
                  <w:vAlign w:val="bottom"/>
                </w:tcPr>
                <w:p w14:paraId="58DC4913"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51</w:t>
                  </w:r>
                </w:p>
              </w:tc>
              <w:tc>
                <w:tcPr>
                  <w:tcW w:w="863" w:type="dxa"/>
                  <w:vAlign w:val="bottom"/>
                </w:tcPr>
                <w:p w14:paraId="15EC45D5"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634" w:type="dxa"/>
                  <w:vAlign w:val="bottom"/>
                </w:tcPr>
                <w:p w14:paraId="243FAD62"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272</w:t>
                  </w:r>
                </w:p>
              </w:tc>
            </w:tr>
            <w:tr w:rsidR="003B69A7" w:rsidRPr="00AD1536" w14:paraId="715718C5" w14:textId="77777777" w:rsidTr="00641FEE">
              <w:tc>
                <w:tcPr>
                  <w:tcW w:w="1710" w:type="dxa"/>
                  <w:vAlign w:val="bottom"/>
                </w:tcPr>
                <w:p w14:paraId="14FBA86F" w14:textId="77777777" w:rsidR="003B69A7" w:rsidRPr="00AD1536" w:rsidRDefault="003B69A7"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Actual 2024/25</w:t>
                  </w:r>
                </w:p>
              </w:tc>
              <w:tc>
                <w:tcPr>
                  <w:tcW w:w="720" w:type="dxa"/>
                  <w:vAlign w:val="bottom"/>
                </w:tcPr>
                <w:p w14:paraId="15796C30"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844" w:type="dxa"/>
                  <w:vAlign w:val="bottom"/>
                </w:tcPr>
                <w:p w14:paraId="6E383A50"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7E21F6D6"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78075F9B"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4DEBC4DA"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113</w:t>
                  </w:r>
                </w:p>
              </w:tc>
              <w:tc>
                <w:tcPr>
                  <w:tcW w:w="842" w:type="dxa"/>
                  <w:vAlign w:val="bottom"/>
                </w:tcPr>
                <w:p w14:paraId="68EBCFA9"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33</w:t>
                  </w:r>
                </w:p>
              </w:tc>
              <w:tc>
                <w:tcPr>
                  <w:tcW w:w="655" w:type="dxa"/>
                  <w:vAlign w:val="bottom"/>
                </w:tcPr>
                <w:p w14:paraId="398A78E3"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52</w:t>
                  </w:r>
                </w:p>
              </w:tc>
              <w:tc>
                <w:tcPr>
                  <w:tcW w:w="748" w:type="dxa"/>
                  <w:vAlign w:val="bottom"/>
                </w:tcPr>
                <w:p w14:paraId="104C64EC"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w:t>
                  </w:r>
                </w:p>
              </w:tc>
              <w:tc>
                <w:tcPr>
                  <w:tcW w:w="748" w:type="dxa"/>
                  <w:vAlign w:val="bottom"/>
                </w:tcPr>
                <w:p w14:paraId="5DC87E03"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51</w:t>
                  </w:r>
                </w:p>
              </w:tc>
              <w:tc>
                <w:tcPr>
                  <w:tcW w:w="863" w:type="dxa"/>
                  <w:vAlign w:val="bottom"/>
                </w:tcPr>
                <w:p w14:paraId="6F970F7B"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634" w:type="dxa"/>
                  <w:vAlign w:val="bottom"/>
                </w:tcPr>
                <w:p w14:paraId="1139CC16"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250</w:t>
                  </w:r>
                </w:p>
              </w:tc>
            </w:tr>
            <w:tr w:rsidR="003B69A7" w:rsidRPr="00AD1536" w14:paraId="3C826EB4" w14:textId="77777777" w:rsidTr="00641FEE">
              <w:tc>
                <w:tcPr>
                  <w:tcW w:w="1710" w:type="dxa"/>
                  <w:vAlign w:val="bottom"/>
                </w:tcPr>
                <w:p w14:paraId="355E20EC" w14:textId="77777777" w:rsidR="003B69A7" w:rsidRPr="00AD1536" w:rsidRDefault="003B69A7"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Approved 2025/26</w:t>
                  </w:r>
                </w:p>
              </w:tc>
              <w:tc>
                <w:tcPr>
                  <w:tcW w:w="720" w:type="dxa"/>
                  <w:vAlign w:val="bottom"/>
                </w:tcPr>
                <w:p w14:paraId="7721D22D"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844" w:type="dxa"/>
                  <w:vAlign w:val="bottom"/>
                </w:tcPr>
                <w:p w14:paraId="6788FD62"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0D6D8E51"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3EF97A9D"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03E1B3ED"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127</w:t>
                  </w:r>
                </w:p>
              </w:tc>
              <w:tc>
                <w:tcPr>
                  <w:tcW w:w="842" w:type="dxa"/>
                  <w:vAlign w:val="bottom"/>
                </w:tcPr>
                <w:p w14:paraId="04C04B3D"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36</w:t>
                  </w:r>
                </w:p>
              </w:tc>
              <w:tc>
                <w:tcPr>
                  <w:tcW w:w="655" w:type="dxa"/>
                  <w:vAlign w:val="bottom"/>
                </w:tcPr>
                <w:p w14:paraId="60132937"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56</w:t>
                  </w:r>
                </w:p>
              </w:tc>
              <w:tc>
                <w:tcPr>
                  <w:tcW w:w="748" w:type="dxa"/>
                  <w:vAlign w:val="bottom"/>
                </w:tcPr>
                <w:p w14:paraId="5A211CD0"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w:t>
                  </w:r>
                </w:p>
              </w:tc>
              <w:tc>
                <w:tcPr>
                  <w:tcW w:w="748" w:type="dxa"/>
                  <w:vAlign w:val="bottom"/>
                </w:tcPr>
                <w:p w14:paraId="435B3EBD"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51</w:t>
                  </w:r>
                </w:p>
              </w:tc>
              <w:tc>
                <w:tcPr>
                  <w:tcW w:w="863" w:type="dxa"/>
                  <w:vAlign w:val="bottom"/>
                </w:tcPr>
                <w:p w14:paraId="1E82B712"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634" w:type="dxa"/>
                  <w:vAlign w:val="bottom"/>
                </w:tcPr>
                <w:p w14:paraId="17B60249" w14:textId="77777777" w:rsidR="003B69A7" w:rsidRPr="00AD1536" w:rsidRDefault="003B69A7"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271</w:t>
                  </w:r>
                </w:p>
              </w:tc>
            </w:tr>
            <w:tr w:rsidR="00A64432" w:rsidRPr="00AD1536" w14:paraId="538DECA3" w14:textId="77777777" w:rsidTr="00641FEE">
              <w:tc>
                <w:tcPr>
                  <w:tcW w:w="1710" w:type="dxa"/>
                  <w:vAlign w:val="bottom"/>
                </w:tcPr>
                <w:p w14:paraId="05D1478C" w14:textId="2D1D6CD8" w:rsidR="00A64432" w:rsidRPr="00AD1536" w:rsidRDefault="00A64432"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Proposed 2026/27</w:t>
                  </w:r>
                </w:p>
              </w:tc>
              <w:tc>
                <w:tcPr>
                  <w:tcW w:w="720" w:type="dxa"/>
                  <w:vAlign w:val="bottom"/>
                </w:tcPr>
                <w:p w14:paraId="48B2870C" w14:textId="66D48D1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844" w:type="dxa"/>
                  <w:vAlign w:val="bottom"/>
                </w:tcPr>
                <w:p w14:paraId="03F3B240" w14:textId="03358B91"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370A0164" w14:textId="3837F5D8"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15E41F64" w14:textId="55DF33D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6B94EC6F" w14:textId="6ED49DD0"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112</w:t>
                  </w:r>
                </w:p>
              </w:tc>
              <w:tc>
                <w:tcPr>
                  <w:tcW w:w="842" w:type="dxa"/>
                  <w:vAlign w:val="bottom"/>
                </w:tcPr>
                <w:p w14:paraId="4B3F4580" w14:textId="6DB7252D"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37</w:t>
                  </w:r>
                </w:p>
              </w:tc>
              <w:tc>
                <w:tcPr>
                  <w:tcW w:w="655" w:type="dxa"/>
                  <w:vAlign w:val="bottom"/>
                </w:tcPr>
                <w:p w14:paraId="555A1DFC" w14:textId="261A2FDA"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57</w:t>
                  </w:r>
                </w:p>
              </w:tc>
              <w:tc>
                <w:tcPr>
                  <w:tcW w:w="748" w:type="dxa"/>
                  <w:vAlign w:val="bottom"/>
                </w:tcPr>
                <w:p w14:paraId="7D3D2841" w14:textId="55AA8573"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w:t>
                  </w:r>
                </w:p>
              </w:tc>
              <w:tc>
                <w:tcPr>
                  <w:tcW w:w="748" w:type="dxa"/>
                  <w:vAlign w:val="bottom"/>
                </w:tcPr>
                <w:p w14:paraId="2E3E5268" w14:textId="09CE8305"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46</w:t>
                  </w:r>
                </w:p>
              </w:tc>
              <w:tc>
                <w:tcPr>
                  <w:tcW w:w="863" w:type="dxa"/>
                  <w:vAlign w:val="bottom"/>
                </w:tcPr>
                <w:p w14:paraId="27EC1EF3" w14:textId="5284FC0E"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634" w:type="dxa"/>
                  <w:vAlign w:val="bottom"/>
                </w:tcPr>
                <w:p w14:paraId="286C087A" w14:textId="52C6897D"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253</w:t>
                  </w:r>
                </w:p>
              </w:tc>
            </w:tr>
            <w:tr w:rsidR="00A64432" w:rsidRPr="00AD1536" w14:paraId="79BA03D4" w14:textId="77777777" w:rsidTr="003B69A7">
              <w:tc>
                <w:tcPr>
                  <w:tcW w:w="1710" w:type="dxa"/>
                  <w:vAlign w:val="bottom"/>
                </w:tcPr>
                <w:p w14:paraId="453A9404" w14:textId="4F749F07" w:rsidR="00A64432" w:rsidRPr="00AD1536" w:rsidRDefault="00A64432" w:rsidP="00A64432">
                  <w:pPr>
                    <w:keepNext/>
                    <w:keepLines/>
                    <w:tabs>
                      <w:tab w:val="left" w:pos="288"/>
                      <w:tab w:val="left" w:pos="576"/>
                      <w:tab w:val="left" w:pos="864"/>
                      <w:tab w:val="left" w:pos="1152"/>
                    </w:tabs>
                    <w:spacing w:before="40" w:after="40" w:line="200" w:lineRule="exact"/>
                    <w:rPr>
                      <w:b/>
                      <w:bCs/>
                      <w:sz w:val="17"/>
                      <w:szCs w:val="17"/>
                    </w:rPr>
                  </w:pPr>
                  <w:r w:rsidRPr="00AD1536">
                    <w:rPr>
                      <w:b/>
                      <w:bCs/>
                      <w:sz w:val="17"/>
                      <w:szCs w:val="17"/>
                    </w:rPr>
                    <w:t>Components</w:t>
                  </w:r>
                </w:p>
              </w:tc>
              <w:tc>
                <w:tcPr>
                  <w:tcW w:w="720" w:type="dxa"/>
                  <w:vAlign w:val="bottom"/>
                </w:tcPr>
                <w:p w14:paraId="734D29CD"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844" w:type="dxa"/>
                  <w:vAlign w:val="bottom"/>
                </w:tcPr>
                <w:p w14:paraId="7249A132"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561" w:type="dxa"/>
                  <w:vAlign w:val="bottom"/>
                </w:tcPr>
                <w:p w14:paraId="0DB9E198"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748" w:type="dxa"/>
                  <w:vAlign w:val="bottom"/>
                </w:tcPr>
                <w:p w14:paraId="2F104362"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561" w:type="dxa"/>
                  <w:vAlign w:val="bottom"/>
                </w:tcPr>
                <w:p w14:paraId="1DF5E52A"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842" w:type="dxa"/>
                  <w:vAlign w:val="bottom"/>
                </w:tcPr>
                <w:p w14:paraId="7D653892"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55" w:type="dxa"/>
                  <w:vAlign w:val="bottom"/>
                </w:tcPr>
                <w:p w14:paraId="2F3841B6"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748" w:type="dxa"/>
                  <w:vAlign w:val="bottom"/>
                </w:tcPr>
                <w:p w14:paraId="1C3DA295"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748" w:type="dxa"/>
                  <w:vAlign w:val="bottom"/>
                </w:tcPr>
                <w:p w14:paraId="03930234"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863" w:type="dxa"/>
                  <w:vAlign w:val="bottom"/>
                </w:tcPr>
                <w:p w14:paraId="39C830B9"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34" w:type="dxa"/>
                  <w:vAlign w:val="bottom"/>
                </w:tcPr>
                <w:p w14:paraId="50020D03"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A64432" w:rsidRPr="00AD1536" w14:paraId="422255F4" w14:textId="77777777" w:rsidTr="003B69A7">
              <w:tc>
                <w:tcPr>
                  <w:tcW w:w="9634" w:type="dxa"/>
                  <w:gridSpan w:val="12"/>
                  <w:vAlign w:val="center"/>
                </w:tcPr>
                <w:p w14:paraId="7031D0C0" w14:textId="77777777" w:rsidR="00A64432" w:rsidRPr="00AD1536" w:rsidRDefault="00A64432" w:rsidP="00A64432">
                  <w:pPr>
                    <w:keepNext/>
                    <w:keepLines/>
                    <w:tabs>
                      <w:tab w:val="left" w:pos="288"/>
                      <w:tab w:val="left" w:pos="576"/>
                      <w:tab w:val="left" w:pos="864"/>
                      <w:tab w:val="left" w:pos="1152"/>
                    </w:tabs>
                    <w:spacing w:before="40" w:after="40" w:line="200" w:lineRule="exact"/>
                    <w:rPr>
                      <w:sz w:val="17"/>
                      <w:szCs w:val="17"/>
                    </w:rPr>
                  </w:pPr>
                  <w:r w:rsidRPr="00AD1536">
                    <w:rPr>
                      <w:sz w:val="17"/>
                      <w:szCs w:val="17"/>
                    </w:rPr>
                    <w:t xml:space="preserve">Support for political, peace and reconciliation processes </w:t>
                  </w:r>
                </w:p>
              </w:tc>
            </w:tr>
            <w:tr w:rsidR="00A64432" w:rsidRPr="00AD1536" w14:paraId="3B91D75A" w14:textId="77777777" w:rsidTr="00740F90">
              <w:tc>
                <w:tcPr>
                  <w:tcW w:w="1710" w:type="dxa"/>
                  <w:vAlign w:val="bottom"/>
                </w:tcPr>
                <w:p w14:paraId="3A484363" w14:textId="77777777" w:rsidR="00A64432" w:rsidRPr="00AD1536" w:rsidRDefault="00A64432"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Approved 2024/25</w:t>
                  </w:r>
                </w:p>
              </w:tc>
              <w:tc>
                <w:tcPr>
                  <w:tcW w:w="720" w:type="dxa"/>
                  <w:vAlign w:val="bottom"/>
                </w:tcPr>
                <w:p w14:paraId="014E0D54"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844" w:type="dxa"/>
                  <w:vAlign w:val="bottom"/>
                </w:tcPr>
                <w:p w14:paraId="2A61F342"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0ABDF71C"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34BD9AC4"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68E72C20"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56</w:t>
                  </w:r>
                </w:p>
              </w:tc>
              <w:tc>
                <w:tcPr>
                  <w:tcW w:w="842" w:type="dxa"/>
                  <w:vAlign w:val="bottom"/>
                </w:tcPr>
                <w:p w14:paraId="0794C4CC"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w:t>
                  </w:r>
                </w:p>
              </w:tc>
              <w:tc>
                <w:tcPr>
                  <w:tcW w:w="655" w:type="dxa"/>
                  <w:vAlign w:val="bottom"/>
                </w:tcPr>
                <w:p w14:paraId="714E76F6"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w:t>
                  </w:r>
                </w:p>
              </w:tc>
              <w:tc>
                <w:tcPr>
                  <w:tcW w:w="748" w:type="dxa"/>
                  <w:vAlign w:val="bottom"/>
                </w:tcPr>
                <w:p w14:paraId="6A36A5B0"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30</w:t>
                  </w:r>
                </w:p>
              </w:tc>
              <w:tc>
                <w:tcPr>
                  <w:tcW w:w="748" w:type="dxa"/>
                  <w:vAlign w:val="bottom"/>
                </w:tcPr>
                <w:p w14:paraId="4D7F478C"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61</w:t>
                  </w:r>
                </w:p>
              </w:tc>
              <w:tc>
                <w:tcPr>
                  <w:tcW w:w="863" w:type="dxa"/>
                  <w:vAlign w:val="bottom"/>
                </w:tcPr>
                <w:p w14:paraId="26E8B44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634" w:type="dxa"/>
                  <w:vAlign w:val="bottom"/>
                </w:tcPr>
                <w:p w14:paraId="4859E422"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157</w:t>
                  </w:r>
                </w:p>
              </w:tc>
            </w:tr>
            <w:tr w:rsidR="00A64432" w:rsidRPr="00AD1536" w14:paraId="6A736A68" w14:textId="77777777" w:rsidTr="00740F90">
              <w:tc>
                <w:tcPr>
                  <w:tcW w:w="1710" w:type="dxa"/>
                  <w:vAlign w:val="bottom"/>
                </w:tcPr>
                <w:p w14:paraId="64FF59DB" w14:textId="77777777" w:rsidR="00A64432" w:rsidRPr="00AD1536" w:rsidRDefault="00A64432"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Actual 2024/25</w:t>
                  </w:r>
                </w:p>
              </w:tc>
              <w:tc>
                <w:tcPr>
                  <w:tcW w:w="720" w:type="dxa"/>
                  <w:vAlign w:val="bottom"/>
                </w:tcPr>
                <w:p w14:paraId="33270F4F"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844" w:type="dxa"/>
                  <w:vAlign w:val="bottom"/>
                </w:tcPr>
                <w:p w14:paraId="7C8320FD"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4D957B34"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7AA445F1"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0B1C1668"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50</w:t>
                  </w:r>
                </w:p>
              </w:tc>
              <w:tc>
                <w:tcPr>
                  <w:tcW w:w="842" w:type="dxa"/>
                  <w:vAlign w:val="bottom"/>
                </w:tcPr>
                <w:p w14:paraId="4F943DF7"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w:t>
                  </w:r>
                </w:p>
              </w:tc>
              <w:tc>
                <w:tcPr>
                  <w:tcW w:w="655" w:type="dxa"/>
                  <w:vAlign w:val="bottom"/>
                </w:tcPr>
                <w:p w14:paraId="051A10B0"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w:t>
                  </w:r>
                </w:p>
              </w:tc>
              <w:tc>
                <w:tcPr>
                  <w:tcW w:w="748" w:type="dxa"/>
                  <w:vAlign w:val="bottom"/>
                </w:tcPr>
                <w:p w14:paraId="53FEEF40"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23</w:t>
                  </w:r>
                </w:p>
              </w:tc>
              <w:tc>
                <w:tcPr>
                  <w:tcW w:w="748" w:type="dxa"/>
                  <w:vAlign w:val="bottom"/>
                </w:tcPr>
                <w:p w14:paraId="762D56B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56</w:t>
                  </w:r>
                </w:p>
              </w:tc>
              <w:tc>
                <w:tcPr>
                  <w:tcW w:w="863" w:type="dxa"/>
                  <w:vAlign w:val="bottom"/>
                </w:tcPr>
                <w:p w14:paraId="4465B7D3"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634" w:type="dxa"/>
                  <w:vAlign w:val="bottom"/>
                </w:tcPr>
                <w:p w14:paraId="0D49FCC9"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139</w:t>
                  </w:r>
                </w:p>
              </w:tc>
            </w:tr>
            <w:tr w:rsidR="00A64432" w:rsidRPr="00AD1536" w14:paraId="6A54C6EA" w14:textId="77777777" w:rsidTr="00740F90">
              <w:tc>
                <w:tcPr>
                  <w:tcW w:w="1710" w:type="dxa"/>
                  <w:vAlign w:val="bottom"/>
                </w:tcPr>
                <w:p w14:paraId="68C60B3E" w14:textId="77777777" w:rsidR="00A64432" w:rsidRPr="00AD1536" w:rsidRDefault="00A64432"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Approved 2025/26</w:t>
                  </w:r>
                </w:p>
              </w:tc>
              <w:tc>
                <w:tcPr>
                  <w:tcW w:w="720" w:type="dxa"/>
                  <w:vAlign w:val="bottom"/>
                </w:tcPr>
                <w:p w14:paraId="10AA4635"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844" w:type="dxa"/>
                  <w:vAlign w:val="bottom"/>
                </w:tcPr>
                <w:p w14:paraId="6F541C51"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08CF510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146542DB"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0BC28AF4"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56</w:t>
                  </w:r>
                </w:p>
              </w:tc>
              <w:tc>
                <w:tcPr>
                  <w:tcW w:w="842" w:type="dxa"/>
                  <w:vAlign w:val="bottom"/>
                </w:tcPr>
                <w:p w14:paraId="41595961"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w:t>
                  </w:r>
                </w:p>
              </w:tc>
              <w:tc>
                <w:tcPr>
                  <w:tcW w:w="655" w:type="dxa"/>
                  <w:vAlign w:val="bottom"/>
                </w:tcPr>
                <w:p w14:paraId="1BC6B48F"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w:t>
                  </w:r>
                </w:p>
              </w:tc>
              <w:tc>
                <w:tcPr>
                  <w:tcW w:w="748" w:type="dxa"/>
                  <w:vAlign w:val="bottom"/>
                </w:tcPr>
                <w:p w14:paraId="31098F04"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30</w:t>
                  </w:r>
                </w:p>
              </w:tc>
              <w:tc>
                <w:tcPr>
                  <w:tcW w:w="748" w:type="dxa"/>
                  <w:vAlign w:val="bottom"/>
                </w:tcPr>
                <w:p w14:paraId="56C067B7"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61</w:t>
                  </w:r>
                </w:p>
              </w:tc>
              <w:tc>
                <w:tcPr>
                  <w:tcW w:w="863" w:type="dxa"/>
                  <w:vAlign w:val="bottom"/>
                </w:tcPr>
                <w:p w14:paraId="2E57BA76"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634" w:type="dxa"/>
                  <w:vAlign w:val="bottom"/>
                </w:tcPr>
                <w:p w14:paraId="769918A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157</w:t>
                  </w:r>
                </w:p>
              </w:tc>
            </w:tr>
            <w:tr w:rsidR="00A64432" w:rsidRPr="00AD1536" w14:paraId="27F165B6" w14:textId="77777777" w:rsidTr="003B69A7">
              <w:tc>
                <w:tcPr>
                  <w:tcW w:w="1710" w:type="dxa"/>
                  <w:vAlign w:val="bottom"/>
                </w:tcPr>
                <w:p w14:paraId="515FFB03" w14:textId="77777777" w:rsidR="00A64432" w:rsidRPr="00AD1536" w:rsidRDefault="00A64432"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Proposed 2026/27</w:t>
                  </w:r>
                </w:p>
              </w:tc>
              <w:tc>
                <w:tcPr>
                  <w:tcW w:w="720" w:type="dxa"/>
                  <w:vAlign w:val="bottom"/>
                </w:tcPr>
                <w:p w14:paraId="6A2D9387"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844" w:type="dxa"/>
                  <w:vAlign w:val="bottom"/>
                </w:tcPr>
                <w:p w14:paraId="7181A264"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153FDC4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4DF3471F"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08FC3F3D" w14:textId="4BE9ECF4"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45</w:t>
                  </w:r>
                </w:p>
              </w:tc>
              <w:tc>
                <w:tcPr>
                  <w:tcW w:w="842" w:type="dxa"/>
                  <w:vAlign w:val="bottom"/>
                </w:tcPr>
                <w:p w14:paraId="5012CBDE" w14:textId="357E19CB"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w:t>
                  </w:r>
                </w:p>
              </w:tc>
              <w:tc>
                <w:tcPr>
                  <w:tcW w:w="655" w:type="dxa"/>
                  <w:vAlign w:val="bottom"/>
                </w:tcPr>
                <w:p w14:paraId="7C23F323" w14:textId="2508E43F"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w:t>
                  </w:r>
                </w:p>
              </w:tc>
              <w:tc>
                <w:tcPr>
                  <w:tcW w:w="748" w:type="dxa"/>
                  <w:vAlign w:val="bottom"/>
                </w:tcPr>
                <w:p w14:paraId="0A3390B6" w14:textId="7C02323C"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7743477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24</w:t>
                  </w:r>
                </w:p>
              </w:tc>
              <w:tc>
                <w:tcPr>
                  <w:tcW w:w="863" w:type="dxa"/>
                  <w:vAlign w:val="bottom"/>
                </w:tcPr>
                <w:p w14:paraId="6B1AA182" w14:textId="682A23EC"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634" w:type="dxa"/>
                  <w:vAlign w:val="bottom"/>
                </w:tcPr>
                <w:p w14:paraId="77B2F86D"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79</w:t>
                  </w:r>
                </w:p>
              </w:tc>
            </w:tr>
            <w:tr w:rsidR="00A64432" w:rsidRPr="00AD1536" w14:paraId="57B54F82" w14:textId="77777777" w:rsidTr="003B69A7">
              <w:tc>
                <w:tcPr>
                  <w:tcW w:w="9634" w:type="dxa"/>
                  <w:gridSpan w:val="12"/>
                </w:tcPr>
                <w:p w14:paraId="72D7B12F" w14:textId="77777777" w:rsidR="00A64432" w:rsidRPr="00AD1536" w:rsidRDefault="00A64432" w:rsidP="00A64432">
                  <w:pPr>
                    <w:keepNext/>
                    <w:keepLines/>
                    <w:tabs>
                      <w:tab w:val="left" w:pos="288"/>
                      <w:tab w:val="left" w:pos="576"/>
                      <w:tab w:val="left" w:pos="864"/>
                      <w:tab w:val="left" w:pos="1152"/>
                    </w:tabs>
                    <w:spacing w:before="40" w:after="40" w:line="200" w:lineRule="exact"/>
                    <w:rPr>
                      <w:sz w:val="17"/>
                      <w:szCs w:val="17"/>
                    </w:rPr>
                  </w:pPr>
                  <w:r w:rsidRPr="00AD1536">
                    <w:rPr>
                      <w:sz w:val="17"/>
                      <w:szCs w:val="17"/>
                    </w:rPr>
                    <w:t>Security, protection of civilians and human rights</w:t>
                  </w:r>
                </w:p>
              </w:tc>
            </w:tr>
            <w:tr w:rsidR="00A64432" w:rsidRPr="00AD1536" w14:paraId="6F9AA8F1" w14:textId="77777777" w:rsidTr="00740F90">
              <w:tc>
                <w:tcPr>
                  <w:tcW w:w="1710" w:type="dxa"/>
                  <w:vAlign w:val="bottom"/>
                </w:tcPr>
                <w:p w14:paraId="61B81CBE" w14:textId="77777777" w:rsidR="00A64432" w:rsidRPr="00AD1536" w:rsidRDefault="00A64432"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Approved 2024/25</w:t>
                  </w:r>
                </w:p>
              </w:tc>
              <w:tc>
                <w:tcPr>
                  <w:tcW w:w="720" w:type="dxa"/>
                  <w:vAlign w:val="bottom"/>
                </w:tcPr>
                <w:p w14:paraId="6F33A227"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155</w:t>
                  </w:r>
                </w:p>
              </w:tc>
              <w:tc>
                <w:tcPr>
                  <w:tcW w:w="844" w:type="dxa"/>
                  <w:vAlign w:val="bottom"/>
                </w:tcPr>
                <w:p w14:paraId="2AE0990C"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14 201</w:t>
                  </w:r>
                </w:p>
              </w:tc>
              <w:tc>
                <w:tcPr>
                  <w:tcW w:w="561" w:type="dxa"/>
                  <w:vAlign w:val="bottom"/>
                </w:tcPr>
                <w:p w14:paraId="055C23F9"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600</w:t>
                  </w:r>
                </w:p>
              </w:tc>
              <w:tc>
                <w:tcPr>
                  <w:tcW w:w="748" w:type="dxa"/>
                  <w:vAlign w:val="bottom"/>
                </w:tcPr>
                <w:p w14:paraId="3ADCCD4A"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2 420</w:t>
                  </w:r>
                </w:p>
              </w:tc>
              <w:tc>
                <w:tcPr>
                  <w:tcW w:w="561" w:type="dxa"/>
                  <w:vAlign w:val="bottom"/>
                </w:tcPr>
                <w:p w14:paraId="43BC74D0"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56</w:t>
                  </w:r>
                </w:p>
              </w:tc>
              <w:tc>
                <w:tcPr>
                  <w:tcW w:w="842" w:type="dxa"/>
                  <w:vAlign w:val="bottom"/>
                </w:tcPr>
                <w:p w14:paraId="2FDA1CBD"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19</w:t>
                  </w:r>
                </w:p>
              </w:tc>
              <w:tc>
                <w:tcPr>
                  <w:tcW w:w="655" w:type="dxa"/>
                  <w:vAlign w:val="bottom"/>
                </w:tcPr>
                <w:p w14:paraId="5D8D5BF2"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11</w:t>
                  </w:r>
                </w:p>
              </w:tc>
              <w:tc>
                <w:tcPr>
                  <w:tcW w:w="748" w:type="dxa"/>
                  <w:vAlign w:val="bottom"/>
                </w:tcPr>
                <w:p w14:paraId="130D323A"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7C4C9057"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27</w:t>
                  </w:r>
                </w:p>
              </w:tc>
              <w:tc>
                <w:tcPr>
                  <w:tcW w:w="863" w:type="dxa"/>
                  <w:vAlign w:val="bottom"/>
                </w:tcPr>
                <w:p w14:paraId="204A5F6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634" w:type="dxa"/>
                  <w:vAlign w:val="bottom"/>
                </w:tcPr>
                <w:p w14:paraId="603BC252"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17 489</w:t>
                  </w:r>
                </w:p>
              </w:tc>
            </w:tr>
            <w:tr w:rsidR="00A64432" w:rsidRPr="00AD1536" w14:paraId="5CE3C1EE" w14:textId="77777777" w:rsidTr="00740F90">
              <w:tc>
                <w:tcPr>
                  <w:tcW w:w="1710" w:type="dxa"/>
                  <w:vAlign w:val="bottom"/>
                </w:tcPr>
                <w:p w14:paraId="1B5007A2" w14:textId="77777777" w:rsidR="00A64432" w:rsidRPr="00AD1536" w:rsidRDefault="00A64432"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Actual 2024/25</w:t>
                  </w:r>
                </w:p>
              </w:tc>
              <w:tc>
                <w:tcPr>
                  <w:tcW w:w="720" w:type="dxa"/>
                  <w:vAlign w:val="bottom"/>
                </w:tcPr>
                <w:p w14:paraId="6841A2D9"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152</w:t>
                  </w:r>
                </w:p>
              </w:tc>
              <w:tc>
                <w:tcPr>
                  <w:tcW w:w="844" w:type="dxa"/>
                  <w:vAlign w:val="bottom"/>
                </w:tcPr>
                <w:p w14:paraId="3911463C"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13 860</w:t>
                  </w:r>
                </w:p>
              </w:tc>
              <w:tc>
                <w:tcPr>
                  <w:tcW w:w="561" w:type="dxa"/>
                  <w:vAlign w:val="bottom"/>
                </w:tcPr>
                <w:p w14:paraId="66C038BF"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591</w:t>
                  </w:r>
                </w:p>
              </w:tc>
              <w:tc>
                <w:tcPr>
                  <w:tcW w:w="748" w:type="dxa"/>
                  <w:vAlign w:val="bottom"/>
                </w:tcPr>
                <w:p w14:paraId="774DE621"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2 417</w:t>
                  </w:r>
                </w:p>
              </w:tc>
              <w:tc>
                <w:tcPr>
                  <w:tcW w:w="561" w:type="dxa"/>
                  <w:vAlign w:val="bottom"/>
                </w:tcPr>
                <w:p w14:paraId="02826BAA"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52</w:t>
                  </w:r>
                </w:p>
              </w:tc>
              <w:tc>
                <w:tcPr>
                  <w:tcW w:w="842" w:type="dxa"/>
                  <w:vAlign w:val="bottom"/>
                </w:tcPr>
                <w:p w14:paraId="60690CFB"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18</w:t>
                  </w:r>
                </w:p>
              </w:tc>
              <w:tc>
                <w:tcPr>
                  <w:tcW w:w="655" w:type="dxa"/>
                  <w:vAlign w:val="bottom"/>
                </w:tcPr>
                <w:p w14:paraId="3923EA2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11</w:t>
                  </w:r>
                </w:p>
              </w:tc>
              <w:tc>
                <w:tcPr>
                  <w:tcW w:w="748" w:type="dxa"/>
                  <w:vAlign w:val="bottom"/>
                </w:tcPr>
                <w:p w14:paraId="31DBADE5"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53AAF319"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25</w:t>
                  </w:r>
                </w:p>
              </w:tc>
              <w:tc>
                <w:tcPr>
                  <w:tcW w:w="863" w:type="dxa"/>
                  <w:vAlign w:val="bottom"/>
                </w:tcPr>
                <w:p w14:paraId="603CD5C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634" w:type="dxa"/>
                  <w:vAlign w:val="bottom"/>
                </w:tcPr>
                <w:p w14:paraId="18E323D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17 126</w:t>
                  </w:r>
                </w:p>
              </w:tc>
            </w:tr>
            <w:tr w:rsidR="00A64432" w:rsidRPr="00AD1536" w14:paraId="72843F02" w14:textId="77777777" w:rsidTr="00740F90">
              <w:tc>
                <w:tcPr>
                  <w:tcW w:w="1710" w:type="dxa"/>
                  <w:vAlign w:val="bottom"/>
                </w:tcPr>
                <w:p w14:paraId="2893AFD6" w14:textId="77777777" w:rsidR="00A64432" w:rsidRPr="00AD1536" w:rsidRDefault="00A64432"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Approved 2025/26</w:t>
                  </w:r>
                </w:p>
              </w:tc>
              <w:tc>
                <w:tcPr>
                  <w:tcW w:w="720" w:type="dxa"/>
                  <w:vAlign w:val="bottom"/>
                </w:tcPr>
                <w:p w14:paraId="44CD7F8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155</w:t>
                  </w:r>
                </w:p>
              </w:tc>
              <w:tc>
                <w:tcPr>
                  <w:tcW w:w="844" w:type="dxa"/>
                  <w:vAlign w:val="bottom"/>
                </w:tcPr>
                <w:p w14:paraId="1AA34A1F"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14 201</w:t>
                  </w:r>
                </w:p>
              </w:tc>
              <w:tc>
                <w:tcPr>
                  <w:tcW w:w="561" w:type="dxa"/>
                  <w:vAlign w:val="bottom"/>
                </w:tcPr>
                <w:p w14:paraId="055F5172"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600</w:t>
                  </w:r>
                </w:p>
              </w:tc>
              <w:tc>
                <w:tcPr>
                  <w:tcW w:w="748" w:type="dxa"/>
                  <w:vAlign w:val="bottom"/>
                </w:tcPr>
                <w:p w14:paraId="34C42F26"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2 420</w:t>
                  </w:r>
                </w:p>
              </w:tc>
              <w:tc>
                <w:tcPr>
                  <w:tcW w:w="561" w:type="dxa"/>
                  <w:vAlign w:val="bottom"/>
                </w:tcPr>
                <w:p w14:paraId="65518923"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56</w:t>
                  </w:r>
                </w:p>
              </w:tc>
              <w:tc>
                <w:tcPr>
                  <w:tcW w:w="842" w:type="dxa"/>
                  <w:vAlign w:val="bottom"/>
                </w:tcPr>
                <w:p w14:paraId="0406F6BC"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19</w:t>
                  </w:r>
                </w:p>
              </w:tc>
              <w:tc>
                <w:tcPr>
                  <w:tcW w:w="655" w:type="dxa"/>
                  <w:vAlign w:val="bottom"/>
                </w:tcPr>
                <w:p w14:paraId="1A3436CF"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11</w:t>
                  </w:r>
                </w:p>
              </w:tc>
              <w:tc>
                <w:tcPr>
                  <w:tcW w:w="748" w:type="dxa"/>
                  <w:vAlign w:val="bottom"/>
                </w:tcPr>
                <w:p w14:paraId="602752A1"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5F99C380"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27</w:t>
                  </w:r>
                </w:p>
              </w:tc>
              <w:tc>
                <w:tcPr>
                  <w:tcW w:w="863" w:type="dxa"/>
                  <w:vAlign w:val="bottom"/>
                </w:tcPr>
                <w:p w14:paraId="28EDFD9D"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634" w:type="dxa"/>
                  <w:vAlign w:val="bottom"/>
                </w:tcPr>
                <w:p w14:paraId="4D272A07"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17 489</w:t>
                  </w:r>
                </w:p>
              </w:tc>
            </w:tr>
            <w:tr w:rsidR="00A64432" w:rsidRPr="00AD1536" w14:paraId="2B671DDC" w14:textId="77777777" w:rsidTr="003B69A7">
              <w:tc>
                <w:tcPr>
                  <w:tcW w:w="1710" w:type="dxa"/>
                  <w:vAlign w:val="bottom"/>
                </w:tcPr>
                <w:p w14:paraId="56722237" w14:textId="77777777" w:rsidR="00A64432" w:rsidRPr="00AD1536" w:rsidRDefault="00A64432"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Proposed 2026/27</w:t>
                  </w:r>
                </w:p>
              </w:tc>
              <w:tc>
                <w:tcPr>
                  <w:tcW w:w="720" w:type="dxa"/>
                  <w:vAlign w:val="bottom"/>
                </w:tcPr>
                <w:p w14:paraId="739786CC"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155</w:t>
                  </w:r>
                </w:p>
              </w:tc>
              <w:tc>
                <w:tcPr>
                  <w:tcW w:w="844" w:type="dxa"/>
                  <w:vAlign w:val="bottom"/>
                </w:tcPr>
                <w:p w14:paraId="171B32C1"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13 847</w:t>
                  </w:r>
                </w:p>
              </w:tc>
              <w:tc>
                <w:tcPr>
                  <w:tcW w:w="561" w:type="dxa"/>
                  <w:vAlign w:val="bottom"/>
                </w:tcPr>
                <w:p w14:paraId="0976C64C"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589</w:t>
                  </w:r>
                </w:p>
              </w:tc>
              <w:tc>
                <w:tcPr>
                  <w:tcW w:w="748" w:type="dxa"/>
                  <w:vAlign w:val="bottom"/>
                </w:tcPr>
                <w:p w14:paraId="2CA1FD38" w14:textId="6128F9C9"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2 410</w:t>
                  </w:r>
                </w:p>
              </w:tc>
              <w:tc>
                <w:tcPr>
                  <w:tcW w:w="561" w:type="dxa"/>
                  <w:vAlign w:val="bottom"/>
                </w:tcPr>
                <w:p w14:paraId="5D7C1C3E" w14:textId="2BF912D1"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52</w:t>
                  </w:r>
                </w:p>
              </w:tc>
              <w:tc>
                <w:tcPr>
                  <w:tcW w:w="842" w:type="dxa"/>
                  <w:vAlign w:val="bottom"/>
                </w:tcPr>
                <w:p w14:paraId="7D545AA0" w14:textId="5EC479A2"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19</w:t>
                  </w:r>
                </w:p>
              </w:tc>
              <w:tc>
                <w:tcPr>
                  <w:tcW w:w="655" w:type="dxa"/>
                  <w:vAlign w:val="bottom"/>
                </w:tcPr>
                <w:p w14:paraId="28259FBE" w14:textId="397A1C43"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11</w:t>
                  </w:r>
                </w:p>
              </w:tc>
              <w:tc>
                <w:tcPr>
                  <w:tcW w:w="748" w:type="dxa"/>
                  <w:vAlign w:val="bottom"/>
                </w:tcPr>
                <w:p w14:paraId="466DF9FD" w14:textId="7B4E2573"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041C4112" w14:textId="04977D13"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25</w:t>
                  </w:r>
                </w:p>
              </w:tc>
              <w:tc>
                <w:tcPr>
                  <w:tcW w:w="863" w:type="dxa"/>
                  <w:vAlign w:val="bottom"/>
                </w:tcPr>
                <w:p w14:paraId="4AF90111"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634" w:type="dxa"/>
                  <w:vAlign w:val="bottom"/>
                </w:tcPr>
                <w:p w14:paraId="4DAAC57D"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17 108</w:t>
                  </w:r>
                </w:p>
              </w:tc>
            </w:tr>
            <w:tr w:rsidR="00A64432" w:rsidRPr="00AD1536" w14:paraId="1C00815F" w14:textId="77777777" w:rsidTr="003B69A7">
              <w:tc>
                <w:tcPr>
                  <w:tcW w:w="9634" w:type="dxa"/>
                  <w:gridSpan w:val="12"/>
                  <w:vAlign w:val="center"/>
                </w:tcPr>
                <w:p w14:paraId="2DF14568" w14:textId="77777777" w:rsidR="00A64432" w:rsidRPr="00AD1536" w:rsidRDefault="00A64432" w:rsidP="00A64432">
                  <w:pPr>
                    <w:keepNext/>
                    <w:keepLines/>
                    <w:tabs>
                      <w:tab w:val="left" w:pos="288"/>
                      <w:tab w:val="left" w:pos="576"/>
                      <w:tab w:val="left" w:pos="864"/>
                      <w:tab w:val="left" w:pos="1152"/>
                    </w:tabs>
                    <w:spacing w:before="40" w:after="40" w:line="200" w:lineRule="exact"/>
                    <w:rPr>
                      <w:sz w:val="17"/>
                      <w:szCs w:val="17"/>
                    </w:rPr>
                  </w:pPr>
                  <w:r w:rsidRPr="00AD1536">
                    <w:rPr>
                      <w:sz w:val="17"/>
                      <w:szCs w:val="17"/>
                    </w:rPr>
                    <w:t>Fight against impunity and support for the extension of State authority and rule of law</w:t>
                  </w:r>
                </w:p>
              </w:tc>
            </w:tr>
            <w:tr w:rsidR="00A64432" w:rsidRPr="00AD1536" w14:paraId="5DE85889" w14:textId="77777777" w:rsidTr="00740F90">
              <w:tc>
                <w:tcPr>
                  <w:tcW w:w="1710" w:type="dxa"/>
                  <w:vAlign w:val="bottom"/>
                </w:tcPr>
                <w:p w14:paraId="5A6FE424" w14:textId="77777777" w:rsidR="00A64432" w:rsidRPr="00AD1536" w:rsidRDefault="00A64432"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Approved 2024/25</w:t>
                  </w:r>
                </w:p>
              </w:tc>
              <w:tc>
                <w:tcPr>
                  <w:tcW w:w="720" w:type="dxa"/>
                  <w:vAlign w:val="bottom"/>
                </w:tcPr>
                <w:p w14:paraId="11900FA0"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844" w:type="dxa"/>
                  <w:vAlign w:val="bottom"/>
                </w:tcPr>
                <w:p w14:paraId="5EB418BB"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3E25B332"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47586945"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25CB4952"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49</w:t>
                  </w:r>
                </w:p>
              </w:tc>
              <w:tc>
                <w:tcPr>
                  <w:tcW w:w="842" w:type="dxa"/>
                  <w:vAlign w:val="bottom"/>
                </w:tcPr>
                <w:p w14:paraId="02C88CAF"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24</w:t>
                  </w:r>
                </w:p>
              </w:tc>
              <w:tc>
                <w:tcPr>
                  <w:tcW w:w="655" w:type="dxa"/>
                  <w:vAlign w:val="bottom"/>
                </w:tcPr>
                <w:p w14:paraId="62C9CA66"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86</w:t>
                  </w:r>
                </w:p>
              </w:tc>
              <w:tc>
                <w:tcPr>
                  <w:tcW w:w="748" w:type="dxa"/>
                  <w:vAlign w:val="bottom"/>
                </w:tcPr>
                <w:p w14:paraId="72668711"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62588A1D"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13</w:t>
                  </w:r>
                </w:p>
              </w:tc>
              <w:tc>
                <w:tcPr>
                  <w:tcW w:w="863" w:type="dxa"/>
                  <w:vAlign w:val="bottom"/>
                </w:tcPr>
                <w:p w14:paraId="79B76CF3"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108</w:t>
                  </w:r>
                </w:p>
              </w:tc>
              <w:tc>
                <w:tcPr>
                  <w:tcW w:w="634" w:type="dxa"/>
                  <w:vAlign w:val="bottom"/>
                </w:tcPr>
                <w:p w14:paraId="0CDB8E22"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280</w:t>
                  </w:r>
                </w:p>
              </w:tc>
            </w:tr>
            <w:tr w:rsidR="00A64432" w:rsidRPr="00AD1536" w14:paraId="1162A583" w14:textId="77777777" w:rsidTr="00740F90">
              <w:tc>
                <w:tcPr>
                  <w:tcW w:w="1710" w:type="dxa"/>
                  <w:vAlign w:val="bottom"/>
                </w:tcPr>
                <w:p w14:paraId="359963BA" w14:textId="77777777" w:rsidR="00A64432" w:rsidRPr="00AD1536" w:rsidRDefault="00A64432"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Actual 2024/25</w:t>
                  </w:r>
                </w:p>
              </w:tc>
              <w:tc>
                <w:tcPr>
                  <w:tcW w:w="720" w:type="dxa"/>
                  <w:vAlign w:val="bottom"/>
                </w:tcPr>
                <w:p w14:paraId="589395E2"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844" w:type="dxa"/>
                  <w:vAlign w:val="bottom"/>
                </w:tcPr>
                <w:p w14:paraId="30E9EB99"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19002706"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35E5CDDF"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4C17C2CC"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42</w:t>
                  </w:r>
                </w:p>
              </w:tc>
              <w:tc>
                <w:tcPr>
                  <w:tcW w:w="842" w:type="dxa"/>
                  <w:vAlign w:val="bottom"/>
                </w:tcPr>
                <w:p w14:paraId="4698DD55"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23</w:t>
                  </w:r>
                </w:p>
              </w:tc>
              <w:tc>
                <w:tcPr>
                  <w:tcW w:w="655" w:type="dxa"/>
                  <w:vAlign w:val="bottom"/>
                </w:tcPr>
                <w:p w14:paraId="716FDBD2"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83</w:t>
                  </w:r>
                </w:p>
              </w:tc>
              <w:tc>
                <w:tcPr>
                  <w:tcW w:w="748" w:type="dxa"/>
                  <w:vAlign w:val="bottom"/>
                </w:tcPr>
                <w:p w14:paraId="6B50EE3D"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1AD08A2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13</w:t>
                  </w:r>
                </w:p>
              </w:tc>
              <w:tc>
                <w:tcPr>
                  <w:tcW w:w="863" w:type="dxa"/>
                  <w:vAlign w:val="bottom"/>
                </w:tcPr>
                <w:p w14:paraId="4D51CF77"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107</w:t>
                  </w:r>
                </w:p>
              </w:tc>
              <w:tc>
                <w:tcPr>
                  <w:tcW w:w="634" w:type="dxa"/>
                  <w:vAlign w:val="bottom"/>
                </w:tcPr>
                <w:p w14:paraId="5690F061"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268</w:t>
                  </w:r>
                </w:p>
              </w:tc>
            </w:tr>
            <w:tr w:rsidR="00A64432" w:rsidRPr="00AD1536" w14:paraId="15C5FEA5" w14:textId="77777777" w:rsidTr="00740F90">
              <w:tc>
                <w:tcPr>
                  <w:tcW w:w="1710" w:type="dxa"/>
                  <w:vAlign w:val="bottom"/>
                </w:tcPr>
                <w:p w14:paraId="10745820" w14:textId="77777777" w:rsidR="00A64432" w:rsidRPr="00AD1536" w:rsidRDefault="00A64432"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Approved 2025/26</w:t>
                  </w:r>
                </w:p>
              </w:tc>
              <w:tc>
                <w:tcPr>
                  <w:tcW w:w="720" w:type="dxa"/>
                  <w:vAlign w:val="bottom"/>
                </w:tcPr>
                <w:p w14:paraId="5A658CA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844" w:type="dxa"/>
                  <w:vAlign w:val="bottom"/>
                </w:tcPr>
                <w:p w14:paraId="04D2CCE0"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260A62CD"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777D1980"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15484B33"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49</w:t>
                  </w:r>
                </w:p>
              </w:tc>
              <w:tc>
                <w:tcPr>
                  <w:tcW w:w="842" w:type="dxa"/>
                  <w:vAlign w:val="bottom"/>
                </w:tcPr>
                <w:p w14:paraId="11799535"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24</w:t>
                  </w:r>
                </w:p>
              </w:tc>
              <w:tc>
                <w:tcPr>
                  <w:tcW w:w="655" w:type="dxa"/>
                  <w:vAlign w:val="bottom"/>
                </w:tcPr>
                <w:p w14:paraId="005DD625"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86</w:t>
                  </w:r>
                </w:p>
              </w:tc>
              <w:tc>
                <w:tcPr>
                  <w:tcW w:w="748" w:type="dxa"/>
                  <w:vAlign w:val="bottom"/>
                </w:tcPr>
                <w:p w14:paraId="2AECEC49"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5E3171C1"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13</w:t>
                  </w:r>
                </w:p>
              </w:tc>
              <w:tc>
                <w:tcPr>
                  <w:tcW w:w="863" w:type="dxa"/>
                  <w:vAlign w:val="bottom"/>
                </w:tcPr>
                <w:p w14:paraId="29E5DB0C"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108</w:t>
                  </w:r>
                </w:p>
              </w:tc>
              <w:tc>
                <w:tcPr>
                  <w:tcW w:w="634" w:type="dxa"/>
                  <w:vAlign w:val="bottom"/>
                </w:tcPr>
                <w:p w14:paraId="72111E58"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280</w:t>
                  </w:r>
                </w:p>
              </w:tc>
            </w:tr>
            <w:tr w:rsidR="00A64432" w:rsidRPr="00AD1536" w14:paraId="4D8952B9" w14:textId="77777777" w:rsidTr="003B69A7">
              <w:tc>
                <w:tcPr>
                  <w:tcW w:w="1710" w:type="dxa"/>
                  <w:vAlign w:val="bottom"/>
                </w:tcPr>
                <w:p w14:paraId="67C6D056" w14:textId="77777777" w:rsidR="00A64432" w:rsidRPr="00AD1536" w:rsidRDefault="00A64432"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Proposed 2026/27</w:t>
                  </w:r>
                </w:p>
              </w:tc>
              <w:tc>
                <w:tcPr>
                  <w:tcW w:w="720" w:type="dxa"/>
                  <w:vAlign w:val="bottom"/>
                </w:tcPr>
                <w:p w14:paraId="51336F9F"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844" w:type="dxa"/>
                  <w:vAlign w:val="bottom"/>
                </w:tcPr>
                <w:p w14:paraId="3D4E14AF"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777C42F4"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7521927C"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23FD8507" w14:textId="75390B18"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40</w:t>
                  </w:r>
                </w:p>
              </w:tc>
              <w:tc>
                <w:tcPr>
                  <w:tcW w:w="842" w:type="dxa"/>
                  <w:vAlign w:val="bottom"/>
                </w:tcPr>
                <w:p w14:paraId="4FE51943" w14:textId="42D288EE"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24</w:t>
                  </w:r>
                </w:p>
              </w:tc>
              <w:tc>
                <w:tcPr>
                  <w:tcW w:w="655" w:type="dxa"/>
                  <w:vAlign w:val="bottom"/>
                </w:tcPr>
                <w:p w14:paraId="2306F044" w14:textId="0C55BF89"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86</w:t>
                  </w:r>
                </w:p>
              </w:tc>
              <w:tc>
                <w:tcPr>
                  <w:tcW w:w="748" w:type="dxa"/>
                  <w:vAlign w:val="bottom"/>
                </w:tcPr>
                <w:p w14:paraId="5C3C1AC5"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08DBEF01" w14:textId="665CE4BC"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13</w:t>
                  </w:r>
                </w:p>
              </w:tc>
              <w:tc>
                <w:tcPr>
                  <w:tcW w:w="863" w:type="dxa"/>
                  <w:vAlign w:val="bottom"/>
                </w:tcPr>
                <w:p w14:paraId="786CC15E" w14:textId="20765300"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108</w:t>
                  </w:r>
                </w:p>
              </w:tc>
              <w:tc>
                <w:tcPr>
                  <w:tcW w:w="634" w:type="dxa"/>
                  <w:vAlign w:val="bottom"/>
                </w:tcPr>
                <w:p w14:paraId="7F432257" w14:textId="17AA1E6A"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271</w:t>
                  </w:r>
                </w:p>
              </w:tc>
            </w:tr>
            <w:tr w:rsidR="00A64432" w:rsidRPr="00AD1536" w14:paraId="71214E33" w14:textId="77777777" w:rsidTr="003B69A7">
              <w:tc>
                <w:tcPr>
                  <w:tcW w:w="9634" w:type="dxa"/>
                  <w:gridSpan w:val="12"/>
                  <w:vAlign w:val="center"/>
                </w:tcPr>
                <w:p w14:paraId="28376B6F" w14:textId="77777777" w:rsidR="00A64432" w:rsidRPr="00AD1536" w:rsidRDefault="00A64432" w:rsidP="00A64432">
                  <w:pPr>
                    <w:keepNext/>
                    <w:keepLines/>
                    <w:tabs>
                      <w:tab w:val="left" w:pos="288"/>
                      <w:tab w:val="left" w:pos="576"/>
                      <w:tab w:val="left" w:pos="864"/>
                      <w:tab w:val="left" w:pos="1152"/>
                    </w:tabs>
                    <w:spacing w:before="40" w:after="40" w:line="200" w:lineRule="exact"/>
                    <w:rPr>
                      <w:sz w:val="17"/>
                      <w:szCs w:val="17"/>
                    </w:rPr>
                  </w:pPr>
                  <w:r w:rsidRPr="00AD1536">
                    <w:rPr>
                      <w:sz w:val="17"/>
                      <w:szCs w:val="17"/>
                    </w:rPr>
                    <w:t>Support</w:t>
                  </w:r>
                </w:p>
              </w:tc>
            </w:tr>
            <w:tr w:rsidR="00A64432" w:rsidRPr="00AD1536" w14:paraId="7CA13CB4" w14:textId="77777777" w:rsidTr="00740F90">
              <w:tc>
                <w:tcPr>
                  <w:tcW w:w="1710" w:type="dxa"/>
                  <w:vAlign w:val="bottom"/>
                </w:tcPr>
                <w:p w14:paraId="25C1E24E" w14:textId="77777777" w:rsidR="00A64432" w:rsidRPr="00AD1536" w:rsidRDefault="00A64432"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Approved 2024/25</w:t>
                  </w:r>
                </w:p>
              </w:tc>
              <w:tc>
                <w:tcPr>
                  <w:tcW w:w="720" w:type="dxa"/>
                  <w:vAlign w:val="bottom"/>
                </w:tcPr>
                <w:p w14:paraId="1A1393D8"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844" w:type="dxa"/>
                  <w:vAlign w:val="bottom"/>
                </w:tcPr>
                <w:p w14:paraId="7C1B8036"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44</w:t>
                  </w:r>
                </w:p>
              </w:tc>
              <w:tc>
                <w:tcPr>
                  <w:tcW w:w="561" w:type="dxa"/>
                  <w:vAlign w:val="bottom"/>
                </w:tcPr>
                <w:p w14:paraId="4612810B"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4EED4C5A"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0096EBDF"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456</w:t>
                  </w:r>
                </w:p>
              </w:tc>
              <w:tc>
                <w:tcPr>
                  <w:tcW w:w="842" w:type="dxa"/>
                  <w:vAlign w:val="bottom"/>
                </w:tcPr>
                <w:p w14:paraId="38E36EF4"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32</w:t>
                  </w:r>
                </w:p>
              </w:tc>
              <w:tc>
                <w:tcPr>
                  <w:tcW w:w="655" w:type="dxa"/>
                  <w:vAlign w:val="bottom"/>
                </w:tcPr>
                <w:p w14:paraId="08244F2D"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352</w:t>
                  </w:r>
                </w:p>
              </w:tc>
              <w:tc>
                <w:tcPr>
                  <w:tcW w:w="748" w:type="dxa"/>
                  <w:vAlign w:val="bottom"/>
                </w:tcPr>
                <w:p w14:paraId="73FE29B1"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10</w:t>
                  </w:r>
                </w:p>
              </w:tc>
              <w:tc>
                <w:tcPr>
                  <w:tcW w:w="748" w:type="dxa"/>
                  <w:vAlign w:val="bottom"/>
                </w:tcPr>
                <w:p w14:paraId="78925BEA"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151</w:t>
                  </w:r>
                </w:p>
              </w:tc>
              <w:tc>
                <w:tcPr>
                  <w:tcW w:w="863" w:type="dxa"/>
                  <w:vAlign w:val="bottom"/>
                </w:tcPr>
                <w:p w14:paraId="21DD2083"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634" w:type="dxa"/>
                  <w:vAlign w:val="bottom"/>
                </w:tcPr>
                <w:p w14:paraId="3B3508D9" w14:textId="45809525"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1 045</w:t>
                  </w:r>
                </w:p>
              </w:tc>
            </w:tr>
            <w:tr w:rsidR="00A64432" w:rsidRPr="00AD1536" w14:paraId="0ABD230C" w14:textId="77777777" w:rsidTr="00740F90">
              <w:tc>
                <w:tcPr>
                  <w:tcW w:w="1710" w:type="dxa"/>
                  <w:vAlign w:val="bottom"/>
                </w:tcPr>
                <w:p w14:paraId="50A2B75B" w14:textId="77777777" w:rsidR="00A64432" w:rsidRPr="00AD1536" w:rsidRDefault="00A64432"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Actual 2024/25</w:t>
                  </w:r>
                </w:p>
              </w:tc>
              <w:tc>
                <w:tcPr>
                  <w:tcW w:w="720" w:type="dxa"/>
                  <w:vAlign w:val="bottom"/>
                </w:tcPr>
                <w:p w14:paraId="0D61028A"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844" w:type="dxa"/>
                  <w:vAlign w:val="bottom"/>
                </w:tcPr>
                <w:p w14:paraId="5DAB31DC"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44</w:t>
                  </w:r>
                </w:p>
              </w:tc>
              <w:tc>
                <w:tcPr>
                  <w:tcW w:w="561" w:type="dxa"/>
                  <w:vAlign w:val="bottom"/>
                </w:tcPr>
                <w:p w14:paraId="0BA4BAF0"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49A43FE3"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3D33B1D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423</w:t>
                  </w:r>
                </w:p>
              </w:tc>
              <w:tc>
                <w:tcPr>
                  <w:tcW w:w="842" w:type="dxa"/>
                  <w:vAlign w:val="bottom"/>
                </w:tcPr>
                <w:p w14:paraId="033B79A7"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30</w:t>
                  </w:r>
                </w:p>
              </w:tc>
              <w:tc>
                <w:tcPr>
                  <w:tcW w:w="655" w:type="dxa"/>
                  <w:vAlign w:val="bottom"/>
                </w:tcPr>
                <w:p w14:paraId="1BB6B3A4"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323</w:t>
                  </w:r>
                </w:p>
              </w:tc>
              <w:tc>
                <w:tcPr>
                  <w:tcW w:w="748" w:type="dxa"/>
                  <w:vAlign w:val="bottom"/>
                </w:tcPr>
                <w:p w14:paraId="4B16685B"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9</w:t>
                  </w:r>
                </w:p>
              </w:tc>
              <w:tc>
                <w:tcPr>
                  <w:tcW w:w="748" w:type="dxa"/>
                  <w:vAlign w:val="bottom"/>
                </w:tcPr>
                <w:p w14:paraId="35AE4A5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138</w:t>
                  </w:r>
                </w:p>
              </w:tc>
              <w:tc>
                <w:tcPr>
                  <w:tcW w:w="863" w:type="dxa"/>
                  <w:vAlign w:val="bottom"/>
                </w:tcPr>
                <w:p w14:paraId="7A67D3C8"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634" w:type="dxa"/>
                  <w:vAlign w:val="bottom"/>
                </w:tcPr>
                <w:p w14:paraId="7C34A57A"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967</w:t>
                  </w:r>
                </w:p>
              </w:tc>
            </w:tr>
            <w:tr w:rsidR="00A64432" w:rsidRPr="00AD1536" w14:paraId="59415CFD" w14:textId="77777777" w:rsidTr="00740F90">
              <w:tc>
                <w:tcPr>
                  <w:tcW w:w="1710" w:type="dxa"/>
                  <w:vAlign w:val="bottom"/>
                </w:tcPr>
                <w:p w14:paraId="14F6423A" w14:textId="77777777" w:rsidR="00A64432" w:rsidRPr="00AD1536" w:rsidRDefault="00A64432"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Approved 2025/26</w:t>
                  </w:r>
                </w:p>
              </w:tc>
              <w:tc>
                <w:tcPr>
                  <w:tcW w:w="720" w:type="dxa"/>
                  <w:vAlign w:val="bottom"/>
                </w:tcPr>
                <w:p w14:paraId="46576DC2"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844" w:type="dxa"/>
                  <w:vAlign w:val="bottom"/>
                </w:tcPr>
                <w:p w14:paraId="231A7848"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44</w:t>
                  </w:r>
                </w:p>
              </w:tc>
              <w:tc>
                <w:tcPr>
                  <w:tcW w:w="561" w:type="dxa"/>
                  <w:vAlign w:val="bottom"/>
                </w:tcPr>
                <w:p w14:paraId="49851C9A"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748" w:type="dxa"/>
                  <w:vAlign w:val="bottom"/>
                </w:tcPr>
                <w:p w14:paraId="12A70D80"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561" w:type="dxa"/>
                  <w:vAlign w:val="bottom"/>
                </w:tcPr>
                <w:p w14:paraId="2DBD9AE7"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456</w:t>
                  </w:r>
                </w:p>
              </w:tc>
              <w:tc>
                <w:tcPr>
                  <w:tcW w:w="842" w:type="dxa"/>
                  <w:vAlign w:val="bottom"/>
                </w:tcPr>
                <w:p w14:paraId="5DEC5A9F"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32</w:t>
                  </w:r>
                </w:p>
              </w:tc>
              <w:tc>
                <w:tcPr>
                  <w:tcW w:w="655" w:type="dxa"/>
                  <w:vAlign w:val="bottom"/>
                </w:tcPr>
                <w:p w14:paraId="4F5D6346"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352</w:t>
                  </w:r>
                </w:p>
              </w:tc>
              <w:tc>
                <w:tcPr>
                  <w:tcW w:w="748" w:type="dxa"/>
                  <w:vAlign w:val="bottom"/>
                </w:tcPr>
                <w:p w14:paraId="4CB64248"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10</w:t>
                  </w:r>
                </w:p>
              </w:tc>
              <w:tc>
                <w:tcPr>
                  <w:tcW w:w="748" w:type="dxa"/>
                  <w:vAlign w:val="bottom"/>
                </w:tcPr>
                <w:p w14:paraId="0719936F"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151</w:t>
                  </w:r>
                </w:p>
              </w:tc>
              <w:tc>
                <w:tcPr>
                  <w:tcW w:w="863" w:type="dxa"/>
                  <w:vAlign w:val="bottom"/>
                </w:tcPr>
                <w:p w14:paraId="7B39C38A"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w:t>
                  </w:r>
                </w:p>
              </w:tc>
              <w:tc>
                <w:tcPr>
                  <w:tcW w:w="634" w:type="dxa"/>
                  <w:vAlign w:val="bottom"/>
                </w:tcPr>
                <w:p w14:paraId="720F8A81"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1 045</w:t>
                  </w:r>
                </w:p>
              </w:tc>
            </w:tr>
            <w:tr w:rsidR="00A64432" w:rsidRPr="00AD1536" w14:paraId="0995E7D3" w14:textId="77777777" w:rsidTr="00FE3F21">
              <w:tc>
                <w:tcPr>
                  <w:tcW w:w="1710" w:type="dxa"/>
                  <w:vAlign w:val="bottom"/>
                </w:tcPr>
                <w:p w14:paraId="3B9945E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288" w:right="0"/>
                    <w:jc w:val="left"/>
                    <w:rPr>
                      <w:sz w:val="17"/>
                    </w:rPr>
                  </w:pPr>
                  <w:r w:rsidRPr="00AD1536">
                    <w:rPr>
                      <w:sz w:val="17"/>
                    </w:rPr>
                    <w:t>Proposed 2026/27</w:t>
                  </w:r>
                </w:p>
              </w:tc>
              <w:tc>
                <w:tcPr>
                  <w:tcW w:w="720" w:type="dxa"/>
                  <w:vAlign w:val="bottom"/>
                </w:tcPr>
                <w:p w14:paraId="021C8425"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w:t>
                  </w:r>
                </w:p>
              </w:tc>
              <w:tc>
                <w:tcPr>
                  <w:tcW w:w="844" w:type="dxa"/>
                  <w:vAlign w:val="bottom"/>
                </w:tcPr>
                <w:p w14:paraId="1B063A43"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44</w:t>
                  </w:r>
                </w:p>
              </w:tc>
              <w:tc>
                <w:tcPr>
                  <w:tcW w:w="561" w:type="dxa"/>
                  <w:vAlign w:val="bottom"/>
                </w:tcPr>
                <w:p w14:paraId="58F5E65F"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w:t>
                  </w:r>
                </w:p>
              </w:tc>
              <w:tc>
                <w:tcPr>
                  <w:tcW w:w="748" w:type="dxa"/>
                  <w:vAlign w:val="bottom"/>
                </w:tcPr>
                <w:p w14:paraId="6C93A6AC"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w:t>
                  </w:r>
                </w:p>
              </w:tc>
              <w:tc>
                <w:tcPr>
                  <w:tcW w:w="561" w:type="dxa"/>
                  <w:vAlign w:val="bottom"/>
                </w:tcPr>
                <w:p w14:paraId="776DFE5B"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421</w:t>
                  </w:r>
                </w:p>
              </w:tc>
              <w:tc>
                <w:tcPr>
                  <w:tcW w:w="842" w:type="dxa"/>
                  <w:vAlign w:val="bottom"/>
                </w:tcPr>
                <w:p w14:paraId="51C3DC39"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32</w:t>
                  </w:r>
                </w:p>
              </w:tc>
              <w:tc>
                <w:tcPr>
                  <w:tcW w:w="655" w:type="dxa"/>
                  <w:vAlign w:val="bottom"/>
                </w:tcPr>
                <w:p w14:paraId="61E45796"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351</w:t>
                  </w:r>
                </w:p>
              </w:tc>
              <w:tc>
                <w:tcPr>
                  <w:tcW w:w="748" w:type="dxa"/>
                  <w:vAlign w:val="bottom"/>
                </w:tcPr>
                <w:p w14:paraId="10011061"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10</w:t>
                  </w:r>
                </w:p>
              </w:tc>
              <w:tc>
                <w:tcPr>
                  <w:tcW w:w="748" w:type="dxa"/>
                  <w:vAlign w:val="bottom"/>
                </w:tcPr>
                <w:p w14:paraId="13DE0885"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148</w:t>
                  </w:r>
                </w:p>
              </w:tc>
              <w:tc>
                <w:tcPr>
                  <w:tcW w:w="863" w:type="dxa"/>
                  <w:vAlign w:val="bottom"/>
                </w:tcPr>
                <w:p w14:paraId="47F9A165"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w:t>
                  </w:r>
                </w:p>
              </w:tc>
              <w:tc>
                <w:tcPr>
                  <w:tcW w:w="634" w:type="dxa"/>
                  <w:vAlign w:val="bottom"/>
                </w:tcPr>
                <w:p w14:paraId="4EB179A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1 006</w:t>
                  </w:r>
                </w:p>
              </w:tc>
            </w:tr>
            <w:tr w:rsidR="00A64432" w:rsidRPr="00AD1536" w14:paraId="18477BAA" w14:textId="77777777" w:rsidTr="00FE3F21">
              <w:tc>
                <w:tcPr>
                  <w:tcW w:w="9634" w:type="dxa"/>
                  <w:gridSpan w:val="12"/>
                  <w:vAlign w:val="center"/>
                </w:tcPr>
                <w:p w14:paraId="56EB346F"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288" w:right="0"/>
                    <w:jc w:val="left"/>
                    <w:rPr>
                      <w:b/>
                      <w:sz w:val="17"/>
                    </w:rPr>
                  </w:pPr>
                  <w:r w:rsidRPr="00AD1536">
                    <w:rPr>
                      <w:b/>
                      <w:sz w:val="17"/>
                    </w:rPr>
                    <w:t>Total</w:t>
                  </w:r>
                </w:p>
              </w:tc>
            </w:tr>
            <w:tr w:rsidR="00A64432" w:rsidRPr="00AD1536" w14:paraId="54EE00A4" w14:textId="77777777" w:rsidTr="00740F90">
              <w:tc>
                <w:tcPr>
                  <w:tcW w:w="1710" w:type="dxa"/>
                  <w:vAlign w:val="bottom"/>
                </w:tcPr>
                <w:p w14:paraId="095FED79" w14:textId="77777777" w:rsidR="00A64432" w:rsidRPr="00AD1536" w:rsidRDefault="00A64432"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Approved 2024/25</w:t>
                  </w:r>
                </w:p>
              </w:tc>
              <w:tc>
                <w:tcPr>
                  <w:tcW w:w="720" w:type="dxa"/>
                  <w:vAlign w:val="bottom"/>
                </w:tcPr>
                <w:p w14:paraId="4025DDB9"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155</w:t>
                  </w:r>
                </w:p>
              </w:tc>
              <w:tc>
                <w:tcPr>
                  <w:tcW w:w="844" w:type="dxa"/>
                  <w:vAlign w:val="bottom"/>
                </w:tcPr>
                <w:p w14:paraId="07B7E6D7"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14 245</w:t>
                  </w:r>
                </w:p>
              </w:tc>
              <w:tc>
                <w:tcPr>
                  <w:tcW w:w="561" w:type="dxa"/>
                  <w:vAlign w:val="bottom"/>
                </w:tcPr>
                <w:p w14:paraId="351F7769"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600</w:t>
                  </w:r>
                </w:p>
              </w:tc>
              <w:tc>
                <w:tcPr>
                  <w:tcW w:w="748" w:type="dxa"/>
                  <w:vAlign w:val="bottom"/>
                </w:tcPr>
                <w:p w14:paraId="1334BE8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2 420</w:t>
                  </w:r>
                </w:p>
              </w:tc>
              <w:tc>
                <w:tcPr>
                  <w:tcW w:w="561" w:type="dxa"/>
                  <w:vAlign w:val="bottom"/>
                </w:tcPr>
                <w:p w14:paraId="697F0508"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745</w:t>
                  </w:r>
                </w:p>
              </w:tc>
              <w:tc>
                <w:tcPr>
                  <w:tcW w:w="842" w:type="dxa"/>
                  <w:vAlign w:val="bottom"/>
                </w:tcPr>
                <w:p w14:paraId="48F0EDA1"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115</w:t>
                  </w:r>
                </w:p>
              </w:tc>
              <w:tc>
                <w:tcPr>
                  <w:tcW w:w="655" w:type="dxa"/>
                  <w:vAlign w:val="bottom"/>
                </w:tcPr>
                <w:p w14:paraId="5DD91EA4"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511</w:t>
                  </w:r>
                </w:p>
              </w:tc>
              <w:tc>
                <w:tcPr>
                  <w:tcW w:w="748" w:type="dxa"/>
                  <w:vAlign w:val="bottom"/>
                </w:tcPr>
                <w:p w14:paraId="6D795BA8"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41</w:t>
                  </w:r>
                </w:p>
              </w:tc>
              <w:tc>
                <w:tcPr>
                  <w:tcW w:w="748" w:type="dxa"/>
                  <w:vAlign w:val="bottom"/>
                </w:tcPr>
                <w:p w14:paraId="63BE3351"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303</w:t>
                  </w:r>
                </w:p>
              </w:tc>
              <w:tc>
                <w:tcPr>
                  <w:tcW w:w="863" w:type="dxa"/>
                  <w:vAlign w:val="bottom"/>
                </w:tcPr>
                <w:p w14:paraId="12C38ADD"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108</w:t>
                  </w:r>
                </w:p>
              </w:tc>
              <w:tc>
                <w:tcPr>
                  <w:tcW w:w="634" w:type="dxa"/>
                  <w:vAlign w:val="bottom"/>
                </w:tcPr>
                <w:p w14:paraId="72B2EAF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19 243</w:t>
                  </w:r>
                </w:p>
              </w:tc>
            </w:tr>
            <w:tr w:rsidR="00A64432" w:rsidRPr="00AD1536" w14:paraId="1BCACA50" w14:textId="77777777" w:rsidTr="00740F90">
              <w:tc>
                <w:tcPr>
                  <w:tcW w:w="1710" w:type="dxa"/>
                  <w:vAlign w:val="bottom"/>
                </w:tcPr>
                <w:p w14:paraId="499B82D9" w14:textId="77777777" w:rsidR="00A64432" w:rsidRPr="00AD1536" w:rsidRDefault="00A64432"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Actual 2024/25</w:t>
                  </w:r>
                </w:p>
              </w:tc>
              <w:tc>
                <w:tcPr>
                  <w:tcW w:w="720" w:type="dxa"/>
                  <w:vAlign w:val="bottom"/>
                </w:tcPr>
                <w:p w14:paraId="6DF78E8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152</w:t>
                  </w:r>
                </w:p>
              </w:tc>
              <w:tc>
                <w:tcPr>
                  <w:tcW w:w="844" w:type="dxa"/>
                  <w:vAlign w:val="bottom"/>
                </w:tcPr>
                <w:p w14:paraId="4D24C19D"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13 904</w:t>
                  </w:r>
                </w:p>
              </w:tc>
              <w:tc>
                <w:tcPr>
                  <w:tcW w:w="561" w:type="dxa"/>
                  <w:vAlign w:val="bottom"/>
                </w:tcPr>
                <w:p w14:paraId="162490C2"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591</w:t>
                  </w:r>
                </w:p>
              </w:tc>
              <w:tc>
                <w:tcPr>
                  <w:tcW w:w="748" w:type="dxa"/>
                  <w:vAlign w:val="bottom"/>
                </w:tcPr>
                <w:p w14:paraId="13D22B76"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2 417</w:t>
                  </w:r>
                </w:p>
              </w:tc>
              <w:tc>
                <w:tcPr>
                  <w:tcW w:w="561" w:type="dxa"/>
                  <w:vAlign w:val="bottom"/>
                </w:tcPr>
                <w:p w14:paraId="00D9FE33"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680</w:t>
                  </w:r>
                </w:p>
              </w:tc>
              <w:tc>
                <w:tcPr>
                  <w:tcW w:w="842" w:type="dxa"/>
                  <w:vAlign w:val="bottom"/>
                </w:tcPr>
                <w:p w14:paraId="45F9A412"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109</w:t>
                  </w:r>
                </w:p>
              </w:tc>
              <w:tc>
                <w:tcPr>
                  <w:tcW w:w="655" w:type="dxa"/>
                  <w:vAlign w:val="bottom"/>
                </w:tcPr>
                <w:p w14:paraId="15183390"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474</w:t>
                  </w:r>
                </w:p>
              </w:tc>
              <w:tc>
                <w:tcPr>
                  <w:tcW w:w="748" w:type="dxa"/>
                  <w:vAlign w:val="bottom"/>
                </w:tcPr>
                <w:p w14:paraId="5C7EE544"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33</w:t>
                  </w:r>
                </w:p>
              </w:tc>
              <w:tc>
                <w:tcPr>
                  <w:tcW w:w="748" w:type="dxa"/>
                  <w:vAlign w:val="bottom"/>
                </w:tcPr>
                <w:p w14:paraId="0B2E4643"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283</w:t>
                  </w:r>
                </w:p>
              </w:tc>
              <w:tc>
                <w:tcPr>
                  <w:tcW w:w="863" w:type="dxa"/>
                  <w:vAlign w:val="bottom"/>
                </w:tcPr>
                <w:p w14:paraId="094A22A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107</w:t>
                  </w:r>
                </w:p>
              </w:tc>
              <w:tc>
                <w:tcPr>
                  <w:tcW w:w="634" w:type="dxa"/>
                  <w:vAlign w:val="bottom"/>
                </w:tcPr>
                <w:p w14:paraId="7C21125F"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18 750</w:t>
                  </w:r>
                </w:p>
              </w:tc>
            </w:tr>
            <w:tr w:rsidR="00A64432" w:rsidRPr="00AD1536" w14:paraId="7880E695" w14:textId="77777777" w:rsidTr="00740F90">
              <w:tc>
                <w:tcPr>
                  <w:tcW w:w="1710" w:type="dxa"/>
                  <w:vAlign w:val="bottom"/>
                </w:tcPr>
                <w:p w14:paraId="4DC02605" w14:textId="77777777" w:rsidR="00A64432" w:rsidRPr="00AD1536" w:rsidRDefault="00A64432" w:rsidP="00A64432">
                  <w:pPr>
                    <w:keepNext/>
                    <w:keepLines/>
                    <w:tabs>
                      <w:tab w:val="left" w:pos="288"/>
                      <w:tab w:val="left" w:pos="576"/>
                      <w:tab w:val="left" w:pos="864"/>
                      <w:tab w:val="left" w:pos="1152"/>
                    </w:tabs>
                    <w:spacing w:before="40" w:after="40" w:line="200" w:lineRule="exact"/>
                    <w:ind w:left="288"/>
                    <w:rPr>
                      <w:sz w:val="17"/>
                      <w:szCs w:val="17"/>
                    </w:rPr>
                  </w:pPr>
                  <w:r w:rsidRPr="00AD1536">
                    <w:rPr>
                      <w:sz w:val="17"/>
                      <w:szCs w:val="17"/>
                    </w:rPr>
                    <w:t>Approved 2025/26</w:t>
                  </w:r>
                </w:p>
              </w:tc>
              <w:tc>
                <w:tcPr>
                  <w:tcW w:w="720" w:type="dxa"/>
                  <w:vAlign w:val="bottom"/>
                </w:tcPr>
                <w:p w14:paraId="5F7F682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155</w:t>
                  </w:r>
                </w:p>
              </w:tc>
              <w:tc>
                <w:tcPr>
                  <w:tcW w:w="844" w:type="dxa"/>
                  <w:vAlign w:val="bottom"/>
                </w:tcPr>
                <w:p w14:paraId="35CC88CC"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14 245</w:t>
                  </w:r>
                </w:p>
              </w:tc>
              <w:tc>
                <w:tcPr>
                  <w:tcW w:w="561" w:type="dxa"/>
                  <w:vAlign w:val="bottom"/>
                </w:tcPr>
                <w:p w14:paraId="02A8DD05"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600</w:t>
                  </w:r>
                </w:p>
              </w:tc>
              <w:tc>
                <w:tcPr>
                  <w:tcW w:w="748" w:type="dxa"/>
                  <w:vAlign w:val="bottom"/>
                </w:tcPr>
                <w:p w14:paraId="2333B34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2 420</w:t>
                  </w:r>
                </w:p>
              </w:tc>
              <w:tc>
                <w:tcPr>
                  <w:tcW w:w="561" w:type="dxa"/>
                  <w:vAlign w:val="bottom"/>
                </w:tcPr>
                <w:p w14:paraId="11726A71"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744</w:t>
                  </w:r>
                </w:p>
              </w:tc>
              <w:tc>
                <w:tcPr>
                  <w:tcW w:w="842" w:type="dxa"/>
                  <w:vAlign w:val="bottom"/>
                </w:tcPr>
                <w:p w14:paraId="6D6A36E2"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116</w:t>
                  </w:r>
                </w:p>
              </w:tc>
              <w:tc>
                <w:tcPr>
                  <w:tcW w:w="655" w:type="dxa"/>
                  <w:vAlign w:val="bottom"/>
                </w:tcPr>
                <w:p w14:paraId="1EC86108"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510</w:t>
                  </w:r>
                </w:p>
              </w:tc>
              <w:tc>
                <w:tcPr>
                  <w:tcW w:w="748" w:type="dxa"/>
                  <w:vAlign w:val="bottom"/>
                </w:tcPr>
                <w:p w14:paraId="083F3D29"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41</w:t>
                  </w:r>
                </w:p>
              </w:tc>
              <w:tc>
                <w:tcPr>
                  <w:tcW w:w="748" w:type="dxa"/>
                  <w:vAlign w:val="bottom"/>
                </w:tcPr>
                <w:p w14:paraId="7D1A0BC8"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303</w:t>
                  </w:r>
                </w:p>
              </w:tc>
              <w:tc>
                <w:tcPr>
                  <w:tcW w:w="863" w:type="dxa"/>
                  <w:vAlign w:val="bottom"/>
                </w:tcPr>
                <w:p w14:paraId="6B42F934"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108</w:t>
                  </w:r>
                </w:p>
              </w:tc>
              <w:tc>
                <w:tcPr>
                  <w:tcW w:w="634" w:type="dxa"/>
                  <w:vAlign w:val="bottom"/>
                </w:tcPr>
                <w:p w14:paraId="035F4258"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AD1536">
                    <w:rPr>
                      <w:sz w:val="17"/>
                    </w:rPr>
                    <w:t>19 242</w:t>
                  </w:r>
                </w:p>
              </w:tc>
            </w:tr>
            <w:tr w:rsidR="00A64432" w:rsidRPr="00AD1536" w14:paraId="3DC0C643" w14:textId="77777777" w:rsidTr="003B69A7">
              <w:tc>
                <w:tcPr>
                  <w:tcW w:w="1710" w:type="dxa"/>
                  <w:vAlign w:val="bottom"/>
                </w:tcPr>
                <w:p w14:paraId="041AE050"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288" w:right="0"/>
                    <w:jc w:val="left"/>
                    <w:rPr>
                      <w:sz w:val="17"/>
                    </w:rPr>
                  </w:pPr>
                  <w:r w:rsidRPr="00AD1536">
                    <w:rPr>
                      <w:sz w:val="17"/>
                    </w:rPr>
                    <w:t>Proposed 2026/27</w:t>
                  </w:r>
                </w:p>
              </w:tc>
              <w:tc>
                <w:tcPr>
                  <w:tcW w:w="720" w:type="dxa"/>
                  <w:tcBorders>
                    <w:bottom w:val="single" w:sz="4" w:space="0" w:color="auto"/>
                  </w:tcBorders>
                  <w:vAlign w:val="bottom"/>
                </w:tcPr>
                <w:p w14:paraId="161C0C0C"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155</w:t>
                  </w:r>
                </w:p>
              </w:tc>
              <w:tc>
                <w:tcPr>
                  <w:tcW w:w="844" w:type="dxa"/>
                  <w:tcBorders>
                    <w:bottom w:val="single" w:sz="4" w:space="0" w:color="auto"/>
                  </w:tcBorders>
                  <w:vAlign w:val="bottom"/>
                </w:tcPr>
                <w:p w14:paraId="4D06D790"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13 891</w:t>
                  </w:r>
                </w:p>
              </w:tc>
              <w:tc>
                <w:tcPr>
                  <w:tcW w:w="561" w:type="dxa"/>
                  <w:tcBorders>
                    <w:bottom w:val="single" w:sz="4" w:space="0" w:color="auto"/>
                  </w:tcBorders>
                  <w:vAlign w:val="bottom"/>
                </w:tcPr>
                <w:p w14:paraId="1A8899CA"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589</w:t>
                  </w:r>
                </w:p>
              </w:tc>
              <w:tc>
                <w:tcPr>
                  <w:tcW w:w="748" w:type="dxa"/>
                  <w:tcBorders>
                    <w:bottom w:val="single" w:sz="4" w:space="0" w:color="auto"/>
                  </w:tcBorders>
                  <w:vAlign w:val="bottom"/>
                </w:tcPr>
                <w:p w14:paraId="05809222"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2 410</w:t>
                  </w:r>
                </w:p>
              </w:tc>
              <w:tc>
                <w:tcPr>
                  <w:tcW w:w="561" w:type="dxa"/>
                  <w:tcBorders>
                    <w:bottom w:val="single" w:sz="4" w:space="0" w:color="auto"/>
                  </w:tcBorders>
                  <w:vAlign w:val="bottom"/>
                </w:tcPr>
                <w:p w14:paraId="3072DB39"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670</w:t>
                  </w:r>
                </w:p>
              </w:tc>
              <w:tc>
                <w:tcPr>
                  <w:tcW w:w="842" w:type="dxa"/>
                  <w:tcBorders>
                    <w:bottom w:val="single" w:sz="4" w:space="0" w:color="auto"/>
                  </w:tcBorders>
                  <w:vAlign w:val="bottom"/>
                </w:tcPr>
                <w:p w14:paraId="4150EE60"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117</w:t>
                  </w:r>
                </w:p>
              </w:tc>
              <w:tc>
                <w:tcPr>
                  <w:tcW w:w="655" w:type="dxa"/>
                  <w:tcBorders>
                    <w:bottom w:val="single" w:sz="4" w:space="0" w:color="auto"/>
                  </w:tcBorders>
                  <w:vAlign w:val="bottom"/>
                </w:tcPr>
                <w:p w14:paraId="58D5BC74"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510</w:t>
                  </w:r>
                </w:p>
              </w:tc>
              <w:tc>
                <w:tcPr>
                  <w:tcW w:w="748" w:type="dxa"/>
                  <w:tcBorders>
                    <w:bottom w:val="single" w:sz="4" w:space="0" w:color="auto"/>
                  </w:tcBorders>
                  <w:vAlign w:val="bottom"/>
                </w:tcPr>
                <w:p w14:paraId="1AAB9758"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11</w:t>
                  </w:r>
                </w:p>
              </w:tc>
              <w:tc>
                <w:tcPr>
                  <w:tcW w:w="748" w:type="dxa"/>
                  <w:tcBorders>
                    <w:bottom w:val="single" w:sz="4" w:space="0" w:color="auto"/>
                  </w:tcBorders>
                  <w:vAlign w:val="bottom"/>
                </w:tcPr>
                <w:p w14:paraId="43D9BF58"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256</w:t>
                  </w:r>
                </w:p>
              </w:tc>
              <w:tc>
                <w:tcPr>
                  <w:tcW w:w="863" w:type="dxa"/>
                  <w:tcBorders>
                    <w:bottom w:val="single" w:sz="4" w:space="0" w:color="auto"/>
                  </w:tcBorders>
                  <w:vAlign w:val="bottom"/>
                </w:tcPr>
                <w:p w14:paraId="138E6B89"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108</w:t>
                  </w:r>
                </w:p>
              </w:tc>
              <w:tc>
                <w:tcPr>
                  <w:tcW w:w="634" w:type="dxa"/>
                  <w:tcBorders>
                    <w:bottom w:val="single" w:sz="4" w:space="0" w:color="auto"/>
                  </w:tcBorders>
                  <w:vAlign w:val="bottom"/>
                </w:tcPr>
                <w:p w14:paraId="59C03511"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AD1536">
                    <w:rPr>
                      <w:sz w:val="17"/>
                    </w:rPr>
                    <w:t>18 717</w:t>
                  </w:r>
                </w:p>
              </w:tc>
            </w:tr>
            <w:tr w:rsidR="00A64432" w:rsidRPr="00AD1536" w14:paraId="4B37E116" w14:textId="77777777" w:rsidTr="003B69A7">
              <w:tc>
                <w:tcPr>
                  <w:tcW w:w="1710" w:type="dxa"/>
                  <w:tcBorders>
                    <w:top w:val="single" w:sz="4" w:space="0" w:color="auto"/>
                    <w:bottom w:val="single" w:sz="12" w:space="0" w:color="auto"/>
                  </w:tcBorders>
                  <w:vAlign w:val="bottom"/>
                </w:tcPr>
                <w:p w14:paraId="2782C033"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288" w:right="0"/>
                    <w:jc w:val="left"/>
                    <w:rPr>
                      <w:b/>
                      <w:sz w:val="17"/>
                    </w:rPr>
                  </w:pPr>
                  <w:r w:rsidRPr="00AD1536">
                    <w:rPr>
                      <w:b/>
                      <w:sz w:val="17"/>
                    </w:rPr>
                    <w:t>Net change</w:t>
                  </w:r>
                </w:p>
              </w:tc>
              <w:tc>
                <w:tcPr>
                  <w:tcW w:w="720" w:type="dxa"/>
                  <w:tcBorders>
                    <w:top w:val="single" w:sz="4" w:space="0" w:color="auto"/>
                    <w:bottom w:val="single" w:sz="12" w:space="0" w:color="auto"/>
                  </w:tcBorders>
                  <w:vAlign w:val="bottom"/>
                </w:tcPr>
                <w:p w14:paraId="5E141F6B"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AD1536">
                    <w:rPr>
                      <w:b/>
                      <w:sz w:val="17"/>
                    </w:rPr>
                    <w:t>–</w:t>
                  </w:r>
                </w:p>
              </w:tc>
              <w:tc>
                <w:tcPr>
                  <w:tcW w:w="844" w:type="dxa"/>
                  <w:tcBorders>
                    <w:top w:val="single" w:sz="4" w:space="0" w:color="auto"/>
                    <w:bottom w:val="single" w:sz="12" w:space="0" w:color="auto"/>
                  </w:tcBorders>
                  <w:vAlign w:val="bottom"/>
                </w:tcPr>
                <w:p w14:paraId="4506433B"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AD1536">
                    <w:rPr>
                      <w:b/>
                      <w:sz w:val="17"/>
                    </w:rPr>
                    <w:t>(354)</w:t>
                  </w:r>
                </w:p>
              </w:tc>
              <w:tc>
                <w:tcPr>
                  <w:tcW w:w="561" w:type="dxa"/>
                  <w:tcBorders>
                    <w:top w:val="single" w:sz="4" w:space="0" w:color="auto"/>
                    <w:bottom w:val="single" w:sz="12" w:space="0" w:color="auto"/>
                  </w:tcBorders>
                  <w:vAlign w:val="bottom"/>
                </w:tcPr>
                <w:p w14:paraId="1C4E15D6"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AD1536">
                    <w:rPr>
                      <w:b/>
                      <w:sz w:val="17"/>
                    </w:rPr>
                    <w:t>(11)</w:t>
                  </w:r>
                </w:p>
              </w:tc>
              <w:tc>
                <w:tcPr>
                  <w:tcW w:w="748" w:type="dxa"/>
                  <w:tcBorders>
                    <w:top w:val="single" w:sz="4" w:space="0" w:color="auto"/>
                    <w:bottom w:val="single" w:sz="12" w:space="0" w:color="auto"/>
                  </w:tcBorders>
                  <w:vAlign w:val="bottom"/>
                </w:tcPr>
                <w:p w14:paraId="7AA87FB1"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AD1536">
                    <w:rPr>
                      <w:b/>
                      <w:sz w:val="17"/>
                    </w:rPr>
                    <w:t>(10)</w:t>
                  </w:r>
                </w:p>
              </w:tc>
              <w:tc>
                <w:tcPr>
                  <w:tcW w:w="561" w:type="dxa"/>
                  <w:tcBorders>
                    <w:top w:val="single" w:sz="4" w:space="0" w:color="auto"/>
                    <w:bottom w:val="single" w:sz="12" w:space="0" w:color="auto"/>
                  </w:tcBorders>
                  <w:vAlign w:val="bottom"/>
                </w:tcPr>
                <w:p w14:paraId="2D37980C"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AD1536">
                    <w:rPr>
                      <w:b/>
                      <w:sz w:val="17"/>
                    </w:rPr>
                    <w:t>(74)</w:t>
                  </w:r>
                </w:p>
              </w:tc>
              <w:tc>
                <w:tcPr>
                  <w:tcW w:w="842" w:type="dxa"/>
                  <w:tcBorders>
                    <w:top w:val="single" w:sz="4" w:space="0" w:color="auto"/>
                    <w:bottom w:val="single" w:sz="12" w:space="0" w:color="auto"/>
                  </w:tcBorders>
                  <w:vAlign w:val="bottom"/>
                </w:tcPr>
                <w:p w14:paraId="48D0C9D1"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AD1536">
                    <w:rPr>
                      <w:b/>
                      <w:sz w:val="17"/>
                    </w:rPr>
                    <w:t>1</w:t>
                  </w:r>
                </w:p>
              </w:tc>
              <w:tc>
                <w:tcPr>
                  <w:tcW w:w="655" w:type="dxa"/>
                  <w:tcBorders>
                    <w:top w:val="single" w:sz="4" w:space="0" w:color="auto"/>
                    <w:bottom w:val="single" w:sz="12" w:space="0" w:color="auto"/>
                  </w:tcBorders>
                  <w:vAlign w:val="bottom"/>
                </w:tcPr>
                <w:p w14:paraId="0CDB3F61"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AD1536">
                    <w:rPr>
                      <w:b/>
                      <w:sz w:val="17"/>
                    </w:rPr>
                    <w:t>–</w:t>
                  </w:r>
                </w:p>
              </w:tc>
              <w:tc>
                <w:tcPr>
                  <w:tcW w:w="748" w:type="dxa"/>
                  <w:tcBorders>
                    <w:top w:val="single" w:sz="4" w:space="0" w:color="auto"/>
                    <w:bottom w:val="single" w:sz="12" w:space="0" w:color="auto"/>
                  </w:tcBorders>
                  <w:vAlign w:val="bottom"/>
                </w:tcPr>
                <w:p w14:paraId="521B27A8"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AD1536">
                    <w:rPr>
                      <w:b/>
                      <w:sz w:val="17"/>
                    </w:rPr>
                    <w:t>(30)</w:t>
                  </w:r>
                </w:p>
              </w:tc>
              <w:tc>
                <w:tcPr>
                  <w:tcW w:w="748" w:type="dxa"/>
                  <w:tcBorders>
                    <w:top w:val="single" w:sz="4" w:space="0" w:color="auto"/>
                    <w:bottom w:val="single" w:sz="12" w:space="0" w:color="auto"/>
                  </w:tcBorders>
                  <w:vAlign w:val="bottom"/>
                </w:tcPr>
                <w:p w14:paraId="76CD3371"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AD1536">
                    <w:rPr>
                      <w:b/>
                      <w:sz w:val="17"/>
                    </w:rPr>
                    <w:t>(47)</w:t>
                  </w:r>
                </w:p>
              </w:tc>
              <w:tc>
                <w:tcPr>
                  <w:tcW w:w="863" w:type="dxa"/>
                  <w:tcBorders>
                    <w:top w:val="single" w:sz="4" w:space="0" w:color="auto"/>
                    <w:bottom w:val="single" w:sz="12" w:space="0" w:color="auto"/>
                  </w:tcBorders>
                  <w:vAlign w:val="bottom"/>
                </w:tcPr>
                <w:p w14:paraId="393B66F8"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AD1536">
                    <w:rPr>
                      <w:b/>
                      <w:sz w:val="17"/>
                    </w:rPr>
                    <w:t>–</w:t>
                  </w:r>
                </w:p>
              </w:tc>
              <w:tc>
                <w:tcPr>
                  <w:tcW w:w="634" w:type="dxa"/>
                  <w:tcBorders>
                    <w:top w:val="single" w:sz="4" w:space="0" w:color="auto"/>
                    <w:bottom w:val="single" w:sz="12" w:space="0" w:color="auto"/>
                  </w:tcBorders>
                  <w:vAlign w:val="bottom"/>
                </w:tcPr>
                <w:p w14:paraId="36EA07BE" w14:textId="77777777" w:rsidR="00A64432" w:rsidRPr="00AD1536" w:rsidRDefault="00A64432" w:rsidP="00A644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AD1536">
                    <w:rPr>
                      <w:b/>
                      <w:sz w:val="17"/>
                    </w:rPr>
                    <w:t>(525)</w:t>
                  </w:r>
                </w:p>
              </w:tc>
            </w:tr>
          </w:tbl>
          <w:p w14:paraId="3F6BB816" w14:textId="77777777" w:rsidR="00B35E9B" w:rsidRPr="00AD1536" w:rsidRDefault="00B35E9B" w:rsidP="00563C1E">
            <w:pPr>
              <w:pStyle w:val="SingleTxt"/>
              <w:rPr>
                <w:rFonts w:asciiTheme="majorBidi" w:hAnsiTheme="majorBidi" w:cstheme="majorBidi"/>
              </w:rPr>
            </w:pPr>
          </w:p>
        </w:tc>
      </w:tr>
      <w:tr w:rsidR="00AD7B0F" w:rsidRPr="00AD1536" w14:paraId="6865E333" w14:textId="77777777" w:rsidTr="00563C1E">
        <w:tc>
          <w:tcPr>
            <w:tcW w:w="9850" w:type="dxa"/>
          </w:tcPr>
          <w:p w14:paraId="6578BBA7" w14:textId="77777777" w:rsidR="00AD7B0F" w:rsidRPr="00AD1536" w:rsidRDefault="00AD7B0F" w:rsidP="00B95409">
            <w:pPr>
              <w:pStyle w:val="SingleTxt"/>
              <w:spacing w:after="0" w:line="120" w:lineRule="exact"/>
              <w:rPr>
                <w:rFonts w:asciiTheme="majorBidi" w:hAnsiTheme="majorBidi" w:cstheme="majorBidi"/>
                <w:sz w:val="10"/>
              </w:rPr>
            </w:pPr>
          </w:p>
          <w:p w14:paraId="63C3EFA6" w14:textId="77777777" w:rsidR="00B95409" w:rsidRPr="00AD1536" w:rsidRDefault="00B95409" w:rsidP="00B95409">
            <w:pPr>
              <w:pStyle w:val="FootnoteText"/>
              <w:tabs>
                <w:tab w:val="clear" w:pos="418"/>
                <w:tab w:val="right" w:pos="216"/>
                <w:tab w:val="left" w:pos="288"/>
                <w:tab w:val="right" w:pos="576"/>
                <w:tab w:val="left" w:pos="648"/>
              </w:tabs>
              <w:ind w:left="288" w:hanging="288"/>
            </w:pPr>
            <w:r w:rsidRPr="00AD1536">
              <w:tab/>
            </w:r>
            <w:r w:rsidRPr="00AD1536">
              <w:rPr>
                <w:i/>
                <w:iCs/>
                <w:vertAlign w:val="superscript"/>
              </w:rPr>
              <w:t>a</w:t>
            </w:r>
            <w:r w:rsidRPr="00AD1536">
              <w:tab/>
              <w:t>Represents the highest level of authorized/proposed strength.</w:t>
            </w:r>
          </w:p>
          <w:p w14:paraId="6ECDA86A" w14:textId="77777777" w:rsidR="00B95409" w:rsidRPr="00AD1536" w:rsidRDefault="00B95409" w:rsidP="00B95409">
            <w:pPr>
              <w:pStyle w:val="FootnoteText"/>
              <w:tabs>
                <w:tab w:val="clear" w:pos="418"/>
                <w:tab w:val="right" w:pos="216"/>
                <w:tab w:val="left" w:pos="288"/>
                <w:tab w:val="right" w:pos="576"/>
                <w:tab w:val="left" w:pos="648"/>
              </w:tabs>
              <w:ind w:left="288" w:hanging="288"/>
            </w:pPr>
            <w:r w:rsidRPr="00AD1536">
              <w:tab/>
            </w:r>
            <w:r w:rsidRPr="00AD1536">
              <w:rPr>
                <w:i/>
                <w:iCs/>
                <w:vertAlign w:val="superscript"/>
              </w:rPr>
              <w:t>b</w:t>
            </w:r>
            <w:r w:rsidRPr="00AD1536">
              <w:tab/>
              <w:t>Funded under general temporary assistance.</w:t>
            </w:r>
          </w:p>
          <w:p w14:paraId="303E7D9E" w14:textId="62C2E709" w:rsidR="00B95409" w:rsidRPr="00AD1536" w:rsidRDefault="00B95409" w:rsidP="00B95409">
            <w:pPr>
              <w:pStyle w:val="FootnoteText"/>
              <w:tabs>
                <w:tab w:val="clear" w:pos="418"/>
                <w:tab w:val="right" w:pos="216"/>
                <w:tab w:val="left" w:pos="288"/>
                <w:tab w:val="right" w:pos="576"/>
                <w:tab w:val="left" w:pos="648"/>
              </w:tabs>
              <w:ind w:left="288" w:hanging="288"/>
            </w:pPr>
            <w:r w:rsidRPr="00AD1536">
              <w:tab/>
            </w:r>
            <w:r w:rsidRPr="00AD1536">
              <w:rPr>
                <w:i/>
                <w:iCs/>
                <w:vertAlign w:val="superscript"/>
              </w:rPr>
              <w:t>c</w:t>
            </w:r>
            <w:r w:rsidRPr="00AD1536">
              <w:tab/>
              <w:t>Includes international and national United Nations Volunteers.</w:t>
            </w:r>
          </w:p>
        </w:tc>
      </w:tr>
      <w:tr w:rsidR="00D227A1" w:rsidRPr="00AD1536" w14:paraId="0BB61CDA" w14:textId="77777777" w:rsidTr="00563C1E">
        <w:tc>
          <w:tcPr>
            <w:tcW w:w="9850" w:type="dxa"/>
          </w:tcPr>
          <w:p w14:paraId="13D827BB" w14:textId="77777777" w:rsidR="007179EF" w:rsidRPr="00AD1536" w:rsidRDefault="00F93265" w:rsidP="00FC49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86" w:right="1260"/>
              <w:rPr>
                <w:b w:val="0"/>
              </w:rPr>
            </w:pPr>
            <w:r w:rsidRPr="00AD1536">
              <w:lastRenderedPageBreak/>
              <w:t xml:space="preserve">Legislative history </w:t>
            </w:r>
          </w:p>
          <w:p w14:paraId="07BC5FC0" w14:textId="0CAAE9CD" w:rsidR="00DA465A" w:rsidRPr="00AD1536" w:rsidRDefault="00F93265" w:rsidP="00402360">
            <w:pPr>
              <w:pStyle w:val="7P"/>
            </w:pPr>
            <w:r w:rsidRPr="00AD1536">
              <w:t>(Thousands of United States dollars)</w:t>
            </w:r>
          </w:p>
          <w:p w14:paraId="28A17DAC" w14:textId="77777777" w:rsidR="005A6839" w:rsidRPr="00AD1536" w:rsidRDefault="005A6839" w:rsidP="005A6839">
            <w:pPr>
              <w:spacing w:line="120" w:lineRule="exact"/>
              <w:rPr>
                <w:sz w:val="10"/>
              </w:rPr>
            </w:pPr>
          </w:p>
          <w:p w14:paraId="15DBD380" w14:textId="77777777" w:rsidR="005A6839" w:rsidRPr="00AD1536" w:rsidRDefault="005A6839" w:rsidP="005A6839">
            <w:pPr>
              <w:spacing w:line="120" w:lineRule="exact"/>
              <w:rPr>
                <w:sz w:val="10"/>
              </w:rPr>
            </w:pPr>
          </w:p>
          <w:tbl>
            <w:tblPr>
              <w:tblStyle w:val="TableGrid"/>
              <w:tblpPr w:leftFromText="115" w:rightFromText="115" w:vertAnchor="text" w:tblpXSpec="center" w:tblpY="1"/>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0"/>
              <w:gridCol w:w="1440"/>
              <w:gridCol w:w="1260"/>
              <w:gridCol w:w="900"/>
              <w:gridCol w:w="115"/>
              <w:gridCol w:w="1415"/>
              <w:gridCol w:w="1698"/>
              <w:gridCol w:w="1096"/>
            </w:tblGrid>
            <w:tr w:rsidR="00C44488" w:rsidRPr="00AD1536" w14:paraId="5C08B6B5" w14:textId="77777777" w:rsidTr="00F319CC">
              <w:trPr>
                <w:trHeight w:val="233"/>
                <w:tblHeader/>
              </w:trPr>
              <w:tc>
                <w:tcPr>
                  <w:tcW w:w="1710" w:type="dxa"/>
                  <w:tcBorders>
                    <w:top w:val="single" w:sz="4" w:space="0" w:color="auto"/>
                  </w:tcBorders>
                  <w:vAlign w:val="bottom"/>
                </w:tcPr>
                <w:p w14:paraId="09AA827F" w14:textId="77777777" w:rsidR="00C44488" w:rsidRPr="00AD1536" w:rsidRDefault="00C44488" w:rsidP="00C44488">
                  <w:pPr>
                    <w:spacing w:before="81" w:after="81" w:line="160" w:lineRule="exact"/>
                    <w:ind w:right="40"/>
                    <w:rPr>
                      <w:i/>
                      <w:sz w:val="14"/>
                    </w:rPr>
                  </w:pPr>
                </w:p>
              </w:tc>
              <w:tc>
                <w:tcPr>
                  <w:tcW w:w="3600" w:type="dxa"/>
                  <w:gridSpan w:val="3"/>
                  <w:tcBorders>
                    <w:top w:val="single" w:sz="4" w:space="0" w:color="auto"/>
                  </w:tcBorders>
                  <w:vAlign w:val="bottom"/>
                </w:tcPr>
                <w:p w14:paraId="6D5CF84F" w14:textId="7A5F55D8" w:rsidR="00C44488" w:rsidRPr="00AD1536" w:rsidRDefault="00C44488" w:rsidP="00C44488">
                  <w:pPr>
                    <w:spacing w:before="81" w:after="81" w:line="160" w:lineRule="exact"/>
                    <w:ind w:left="43" w:right="40"/>
                    <w:jc w:val="center"/>
                    <w:rPr>
                      <w:i/>
                      <w:sz w:val="14"/>
                    </w:rPr>
                  </w:pPr>
                  <w:r w:rsidRPr="00AD1536">
                    <w:rPr>
                      <w:i/>
                      <w:sz w:val="14"/>
                    </w:rPr>
                    <w:t>2024/25</w:t>
                  </w:r>
                </w:p>
              </w:tc>
              <w:tc>
                <w:tcPr>
                  <w:tcW w:w="115" w:type="dxa"/>
                  <w:tcBorders>
                    <w:top w:val="single" w:sz="4" w:space="0" w:color="auto"/>
                  </w:tcBorders>
                </w:tcPr>
                <w:p w14:paraId="22AED50E" w14:textId="77777777" w:rsidR="00C44488" w:rsidRPr="00AD1536" w:rsidRDefault="00C44488" w:rsidP="00C44488">
                  <w:pPr>
                    <w:spacing w:before="81" w:after="81" w:line="160" w:lineRule="exact"/>
                    <w:ind w:left="43" w:right="40"/>
                    <w:jc w:val="center"/>
                    <w:rPr>
                      <w:i/>
                      <w:sz w:val="14"/>
                    </w:rPr>
                  </w:pPr>
                </w:p>
              </w:tc>
              <w:tc>
                <w:tcPr>
                  <w:tcW w:w="4209" w:type="dxa"/>
                  <w:gridSpan w:val="3"/>
                  <w:tcBorders>
                    <w:top w:val="single" w:sz="4" w:space="0" w:color="auto"/>
                    <w:bottom w:val="single" w:sz="4" w:space="0" w:color="auto"/>
                  </w:tcBorders>
                </w:tcPr>
                <w:p w14:paraId="2830325C" w14:textId="2EFAC45E" w:rsidR="00C44488" w:rsidRPr="00AD1536" w:rsidRDefault="00C44488" w:rsidP="00C44488">
                  <w:pPr>
                    <w:spacing w:before="81" w:after="81" w:line="160" w:lineRule="exact"/>
                    <w:ind w:left="43" w:right="40"/>
                    <w:jc w:val="center"/>
                    <w:rPr>
                      <w:i/>
                      <w:sz w:val="14"/>
                    </w:rPr>
                  </w:pPr>
                  <w:r w:rsidRPr="00AD1536">
                    <w:rPr>
                      <w:i/>
                      <w:sz w:val="14"/>
                    </w:rPr>
                    <w:t>2025/26</w:t>
                  </w:r>
                </w:p>
              </w:tc>
            </w:tr>
            <w:tr w:rsidR="00C44488" w:rsidRPr="00AD1536" w14:paraId="17739290" w14:textId="77777777" w:rsidTr="00F319CC">
              <w:trPr>
                <w:trHeight w:val="233"/>
                <w:tblHeader/>
              </w:trPr>
              <w:tc>
                <w:tcPr>
                  <w:tcW w:w="1710" w:type="dxa"/>
                  <w:tcBorders>
                    <w:bottom w:val="single" w:sz="12" w:space="0" w:color="auto"/>
                  </w:tcBorders>
                  <w:vAlign w:val="bottom"/>
                </w:tcPr>
                <w:p w14:paraId="55561BF0" w14:textId="77777777" w:rsidR="00C44488" w:rsidRPr="00AD1536" w:rsidRDefault="00C44488" w:rsidP="00C44488">
                  <w:pPr>
                    <w:spacing w:before="81" w:after="81" w:line="160" w:lineRule="exact"/>
                    <w:ind w:right="40"/>
                    <w:rPr>
                      <w:i/>
                      <w:sz w:val="14"/>
                    </w:rPr>
                  </w:pPr>
                </w:p>
              </w:tc>
              <w:tc>
                <w:tcPr>
                  <w:tcW w:w="1440" w:type="dxa"/>
                  <w:tcBorders>
                    <w:top w:val="single" w:sz="4" w:space="0" w:color="auto"/>
                  </w:tcBorders>
                </w:tcPr>
                <w:p w14:paraId="637AAC63" w14:textId="77777777" w:rsidR="00C44488" w:rsidRPr="00AD1536" w:rsidRDefault="00C44488" w:rsidP="00C44488">
                  <w:pPr>
                    <w:spacing w:before="81" w:after="81" w:line="160" w:lineRule="exact"/>
                    <w:ind w:left="144" w:right="40"/>
                    <w:rPr>
                      <w:i/>
                      <w:sz w:val="14"/>
                    </w:rPr>
                  </w:pPr>
                  <w:r w:rsidRPr="00AD1536">
                    <w:rPr>
                      <w:i/>
                      <w:sz w:val="14"/>
                    </w:rPr>
                    <w:t>Report</w:t>
                  </w:r>
                </w:p>
              </w:tc>
              <w:tc>
                <w:tcPr>
                  <w:tcW w:w="1260" w:type="dxa"/>
                  <w:tcBorders>
                    <w:top w:val="single" w:sz="4" w:space="0" w:color="auto"/>
                  </w:tcBorders>
                </w:tcPr>
                <w:p w14:paraId="743448E0" w14:textId="77777777" w:rsidR="00C44488" w:rsidRPr="00AD1536" w:rsidRDefault="00C44488" w:rsidP="00C44488">
                  <w:pPr>
                    <w:spacing w:before="81" w:after="81" w:line="160" w:lineRule="exact"/>
                    <w:ind w:left="144" w:right="40"/>
                    <w:rPr>
                      <w:i/>
                      <w:sz w:val="14"/>
                    </w:rPr>
                  </w:pPr>
                  <w:r w:rsidRPr="00AD1536">
                    <w:rPr>
                      <w:i/>
                      <w:sz w:val="14"/>
                    </w:rPr>
                    <w:t>Date</w:t>
                  </w:r>
                </w:p>
              </w:tc>
              <w:tc>
                <w:tcPr>
                  <w:tcW w:w="900" w:type="dxa"/>
                  <w:tcBorders>
                    <w:top w:val="single" w:sz="4" w:space="0" w:color="auto"/>
                  </w:tcBorders>
                </w:tcPr>
                <w:p w14:paraId="14DC9D55" w14:textId="77777777" w:rsidR="00C44488" w:rsidRPr="00AD1536" w:rsidRDefault="00C44488" w:rsidP="00C44488">
                  <w:pPr>
                    <w:spacing w:before="81" w:after="81" w:line="160" w:lineRule="exact"/>
                    <w:ind w:right="40"/>
                    <w:jc w:val="right"/>
                    <w:rPr>
                      <w:i/>
                      <w:sz w:val="14"/>
                    </w:rPr>
                  </w:pPr>
                  <w:r w:rsidRPr="00AD1536">
                    <w:rPr>
                      <w:i/>
                      <w:sz w:val="14"/>
                    </w:rPr>
                    <w:t>Amount</w:t>
                  </w:r>
                </w:p>
              </w:tc>
              <w:tc>
                <w:tcPr>
                  <w:tcW w:w="1530" w:type="dxa"/>
                  <w:gridSpan w:val="2"/>
                  <w:tcBorders>
                    <w:bottom w:val="single" w:sz="12" w:space="0" w:color="auto"/>
                  </w:tcBorders>
                  <w:vAlign w:val="center"/>
                </w:tcPr>
                <w:p w14:paraId="6E8C8557" w14:textId="77777777" w:rsidR="00C44488" w:rsidRPr="00AD1536" w:rsidRDefault="00C44488" w:rsidP="00C44488">
                  <w:pPr>
                    <w:spacing w:before="81" w:after="81" w:line="160" w:lineRule="exact"/>
                    <w:ind w:left="144" w:right="40"/>
                    <w:rPr>
                      <w:i/>
                      <w:sz w:val="14"/>
                    </w:rPr>
                  </w:pPr>
                  <w:r w:rsidRPr="00AD1536">
                    <w:rPr>
                      <w:i/>
                      <w:sz w:val="14"/>
                    </w:rPr>
                    <w:t>Report</w:t>
                  </w:r>
                </w:p>
              </w:tc>
              <w:tc>
                <w:tcPr>
                  <w:tcW w:w="1698" w:type="dxa"/>
                  <w:tcBorders>
                    <w:top w:val="single" w:sz="4" w:space="0" w:color="auto"/>
                  </w:tcBorders>
                  <w:vAlign w:val="center"/>
                </w:tcPr>
                <w:p w14:paraId="1FE4550A" w14:textId="77777777" w:rsidR="00C44488" w:rsidRPr="00AD1536" w:rsidRDefault="00C44488" w:rsidP="00C44488">
                  <w:pPr>
                    <w:spacing w:before="81" w:after="81" w:line="160" w:lineRule="exact"/>
                    <w:ind w:left="144" w:right="40"/>
                    <w:rPr>
                      <w:i/>
                      <w:sz w:val="14"/>
                    </w:rPr>
                  </w:pPr>
                  <w:r w:rsidRPr="00AD1536">
                    <w:rPr>
                      <w:i/>
                      <w:sz w:val="14"/>
                    </w:rPr>
                    <w:t>Date</w:t>
                  </w:r>
                </w:p>
              </w:tc>
              <w:tc>
                <w:tcPr>
                  <w:tcW w:w="1096" w:type="dxa"/>
                  <w:tcBorders>
                    <w:top w:val="single" w:sz="4" w:space="0" w:color="auto"/>
                  </w:tcBorders>
                  <w:vAlign w:val="bottom"/>
                </w:tcPr>
                <w:p w14:paraId="159F32FB" w14:textId="77777777" w:rsidR="00C44488" w:rsidRPr="00AD1536" w:rsidRDefault="00C44488" w:rsidP="00C44488">
                  <w:pPr>
                    <w:spacing w:before="81" w:after="81" w:line="160" w:lineRule="exact"/>
                    <w:ind w:right="40"/>
                    <w:jc w:val="right"/>
                    <w:rPr>
                      <w:i/>
                      <w:sz w:val="14"/>
                    </w:rPr>
                  </w:pPr>
                  <w:r w:rsidRPr="00AD1536">
                    <w:rPr>
                      <w:i/>
                      <w:sz w:val="14"/>
                    </w:rPr>
                    <w:t>Amount</w:t>
                  </w:r>
                </w:p>
              </w:tc>
            </w:tr>
            <w:tr w:rsidR="00C44488" w:rsidRPr="00AD1536" w14:paraId="16C0A24B" w14:textId="77777777" w:rsidTr="00F319CC">
              <w:trPr>
                <w:trHeight w:hRule="exact" w:val="115"/>
                <w:tblHeader/>
              </w:trPr>
              <w:tc>
                <w:tcPr>
                  <w:tcW w:w="1710" w:type="dxa"/>
                  <w:tcBorders>
                    <w:top w:val="single" w:sz="12" w:space="0" w:color="auto"/>
                  </w:tcBorders>
                  <w:vAlign w:val="bottom"/>
                </w:tcPr>
                <w:p w14:paraId="47CA6DD0" w14:textId="77777777" w:rsidR="00C44488" w:rsidRPr="00AD1536" w:rsidRDefault="00C44488" w:rsidP="00C44488">
                  <w:pPr>
                    <w:spacing w:before="40" w:after="40" w:line="210" w:lineRule="exact"/>
                    <w:ind w:right="40"/>
                    <w:rPr>
                      <w:sz w:val="17"/>
                    </w:rPr>
                  </w:pPr>
                </w:p>
              </w:tc>
              <w:tc>
                <w:tcPr>
                  <w:tcW w:w="1440" w:type="dxa"/>
                  <w:tcBorders>
                    <w:top w:val="single" w:sz="12" w:space="0" w:color="auto"/>
                  </w:tcBorders>
                </w:tcPr>
                <w:p w14:paraId="3BE393B0" w14:textId="77777777" w:rsidR="00C44488" w:rsidRPr="00AD1536" w:rsidRDefault="00C44488" w:rsidP="00C44488">
                  <w:pPr>
                    <w:spacing w:before="40" w:after="40" w:line="210" w:lineRule="exact"/>
                    <w:ind w:left="144" w:right="40"/>
                    <w:rPr>
                      <w:sz w:val="17"/>
                    </w:rPr>
                  </w:pPr>
                </w:p>
              </w:tc>
              <w:tc>
                <w:tcPr>
                  <w:tcW w:w="1260" w:type="dxa"/>
                  <w:tcBorders>
                    <w:top w:val="single" w:sz="12" w:space="0" w:color="auto"/>
                  </w:tcBorders>
                </w:tcPr>
                <w:p w14:paraId="24A59996" w14:textId="77777777" w:rsidR="00C44488" w:rsidRPr="00AD1536" w:rsidRDefault="00C44488" w:rsidP="00C44488">
                  <w:pPr>
                    <w:spacing w:before="40" w:after="40" w:line="210" w:lineRule="exact"/>
                    <w:ind w:left="144" w:right="40"/>
                    <w:rPr>
                      <w:sz w:val="17"/>
                    </w:rPr>
                  </w:pPr>
                </w:p>
              </w:tc>
              <w:tc>
                <w:tcPr>
                  <w:tcW w:w="900" w:type="dxa"/>
                  <w:tcBorders>
                    <w:top w:val="single" w:sz="12" w:space="0" w:color="auto"/>
                  </w:tcBorders>
                </w:tcPr>
                <w:p w14:paraId="0001D062" w14:textId="77777777" w:rsidR="00C44488" w:rsidRPr="00AD1536" w:rsidRDefault="00C44488" w:rsidP="00C44488">
                  <w:pPr>
                    <w:spacing w:before="40" w:after="40" w:line="210" w:lineRule="exact"/>
                    <w:ind w:right="40"/>
                    <w:jc w:val="right"/>
                    <w:rPr>
                      <w:sz w:val="17"/>
                    </w:rPr>
                  </w:pPr>
                </w:p>
              </w:tc>
              <w:tc>
                <w:tcPr>
                  <w:tcW w:w="1530" w:type="dxa"/>
                  <w:gridSpan w:val="2"/>
                  <w:tcBorders>
                    <w:top w:val="single" w:sz="12" w:space="0" w:color="auto"/>
                  </w:tcBorders>
                </w:tcPr>
                <w:p w14:paraId="60A3FE9D" w14:textId="77777777" w:rsidR="00C44488" w:rsidRPr="00AD1536" w:rsidRDefault="00C44488" w:rsidP="00C44488">
                  <w:pPr>
                    <w:spacing w:before="40" w:after="40" w:line="210" w:lineRule="exact"/>
                    <w:ind w:left="144" w:right="40"/>
                    <w:jc w:val="right"/>
                    <w:rPr>
                      <w:sz w:val="17"/>
                    </w:rPr>
                  </w:pPr>
                </w:p>
              </w:tc>
              <w:tc>
                <w:tcPr>
                  <w:tcW w:w="1698" w:type="dxa"/>
                  <w:tcBorders>
                    <w:top w:val="single" w:sz="12" w:space="0" w:color="auto"/>
                  </w:tcBorders>
                </w:tcPr>
                <w:p w14:paraId="0E6BC407" w14:textId="77777777" w:rsidR="00C44488" w:rsidRPr="00AD1536" w:rsidRDefault="00C44488" w:rsidP="00C44488">
                  <w:pPr>
                    <w:spacing w:before="40" w:after="40" w:line="210" w:lineRule="exact"/>
                    <w:ind w:left="144" w:right="40"/>
                    <w:jc w:val="right"/>
                    <w:rPr>
                      <w:sz w:val="17"/>
                    </w:rPr>
                  </w:pPr>
                </w:p>
              </w:tc>
              <w:tc>
                <w:tcPr>
                  <w:tcW w:w="1096" w:type="dxa"/>
                  <w:tcBorders>
                    <w:top w:val="single" w:sz="12" w:space="0" w:color="auto"/>
                  </w:tcBorders>
                </w:tcPr>
                <w:p w14:paraId="574BEC9A" w14:textId="77777777" w:rsidR="00C44488" w:rsidRPr="00AD1536" w:rsidRDefault="00C44488" w:rsidP="00C44488">
                  <w:pPr>
                    <w:spacing w:before="40" w:after="40" w:line="210" w:lineRule="exact"/>
                    <w:ind w:right="40"/>
                    <w:jc w:val="right"/>
                    <w:rPr>
                      <w:sz w:val="17"/>
                    </w:rPr>
                  </w:pPr>
                </w:p>
              </w:tc>
            </w:tr>
            <w:tr w:rsidR="00C44488" w:rsidRPr="00AD1536" w14:paraId="751588B6" w14:textId="77777777" w:rsidTr="00F319CC">
              <w:tc>
                <w:tcPr>
                  <w:tcW w:w="1710" w:type="dxa"/>
                </w:tcPr>
                <w:p w14:paraId="771EE29F" w14:textId="77777777" w:rsidR="00C44488" w:rsidRPr="00AD1536" w:rsidRDefault="00C44488" w:rsidP="00C44488">
                  <w:pPr>
                    <w:tabs>
                      <w:tab w:val="left" w:pos="288"/>
                      <w:tab w:val="left" w:pos="576"/>
                      <w:tab w:val="left" w:pos="864"/>
                      <w:tab w:val="left" w:pos="1152"/>
                    </w:tabs>
                    <w:spacing w:before="40" w:after="40" w:line="200" w:lineRule="exact"/>
                    <w:ind w:right="187"/>
                    <w:rPr>
                      <w:sz w:val="17"/>
                      <w:szCs w:val="17"/>
                    </w:rPr>
                  </w:pPr>
                  <w:r w:rsidRPr="00AD1536">
                    <w:rPr>
                      <w:sz w:val="17"/>
                      <w:szCs w:val="17"/>
                    </w:rPr>
                    <w:t>Proposed budget – Secretary-General</w:t>
                  </w:r>
                </w:p>
              </w:tc>
              <w:tc>
                <w:tcPr>
                  <w:tcW w:w="1440" w:type="dxa"/>
                </w:tcPr>
                <w:p w14:paraId="76E8E39F" w14:textId="68EE734C" w:rsidR="00C44488" w:rsidRPr="00AD1536" w:rsidRDefault="00C44488" w:rsidP="00C444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rFonts w:eastAsia="Times New Roman"/>
                      <w:color w:val="000000"/>
                      <w:kern w:val="0"/>
                      <w:sz w:val="17"/>
                      <w:szCs w:val="17"/>
                      <w:lang w:eastAsia="zh-CN"/>
                    </w:rPr>
                  </w:pPr>
                  <w:hyperlink r:id="rId22" w:history="1">
                    <w:r w:rsidRPr="00AD1536">
                      <w:rPr>
                        <w:rStyle w:val="Hyperlink"/>
                        <w:rFonts w:eastAsia="Times New Roman"/>
                        <w:kern w:val="0"/>
                        <w:sz w:val="17"/>
                        <w:szCs w:val="17"/>
                        <w:lang w:eastAsia="zh-CN"/>
                      </w:rPr>
                      <w:t>A/78/760</w:t>
                    </w:r>
                  </w:hyperlink>
                </w:p>
              </w:tc>
              <w:tc>
                <w:tcPr>
                  <w:tcW w:w="1260" w:type="dxa"/>
                </w:tcPr>
                <w:p w14:paraId="5F714053" w14:textId="77777777" w:rsidR="00C44488" w:rsidRPr="00AD1536" w:rsidRDefault="00C44488" w:rsidP="00C444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rFonts w:eastAsia="Times New Roman"/>
                      <w:color w:val="000000"/>
                      <w:kern w:val="0"/>
                      <w:sz w:val="17"/>
                      <w:szCs w:val="17"/>
                      <w:lang w:eastAsia="zh-CN"/>
                    </w:rPr>
                  </w:pPr>
                  <w:r w:rsidRPr="00AD1536">
                    <w:rPr>
                      <w:rFonts w:eastAsia="Times New Roman"/>
                      <w:color w:val="000000"/>
                      <w:kern w:val="0"/>
                      <w:sz w:val="17"/>
                      <w:szCs w:val="17"/>
                      <w:lang w:eastAsia="zh-CN"/>
                    </w:rPr>
                    <w:t>7 February 2024</w:t>
                  </w:r>
                </w:p>
              </w:tc>
              <w:tc>
                <w:tcPr>
                  <w:tcW w:w="900" w:type="dxa"/>
                </w:tcPr>
                <w:p w14:paraId="16BD89D8" w14:textId="77777777" w:rsidR="00C44488" w:rsidRPr="00AD1536" w:rsidRDefault="00C44488" w:rsidP="00C444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right"/>
                    <w:rPr>
                      <w:rFonts w:eastAsia="Times New Roman"/>
                      <w:color w:val="000000"/>
                      <w:kern w:val="0"/>
                      <w:sz w:val="17"/>
                      <w:szCs w:val="17"/>
                      <w:lang w:eastAsia="zh-CN"/>
                    </w:rPr>
                  </w:pPr>
                  <w:r w:rsidRPr="00AD1536">
                    <w:rPr>
                      <w:rFonts w:eastAsia="Times New Roman"/>
                      <w:color w:val="000000"/>
                      <w:kern w:val="0"/>
                      <w:sz w:val="17"/>
                      <w:szCs w:val="17"/>
                      <w:lang w:eastAsia="zh-CN"/>
                    </w:rPr>
                    <w:t>1 197 538.3</w:t>
                  </w:r>
                </w:p>
              </w:tc>
              <w:tc>
                <w:tcPr>
                  <w:tcW w:w="1530" w:type="dxa"/>
                  <w:gridSpan w:val="2"/>
                </w:tcPr>
                <w:p w14:paraId="005DE735" w14:textId="7085FAEA" w:rsidR="00C44488" w:rsidRPr="00AD1536" w:rsidRDefault="00C44488" w:rsidP="00C444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rFonts w:eastAsia="Times New Roman"/>
                      <w:color w:val="000000"/>
                      <w:kern w:val="0"/>
                      <w:sz w:val="17"/>
                      <w:szCs w:val="17"/>
                      <w:lang w:eastAsia="zh-CN"/>
                    </w:rPr>
                  </w:pPr>
                  <w:hyperlink r:id="rId23" w:history="1">
                    <w:r w:rsidRPr="00AD1536">
                      <w:rPr>
                        <w:rStyle w:val="Hyperlink"/>
                        <w:rFonts w:eastAsia="Times New Roman"/>
                        <w:kern w:val="0"/>
                        <w:sz w:val="17"/>
                        <w:szCs w:val="17"/>
                        <w:lang w:eastAsia="zh-CN"/>
                      </w:rPr>
                      <w:t>A/79/765</w:t>
                    </w:r>
                  </w:hyperlink>
                  <w:r w:rsidRPr="00AD1536">
                    <w:rPr>
                      <w:rFonts w:eastAsia="Times New Roman"/>
                      <w:color w:val="000000"/>
                      <w:kern w:val="0"/>
                      <w:sz w:val="17"/>
                      <w:szCs w:val="17"/>
                      <w:lang w:eastAsia="zh-CN"/>
                    </w:rPr>
                    <w:t xml:space="preserve"> and </w:t>
                  </w:r>
                  <w:hyperlink r:id="rId24" w:history="1">
                    <w:r w:rsidRPr="00AD1536">
                      <w:rPr>
                        <w:rStyle w:val="Hyperlink"/>
                        <w:rFonts w:eastAsia="Times New Roman"/>
                        <w:kern w:val="0"/>
                        <w:sz w:val="17"/>
                        <w:szCs w:val="17"/>
                        <w:lang w:eastAsia="zh-CN"/>
                      </w:rPr>
                      <w:t>A/79/765/Corr.1</w:t>
                    </w:r>
                  </w:hyperlink>
                </w:p>
              </w:tc>
              <w:tc>
                <w:tcPr>
                  <w:tcW w:w="1698" w:type="dxa"/>
                </w:tcPr>
                <w:p w14:paraId="2D7B9786" w14:textId="77777777" w:rsidR="00C44488" w:rsidRPr="00AD1536" w:rsidRDefault="00C44488" w:rsidP="00C444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rFonts w:eastAsia="Times New Roman"/>
                      <w:color w:val="000000"/>
                      <w:kern w:val="0"/>
                      <w:sz w:val="17"/>
                      <w:szCs w:val="17"/>
                      <w:lang w:eastAsia="zh-CN"/>
                    </w:rPr>
                  </w:pPr>
                  <w:r w:rsidRPr="00AD1536">
                    <w:rPr>
                      <w:rFonts w:eastAsia="Times New Roman"/>
                      <w:color w:val="000000"/>
                      <w:kern w:val="0"/>
                      <w:sz w:val="17"/>
                      <w:szCs w:val="17"/>
                      <w:lang w:eastAsia="zh-CN"/>
                    </w:rPr>
                    <w:t>6 February 2025 and 23 April 2025</w:t>
                  </w:r>
                </w:p>
              </w:tc>
              <w:tc>
                <w:tcPr>
                  <w:tcW w:w="1096" w:type="dxa"/>
                </w:tcPr>
                <w:p w14:paraId="7970BD27" w14:textId="77777777" w:rsidR="00C44488" w:rsidRPr="00AD1536" w:rsidRDefault="00C44488" w:rsidP="00C444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right"/>
                    <w:rPr>
                      <w:rFonts w:eastAsia="Times New Roman"/>
                      <w:color w:val="000000"/>
                      <w:kern w:val="0"/>
                      <w:sz w:val="17"/>
                      <w:szCs w:val="17"/>
                      <w:lang w:eastAsia="zh-CN"/>
                    </w:rPr>
                  </w:pPr>
                  <w:r w:rsidRPr="00AD1536">
                    <w:rPr>
                      <w:rFonts w:eastAsia="Times New Roman"/>
                      <w:color w:val="000000"/>
                      <w:kern w:val="0"/>
                      <w:sz w:val="17"/>
                      <w:szCs w:val="17"/>
                      <w:lang w:eastAsia="zh-CN"/>
                    </w:rPr>
                    <w:t>1 192 195.0</w:t>
                  </w:r>
                </w:p>
              </w:tc>
            </w:tr>
            <w:tr w:rsidR="00C44488" w:rsidRPr="00AD1536" w14:paraId="4A74AE6F" w14:textId="77777777" w:rsidTr="00F319CC">
              <w:tc>
                <w:tcPr>
                  <w:tcW w:w="1710" w:type="dxa"/>
                  <w:vAlign w:val="center"/>
                </w:tcPr>
                <w:p w14:paraId="562A9E95" w14:textId="77777777" w:rsidR="00C44488" w:rsidRPr="00AD1536" w:rsidRDefault="00C44488" w:rsidP="00C44488">
                  <w:pPr>
                    <w:tabs>
                      <w:tab w:val="left" w:pos="288"/>
                      <w:tab w:val="left" w:pos="576"/>
                      <w:tab w:val="left" w:pos="864"/>
                      <w:tab w:val="left" w:pos="1152"/>
                    </w:tabs>
                    <w:spacing w:before="40" w:after="40" w:line="200" w:lineRule="exact"/>
                    <w:ind w:right="40"/>
                    <w:rPr>
                      <w:sz w:val="17"/>
                      <w:szCs w:val="17"/>
                    </w:rPr>
                  </w:pPr>
                  <w:r w:rsidRPr="00AD1536">
                    <w:rPr>
                      <w:sz w:val="17"/>
                      <w:szCs w:val="17"/>
                    </w:rPr>
                    <w:t>Recommendation – Advisory Committee on Administrative and Budgetary Questions</w:t>
                  </w:r>
                </w:p>
              </w:tc>
              <w:tc>
                <w:tcPr>
                  <w:tcW w:w="1440" w:type="dxa"/>
                </w:tcPr>
                <w:p w14:paraId="3C12ACB2" w14:textId="638186A4" w:rsidR="00C44488" w:rsidRPr="00AD1536" w:rsidRDefault="00C44488" w:rsidP="00C444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rFonts w:eastAsia="Times New Roman"/>
                      <w:color w:val="000000"/>
                      <w:kern w:val="0"/>
                      <w:sz w:val="17"/>
                      <w:szCs w:val="17"/>
                      <w:lang w:eastAsia="zh-CN"/>
                    </w:rPr>
                  </w:pPr>
                  <w:hyperlink r:id="rId25" w:history="1">
                    <w:r w:rsidRPr="00AD1536">
                      <w:rPr>
                        <w:rStyle w:val="Hyperlink"/>
                        <w:rFonts w:eastAsia="Times New Roman"/>
                        <w:kern w:val="0"/>
                        <w:sz w:val="17"/>
                        <w:szCs w:val="17"/>
                        <w:lang w:eastAsia="zh-CN"/>
                      </w:rPr>
                      <w:t>A/78/744/Add.10</w:t>
                    </w:r>
                  </w:hyperlink>
                </w:p>
              </w:tc>
              <w:tc>
                <w:tcPr>
                  <w:tcW w:w="1260" w:type="dxa"/>
                </w:tcPr>
                <w:p w14:paraId="3377F817" w14:textId="77777777" w:rsidR="00C44488" w:rsidRPr="00AD1536" w:rsidRDefault="00C44488" w:rsidP="00C444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rFonts w:eastAsia="Times New Roman"/>
                      <w:color w:val="000000"/>
                      <w:kern w:val="0"/>
                      <w:sz w:val="17"/>
                      <w:szCs w:val="17"/>
                      <w:lang w:eastAsia="zh-CN"/>
                    </w:rPr>
                  </w:pPr>
                  <w:r w:rsidRPr="00AD1536">
                    <w:rPr>
                      <w:rFonts w:eastAsia="Times New Roman"/>
                      <w:color w:val="000000"/>
                      <w:kern w:val="0"/>
                      <w:sz w:val="17"/>
                      <w:szCs w:val="17"/>
                      <w:lang w:eastAsia="zh-CN"/>
                    </w:rPr>
                    <w:t>5 April 2024</w:t>
                  </w:r>
                </w:p>
              </w:tc>
              <w:tc>
                <w:tcPr>
                  <w:tcW w:w="900" w:type="dxa"/>
                </w:tcPr>
                <w:p w14:paraId="1C755284" w14:textId="77777777" w:rsidR="00C44488" w:rsidRPr="00AD1536" w:rsidRDefault="00C44488" w:rsidP="00C444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right"/>
                    <w:rPr>
                      <w:rFonts w:eastAsia="Times New Roman"/>
                      <w:color w:val="000000"/>
                      <w:kern w:val="0"/>
                      <w:sz w:val="17"/>
                      <w:szCs w:val="17"/>
                      <w:lang w:eastAsia="zh-CN"/>
                    </w:rPr>
                  </w:pPr>
                  <w:r w:rsidRPr="00AD1536">
                    <w:rPr>
                      <w:rFonts w:eastAsia="Times New Roman"/>
                      <w:color w:val="000000"/>
                      <w:kern w:val="0"/>
                      <w:sz w:val="17"/>
                      <w:szCs w:val="17"/>
                      <w:lang w:eastAsia="zh-CN"/>
                    </w:rPr>
                    <w:t>1 196 319.7</w:t>
                  </w:r>
                </w:p>
              </w:tc>
              <w:tc>
                <w:tcPr>
                  <w:tcW w:w="1530" w:type="dxa"/>
                  <w:gridSpan w:val="2"/>
                </w:tcPr>
                <w:p w14:paraId="5BEB425B" w14:textId="46128987" w:rsidR="00C44488" w:rsidRPr="00AD1536" w:rsidRDefault="00C44488" w:rsidP="00C444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rFonts w:eastAsia="Times New Roman"/>
                      <w:color w:val="000000"/>
                      <w:kern w:val="0"/>
                      <w:sz w:val="17"/>
                      <w:szCs w:val="17"/>
                      <w:lang w:eastAsia="zh-CN"/>
                    </w:rPr>
                  </w:pPr>
                  <w:hyperlink r:id="rId26" w:history="1">
                    <w:r w:rsidRPr="00AD1536">
                      <w:rPr>
                        <w:rStyle w:val="Hyperlink"/>
                        <w:rFonts w:eastAsia="Times New Roman"/>
                        <w:kern w:val="0"/>
                        <w:sz w:val="17"/>
                        <w:szCs w:val="17"/>
                        <w:lang w:eastAsia="zh-CN"/>
                      </w:rPr>
                      <w:t>A/79/724/Add.13</w:t>
                    </w:r>
                  </w:hyperlink>
                </w:p>
              </w:tc>
              <w:tc>
                <w:tcPr>
                  <w:tcW w:w="1698" w:type="dxa"/>
                </w:tcPr>
                <w:p w14:paraId="6B5D83EF" w14:textId="77777777" w:rsidR="00C44488" w:rsidRPr="00AD1536" w:rsidRDefault="00C44488" w:rsidP="00C444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rFonts w:eastAsia="Times New Roman"/>
                      <w:color w:val="000000"/>
                      <w:kern w:val="0"/>
                      <w:sz w:val="17"/>
                      <w:szCs w:val="17"/>
                      <w:lang w:eastAsia="zh-CN"/>
                    </w:rPr>
                  </w:pPr>
                  <w:r w:rsidRPr="00AD1536">
                    <w:rPr>
                      <w:rFonts w:eastAsia="Times New Roman"/>
                      <w:color w:val="000000"/>
                      <w:kern w:val="0"/>
                      <w:sz w:val="17"/>
                      <w:szCs w:val="17"/>
                      <w:lang w:eastAsia="zh-CN"/>
                    </w:rPr>
                    <w:t>16 April 2025</w:t>
                  </w:r>
                </w:p>
              </w:tc>
              <w:tc>
                <w:tcPr>
                  <w:tcW w:w="1096" w:type="dxa"/>
                </w:tcPr>
                <w:p w14:paraId="7D9B50B8" w14:textId="77777777" w:rsidR="00C44488" w:rsidRPr="00AD1536" w:rsidRDefault="00C44488" w:rsidP="00C4448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right"/>
                    <w:rPr>
                      <w:rFonts w:eastAsia="Times New Roman"/>
                      <w:color w:val="000000"/>
                      <w:kern w:val="0"/>
                      <w:sz w:val="17"/>
                      <w:szCs w:val="17"/>
                      <w:lang w:eastAsia="zh-CN"/>
                    </w:rPr>
                  </w:pPr>
                  <w:r w:rsidRPr="00AD1536">
                    <w:rPr>
                      <w:rFonts w:eastAsia="Times New Roman"/>
                      <w:color w:val="000000"/>
                      <w:kern w:val="0"/>
                      <w:sz w:val="17"/>
                      <w:szCs w:val="17"/>
                      <w:lang w:eastAsia="zh-CN"/>
                    </w:rPr>
                    <w:t>1 186 632.0</w:t>
                  </w:r>
                </w:p>
              </w:tc>
            </w:tr>
            <w:tr w:rsidR="00C44488" w:rsidRPr="00AD1536" w14:paraId="212812FB" w14:textId="77777777" w:rsidTr="00F319CC">
              <w:tc>
                <w:tcPr>
                  <w:tcW w:w="1710" w:type="dxa"/>
                  <w:vAlign w:val="center"/>
                </w:tcPr>
                <w:p w14:paraId="7954C172" w14:textId="77777777" w:rsidR="00C44488" w:rsidRPr="00AD1536" w:rsidRDefault="00C44488" w:rsidP="0008570F">
                  <w:pPr>
                    <w:keepNext/>
                    <w:keepLines/>
                    <w:tabs>
                      <w:tab w:val="left" w:pos="288"/>
                      <w:tab w:val="left" w:pos="576"/>
                      <w:tab w:val="left" w:pos="864"/>
                      <w:tab w:val="left" w:pos="1152"/>
                    </w:tabs>
                    <w:spacing w:before="40" w:after="40" w:line="200" w:lineRule="exact"/>
                    <w:ind w:right="40"/>
                    <w:rPr>
                      <w:sz w:val="17"/>
                      <w:szCs w:val="17"/>
                    </w:rPr>
                  </w:pPr>
                  <w:r w:rsidRPr="00AD1536">
                    <w:rPr>
                      <w:sz w:val="17"/>
                      <w:szCs w:val="17"/>
                    </w:rPr>
                    <w:t>Appropriation</w:t>
                  </w:r>
                  <w:r w:rsidRPr="00AD1536">
                    <w:rPr>
                      <w:i/>
                      <w:iCs/>
                      <w:sz w:val="17"/>
                      <w:szCs w:val="17"/>
                      <w:vertAlign w:val="superscript"/>
                    </w:rPr>
                    <w:t>a</w:t>
                  </w:r>
                  <w:r w:rsidRPr="00AD1536">
                    <w:rPr>
                      <w:sz w:val="17"/>
                      <w:szCs w:val="17"/>
                    </w:rPr>
                    <w:t xml:space="preserve"> – General Assembly</w:t>
                  </w:r>
                </w:p>
              </w:tc>
              <w:tc>
                <w:tcPr>
                  <w:tcW w:w="1440" w:type="dxa"/>
                </w:tcPr>
                <w:p w14:paraId="438E2C8C" w14:textId="48CF50EE" w:rsidR="00C44488" w:rsidRPr="00AD1536" w:rsidRDefault="00C44488" w:rsidP="0008570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rFonts w:eastAsia="Times New Roman"/>
                      <w:color w:val="000000"/>
                      <w:kern w:val="0"/>
                      <w:sz w:val="17"/>
                      <w:szCs w:val="17"/>
                      <w:lang w:eastAsia="zh-CN"/>
                    </w:rPr>
                  </w:pPr>
                  <w:hyperlink r:id="rId27" w:history="1">
                    <w:r w:rsidRPr="00AD1536">
                      <w:rPr>
                        <w:rStyle w:val="Hyperlink"/>
                        <w:rFonts w:eastAsia="Times New Roman"/>
                        <w:kern w:val="0"/>
                        <w:sz w:val="17"/>
                        <w:szCs w:val="17"/>
                        <w:lang w:eastAsia="zh-CN"/>
                      </w:rPr>
                      <w:t>A/RES/78/298</w:t>
                    </w:r>
                  </w:hyperlink>
                </w:p>
              </w:tc>
              <w:tc>
                <w:tcPr>
                  <w:tcW w:w="1260" w:type="dxa"/>
                </w:tcPr>
                <w:p w14:paraId="404FD3B2" w14:textId="77777777" w:rsidR="00C44488" w:rsidRPr="00AD1536" w:rsidRDefault="00C44488" w:rsidP="0008570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rFonts w:eastAsia="Times New Roman"/>
                      <w:color w:val="000000"/>
                      <w:kern w:val="0"/>
                      <w:sz w:val="17"/>
                      <w:szCs w:val="17"/>
                      <w:lang w:eastAsia="zh-CN"/>
                    </w:rPr>
                  </w:pPr>
                  <w:r w:rsidRPr="00AD1536">
                    <w:rPr>
                      <w:rFonts w:eastAsia="Times New Roman"/>
                      <w:color w:val="000000"/>
                      <w:kern w:val="0"/>
                      <w:sz w:val="17"/>
                      <w:szCs w:val="17"/>
                      <w:lang w:eastAsia="zh-CN"/>
                    </w:rPr>
                    <w:t>28 June 2024</w:t>
                  </w:r>
                </w:p>
              </w:tc>
              <w:tc>
                <w:tcPr>
                  <w:tcW w:w="900" w:type="dxa"/>
                </w:tcPr>
                <w:p w14:paraId="51792F87" w14:textId="77777777" w:rsidR="00C44488" w:rsidRPr="00AD1536" w:rsidRDefault="00C44488" w:rsidP="0008570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right"/>
                    <w:rPr>
                      <w:rFonts w:eastAsia="Times New Roman"/>
                      <w:color w:val="000000"/>
                      <w:kern w:val="0"/>
                      <w:sz w:val="17"/>
                      <w:szCs w:val="17"/>
                      <w:lang w:eastAsia="zh-CN"/>
                    </w:rPr>
                  </w:pPr>
                  <w:r w:rsidRPr="00AD1536">
                    <w:rPr>
                      <w:rFonts w:eastAsia="Times New Roman"/>
                      <w:color w:val="000000"/>
                      <w:kern w:val="0"/>
                      <w:sz w:val="17"/>
                      <w:szCs w:val="17"/>
                      <w:lang w:eastAsia="zh-CN"/>
                    </w:rPr>
                    <w:t>1 171 619.7</w:t>
                  </w:r>
                </w:p>
              </w:tc>
              <w:tc>
                <w:tcPr>
                  <w:tcW w:w="1530" w:type="dxa"/>
                  <w:gridSpan w:val="2"/>
                </w:tcPr>
                <w:p w14:paraId="31211C0B" w14:textId="18A499F5" w:rsidR="00C44488" w:rsidRPr="00AD1536" w:rsidRDefault="00C44488" w:rsidP="0008570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rFonts w:eastAsia="Times New Roman"/>
                      <w:color w:val="000000"/>
                      <w:kern w:val="0"/>
                      <w:sz w:val="17"/>
                      <w:szCs w:val="17"/>
                      <w:lang w:eastAsia="zh-CN"/>
                    </w:rPr>
                  </w:pPr>
                  <w:hyperlink r:id="rId28" w:history="1">
                    <w:r w:rsidRPr="00AD1536">
                      <w:rPr>
                        <w:rStyle w:val="Hyperlink"/>
                        <w:rFonts w:eastAsia="Times New Roman"/>
                        <w:kern w:val="0"/>
                        <w:sz w:val="17"/>
                        <w:szCs w:val="17"/>
                        <w:lang w:eastAsia="zh-CN"/>
                      </w:rPr>
                      <w:t>A/RES/79/302</w:t>
                    </w:r>
                  </w:hyperlink>
                </w:p>
              </w:tc>
              <w:tc>
                <w:tcPr>
                  <w:tcW w:w="1698" w:type="dxa"/>
                </w:tcPr>
                <w:p w14:paraId="5E3DAF35" w14:textId="77777777" w:rsidR="00C44488" w:rsidRPr="00AD1536" w:rsidRDefault="00C44488" w:rsidP="0008570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rFonts w:eastAsia="Times New Roman"/>
                      <w:color w:val="000000"/>
                      <w:kern w:val="0"/>
                      <w:sz w:val="17"/>
                      <w:szCs w:val="17"/>
                      <w:lang w:eastAsia="zh-CN"/>
                    </w:rPr>
                  </w:pPr>
                  <w:r w:rsidRPr="00AD1536">
                    <w:rPr>
                      <w:rFonts w:eastAsia="Times New Roman"/>
                      <w:color w:val="000000"/>
                      <w:kern w:val="0"/>
                      <w:sz w:val="17"/>
                      <w:szCs w:val="17"/>
                      <w:lang w:eastAsia="zh-CN"/>
                    </w:rPr>
                    <w:t>30 June 2025</w:t>
                  </w:r>
                </w:p>
              </w:tc>
              <w:tc>
                <w:tcPr>
                  <w:tcW w:w="1096" w:type="dxa"/>
                </w:tcPr>
                <w:p w14:paraId="7F775C97" w14:textId="77777777" w:rsidR="00C44488" w:rsidRPr="00AD1536" w:rsidRDefault="00C44488" w:rsidP="0008570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right"/>
                    <w:rPr>
                      <w:rFonts w:eastAsia="Times New Roman"/>
                      <w:color w:val="000000"/>
                      <w:kern w:val="0"/>
                      <w:sz w:val="17"/>
                      <w:szCs w:val="17"/>
                      <w:lang w:eastAsia="zh-CN"/>
                    </w:rPr>
                  </w:pPr>
                  <w:r w:rsidRPr="00AD1536">
                    <w:rPr>
                      <w:rFonts w:eastAsia="Times New Roman"/>
                      <w:color w:val="000000"/>
                      <w:kern w:val="0"/>
                      <w:sz w:val="17"/>
                      <w:szCs w:val="17"/>
                      <w:lang w:eastAsia="zh-CN"/>
                    </w:rPr>
                    <w:t>1 174 132.0</w:t>
                  </w:r>
                </w:p>
              </w:tc>
            </w:tr>
            <w:tr w:rsidR="00C44488" w:rsidRPr="00AD1536" w14:paraId="68EC9CB1" w14:textId="77777777" w:rsidTr="00F319CC">
              <w:tc>
                <w:tcPr>
                  <w:tcW w:w="1710" w:type="dxa"/>
                  <w:tcBorders>
                    <w:bottom w:val="single" w:sz="12" w:space="0" w:color="auto"/>
                  </w:tcBorders>
                  <w:vAlign w:val="center"/>
                </w:tcPr>
                <w:p w14:paraId="196CE00F" w14:textId="77777777" w:rsidR="00C44488" w:rsidRPr="00AD1536" w:rsidRDefault="00C44488" w:rsidP="0008570F">
                  <w:pPr>
                    <w:tabs>
                      <w:tab w:val="left" w:pos="288"/>
                      <w:tab w:val="left" w:pos="576"/>
                      <w:tab w:val="left" w:pos="864"/>
                      <w:tab w:val="left" w:pos="1152"/>
                    </w:tabs>
                    <w:spacing w:before="40" w:after="40" w:line="200" w:lineRule="exact"/>
                    <w:ind w:right="40"/>
                    <w:rPr>
                      <w:sz w:val="17"/>
                      <w:szCs w:val="17"/>
                    </w:rPr>
                  </w:pPr>
                  <w:r w:rsidRPr="00AD1536">
                    <w:rPr>
                      <w:sz w:val="17"/>
                      <w:szCs w:val="17"/>
                    </w:rPr>
                    <w:t>Appropriation (net)</w:t>
                  </w:r>
                </w:p>
              </w:tc>
              <w:tc>
                <w:tcPr>
                  <w:tcW w:w="1440" w:type="dxa"/>
                  <w:tcBorders>
                    <w:bottom w:val="single" w:sz="12" w:space="0" w:color="auto"/>
                  </w:tcBorders>
                </w:tcPr>
                <w:p w14:paraId="00DC4DC2" w14:textId="77777777" w:rsidR="00C44488" w:rsidRPr="00AD1536" w:rsidRDefault="00C44488" w:rsidP="000857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rFonts w:eastAsia="Times New Roman"/>
                      <w:color w:val="000000"/>
                      <w:kern w:val="0"/>
                      <w:sz w:val="17"/>
                      <w:szCs w:val="17"/>
                      <w:lang w:eastAsia="zh-CN"/>
                    </w:rPr>
                  </w:pPr>
                </w:p>
              </w:tc>
              <w:tc>
                <w:tcPr>
                  <w:tcW w:w="1260" w:type="dxa"/>
                  <w:tcBorders>
                    <w:bottom w:val="single" w:sz="12" w:space="0" w:color="auto"/>
                  </w:tcBorders>
                </w:tcPr>
                <w:p w14:paraId="1E9FC8B2" w14:textId="77777777" w:rsidR="00C44488" w:rsidRPr="00AD1536" w:rsidRDefault="00C44488" w:rsidP="000857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rFonts w:eastAsia="Times New Roman"/>
                      <w:color w:val="000000"/>
                      <w:kern w:val="0"/>
                      <w:sz w:val="17"/>
                      <w:szCs w:val="17"/>
                      <w:lang w:eastAsia="zh-CN"/>
                    </w:rPr>
                  </w:pPr>
                </w:p>
              </w:tc>
              <w:tc>
                <w:tcPr>
                  <w:tcW w:w="900" w:type="dxa"/>
                  <w:tcBorders>
                    <w:bottom w:val="single" w:sz="12" w:space="0" w:color="auto"/>
                  </w:tcBorders>
                </w:tcPr>
                <w:p w14:paraId="72E31780" w14:textId="77777777" w:rsidR="00C44488" w:rsidRPr="00AD1536" w:rsidRDefault="00C44488" w:rsidP="000857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right"/>
                    <w:rPr>
                      <w:rFonts w:eastAsia="Times New Roman"/>
                      <w:color w:val="000000"/>
                      <w:kern w:val="0"/>
                      <w:sz w:val="17"/>
                      <w:szCs w:val="17"/>
                      <w:lang w:eastAsia="zh-CN"/>
                    </w:rPr>
                  </w:pPr>
                  <w:r w:rsidRPr="00AD1536">
                    <w:rPr>
                      <w:rFonts w:eastAsia="Times New Roman"/>
                      <w:color w:val="000000"/>
                      <w:kern w:val="0"/>
                      <w:sz w:val="17"/>
                      <w:szCs w:val="17"/>
                      <w:lang w:eastAsia="zh-CN"/>
                    </w:rPr>
                    <w:t>1 153 382.2</w:t>
                  </w:r>
                </w:p>
              </w:tc>
              <w:tc>
                <w:tcPr>
                  <w:tcW w:w="1530" w:type="dxa"/>
                  <w:gridSpan w:val="2"/>
                  <w:tcBorders>
                    <w:bottom w:val="single" w:sz="12" w:space="0" w:color="auto"/>
                  </w:tcBorders>
                </w:tcPr>
                <w:p w14:paraId="0D096FBE" w14:textId="77777777" w:rsidR="00C44488" w:rsidRPr="00AD1536" w:rsidRDefault="00C44488" w:rsidP="000857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rFonts w:eastAsia="Times New Roman"/>
                      <w:color w:val="000000"/>
                      <w:kern w:val="0"/>
                      <w:sz w:val="17"/>
                      <w:szCs w:val="17"/>
                      <w:lang w:eastAsia="zh-CN"/>
                    </w:rPr>
                  </w:pPr>
                </w:p>
              </w:tc>
              <w:tc>
                <w:tcPr>
                  <w:tcW w:w="1698" w:type="dxa"/>
                  <w:tcBorders>
                    <w:bottom w:val="single" w:sz="12" w:space="0" w:color="auto"/>
                  </w:tcBorders>
                </w:tcPr>
                <w:p w14:paraId="3E108CFD" w14:textId="77777777" w:rsidR="00C44488" w:rsidRPr="00AD1536" w:rsidRDefault="00C44488" w:rsidP="000857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rFonts w:eastAsia="Times New Roman"/>
                      <w:color w:val="000000"/>
                      <w:kern w:val="0"/>
                      <w:sz w:val="17"/>
                      <w:szCs w:val="17"/>
                      <w:lang w:eastAsia="zh-CN"/>
                    </w:rPr>
                  </w:pPr>
                </w:p>
              </w:tc>
              <w:tc>
                <w:tcPr>
                  <w:tcW w:w="1096" w:type="dxa"/>
                  <w:tcBorders>
                    <w:bottom w:val="single" w:sz="12" w:space="0" w:color="auto"/>
                  </w:tcBorders>
                </w:tcPr>
                <w:p w14:paraId="1BFD8BE5" w14:textId="77777777" w:rsidR="00C44488" w:rsidRPr="00AD1536" w:rsidRDefault="00C44488" w:rsidP="0008570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right"/>
                    <w:rPr>
                      <w:rFonts w:eastAsia="Times New Roman"/>
                      <w:color w:val="000000"/>
                      <w:kern w:val="0"/>
                      <w:sz w:val="17"/>
                      <w:szCs w:val="17"/>
                      <w:lang w:eastAsia="zh-CN"/>
                    </w:rPr>
                  </w:pPr>
                  <w:r w:rsidRPr="00AD1536">
                    <w:rPr>
                      <w:rFonts w:eastAsia="Times New Roman"/>
                      <w:color w:val="000000"/>
                      <w:kern w:val="0"/>
                      <w:sz w:val="17"/>
                      <w:szCs w:val="17"/>
                      <w:lang w:eastAsia="zh-CN"/>
                    </w:rPr>
                    <w:t>1 152 987.8</w:t>
                  </w:r>
                </w:p>
              </w:tc>
            </w:tr>
          </w:tbl>
          <w:p w14:paraId="27127F9B" w14:textId="77018AAD" w:rsidR="005A6839" w:rsidRPr="00AD1536" w:rsidRDefault="005A6839" w:rsidP="005A6839"/>
        </w:tc>
      </w:tr>
      <w:tr w:rsidR="00D227A1" w:rsidRPr="00AD1536" w14:paraId="0950D540" w14:textId="77777777" w:rsidTr="00563C1E">
        <w:tc>
          <w:tcPr>
            <w:tcW w:w="9850" w:type="dxa"/>
          </w:tcPr>
          <w:p w14:paraId="2E0108D0" w14:textId="77777777" w:rsidR="00D227A1" w:rsidRPr="00AD1536" w:rsidRDefault="00D227A1" w:rsidP="0027772A">
            <w:pPr>
              <w:pStyle w:val="SingleTxt"/>
              <w:spacing w:after="0" w:line="120" w:lineRule="exact"/>
              <w:rPr>
                <w:rFonts w:asciiTheme="majorBidi" w:hAnsiTheme="majorBidi" w:cstheme="majorBidi"/>
                <w:sz w:val="10"/>
              </w:rPr>
            </w:pPr>
          </w:p>
          <w:p w14:paraId="3F71BC47" w14:textId="3BE5FDD4" w:rsidR="0027772A" w:rsidRPr="00AD1536" w:rsidRDefault="0027772A" w:rsidP="0027772A">
            <w:pPr>
              <w:pStyle w:val="FootnoteText"/>
              <w:tabs>
                <w:tab w:val="clear" w:pos="418"/>
                <w:tab w:val="right" w:pos="216"/>
                <w:tab w:val="left" w:pos="288"/>
                <w:tab w:val="right" w:pos="576"/>
                <w:tab w:val="left" w:pos="648"/>
              </w:tabs>
              <w:ind w:left="288" w:hanging="288"/>
            </w:pPr>
            <w:r w:rsidRPr="00AD1536">
              <w:tab/>
            </w:r>
            <w:r w:rsidRPr="00AD1536">
              <w:rPr>
                <w:i/>
                <w:iCs/>
                <w:vertAlign w:val="superscript"/>
              </w:rPr>
              <w:t>a</w:t>
            </w:r>
            <w:r w:rsidRPr="00AD1536">
              <w:tab/>
              <w:t>The total amount has been assessed on Member States.</w:t>
            </w:r>
          </w:p>
        </w:tc>
      </w:tr>
      <w:tr w:rsidR="00D227A1" w:rsidRPr="00AD1536" w14:paraId="76ADC6FD" w14:textId="77777777" w:rsidTr="00563C1E">
        <w:tc>
          <w:tcPr>
            <w:tcW w:w="9850" w:type="dxa"/>
          </w:tcPr>
          <w:p w14:paraId="2CAA36F8" w14:textId="77777777" w:rsidR="00D227A1" w:rsidRPr="00AD1536" w:rsidRDefault="00D227A1" w:rsidP="0027772A">
            <w:pPr>
              <w:pStyle w:val="SingleTxt"/>
              <w:spacing w:after="0" w:line="120" w:lineRule="exact"/>
              <w:rPr>
                <w:rFonts w:asciiTheme="majorBidi" w:hAnsiTheme="majorBidi" w:cstheme="majorBidi"/>
                <w:sz w:val="10"/>
              </w:rPr>
            </w:pPr>
          </w:p>
          <w:p w14:paraId="6D505681" w14:textId="77777777" w:rsidR="0027772A" w:rsidRPr="00AD1536" w:rsidRDefault="0027772A" w:rsidP="0027772A">
            <w:pPr>
              <w:pStyle w:val="SingleTxt"/>
              <w:spacing w:after="0" w:line="120" w:lineRule="exact"/>
              <w:rPr>
                <w:rFonts w:asciiTheme="majorBidi" w:hAnsiTheme="majorBidi" w:cstheme="majorBidi"/>
                <w:sz w:val="10"/>
              </w:rPr>
            </w:pPr>
          </w:p>
          <w:p w14:paraId="1F9372F4" w14:textId="79A4AE84" w:rsidR="0027772A" w:rsidRPr="00AD1536" w:rsidRDefault="00FA640B" w:rsidP="00563C1E">
            <w:pPr>
              <w:pStyle w:val="SingleTxt"/>
              <w:rPr>
                <w:rFonts w:asciiTheme="majorBidi" w:hAnsiTheme="majorBidi" w:cstheme="majorBidi"/>
              </w:rPr>
            </w:pPr>
            <w:r w:rsidRPr="00AD1536">
              <w:rPr>
                <w:rFonts w:asciiTheme="majorBidi" w:hAnsiTheme="majorBidi" w:cstheme="majorBidi"/>
              </w:rPr>
              <w:tab/>
              <w:t>The actions to be taken by the General Assembly are set out in section IV of the present report.</w:t>
            </w:r>
          </w:p>
        </w:tc>
      </w:tr>
      <w:tr w:rsidR="006C6736" w:rsidRPr="00AD1536" w14:paraId="087D35F7" w14:textId="77777777" w:rsidTr="00563C1E">
        <w:tc>
          <w:tcPr>
            <w:tcW w:w="9850" w:type="dxa"/>
            <w:tcBorders>
              <w:top w:val="nil"/>
              <w:bottom w:val="single" w:sz="2" w:space="0" w:color="auto"/>
            </w:tcBorders>
          </w:tcPr>
          <w:p w14:paraId="0DC638C9" w14:textId="77777777" w:rsidR="006C6736" w:rsidRPr="00AD1536" w:rsidRDefault="006C6736" w:rsidP="00563C1E">
            <w:pPr>
              <w:pStyle w:val="SingleTxt"/>
              <w:rPr>
                <w:rFonts w:asciiTheme="majorBidi" w:hAnsiTheme="majorBidi" w:cstheme="majorBidi"/>
              </w:rPr>
            </w:pPr>
          </w:p>
        </w:tc>
      </w:tr>
      <w:bookmarkEnd w:id="1"/>
    </w:tbl>
    <w:p w14:paraId="468BE806" w14:textId="77777777" w:rsidR="006C6736" w:rsidRPr="00AD1536" w:rsidRDefault="006C6736" w:rsidP="004A2DF1">
      <w:pPr>
        <w:pStyle w:val="SingleTxt"/>
      </w:pPr>
    </w:p>
    <w:p w14:paraId="4E2787F9" w14:textId="5D983DC3" w:rsidR="00D24A04" w:rsidRPr="00AD1536" w:rsidRDefault="00D24A04" w:rsidP="004A2DF1">
      <w:pPr>
        <w:pStyle w:val="SingleTxt"/>
      </w:pPr>
      <w:r w:rsidRPr="00AD1536">
        <w:br w:type="page"/>
      </w:r>
    </w:p>
    <w:p w14:paraId="6DB97BA0" w14:textId="77777777" w:rsidR="007179EF" w:rsidRPr="00AD1536" w:rsidRDefault="00872016" w:rsidP="00E1558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AD1536">
        <w:lastRenderedPageBreak/>
        <w:tab/>
        <w:t>I.</w:t>
      </w:r>
      <w:r w:rsidRPr="00AD1536">
        <w:tab/>
        <w:t>Mandate, results achieved and planned outcome</w:t>
      </w:r>
    </w:p>
    <w:p w14:paraId="3C128CDB" w14:textId="6899C222" w:rsidR="00E1558C" w:rsidRPr="00AD1536" w:rsidRDefault="00E1558C" w:rsidP="00E1558C">
      <w:pPr>
        <w:pStyle w:val="SingleTxt0"/>
        <w:spacing w:after="0" w:line="120" w:lineRule="exact"/>
        <w:rPr>
          <w:sz w:val="10"/>
        </w:rPr>
      </w:pPr>
    </w:p>
    <w:p w14:paraId="10775773" w14:textId="77777777" w:rsidR="00E1558C" w:rsidRPr="00AD1536" w:rsidRDefault="00E1558C" w:rsidP="00E1558C">
      <w:pPr>
        <w:pStyle w:val="SingleTxt0"/>
        <w:spacing w:after="0" w:line="120" w:lineRule="exact"/>
        <w:rPr>
          <w:sz w:val="10"/>
        </w:rPr>
      </w:pPr>
    </w:p>
    <w:p w14:paraId="5B4D8796" w14:textId="77777777" w:rsidR="007179EF" w:rsidRPr="00AD1536" w:rsidRDefault="00872016" w:rsidP="00E1558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AD1536">
        <w:tab/>
        <w:t>A.</w:t>
      </w:r>
      <w:r w:rsidRPr="00AD1536">
        <w:tab/>
        <w:t>Mandate</w:t>
      </w:r>
    </w:p>
    <w:p w14:paraId="0C17D0F9" w14:textId="771E2A66" w:rsidR="00E1558C" w:rsidRPr="00AD1536" w:rsidRDefault="00E1558C" w:rsidP="00E1558C">
      <w:pPr>
        <w:pStyle w:val="SingleTxt0"/>
        <w:spacing w:after="0" w:line="120" w:lineRule="exact"/>
        <w:rPr>
          <w:sz w:val="10"/>
        </w:rPr>
      </w:pPr>
    </w:p>
    <w:p w14:paraId="2F5A439B" w14:textId="77777777" w:rsidR="00E1558C" w:rsidRPr="00AD1536" w:rsidRDefault="00E1558C" w:rsidP="00E1558C">
      <w:pPr>
        <w:pStyle w:val="SingleTxt0"/>
        <w:spacing w:after="0" w:line="120" w:lineRule="exact"/>
        <w:rPr>
          <w:sz w:val="10"/>
        </w:rPr>
      </w:pPr>
    </w:p>
    <w:p w14:paraId="3B998CE6" w14:textId="7E818E0B" w:rsidR="00872016" w:rsidRPr="00AD1536" w:rsidRDefault="00872016" w:rsidP="00872016">
      <w:pPr>
        <w:pStyle w:val="SingleTxt0"/>
      </w:pPr>
      <w:r w:rsidRPr="00AD1536">
        <w:t>1.</w:t>
      </w:r>
      <w:r w:rsidRPr="00AD1536">
        <w:tab/>
        <w:t xml:space="preserve">The mandate of the United Nations Multidimensional Integrated Stabilization Mission in the Central African Republic (MINUSCA) was established by the Security Council in its resolution </w:t>
      </w:r>
      <w:hyperlink r:id="rId29" w:history="1">
        <w:r w:rsidRPr="00AD1536">
          <w:rPr>
            <w:rStyle w:val="Hyperlink"/>
          </w:rPr>
          <w:t>2149 (2014)</w:t>
        </w:r>
      </w:hyperlink>
      <w:r w:rsidRPr="00AD1536">
        <w:t xml:space="preserve">. The mandate for the performance period was provided in its resolutions </w:t>
      </w:r>
      <w:hyperlink r:id="rId30" w:history="1">
        <w:r w:rsidRPr="00AD1536">
          <w:rPr>
            <w:rStyle w:val="Hyperlink"/>
          </w:rPr>
          <w:t>2709 (2023)</w:t>
        </w:r>
      </w:hyperlink>
      <w:r w:rsidRPr="00AD1536">
        <w:t xml:space="preserve"> and </w:t>
      </w:r>
      <w:hyperlink r:id="rId31" w:history="1">
        <w:r w:rsidRPr="00AD1536">
          <w:rPr>
            <w:rStyle w:val="Hyperlink"/>
          </w:rPr>
          <w:t>2759 (2024)</w:t>
        </w:r>
      </w:hyperlink>
      <w:r w:rsidRPr="00AD1536">
        <w:t xml:space="preserve">. The most recent extension of the mandate was authorized by the Council in its resolution </w:t>
      </w:r>
      <w:hyperlink r:id="rId32" w:history="1">
        <w:r w:rsidRPr="00AD1536">
          <w:rPr>
            <w:rStyle w:val="Hyperlink"/>
          </w:rPr>
          <w:t>2800 (2025)</w:t>
        </w:r>
      </w:hyperlink>
      <w:r w:rsidRPr="00AD1536">
        <w:t>, by which the Council extended the mandate until 15 November 2026.</w:t>
      </w:r>
    </w:p>
    <w:p w14:paraId="0CBF32CB" w14:textId="08EC7304" w:rsidR="00872016" w:rsidRPr="00AD1536" w:rsidRDefault="00872016" w:rsidP="00872016">
      <w:pPr>
        <w:pStyle w:val="SingleTxt0"/>
      </w:pPr>
      <w:r w:rsidRPr="00AD1536">
        <w:t>2.</w:t>
      </w:r>
      <w:r w:rsidRPr="00AD1536">
        <w:tab/>
        <w:t xml:space="preserve">In its resolution </w:t>
      </w:r>
      <w:hyperlink r:id="rId33" w:history="1">
        <w:r w:rsidRPr="00AD1536">
          <w:rPr>
            <w:rStyle w:val="Hyperlink"/>
          </w:rPr>
          <w:t>2800 (2025)</w:t>
        </w:r>
      </w:hyperlink>
      <w:r w:rsidRPr="00AD1536">
        <w:t>, the Security Council reduced the authorized strength of the uniformed component of the Mission by deciding that MINUSCA shall comprise up to 14,046 military personnel, including 580 military observers and military staff officers, and 2,999 police personnel, including 589 individual police officers and 2,410 formed police unit personnel, as well as 108 corrections officers, recalled its intention to keep that number under continuous review, taking into account progress on the security situation and the objective of transition and eventual drawdown of MINUSCA when conditions were met, and further expressed its firm intention to review the number of personnel following the successful completion of the electoral process scheduled in 2025 and 2026.</w:t>
      </w:r>
    </w:p>
    <w:p w14:paraId="1E0C440E" w14:textId="77777777" w:rsidR="00872016" w:rsidRPr="00AD1536" w:rsidRDefault="00872016" w:rsidP="00872016">
      <w:pPr>
        <w:pStyle w:val="SingleTxt0"/>
      </w:pPr>
      <w:r w:rsidRPr="00AD1536">
        <w:t>3.</w:t>
      </w:r>
      <w:r w:rsidRPr="00AD1536">
        <w:tab/>
        <w:t>The Mission</w:t>
      </w:r>
      <w:r w:rsidRPr="00AD1536">
        <w:rPr>
          <w:rFonts w:eastAsia="Calibri"/>
        </w:rPr>
        <w:t xml:space="preserve"> </w:t>
      </w:r>
      <w:r w:rsidRPr="00AD1536">
        <w:t>is mandated to help the Security Council achieve the overall objective of advancing peace and security in the Central African Republic.</w:t>
      </w:r>
    </w:p>
    <w:p w14:paraId="1DAFA2AE" w14:textId="77777777" w:rsidR="00E1558C" w:rsidRPr="00AD1536" w:rsidRDefault="00E1558C" w:rsidP="00E1558C">
      <w:pPr>
        <w:pStyle w:val="SingleTxt0"/>
        <w:spacing w:after="0" w:line="120" w:lineRule="exact"/>
        <w:rPr>
          <w:sz w:val="10"/>
        </w:rPr>
      </w:pPr>
    </w:p>
    <w:p w14:paraId="155D00DB" w14:textId="77777777" w:rsidR="00E1558C" w:rsidRPr="00AD1536" w:rsidRDefault="00E1558C" w:rsidP="00E1558C">
      <w:pPr>
        <w:pStyle w:val="SingleTxt0"/>
        <w:spacing w:after="0" w:line="120" w:lineRule="exact"/>
        <w:rPr>
          <w:sz w:val="10"/>
        </w:rPr>
      </w:pPr>
    </w:p>
    <w:p w14:paraId="58B9F4E7" w14:textId="77777777" w:rsidR="007179EF" w:rsidRPr="00AD1536" w:rsidRDefault="00872016" w:rsidP="00E1558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AD1536">
        <w:tab/>
        <w:t>B.</w:t>
      </w:r>
      <w:r w:rsidRPr="00AD1536">
        <w:tab/>
        <w:t>Budget implementation for 2024/25</w:t>
      </w:r>
    </w:p>
    <w:p w14:paraId="50B2173E" w14:textId="4DD3FDBC" w:rsidR="00E1558C" w:rsidRPr="00AD1536" w:rsidRDefault="00E1558C" w:rsidP="00E1558C">
      <w:pPr>
        <w:pStyle w:val="SingleTxt0"/>
        <w:spacing w:after="0" w:line="120" w:lineRule="exact"/>
        <w:rPr>
          <w:sz w:val="10"/>
        </w:rPr>
      </w:pPr>
    </w:p>
    <w:p w14:paraId="57BA4B2F" w14:textId="77777777" w:rsidR="00E1558C" w:rsidRPr="00AD1536" w:rsidRDefault="00E1558C" w:rsidP="00E1558C">
      <w:pPr>
        <w:pStyle w:val="SingleTxt0"/>
        <w:spacing w:after="0" w:line="120" w:lineRule="exact"/>
        <w:rPr>
          <w:sz w:val="10"/>
        </w:rPr>
      </w:pPr>
    </w:p>
    <w:p w14:paraId="0515952D" w14:textId="239C8AE3" w:rsidR="00872016" w:rsidRPr="00AD1536" w:rsidRDefault="00872016" w:rsidP="00872016">
      <w:pPr>
        <w:pStyle w:val="SingleTxt0"/>
      </w:pPr>
      <w:r w:rsidRPr="00AD1536">
        <w:t>4.</w:t>
      </w:r>
      <w:r w:rsidRPr="00AD1536">
        <w:tab/>
      </w:r>
      <w:r w:rsidR="00907E8E" w:rsidRPr="00907E8E">
        <w:t xml:space="preserve">During the reporting period, MINUSCA advanced the implementation of its mission plan through strengthened coordination with the Government of the Central African Republic, fostering inclusive dialogue, supporting stabilization efforts and assisting with electoral preparations, despite the postponement of local elections. The Mission contributed to the revision of the voter list and supported the implementation of a landmark agreement signed on 19 April 2025 between the Government and two major armed groups, </w:t>
      </w:r>
      <w:r w:rsidR="00907E8E" w:rsidRPr="00411770">
        <w:rPr>
          <w:lang w:val="fr-FR"/>
        </w:rPr>
        <w:t>Union pour la paix en Centrafrique</w:t>
      </w:r>
      <w:r w:rsidR="00907E8E" w:rsidRPr="00907E8E">
        <w:t xml:space="preserve"> (UPC) and </w:t>
      </w:r>
      <w:r w:rsidR="00907E8E" w:rsidRPr="00411770">
        <w:rPr>
          <w:lang w:val="fr-FR"/>
        </w:rPr>
        <w:t>Retour, réclamation et réhabilitation</w:t>
      </w:r>
      <w:r w:rsidR="00907E8E" w:rsidRPr="00907E8E">
        <w:t xml:space="preserve"> (3R). This agreement enabled renewed engagement with the Political Agreement for Peace and Reconciliation in the Central African Republic and facilitated the disarmament and demobilization of combatants. In volatile areas, MINUSCA joint operations with national forces curtailed armed group influence, expanded protection measures and strengthened border security. These operations, complemented by explosive ordnance risk education, human rights monitoring and support for local peace and mediation mechanisms, helped to create conditions conducive to the extension of State authority and contributed to improved security.</w:t>
      </w:r>
    </w:p>
    <w:p w14:paraId="280893B9" w14:textId="77777777" w:rsidR="00872016" w:rsidRPr="00AD1536" w:rsidRDefault="00872016" w:rsidP="00872016">
      <w:pPr>
        <w:pStyle w:val="SingleTxt0"/>
      </w:pPr>
      <w:r w:rsidRPr="00AD1536">
        <w:t>5.</w:t>
      </w:r>
      <w:r w:rsidRPr="00AD1536">
        <w:tab/>
        <w:t xml:space="preserve">State authority and governance were reinforced through decentralization initiatives, the deployment of local officials, capacity-building in the justice sector and infrastructure rehabilitation. Justice institutions, including the Special Criminal Court, progressively expanded their operations nationwide, although progress in transitional justice remained constrained. The Mission advanced security sector reform and the protection of civilians through a whole-of-mission approach. Operational capacity was strengthened through enhanced mobility, information and communications technology upgrades, environmental measures and targeted support for defence, security and justice institutions. Partnerships with the United Nations country team and regional organizations underpinned efforts to extend State authority and sustain peace. Persistent violations, weak institutions, limited fiscal capacity and uneven political will to pursue reforms continued to constrain progress. While the </w:t>
      </w:r>
      <w:r w:rsidRPr="00AD1536">
        <w:lastRenderedPageBreak/>
        <w:t>N’Djamena Agreement offered new prospects for revitalizing the peace process, the approach of national elections amid political divisions underscored the need for intensified good offices and an adjusted Mission posture to foster conditions conducive to credible, inclusive and peaceful elections.</w:t>
      </w:r>
    </w:p>
    <w:p w14:paraId="6C17F8C5" w14:textId="73BB11E3" w:rsidR="00872016" w:rsidRPr="00AD1536" w:rsidRDefault="00872016" w:rsidP="00872016">
      <w:pPr>
        <w:pStyle w:val="SingleTxt0"/>
      </w:pPr>
      <w:r w:rsidRPr="00AD1536">
        <w:t>6.</w:t>
      </w:r>
      <w:r w:rsidRPr="00AD1536">
        <w:tab/>
      </w:r>
      <w:r w:rsidR="00907E8E" w:rsidRPr="00907E8E">
        <w:t>The implementation of the Mission’s mandate was constrained by financial, operational, infrastructure-related and political challenges. Liquidity constraints required cost-containment measures, including the suspension of some travel, procurement delays and strict prioritization of mandated tasks. Critical fuel shortages necessitated mobility restrictions, which adversely affected operational capacity and activities related to the protection of civilians. The liquidity constraints limited the decentralization of operations and the expansion of field presence, while prolonged liquidity pressures negatively affected staff well-being, particularly in remote field offices. Weak national infrastructure, inadequate service delivery and restricted accessibility further hindered both Mission activities and public access to essential services. Fiscal limitations and competing national priorities slowed the pace of mandate implementation and required the Mission to adapt its approach while maintaining progress toward strategic objectives. In response, MINUSCA pursued more cost-efficient means of mandate delivery while encouraging greater national ownership by the Government.</w:t>
      </w:r>
    </w:p>
    <w:p w14:paraId="6EAF923A" w14:textId="77777777" w:rsidR="00872016" w:rsidRPr="00AD1536" w:rsidRDefault="00872016" w:rsidP="00872016">
      <w:pPr>
        <w:pStyle w:val="SingleTxt0"/>
      </w:pPr>
      <w:r w:rsidRPr="00AD1536">
        <w:t>7.</w:t>
      </w:r>
      <w:r w:rsidRPr="00AD1536">
        <w:tab/>
        <w:t>MINUSCA supported conditions conducive to the holding of local elections through good offices, as well as technical, logistical, operational and security assistance, with a focus on the revision of the voter list. Despite the postponement of local elections, the Mission provided nationwide planning, technical, training, transport and security support for voter registration, including in remote areas, and conducted civic education and outreach activities. These efforts contributed to the completion of the voter list revision in August 2025 and laid the groundwork for subsequent electoral processes.</w:t>
      </w:r>
    </w:p>
    <w:p w14:paraId="6089B43A" w14:textId="77777777" w:rsidR="00872016" w:rsidRPr="00AD1536" w:rsidRDefault="00872016" w:rsidP="00872016">
      <w:pPr>
        <w:pStyle w:val="SingleTxt0"/>
      </w:pPr>
      <w:r w:rsidRPr="00AD1536">
        <w:t>8.</w:t>
      </w:r>
      <w:r w:rsidRPr="00AD1536">
        <w:tab/>
        <w:t>The Mission enhanced mobility, flexibility and operational posture through the deployment of targeted enabling capabilities. Uniformed components benefited from air assets, the concentration of forces, the rationalization of operating bases and the construction or rehabilitation of critical infrastructure. These measures enabled proactive operations, strengthened the protection of civilians and improved humanitarian access. MINUSCA enhanced situational awareness and early warning capacity through the implementation of the peacekeeping intelligence action plan and early warning systems. Progress across the six pillars of the mission plan included rolling out integrated peacekeeping intelligence coordination mechanisms to harmonize the analysis of threats, link assessments to strategic decision-making through monthly forecasts, and conduct peacekeeping intelligence training jointly with the Peacekeeping-Intelligence Academy. A pilot project introducing artificial intelligence to analytical capabilities was also initiated, along with enhanced exchanges with neighbouring peacekeeping missions.</w:t>
      </w:r>
    </w:p>
    <w:p w14:paraId="1DD40A56" w14:textId="77777777" w:rsidR="00872016" w:rsidRPr="00AD1536" w:rsidRDefault="00872016" w:rsidP="00872016">
      <w:pPr>
        <w:pStyle w:val="SingleTxt0"/>
      </w:pPr>
      <w:r w:rsidRPr="00AD1536">
        <w:t>9.</w:t>
      </w:r>
      <w:r w:rsidRPr="00AD1536">
        <w:tab/>
        <w:t>The Mission continued to implement infrastructure projects facilitating access, including the construction and rehabilitation of roads, bridges and ferries. These initiatives, coordinated with humanitarian actors and the United Nations country team, improved mobility, access to essential services and the safe return, integration or resettlement of internally displaced persons and refugees. It also strengthened early warning and response capacities, coordination between security and humanitarian actors, and State presence in previously isolated areas, thereby enhancing the protection of civilians and community resilience.</w:t>
      </w:r>
    </w:p>
    <w:p w14:paraId="6A9D42FB" w14:textId="6A66BB7E" w:rsidR="00872016" w:rsidRPr="00AD1536" w:rsidRDefault="00872016" w:rsidP="00872016">
      <w:pPr>
        <w:pStyle w:val="SingleTxt0"/>
      </w:pPr>
      <w:r w:rsidRPr="00AD1536">
        <w:t>10.</w:t>
      </w:r>
      <w:r w:rsidRPr="00AD1536">
        <w:tab/>
      </w:r>
      <w:r w:rsidR="009A6292" w:rsidRPr="009A6292">
        <w:t xml:space="preserve">MINUSCA supported the drafting and adoption of the national defence policy and strategy and the border management policy, and the development of the </w:t>
      </w:r>
      <w:r w:rsidRPr="00AD1536">
        <w:t xml:space="preserve">2026–2030 military programming law, strengthening long-term defence planning and </w:t>
      </w:r>
      <w:r w:rsidRPr="00AD1536">
        <w:lastRenderedPageBreak/>
        <w:t>nationwide force deployment. The Mission maintained its support for internal oversight and military justice, contributing to accountability and efforts to combat impunity. Parallel support for national judicial and corrections institutions enabled an increase in the number of cases brought to a conclusion, while the Special Criminal Court pursued its mandate across multiple locations.</w:t>
      </w:r>
    </w:p>
    <w:p w14:paraId="2E1F8ACD" w14:textId="77777777" w:rsidR="00872016" w:rsidRPr="00AD1536" w:rsidRDefault="00872016" w:rsidP="00872016">
      <w:pPr>
        <w:pStyle w:val="SingleTxt0"/>
      </w:pPr>
      <w:r w:rsidRPr="00AD1536">
        <w:t>11.</w:t>
      </w:r>
      <w:r w:rsidRPr="00AD1536">
        <w:tab/>
        <w:t>The Mission assisted national authorities in improving weapons and ammunition management through infrastructure upgrades, training and technical assistance. These activities enhanced safe storage, built national capacity, including for women personnel, and reinforced compliance through joint quality-assurance visits. MINUSCA also supported the implementation of the national action plan on small arms and light weapons, including marking, registration and the establishment of regional offices of the national commission, contributing to decentralization objectives and extending State authority in the regions.</w:t>
      </w:r>
    </w:p>
    <w:p w14:paraId="0B1C985E" w14:textId="77777777" w:rsidR="00872016" w:rsidRPr="00AD1536" w:rsidRDefault="00872016" w:rsidP="00872016">
      <w:pPr>
        <w:pStyle w:val="SingleTxt0"/>
      </w:pPr>
      <w:r w:rsidRPr="00AD1536">
        <w:t>12.</w:t>
      </w:r>
      <w:r w:rsidRPr="00AD1536">
        <w:tab/>
        <w:t>MINUSCA prioritized mobility, performance optimization and accountability, with particular emphasis on enforcing the United Nations zero-tolerance policy on sexual exploitation and abuse. Key actions included timely training for personnel, targeted support to high-risk contingents, integrated risk assessments of base camps, expanded awareness campaigns, community engagement initiatives and joint military-police deterrent patrols. Co-location of police and civilian staff with military personnel promoted integrated field presence and helped mitigate risks. Victims received comprehensive support, including counselling, mental health services and access to vocational training through established programmes.</w:t>
      </w:r>
    </w:p>
    <w:p w14:paraId="630E02F9" w14:textId="6462A753" w:rsidR="00872016" w:rsidRPr="00AD1536" w:rsidRDefault="00872016" w:rsidP="00872016">
      <w:pPr>
        <w:pStyle w:val="SingleTxt0"/>
      </w:pPr>
      <w:r w:rsidRPr="00AD1536">
        <w:t>13.</w:t>
      </w:r>
      <w:r w:rsidRPr="00AD1536">
        <w:tab/>
      </w:r>
      <w:r w:rsidR="009A6292" w:rsidRPr="009A6292">
        <w:t>During the reporting period, the Mission further consolidated its digital management environment by aligning planning, budgeting and performance platforms within a single framework. This enabled synchronization between the mission plan results framework and budget reporting. Analytical dashboards tracked financial allocations against projects by section and location, thereby enhancing transparency and the visibility of data to senior leadership. Leveraging Comprehensive Planning and Performance Assessment System tools, the Mission produced visual products, including infographics, to clearly illustrate progress, trends and challenges.</w:t>
      </w:r>
    </w:p>
    <w:p w14:paraId="2B94E678" w14:textId="77777777" w:rsidR="00872016" w:rsidRPr="00AD1536" w:rsidRDefault="00872016" w:rsidP="00872016">
      <w:pPr>
        <w:pStyle w:val="SingleTxt0"/>
      </w:pPr>
      <w:r w:rsidRPr="00AD1536">
        <w:t>14.</w:t>
      </w:r>
      <w:r w:rsidRPr="00AD1536">
        <w:tab/>
        <w:t>MINUSCA implemented an integrated, multi-platform communications and outreach strategy to support mandate delivery and strengthen public understanding of priorities, including the protection of civilians, peace process support, extension of State authority and humanitarian facilitation. Coordinated with the Government and national and local media, these efforts enhanced visibility, reinforced impartiality, countered misinformation and built community trust, including through targeted radio campaigns in high-risk areas.</w:t>
      </w:r>
    </w:p>
    <w:p w14:paraId="0A5A6589" w14:textId="77777777" w:rsidR="00872016" w:rsidRPr="00AD1536" w:rsidRDefault="00872016" w:rsidP="00872016">
      <w:pPr>
        <w:pStyle w:val="SingleTxt0"/>
      </w:pPr>
      <w:r w:rsidRPr="00AD1536">
        <w:t>15.</w:t>
      </w:r>
      <w:r w:rsidRPr="00AD1536">
        <w:tab/>
        <w:t>The Mission progressively adjusted its field presence to align with new administrative boundaries, enabling co-location of uniformed and civilian personnel and strengthening regional coordination. This decentralized posture was complemented by the phased reconfiguration of force and police components, taking into account evolving security conditions, national force capacities and logistical constraints. Rationalization of the footprint preserved the Mission’s ability to protect civilians, maintain operational agility and support priority mandate tasks.</w:t>
      </w:r>
    </w:p>
    <w:p w14:paraId="48F5E760" w14:textId="77777777" w:rsidR="00872016" w:rsidRPr="00AD1536" w:rsidRDefault="00872016" w:rsidP="00872016">
      <w:pPr>
        <w:pStyle w:val="SingleTxt0"/>
      </w:pPr>
      <w:r w:rsidRPr="00AD1536">
        <w:t>16.</w:t>
      </w:r>
      <w:r w:rsidRPr="00AD1536">
        <w:tab/>
        <w:t xml:space="preserve">MINUSCA strengthened the collection, analysis and sharing of information through improved coordination between Mission headquarters and field offices, enabling timely and actionable early warning. Information management and analysis were aligned with the Mission’s four-sector force structure, allowing for a stronger sector-level focus while maintaining Mission headquarters-level coordination and leadership support. Key functional areas continued to provide intelligence-informed </w:t>
      </w:r>
      <w:r w:rsidRPr="00AD1536">
        <w:lastRenderedPageBreak/>
        <w:t>support to operations and protection activities, improving situational awareness and enabling proactive responses to emerging threats.</w:t>
      </w:r>
    </w:p>
    <w:p w14:paraId="1CBA26F8" w14:textId="77777777" w:rsidR="00872016" w:rsidRPr="00AD1536" w:rsidRDefault="00872016" w:rsidP="00872016">
      <w:pPr>
        <w:pStyle w:val="SingleTxt0"/>
      </w:pPr>
      <w:r w:rsidRPr="00AD1536">
        <w:t>17.</w:t>
      </w:r>
      <w:r w:rsidRPr="00AD1536">
        <w:tab/>
        <w:t>MINUSCA implemented infrastructure projects to improve living and working conditions and sustain operational readiness. Construction and extension works at Bangassou Sector headquarters reached approximately 14 per cent completion before they were suspended due to liquidity constraints. Essential maintenance at airfields in Obo, Kaga Bandoro and Bossangoa preserved air mobility. The Mission supported the redeployment and operational readiness of vetted internal security forces, including transportation and the construction and rehabilitation of facilities, enabling the deployment of over 300 personnel and the construction or rehabilitation of more than 60 police and gendarmerie offices. Support was provided to the Central African Armed Forces where feasible, with funds prioritized to achieve immediate operational impact.</w:t>
      </w:r>
    </w:p>
    <w:p w14:paraId="2C75AA72" w14:textId="77777777" w:rsidR="00872016" w:rsidRPr="00AD1536" w:rsidRDefault="00872016" w:rsidP="00872016">
      <w:pPr>
        <w:pStyle w:val="SingleTxt0"/>
      </w:pPr>
      <w:r w:rsidRPr="00AD1536">
        <w:t>18.</w:t>
      </w:r>
      <w:r w:rsidRPr="00AD1536">
        <w:tab/>
        <w:t>Local procurement increased significantly to $16.5 million, engaging the services of over 100 vendors, including 20 under long-term agreements. Air operations were enhanced through the deployment of Mi-8 and UH-60 helicopters and a C-130 aircraft, which delivered 9,462 tons of cargo across 12 sites, improving operational reach and responsiveness. Multi-vendor inland transport contracts cleared cargo backlogs and improved delivery timelines.</w:t>
      </w:r>
    </w:p>
    <w:p w14:paraId="3918B3A7" w14:textId="77777777" w:rsidR="00872016" w:rsidRPr="00AD1536" w:rsidRDefault="00872016" w:rsidP="00872016">
      <w:pPr>
        <w:pStyle w:val="SingleTxt0"/>
      </w:pPr>
      <w:r w:rsidRPr="00AD1536">
        <w:t>19.</w:t>
      </w:r>
      <w:r w:rsidRPr="00AD1536">
        <w:tab/>
        <w:t>Despite challenges from a six-month rainy season, MINUSCA enhanced mobility through infrastructure upgrades, bridge works and the maintenance of key supply routes and ferries. Decentralization was supported through the construction of facilities in Bangassou, Ndélé, Birao and Obo, and the completion of camps in Sam Ouandja and Ippy. Environmental sustainability advanced through the installation of seven solar photovoltaic systems (993 kilowatt-peak (kWp)), projected to save approximately 486,000 litres of fuel annually, the replacement of eight generators with more efficient models, and waste-management initiatives, including completion of the Bimbo waste yard phase one, ongoing maintenance of the Kolongo landfill and subsequent phases of those projects.</w:t>
      </w:r>
    </w:p>
    <w:p w14:paraId="47D997AB" w14:textId="77777777" w:rsidR="00E1558C" w:rsidRPr="00AD1536" w:rsidRDefault="00E1558C" w:rsidP="00E1558C">
      <w:pPr>
        <w:pStyle w:val="SingleTxt0"/>
        <w:spacing w:after="0" w:line="120" w:lineRule="exact"/>
        <w:rPr>
          <w:sz w:val="10"/>
        </w:rPr>
      </w:pPr>
    </w:p>
    <w:p w14:paraId="63F0247F" w14:textId="77777777" w:rsidR="00E1558C" w:rsidRPr="00AD1536" w:rsidRDefault="00E1558C" w:rsidP="00E1558C">
      <w:pPr>
        <w:pStyle w:val="SingleTxt0"/>
        <w:spacing w:after="0" w:line="120" w:lineRule="exact"/>
        <w:rPr>
          <w:sz w:val="10"/>
        </w:rPr>
      </w:pPr>
    </w:p>
    <w:p w14:paraId="1B9E266E" w14:textId="77777777" w:rsidR="007179EF" w:rsidRPr="00AD1536" w:rsidRDefault="00872016" w:rsidP="00E1558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AD1536">
        <w:tab/>
        <w:t>C.</w:t>
      </w:r>
      <w:r w:rsidRPr="00AD1536">
        <w:tab/>
        <w:t>Planning assumptions and mission support initiatives for 2026/27</w:t>
      </w:r>
    </w:p>
    <w:p w14:paraId="29549AAB" w14:textId="106F5F0D" w:rsidR="00E1558C" w:rsidRPr="00AD1536" w:rsidRDefault="00E1558C" w:rsidP="00E1558C">
      <w:pPr>
        <w:pStyle w:val="SingleTxt0"/>
        <w:spacing w:after="0" w:line="120" w:lineRule="exact"/>
        <w:rPr>
          <w:sz w:val="10"/>
        </w:rPr>
      </w:pPr>
    </w:p>
    <w:p w14:paraId="04F016C1" w14:textId="77777777" w:rsidR="00E1558C" w:rsidRPr="00AD1536" w:rsidRDefault="00E1558C" w:rsidP="00E1558C">
      <w:pPr>
        <w:pStyle w:val="SingleTxt0"/>
        <w:spacing w:after="0" w:line="120" w:lineRule="exact"/>
        <w:rPr>
          <w:sz w:val="10"/>
        </w:rPr>
      </w:pPr>
    </w:p>
    <w:p w14:paraId="3260F269" w14:textId="4AB1A26A" w:rsidR="00872016" w:rsidRPr="00AD1536" w:rsidRDefault="00872016" w:rsidP="00872016">
      <w:pPr>
        <w:pStyle w:val="SingleTxt0"/>
      </w:pPr>
      <w:r w:rsidRPr="00AD1536">
        <w:t>20.</w:t>
      </w:r>
      <w:r w:rsidRPr="00AD1536">
        <w:tab/>
        <w:t xml:space="preserve">The successful conduct of the combined presidential, legislative, regional and municipal elections on 28 December 2025 marked a significant milestone for the Central African Republic and provides an opportunity for MINUSCA to adjust its footprint and posture in line with its mandate under Security Council resolution </w:t>
      </w:r>
      <w:hyperlink r:id="rId34" w:history="1">
        <w:r w:rsidRPr="00AD1536">
          <w:rPr>
            <w:rStyle w:val="Hyperlink"/>
          </w:rPr>
          <w:t>2800 (2025)</w:t>
        </w:r>
      </w:hyperlink>
      <w:r w:rsidRPr="00AD1536">
        <w:t>. During the 2026/27 period, the Mission will advance internal planning and analysis processes to guide adaptation to the post-election environment, aligning its configuration with strategic priorities while identifying organizational, functional and process efficiencies to support sustainable mandate delivery. MINUSCA will focus on consolidating the considerable, though still fragile, gains and safeguarding these achievements to ensure sustainability, prevent a relapse into conflict and leave a positive legacy.</w:t>
      </w:r>
    </w:p>
    <w:p w14:paraId="4C40805C" w14:textId="77777777" w:rsidR="00872016" w:rsidRPr="00AD1536" w:rsidRDefault="00872016" w:rsidP="00872016">
      <w:pPr>
        <w:pStyle w:val="SingleTxt0"/>
      </w:pPr>
      <w:r w:rsidRPr="00AD1536">
        <w:t>21.</w:t>
      </w:r>
      <w:r w:rsidRPr="00AD1536">
        <w:tab/>
        <w:t>The Mission will continue to implement its political strategy and integrated mission plan for 2023–2028, with a sustained focus on finalizing the implementation of the peace agreement, strengthening conflict-management mechanisms and supporting the extension of State presence and authority. Building on progress in strengthening national and local political processes, coordination frameworks and decentralized engagement, MINUSCA will prioritize coherence, field-level implementation and national ownership to support stabilization and the extension of State authority, gradually shifting from facilitation to the consolidation of political outcomes.</w:t>
      </w:r>
    </w:p>
    <w:p w14:paraId="61891792" w14:textId="5F70B26B" w:rsidR="00872016" w:rsidRPr="00AD1536" w:rsidRDefault="00872016" w:rsidP="00872016">
      <w:pPr>
        <w:pStyle w:val="SingleTxt0"/>
      </w:pPr>
      <w:r w:rsidRPr="00AD1536">
        <w:lastRenderedPageBreak/>
        <w:t>22.</w:t>
      </w:r>
      <w:r w:rsidRPr="00AD1536">
        <w:tab/>
        <w:t xml:space="preserve">In the light of the post-election context, and in preparation for implementation of the MINUSCA mandate during the 2026/27 period, the Mission is initiating a phase of consolidation, reconfiguration and internal strategic review, in line with paragraph 48 of Security Council resolution </w:t>
      </w:r>
      <w:hyperlink r:id="rId35" w:history="1">
        <w:r w:rsidRPr="00AD1536">
          <w:rPr>
            <w:rStyle w:val="Hyperlink"/>
          </w:rPr>
          <w:t>2800 (2025)</w:t>
        </w:r>
      </w:hyperlink>
      <w:r w:rsidRPr="00AD1536">
        <w:t>. Following the successful conduct of national elections, and consistent with the Mission’s plans to expeditiously sunset the electoral division, the Mission has completed the withdrawal of all elections-related resources. The Mission has also begun assessing the evolving political and security environment to identify opportunities to adjust its footprint, refine its posture and seek efficiencies in the delivery of mandated activities. These efforts, however, are being undertaken against the backdrop of persistent liquidity constraints, which are delaying the initiation of planned activities and potentially constraining the Mission’s flexibility in implementing reconfiguration measures. As a result, consolidation and restructuring efforts will require strengthened prioritization and tighter controls to ensure that scarce resources are directed to the most critical mandate priorities, while positioning the Mission to sustain impact and effectiveness in the post-election environment.</w:t>
      </w:r>
    </w:p>
    <w:p w14:paraId="635A272F" w14:textId="2F8A9353" w:rsidR="00872016" w:rsidRPr="00AD1536" w:rsidRDefault="00872016" w:rsidP="00872016">
      <w:pPr>
        <w:pStyle w:val="SingleTxt0"/>
      </w:pPr>
      <w:r w:rsidRPr="00AD1536">
        <w:t>23.</w:t>
      </w:r>
      <w:r w:rsidRPr="00AD1536">
        <w:tab/>
        <w:t>The Mission will continue to build on recent political and peace process gains, including renewed engagement by armed groups in the Political Agreement and strengthened regional and international cooperation. Efforts will focus on supporting inclusive dialogue, safeguarding civic and political space and upholding and promoting respect for human rights. MINUSCA will strengthen its integrated, multi</w:t>
      </w:r>
      <w:r w:rsidR="00E1558C" w:rsidRPr="00AD1536">
        <w:noBreakHyphen/>
      </w:r>
      <w:r w:rsidRPr="00AD1536">
        <w:t>platform communications and outreach strategy to support mandate delivery, with a focus on coordinated messaging with the Government and national and local media, targeted radio campaigns in high-risk areas, and cost-effective dissemination to enhance public understanding, counter misinformation and reinforce community trust in mandate priorities.</w:t>
      </w:r>
    </w:p>
    <w:p w14:paraId="149E2C8A" w14:textId="77777777" w:rsidR="00872016" w:rsidRPr="00AD1536" w:rsidRDefault="00872016" w:rsidP="00872016">
      <w:pPr>
        <w:pStyle w:val="SingleTxt0"/>
      </w:pPr>
      <w:r w:rsidRPr="00AD1536">
        <w:t>24.</w:t>
      </w:r>
      <w:r w:rsidRPr="00AD1536">
        <w:tab/>
        <w:t xml:space="preserve">MINUSCA will continue to prioritize implementation of the Political Agreement, maintaining engagement with </w:t>
      </w:r>
      <w:r w:rsidRPr="00411770">
        <w:rPr>
          <w:lang w:val="fr-FR"/>
        </w:rPr>
        <w:t>Union pour la paix en Centrafrique</w:t>
      </w:r>
      <w:r w:rsidRPr="00AD1536">
        <w:t xml:space="preserve"> (UPC), </w:t>
      </w:r>
      <w:r w:rsidRPr="00411770">
        <w:rPr>
          <w:lang w:val="fr-FR"/>
        </w:rPr>
        <w:t>Retour, réclamation et réhabilitation</w:t>
      </w:r>
      <w:r w:rsidRPr="00AD1536">
        <w:t xml:space="preserve"> (3R) and other armed actors. The Mission will facilitate dialogue, monitor compliance and implement reconciliation initiatives to consolidate peace gains.</w:t>
      </w:r>
    </w:p>
    <w:p w14:paraId="131F6448" w14:textId="2CFE0225" w:rsidR="00872016" w:rsidRPr="00AD1536" w:rsidRDefault="00872016" w:rsidP="00872016">
      <w:pPr>
        <w:pStyle w:val="SingleTxt0"/>
      </w:pPr>
      <w:r w:rsidRPr="00AD1536">
        <w:t>25.</w:t>
      </w:r>
      <w:r w:rsidRPr="00AD1536">
        <w:tab/>
      </w:r>
      <w:r w:rsidR="009A6292" w:rsidRPr="009A6292">
        <w:t>Disarmament, demobilization and reintegration and community violence reduction programmes will be sustained and adapted to address remaining caseloads of former combatants and at-risk youth. Despite progress, incomplete reintegration and persistent socioeconomic vulnerabilities pose risks of renewed recruitment and localized violence, particularly in the post-election context. MINUSCA will work closely with newly elected authorities to ensure alignment with national priorities, including decentralization, strengthening local governance, and promoting human rights and the rule of law. The Mission will continue to empower local communities to take ownership of the peace process, enhance information-sharing and increase public awareness.</w:t>
      </w:r>
    </w:p>
    <w:p w14:paraId="3656CFD6" w14:textId="77777777" w:rsidR="00872016" w:rsidRPr="00AD1536" w:rsidRDefault="00872016" w:rsidP="00872016">
      <w:pPr>
        <w:pStyle w:val="SingleTxt0"/>
      </w:pPr>
      <w:r w:rsidRPr="00AD1536">
        <w:t>26.</w:t>
      </w:r>
      <w:r w:rsidRPr="00AD1536">
        <w:tab/>
        <w:t>Mission operations will be shaped by regional security dynamics, fluctuating armed group activity, post-election tensions and persistent logistical, economic and fiscal constraints, alongside socioeconomic vulnerabilities among at-risk populations, particularly young people. These conditions necessitate an integrated political, security and programmatic approach to preserve and consolidate stabilization gains and support reconciliation efforts. Maintaining a footprint that ensures operational readiness, sustained field presence and rapid response capacity is essential, while deployments will remain flexible and adaptive to evolving risks and constraints.</w:t>
      </w:r>
    </w:p>
    <w:p w14:paraId="3B7008A1" w14:textId="77777777" w:rsidR="00872016" w:rsidRPr="00AD1536" w:rsidRDefault="00872016" w:rsidP="00872016">
      <w:pPr>
        <w:pStyle w:val="SingleTxt0"/>
      </w:pPr>
      <w:r w:rsidRPr="00AD1536">
        <w:t>27.</w:t>
      </w:r>
      <w:r w:rsidRPr="00AD1536">
        <w:tab/>
        <w:t xml:space="preserve">Force and police components will continue implementing operations under the mission plan while optimizing the post-election footprint, accounting for evolving risks from armed group activity, residual post-election tensions, explosive ordnance </w:t>
      </w:r>
      <w:r w:rsidRPr="00AD1536">
        <w:lastRenderedPageBreak/>
        <w:t>threats and spoiler actions. Key uniformed capabilities, including quick reaction forces, aviation, engineering, intelligence, and agile light infantry remain essential to address operational gaps created by base closures, sustain deterrence, ensure mobility and maintain the protection of civilians and United Nations and humanitarian personnel. Quick reaction force</w:t>
      </w:r>
      <w:r w:rsidRPr="00AD1536" w:rsidDel="00170FFA">
        <w:t xml:space="preserve"> </w:t>
      </w:r>
      <w:r w:rsidRPr="00AD1536">
        <w:t xml:space="preserve">units will establish short-term temporary operating bases and deploy within 24 to 48 hours to remote locations requiring air insertion. Aviation remains the primary mode of transportation to reach remote locations in all weather conditions. Combined aviation and quick reaction force capabilities have mitigated logistical gaps, enhanced casualty evacuation capacity and reinforced the Mission’s presence in higher-threat areas. MINUSCA will continue to support the Armed Forces of the Central African Republic and </w:t>
      </w:r>
      <w:bookmarkStart w:id="2" w:name="_Hlk221569106"/>
      <w:r w:rsidRPr="00AD1536">
        <w:t xml:space="preserve">internal security forces </w:t>
      </w:r>
      <w:bookmarkEnd w:id="2"/>
      <w:r w:rsidRPr="00AD1536">
        <w:t>through joint operations, mentoring, training and weapons and ammunition management, contributing to the progressive extension of State security presence and rule of law institutions, in compliance with the United Nations human rights due diligence policy. Complementary disarmament, demobilization and reintegration, community violence reduction and small arms control initiatives will continue to address the root causes of insecurity and support community stabilization.</w:t>
      </w:r>
    </w:p>
    <w:p w14:paraId="5407D1B1" w14:textId="77777777" w:rsidR="00872016" w:rsidRPr="00AD1536" w:rsidRDefault="00872016" w:rsidP="00872016">
      <w:pPr>
        <w:pStyle w:val="SingleTxt0"/>
      </w:pPr>
      <w:r w:rsidRPr="00AD1536">
        <w:t>28.</w:t>
      </w:r>
      <w:r w:rsidRPr="00AD1536">
        <w:tab/>
        <w:t>The continued presence of explosive ordnance threats remains a significant risk to civilian safety and freedom of movement, requiring sustained mitigation and prevention efforts. The Mission will support national forces and assist in operationalizing the national mine action authority to strengthen institutional frameworks and operational capacity for explosive ordnance management, complemented by ongoing risk education for affected communities. Systematic monitoring and reporting of human rights violations will remain central to the Mission’s protection-of-civilians approach, informing operational decision-making and guiding engagement and capacity-building with national authorities.</w:t>
      </w:r>
    </w:p>
    <w:p w14:paraId="4B045EE6" w14:textId="77777777" w:rsidR="00872016" w:rsidRPr="00AD1536" w:rsidRDefault="00872016" w:rsidP="00872016">
      <w:pPr>
        <w:pStyle w:val="SingleTxt0"/>
      </w:pPr>
      <w:r w:rsidRPr="00AD1536">
        <w:t>29.</w:t>
      </w:r>
      <w:r w:rsidRPr="00AD1536">
        <w:tab/>
        <w:t>The Mission will continue to prioritize high-risk areas and border regions through targeted deployments, security patrols, and operational support to the Armed Forces of the Central African Republic and internal security forces to safeguard civilians and personnel. Continuous threat assessments and reconnaissance tools will guide evidence-based operational adjustments and security planning. Cross-cutting operational assumptions, including logistical and security constraints such as fuel shortages, mobility limitations and liquidity pressures, will influence deployment flexibility. Conduct- and discipline-related risks, including sexual exploitation and abuse, misconduct and reputational challenges, will remain actively managed to preserve operational effectiveness and maintain trust with local communities and partners.</w:t>
      </w:r>
    </w:p>
    <w:p w14:paraId="01B9711B" w14:textId="77777777" w:rsidR="00872016" w:rsidRPr="00AD1536" w:rsidRDefault="00872016" w:rsidP="00872016">
      <w:pPr>
        <w:pStyle w:val="SingleTxt0"/>
      </w:pPr>
      <w:r w:rsidRPr="00AD1536">
        <w:t>30.</w:t>
      </w:r>
      <w:r w:rsidRPr="00AD1536">
        <w:tab/>
        <w:t>MINUSCA will continue to work closely with the United Nations country team and international financial institutions to support decentralization and local governance initiatives through sustained guidance and capacity-building for local authorities, particularly in the context of electoral transitions. This support strengthens State presence and institutional capacity, mitigates risks of uneven decentralization and promotes good governance, democratic processes, human rights and effective service delivery, ensuring that post-election transitions translate into tangible stabilization and development outcomes.</w:t>
      </w:r>
    </w:p>
    <w:p w14:paraId="4234BA3A" w14:textId="77777777" w:rsidR="00872016" w:rsidRPr="00AD1536" w:rsidRDefault="00872016" w:rsidP="00872016">
      <w:pPr>
        <w:pStyle w:val="SingleTxt0"/>
      </w:pPr>
      <w:r w:rsidRPr="00AD1536">
        <w:t>31.</w:t>
      </w:r>
      <w:r w:rsidRPr="00AD1536">
        <w:tab/>
        <w:t xml:space="preserve">The consolidation of the rule of law and State authority will require integrated political, security and programmatic interventions, particularly in the context of reduced international support, economic pressures and persistent local vulnerabilities. Targeted support for the judiciary, including the Special Criminal Court and penitentiary institutions, will promote transparency, efficiency and accountability, while community engagement initiatives will strengthen trust between citizens and local authorities. Complementing these efforts, the Mission will maintain support for </w:t>
      </w:r>
      <w:r w:rsidRPr="00AD1536">
        <w:lastRenderedPageBreak/>
        <w:t>critical infrastructure, including administrative buildings, to facilitate personnel deployment, service delivery and the extension of State presence in underserved areas. Coordination with the United Nations country team, strategic partners and donors will remain essential to ensure coherent, mutually reinforcing interventions aligned with national priorities.</w:t>
      </w:r>
    </w:p>
    <w:p w14:paraId="0222A23F" w14:textId="77777777" w:rsidR="00E1558C" w:rsidRPr="00AD1536" w:rsidRDefault="00E1558C" w:rsidP="00E1558C">
      <w:pPr>
        <w:pStyle w:val="SingleTxt0"/>
        <w:spacing w:after="0" w:line="120" w:lineRule="exact"/>
        <w:rPr>
          <w:sz w:val="10"/>
        </w:rPr>
      </w:pPr>
    </w:p>
    <w:p w14:paraId="61A855AE" w14:textId="77777777" w:rsidR="007179EF" w:rsidRPr="00AD1536" w:rsidRDefault="00872016" w:rsidP="00E1558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2534" w:right="1260" w:hanging="1267"/>
        <w:rPr>
          <w:b w:val="0"/>
        </w:rPr>
      </w:pPr>
      <w:r w:rsidRPr="00AD1536">
        <w:t>Mission support initiatives</w:t>
      </w:r>
    </w:p>
    <w:p w14:paraId="6C9A958A" w14:textId="4F754A18" w:rsidR="00E1558C" w:rsidRPr="00AD1536" w:rsidRDefault="00E1558C" w:rsidP="00E1558C">
      <w:pPr>
        <w:pStyle w:val="SingleTxt0"/>
        <w:spacing w:after="0" w:line="120" w:lineRule="exact"/>
        <w:rPr>
          <w:sz w:val="10"/>
        </w:rPr>
      </w:pPr>
    </w:p>
    <w:p w14:paraId="53483E8B" w14:textId="5D85AF15" w:rsidR="00872016" w:rsidRPr="00AD1536" w:rsidRDefault="00872016" w:rsidP="00872016">
      <w:pPr>
        <w:pStyle w:val="SingleTxt0"/>
      </w:pPr>
      <w:r w:rsidRPr="00AD1536">
        <w:t>32.</w:t>
      </w:r>
      <w:r w:rsidRPr="00AD1536">
        <w:tab/>
        <w:t>MINUSCA will continue to decentralize its operations and execute targeted construction projects aimed at improving the safety and living and working conditions of Mission personnel in the field. These efforts will be carefully managed in the context of ongoing liquidity constraints, with a focus on maximizing operational impact.</w:t>
      </w:r>
    </w:p>
    <w:p w14:paraId="15943889" w14:textId="02231AB0" w:rsidR="00872016" w:rsidRPr="00AD1536" w:rsidRDefault="00872016" w:rsidP="00872016">
      <w:pPr>
        <w:pStyle w:val="SingleTxt0"/>
      </w:pPr>
      <w:r w:rsidRPr="00AD1536">
        <w:t>33.</w:t>
      </w:r>
      <w:r w:rsidRPr="00AD1536">
        <w:tab/>
        <w:t>The Mission will implement the priority infrastructure projects, including: (a)</w:t>
      </w:r>
      <w:r w:rsidR="00E1558C" w:rsidRPr="00AD1536">
        <w:t> </w:t>
      </w:r>
      <w:r w:rsidRPr="00AD1536">
        <w:t>the installation of a hybrid solar photovoltaic system at Kaga Bandoro to increase the renewable energy share and reduce fuel utilization; (b) the continuation of bridge abutment construction; (c) the design and construction of a stormwater canal network; (d) the construction of concrete helipads in Zemio, Mboki and Bocaranga, which are essential for protection-of-civilian operations and casualty evacuation in volatile regions; and (e) the second phase of borehole drilling works.</w:t>
      </w:r>
    </w:p>
    <w:p w14:paraId="724991AB" w14:textId="77777777" w:rsidR="00872016" w:rsidRPr="00AD1536" w:rsidRDefault="00872016" w:rsidP="00872016">
      <w:pPr>
        <w:pStyle w:val="SingleTxt0"/>
      </w:pPr>
      <w:r w:rsidRPr="00AD1536">
        <w:t>34.</w:t>
      </w:r>
      <w:r w:rsidRPr="00AD1536">
        <w:tab/>
        <w:t>MINUSCA will continue to reduce its environmental footprint and align its operations with a long-term vision for a positive environmental legacy. The Mission will strengthen solid waste and wastewater management through ongoing monitoring and infrastructure development, including by acquiring solid waste equipment such as incinerators and glass crushers, installing wastewater treatment plants and upgrading existing facilities. In addition, Unite field remote infrastructure monitoring systems will continue to be deployed, enabling real-time data collection and proactive maintenance to support data-driven improvements in environmental performance.</w:t>
      </w:r>
    </w:p>
    <w:p w14:paraId="0B664C47" w14:textId="77777777" w:rsidR="00872016" w:rsidRPr="00AD1536" w:rsidRDefault="00872016" w:rsidP="00872016">
      <w:pPr>
        <w:pStyle w:val="SingleTxt0"/>
      </w:pPr>
      <w:r w:rsidRPr="00AD1536">
        <w:t>35.</w:t>
      </w:r>
      <w:r w:rsidRPr="00AD1536">
        <w:tab/>
        <w:t>To enhance logistical efficiency and ensure reliable operational support, MINUSCA will maintain decentralized warehousing in high-demand regions, digitize supply chain processes with improved forecasting and risk monitoring and optimize the use of the C-130 Hercules aircraft for air cargo. Inventory and warehouse management will be strengthened through targeted training, emphasizing national capacity development. Enhanced monitoring systems will ensure that logistics operations remain agile, resilient and responsive to rapid decision-making.</w:t>
      </w:r>
    </w:p>
    <w:p w14:paraId="6E88FCB5" w14:textId="77777777" w:rsidR="00872016" w:rsidRPr="00AD1536" w:rsidRDefault="00872016" w:rsidP="00872016">
      <w:pPr>
        <w:pStyle w:val="SingleTxt0"/>
      </w:pPr>
      <w:r w:rsidRPr="00AD1536">
        <w:t>36.</w:t>
      </w:r>
      <w:r w:rsidRPr="00AD1536">
        <w:tab/>
        <w:t>MINUSCA will continue to leverage technology and advance the digitalization of its operations through the systematic use of integrated platforms such as the Comprehensive Planning and Performance Assessment System, Unite Aware, Situational Awareness Geospatial Enterprise (SAGE) and Umoja to support planning, monitoring, reporting and analysis. These tools have streamlined and standardized internal processes, reduced reliance on paper and other consumables and improved the availability of information for management and decision-making. At the same time, the Mission has expanded virtual and hybrid meetings, minimizing travel and in-person engagements while maintaining effective coordination across components and with partners.</w:t>
      </w:r>
    </w:p>
    <w:p w14:paraId="18539F72" w14:textId="0229AABD" w:rsidR="00872016" w:rsidRPr="00AD1536" w:rsidRDefault="00872016" w:rsidP="00872016">
      <w:pPr>
        <w:pStyle w:val="SingleTxt0"/>
      </w:pPr>
      <w:r w:rsidRPr="00AD1536">
        <w:t>37.</w:t>
      </w:r>
      <w:r w:rsidRPr="00AD1536">
        <w:tab/>
      </w:r>
      <w:r w:rsidR="0037663B" w:rsidRPr="0037663B">
        <w:t xml:space="preserve">In line with the Secretary-General’s UN80 Initiative, the proposed 2026/27 budget reflects a set of efficiency measures designed to enhance effectiveness through organizational optimization, functional streamlining and allocative efficiencies. These measures are informed by a review of operational requirements and workload distribution, and are implemented primarily through adjustments to force posture and a reduction in personnel, while maintaining the delivery of core mandated activities. Mitigating measures are being put in place to minimize adverse effects. Resources </w:t>
      </w:r>
      <w:r w:rsidR="0037663B" w:rsidRPr="0037663B">
        <w:lastRenderedPageBreak/>
        <w:t>have been realigned to reflect evolving operational priorities, supported by optimized deployment, strengthened coordination, and adjustments to the sequencing and modalities of activities, enabling the Mission to sustain essential outcomes with a reduced footprint.</w:t>
      </w:r>
    </w:p>
    <w:p w14:paraId="5B189D46" w14:textId="77777777" w:rsidR="00872016" w:rsidRPr="00AD1536" w:rsidRDefault="00872016" w:rsidP="00872016">
      <w:pPr>
        <w:pStyle w:val="SingleTxt0"/>
      </w:pPr>
      <w:r w:rsidRPr="00AD1536">
        <w:t>38.</w:t>
      </w:r>
      <w:r w:rsidRPr="00AD1536">
        <w:tab/>
        <w:t>Civilian staffing adjustments have been implemented through functional streamlining and organizational optimization, including the redistribution of responsibilities, the merging of functions and the refinement of internal workflows, with some functions absorbed by remaining posts. The proposed merger of the Joint Operations Centre and the Joint Mission Analysis Centre, alongside structural adjustments, will boost efficiency and performance. Needs for goods and services have been aligned with the reduced operational footprint while maintaining essential capabilities. While these measures require tighter prioritization and may reduce flexibility to respond to workload surges, the Mission has strengthened internal coordination, joint integrated planning, management oversight and prioritization mechanisms to mitigate risks and ensure effective mandate delivery.</w:t>
      </w:r>
    </w:p>
    <w:p w14:paraId="5A565D7F" w14:textId="77777777" w:rsidR="00872016" w:rsidRPr="00AD1536" w:rsidRDefault="00872016" w:rsidP="00872016">
      <w:pPr>
        <w:pStyle w:val="SingleTxt0"/>
      </w:pPr>
      <w:r w:rsidRPr="00AD1536">
        <w:t>39.</w:t>
      </w:r>
      <w:r w:rsidRPr="00AD1536">
        <w:tab/>
        <w:t>The Mission will continue to adjust its organizational structure to emphasize the centrality of security, the protection of civilians and the extension of State presence and authority across all components. Structural realignments, including the consolidation of coordination and analytical functions and the redeployment of resources under executive direction and management, aim to enhance field-level responsiveness, strengthen decentralized protection delivery and improve operational coherence under constrained resource conditions. These adjustments will support more efficient decision-making, clearer accountability and optimized use of existing capacities to deliver protection outcomes where they are most needed.</w:t>
      </w:r>
    </w:p>
    <w:p w14:paraId="3E4DAD86" w14:textId="77777777" w:rsidR="00872016" w:rsidRPr="00AD1536" w:rsidRDefault="00872016" w:rsidP="00872016">
      <w:pPr>
        <w:pStyle w:val="SingleTxt0"/>
      </w:pPr>
      <w:r w:rsidRPr="00AD1536">
        <w:t>40.</w:t>
      </w:r>
      <w:r w:rsidRPr="00AD1536">
        <w:tab/>
        <w:t>In pursuit of allocative efficiencies, the Mission continues to realign resources with evolving operational and programmatic requirements, prioritizing substantive activities over administrative functions and evaluating deliverables against production costs to optimize the impact of planned outcomes. A structured resource allocation process, supported by high-level coordination meetings, ensures that resources are directed to priority activities in alignment with the mission plan and annual workplans. The Mission will continue to apply risk-based prioritization and adaptive planning and to strengthen management oversight to mitigate any potential risks. The impact of these measures will be closely monitored and adjusted as necessary to sustain effective mandate implementation.</w:t>
      </w:r>
    </w:p>
    <w:p w14:paraId="447D1E2F" w14:textId="77777777" w:rsidR="00E1558C" w:rsidRPr="00AD1536" w:rsidRDefault="00E1558C" w:rsidP="00E1558C">
      <w:pPr>
        <w:pStyle w:val="SingleTxt0"/>
        <w:spacing w:after="0" w:line="120" w:lineRule="exact"/>
        <w:rPr>
          <w:sz w:val="10"/>
        </w:rPr>
      </w:pPr>
    </w:p>
    <w:p w14:paraId="6EFE799F" w14:textId="77777777" w:rsidR="00E1558C" w:rsidRPr="00AD1536" w:rsidRDefault="00E1558C" w:rsidP="00E1558C">
      <w:pPr>
        <w:pStyle w:val="SingleTxt0"/>
        <w:spacing w:after="0" w:line="120" w:lineRule="exact"/>
        <w:rPr>
          <w:sz w:val="10"/>
        </w:rPr>
      </w:pPr>
    </w:p>
    <w:p w14:paraId="39937EFB" w14:textId="77777777" w:rsidR="007179EF" w:rsidRPr="00AD1536" w:rsidRDefault="00872016" w:rsidP="00E1558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AD1536">
        <w:tab/>
        <w:t>D.</w:t>
      </w:r>
      <w:r w:rsidRPr="00AD1536">
        <w:tab/>
        <w:t>Regional mission cooperation</w:t>
      </w:r>
    </w:p>
    <w:p w14:paraId="339A0D56" w14:textId="57DC4D6F" w:rsidR="00E1558C" w:rsidRPr="00AD1536" w:rsidRDefault="00E1558C" w:rsidP="00E1558C">
      <w:pPr>
        <w:pStyle w:val="SingleTxt0"/>
        <w:spacing w:after="0" w:line="120" w:lineRule="exact"/>
        <w:rPr>
          <w:sz w:val="10"/>
        </w:rPr>
      </w:pPr>
    </w:p>
    <w:p w14:paraId="3ED32F42" w14:textId="77777777" w:rsidR="00E1558C" w:rsidRPr="00AD1536" w:rsidRDefault="00E1558C" w:rsidP="00E1558C">
      <w:pPr>
        <w:pStyle w:val="SingleTxt0"/>
        <w:spacing w:after="0" w:line="120" w:lineRule="exact"/>
        <w:rPr>
          <w:sz w:val="10"/>
        </w:rPr>
      </w:pPr>
    </w:p>
    <w:p w14:paraId="2FEA6D72" w14:textId="7ED14F11" w:rsidR="00872016" w:rsidRPr="00AD1536" w:rsidRDefault="00872016" w:rsidP="00872016">
      <w:pPr>
        <w:pStyle w:val="SingleTxt0"/>
      </w:pPr>
      <w:r w:rsidRPr="00AD1536">
        <w:t>41.</w:t>
      </w:r>
      <w:r w:rsidRPr="00AD1536">
        <w:tab/>
        <w:t>During the 2024/25 period, MINUSCA strengthened regional cooperation by leveraging support services from various United Nations entities. The Mission engaged the services of the Entebbe Support Base of the United Nations Organization Stabilization Mission in the Democratic Republic of the Congo (MONUSCO), the Global Procurement Support Section and the Regional Service Centre in Entebbe, Uganda, to enhance operational efficiency. These entities provided critical support in areas that included onboarding and separation, payroll and benefits, vendor payments, entitlements, official travel, claims processing, cashier services, training and movement control.</w:t>
      </w:r>
    </w:p>
    <w:p w14:paraId="4F758960" w14:textId="77777777" w:rsidR="00872016" w:rsidRPr="00AD1536" w:rsidRDefault="00872016" w:rsidP="00872016">
      <w:pPr>
        <w:pStyle w:val="SingleTxt0"/>
      </w:pPr>
      <w:r w:rsidRPr="00AD1536">
        <w:t>42.</w:t>
      </w:r>
      <w:r w:rsidRPr="00AD1536">
        <w:tab/>
        <w:t>MINUSCA utilized the United Nations Logistics Base at Brindisi, Italy, for stock deployment services, streamlining procurement and ensuring timely delivery of mission supplies. In addition, MONUSCO provided two air assets on a cost-recovery basis to support MINUSCA flights, thereby contributing to improved staff well-being.</w:t>
      </w:r>
    </w:p>
    <w:p w14:paraId="6B241558" w14:textId="77777777" w:rsidR="00872016" w:rsidRPr="00AD1536" w:rsidRDefault="00872016" w:rsidP="00872016">
      <w:pPr>
        <w:pStyle w:val="SingleTxt0"/>
      </w:pPr>
      <w:r w:rsidRPr="00AD1536">
        <w:lastRenderedPageBreak/>
        <w:t>43.</w:t>
      </w:r>
      <w:r w:rsidRPr="00AD1536">
        <w:tab/>
        <w:t>The Mission continued to collaborate with the United Nations Regional Office for Central Africa, particularly on political engagement and regional initiatives addressing the situation in the Central African Republic. As part of this partnership, MINUSCA supported the preparation of the 58th meeting of the United Nations Standing Advisory Committee on Security Questions in Central Africa, held in Bangui in November 2024, by facilitating logistical arrangements and processing participant payments.</w:t>
      </w:r>
    </w:p>
    <w:p w14:paraId="6253B944" w14:textId="77777777" w:rsidR="00872016" w:rsidRPr="00AD1536" w:rsidRDefault="00872016" w:rsidP="00872016">
      <w:pPr>
        <w:pStyle w:val="SingleTxt0"/>
      </w:pPr>
      <w:r w:rsidRPr="00AD1536">
        <w:t>44.</w:t>
      </w:r>
      <w:r w:rsidRPr="00AD1536">
        <w:tab/>
        <w:t>During the 2026/27 period, MINUSCA will facilitate and support mediation and coordination initiatives in priority border areas, particularly with the Sudan, through engagement with local representatives and community leaders to foster trust and mitigate risks in the absence of formal government counterparts. The Mission will work closely with the United Nations country team and United Nations agencies in neighbouring countries to ensure a coherent, strategic approach to the Sudan context through strengthened information-sharing, joint situational analyses and coordinated planning.</w:t>
      </w:r>
    </w:p>
    <w:p w14:paraId="40F75FE9" w14:textId="77777777" w:rsidR="00872016" w:rsidRPr="00AD1536" w:rsidRDefault="00872016" w:rsidP="00872016">
      <w:pPr>
        <w:pStyle w:val="SingleTxt0"/>
      </w:pPr>
      <w:r w:rsidRPr="00AD1536">
        <w:t>45.</w:t>
      </w:r>
      <w:r w:rsidRPr="00AD1536">
        <w:tab/>
        <w:t>MINUSCA will maintain close collaboration with regional and subregional organizations to advance political dialogue, preventive diplomacy and early warning initiatives. Partnerships with regional and subregional organizations, including the African Union and the Economic Community of Central African States, will continue to reinforce joint efforts to promote peace, security and good governance in the Central African Republic and the wider subregion. These partnerships are essential to ensuring that regional dynamics are integrated into the Mission’s strategic planning and that political, security and programmatic interventions remain coherent and mutually reinforcing.</w:t>
      </w:r>
    </w:p>
    <w:p w14:paraId="22F3DD19" w14:textId="77777777" w:rsidR="00E1558C" w:rsidRPr="00AD1536" w:rsidRDefault="00E1558C" w:rsidP="00E1558C">
      <w:pPr>
        <w:pStyle w:val="SingleTxt0"/>
        <w:spacing w:after="0" w:line="120" w:lineRule="exact"/>
        <w:rPr>
          <w:sz w:val="10"/>
        </w:rPr>
      </w:pPr>
    </w:p>
    <w:p w14:paraId="415E1AF7" w14:textId="77777777" w:rsidR="00E1558C" w:rsidRPr="00AD1536" w:rsidRDefault="00E1558C" w:rsidP="00E1558C">
      <w:pPr>
        <w:pStyle w:val="SingleTxt0"/>
        <w:spacing w:after="0" w:line="120" w:lineRule="exact"/>
        <w:rPr>
          <w:sz w:val="10"/>
        </w:rPr>
      </w:pPr>
    </w:p>
    <w:p w14:paraId="04691154" w14:textId="77777777" w:rsidR="007179EF" w:rsidRPr="00AD1536" w:rsidRDefault="00872016" w:rsidP="00E1558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AD1536">
        <w:tab/>
        <w:t>E.</w:t>
      </w:r>
      <w:r w:rsidRPr="00AD1536">
        <w:tab/>
        <w:t>Human resources</w:t>
      </w:r>
      <w:r w:rsidRPr="00AD1536">
        <w:rPr>
          <w:rStyle w:val="FootnoteReference"/>
          <w:b w:val="0"/>
          <w:sz w:val="20"/>
        </w:rPr>
        <w:footnoteReference w:id="1"/>
      </w:r>
    </w:p>
    <w:p w14:paraId="1CC5C45E" w14:textId="63425FFB" w:rsidR="00E1558C" w:rsidRPr="00AD1536" w:rsidRDefault="00E1558C" w:rsidP="00E1558C">
      <w:pPr>
        <w:pStyle w:val="SingleTxt0"/>
        <w:spacing w:after="0" w:line="120" w:lineRule="exact"/>
        <w:rPr>
          <w:sz w:val="10"/>
        </w:rPr>
      </w:pPr>
    </w:p>
    <w:p w14:paraId="473160F0" w14:textId="77777777" w:rsidR="00E1558C" w:rsidRPr="00AD1536" w:rsidRDefault="00E1558C" w:rsidP="00E1558C">
      <w:pPr>
        <w:pStyle w:val="SingleTxt0"/>
        <w:spacing w:after="0" w:line="120" w:lineRule="exact"/>
        <w:rPr>
          <w:sz w:val="10"/>
        </w:rPr>
      </w:pPr>
    </w:p>
    <w:p w14:paraId="57C67B6D" w14:textId="77777777" w:rsidR="007179EF" w:rsidRPr="00AD1536" w:rsidRDefault="00872016" w:rsidP="006E6B0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AD1536">
        <w:t>Executive direction and management</w:t>
      </w:r>
    </w:p>
    <w:p w14:paraId="534F3178" w14:textId="4C363CC7" w:rsidR="006E6B00" w:rsidRPr="00AD1536" w:rsidRDefault="006E6B00" w:rsidP="006E6B00">
      <w:pPr>
        <w:pStyle w:val="SingleTxt"/>
        <w:spacing w:after="0" w:line="120" w:lineRule="exact"/>
        <w:rPr>
          <w:sz w:val="10"/>
        </w:rPr>
      </w:pPr>
    </w:p>
    <w:p w14:paraId="7C03A30E" w14:textId="77777777" w:rsidR="006E6B00" w:rsidRPr="00AD1536" w:rsidRDefault="006E6B00" w:rsidP="006E6B00">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334"/>
        <w:gridCol w:w="451"/>
        <w:gridCol w:w="360"/>
        <w:gridCol w:w="450"/>
        <w:gridCol w:w="450"/>
        <w:gridCol w:w="360"/>
        <w:gridCol w:w="631"/>
        <w:gridCol w:w="90"/>
        <w:gridCol w:w="360"/>
        <w:gridCol w:w="360"/>
        <w:gridCol w:w="631"/>
        <w:gridCol w:w="115"/>
        <w:gridCol w:w="516"/>
        <w:gridCol w:w="631"/>
        <w:gridCol w:w="631"/>
        <w:gridCol w:w="480"/>
      </w:tblGrid>
      <w:tr w:rsidR="005803B0" w:rsidRPr="00AD1536" w14:paraId="27DDC24D" w14:textId="77777777" w:rsidTr="00ED340E">
        <w:trPr>
          <w:tblHeader/>
        </w:trPr>
        <w:tc>
          <w:tcPr>
            <w:tcW w:w="3330" w:type="dxa"/>
            <w:tcBorders>
              <w:top w:val="single" w:sz="4" w:space="0" w:color="auto"/>
            </w:tcBorders>
            <w:vAlign w:val="bottom"/>
          </w:tcPr>
          <w:p w14:paraId="130E6B75" w14:textId="77777777" w:rsidR="00872016" w:rsidRPr="00AD1536" w:rsidRDefault="00872016" w:rsidP="00055782">
            <w:pPr>
              <w:pStyle w:val="SingleTxt0"/>
              <w:spacing w:before="81" w:after="81" w:line="160" w:lineRule="exact"/>
              <w:ind w:left="0" w:right="40"/>
              <w:jc w:val="left"/>
              <w:rPr>
                <w:i/>
                <w:sz w:val="14"/>
              </w:rPr>
            </w:pPr>
          </w:p>
        </w:tc>
        <w:tc>
          <w:tcPr>
            <w:tcW w:w="2700" w:type="dxa"/>
            <w:gridSpan w:val="6"/>
            <w:tcBorders>
              <w:top w:val="single" w:sz="4" w:space="0" w:color="auto"/>
              <w:bottom w:val="single" w:sz="4" w:space="0" w:color="auto"/>
            </w:tcBorders>
            <w:vAlign w:val="bottom"/>
          </w:tcPr>
          <w:p w14:paraId="2B3D2E2A" w14:textId="77777777" w:rsidR="00872016" w:rsidRPr="00AD1536" w:rsidRDefault="00872016" w:rsidP="005803B0">
            <w:pPr>
              <w:pStyle w:val="SingleTxt0"/>
              <w:spacing w:before="81" w:after="81" w:line="160" w:lineRule="exact"/>
              <w:ind w:left="0" w:right="40"/>
              <w:jc w:val="center"/>
              <w:rPr>
                <w:i/>
                <w:sz w:val="14"/>
              </w:rPr>
            </w:pPr>
            <w:r w:rsidRPr="00AD1536">
              <w:rPr>
                <w:i/>
                <w:sz w:val="14"/>
              </w:rPr>
              <w:t>International staff</w:t>
            </w:r>
          </w:p>
        </w:tc>
        <w:tc>
          <w:tcPr>
            <w:tcW w:w="90" w:type="dxa"/>
            <w:tcBorders>
              <w:top w:val="single" w:sz="4" w:space="0" w:color="auto"/>
            </w:tcBorders>
            <w:vAlign w:val="bottom"/>
          </w:tcPr>
          <w:p w14:paraId="6520BFBF" w14:textId="77777777" w:rsidR="00872016" w:rsidRPr="00AD1536" w:rsidRDefault="00872016" w:rsidP="00432667">
            <w:pPr>
              <w:pStyle w:val="SingleTxt0"/>
              <w:spacing w:before="81" w:after="81" w:line="160" w:lineRule="exact"/>
              <w:ind w:left="0" w:right="40"/>
              <w:jc w:val="right"/>
              <w:rPr>
                <w:i/>
                <w:sz w:val="14"/>
              </w:rPr>
            </w:pPr>
          </w:p>
        </w:tc>
        <w:tc>
          <w:tcPr>
            <w:tcW w:w="1350" w:type="dxa"/>
            <w:gridSpan w:val="3"/>
            <w:tcBorders>
              <w:top w:val="single" w:sz="4" w:space="0" w:color="auto"/>
              <w:bottom w:val="single" w:sz="4" w:space="0" w:color="auto"/>
            </w:tcBorders>
            <w:vAlign w:val="bottom"/>
          </w:tcPr>
          <w:p w14:paraId="3468EEF5" w14:textId="77777777" w:rsidR="00872016" w:rsidRPr="00AD1536" w:rsidRDefault="00872016" w:rsidP="005803B0">
            <w:pPr>
              <w:pStyle w:val="SingleTxt0"/>
              <w:spacing w:before="81" w:after="81" w:line="160" w:lineRule="exact"/>
              <w:ind w:left="0" w:right="40"/>
              <w:jc w:val="center"/>
              <w:rPr>
                <w:i/>
                <w:sz w:val="14"/>
              </w:rPr>
            </w:pPr>
            <w:r w:rsidRPr="00AD1536">
              <w:rPr>
                <w:i/>
                <w:sz w:val="14"/>
              </w:rPr>
              <w:t>National staff</w:t>
            </w:r>
          </w:p>
        </w:tc>
        <w:tc>
          <w:tcPr>
            <w:tcW w:w="115" w:type="dxa"/>
            <w:tcBorders>
              <w:top w:val="single" w:sz="4" w:space="0" w:color="auto"/>
            </w:tcBorders>
            <w:vAlign w:val="bottom"/>
          </w:tcPr>
          <w:p w14:paraId="38A40E69" w14:textId="77777777" w:rsidR="00872016" w:rsidRPr="00AD1536" w:rsidRDefault="00872016" w:rsidP="00432667">
            <w:pPr>
              <w:pStyle w:val="SingleTxt0"/>
              <w:spacing w:before="81" w:after="81" w:line="160" w:lineRule="exact"/>
              <w:ind w:left="0" w:right="40"/>
              <w:jc w:val="right"/>
              <w:rPr>
                <w:i/>
                <w:sz w:val="14"/>
              </w:rPr>
            </w:pPr>
          </w:p>
        </w:tc>
        <w:tc>
          <w:tcPr>
            <w:tcW w:w="1775" w:type="dxa"/>
            <w:gridSpan w:val="3"/>
            <w:tcBorders>
              <w:top w:val="single" w:sz="4" w:space="0" w:color="auto"/>
              <w:bottom w:val="single" w:sz="4" w:space="0" w:color="auto"/>
            </w:tcBorders>
            <w:vAlign w:val="bottom"/>
          </w:tcPr>
          <w:p w14:paraId="08C9B115" w14:textId="77777777" w:rsidR="00872016" w:rsidRPr="00AD1536" w:rsidRDefault="00872016" w:rsidP="005803B0">
            <w:pPr>
              <w:pStyle w:val="SingleTxt0"/>
              <w:spacing w:before="81" w:after="81" w:line="160" w:lineRule="exact"/>
              <w:ind w:left="0" w:right="40"/>
              <w:jc w:val="center"/>
              <w:rPr>
                <w:i/>
                <w:sz w:val="14"/>
              </w:rPr>
            </w:pPr>
            <w:r w:rsidRPr="00AD1536">
              <w:rPr>
                <w:i/>
                <w:sz w:val="14"/>
              </w:rPr>
              <w:t>UNV</w:t>
            </w:r>
          </w:p>
        </w:tc>
        <w:tc>
          <w:tcPr>
            <w:tcW w:w="480" w:type="dxa"/>
            <w:tcBorders>
              <w:top w:val="single" w:sz="4" w:space="0" w:color="auto"/>
            </w:tcBorders>
            <w:vAlign w:val="bottom"/>
          </w:tcPr>
          <w:p w14:paraId="3C9B2B6D" w14:textId="77777777" w:rsidR="00872016" w:rsidRPr="00AD1536" w:rsidRDefault="00872016" w:rsidP="00432667">
            <w:pPr>
              <w:pStyle w:val="SingleTxt0"/>
              <w:spacing w:before="81" w:after="81" w:line="160" w:lineRule="exact"/>
              <w:ind w:left="0" w:right="40"/>
              <w:jc w:val="right"/>
              <w:rPr>
                <w:i/>
                <w:sz w:val="14"/>
              </w:rPr>
            </w:pPr>
          </w:p>
        </w:tc>
      </w:tr>
      <w:tr w:rsidR="00C56A24" w:rsidRPr="00AD1536" w14:paraId="2D364DC3" w14:textId="77777777" w:rsidTr="00ED340E">
        <w:trPr>
          <w:tblHeader/>
        </w:trPr>
        <w:tc>
          <w:tcPr>
            <w:tcW w:w="3330" w:type="dxa"/>
            <w:tcBorders>
              <w:bottom w:val="single" w:sz="12" w:space="0" w:color="auto"/>
            </w:tcBorders>
            <w:vAlign w:val="bottom"/>
          </w:tcPr>
          <w:p w14:paraId="0173C550" w14:textId="77777777" w:rsidR="00872016" w:rsidRPr="00AD1536" w:rsidRDefault="00872016" w:rsidP="00055782">
            <w:pPr>
              <w:pStyle w:val="SingleTxt0"/>
              <w:tabs>
                <w:tab w:val="left" w:pos="288"/>
                <w:tab w:val="left" w:pos="576"/>
                <w:tab w:val="left" w:pos="864"/>
                <w:tab w:val="left" w:pos="1152"/>
              </w:tabs>
              <w:spacing w:before="81" w:after="81" w:line="160" w:lineRule="exact"/>
              <w:ind w:left="0" w:right="40"/>
              <w:jc w:val="left"/>
              <w:rPr>
                <w:i/>
                <w:sz w:val="14"/>
              </w:rPr>
            </w:pPr>
            <w:r w:rsidRPr="00AD1536">
              <w:rPr>
                <w:i/>
                <w:sz w:val="14"/>
              </w:rPr>
              <w:t>Civilian staff</w:t>
            </w:r>
          </w:p>
        </w:tc>
        <w:tc>
          <w:tcPr>
            <w:tcW w:w="450" w:type="dxa"/>
            <w:tcBorders>
              <w:top w:val="single" w:sz="4" w:space="0" w:color="auto"/>
              <w:bottom w:val="single" w:sz="12" w:space="0" w:color="auto"/>
            </w:tcBorders>
            <w:vAlign w:val="bottom"/>
          </w:tcPr>
          <w:p w14:paraId="51655086" w14:textId="77777777" w:rsidR="00872016" w:rsidRPr="00AD1536" w:rsidRDefault="00872016" w:rsidP="00055782">
            <w:pPr>
              <w:pStyle w:val="SingleTxt0"/>
              <w:tabs>
                <w:tab w:val="left" w:pos="288"/>
                <w:tab w:val="left" w:pos="576"/>
                <w:tab w:val="left" w:pos="864"/>
                <w:tab w:val="left" w:pos="1152"/>
              </w:tabs>
              <w:spacing w:before="81" w:after="81" w:line="160" w:lineRule="exact"/>
              <w:ind w:left="0" w:right="40"/>
              <w:jc w:val="right"/>
              <w:rPr>
                <w:i/>
                <w:w w:val="101"/>
                <w:sz w:val="14"/>
              </w:rPr>
            </w:pPr>
            <w:r w:rsidRPr="00AD1536">
              <w:rPr>
                <w:i/>
                <w:w w:val="101"/>
                <w:sz w:val="14"/>
              </w:rPr>
              <w:t>USG–ASG</w:t>
            </w:r>
          </w:p>
        </w:tc>
        <w:tc>
          <w:tcPr>
            <w:tcW w:w="360" w:type="dxa"/>
            <w:tcBorders>
              <w:top w:val="single" w:sz="4" w:space="0" w:color="auto"/>
              <w:bottom w:val="single" w:sz="12" w:space="0" w:color="auto"/>
            </w:tcBorders>
            <w:vAlign w:val="bottom"/>
          </w:tcPr>
          <w:p w14:paraId="36CF02F1" w14:textId="77777777" w:rsidR="00872016" w:rsidRPr="00AD1536" w:rsidRDefault="00872016" w:rsidP="00055782">
            <w:pPr>
              <w:pStyle w:val="SingleTxt0"/>
              <w:tabs>
                <w:tab w:val="left" w:pos="288"/>
                <w:tab w:val="left" w:pos="576"/>
                <w:tab w:val="left" w:pos="864"/>
                <w:tab w:val="left" w:pos="1152"/>
              </w:tabs>
              <w:spacing w:before="81" w:after="81" w:line="160" w:lineRule="exact"/>
              <w:ind w:left="0" w:right="40"/>
              <w:jc w:val="right"/>
              <w:rPr>
                <w:i/>
                <w:w w:val="101"/>
                <w:sz w:val="14"/>
              </w:rPr>
            </w:pPr>
            <w:r w:rsidRPr="00AD1536">
              <w:rPr>
                <w:i/>
                <w:w w:val="101"/>
                <w:sz w:val="14"/>
              </w:rPr>
              <w:t>D-2–D-1</w:t>
            </w:r>
          </w:p>
        </w:tc>
        <w:tc>
          <w:tcPr>
            <w:tcW w:w="450" w:type="dxa"/>
            <w:tcBorders>
              <w:top w:val="single" w:sz="4" w:space="0" w:color="auto"/>
              <w:bottom w:val="single" w:sz="12" w:space="0" w:color="auto"/>
            </w:tcBorders>
            <w:vAlign w:val="bottom"/>
          </w:tcPr>
          <w:p w14:paraId="3EB0A9D3" w14:textId="77777777" w:rsidR="00872016" w:rsidRPr="00AD1536" w:rsidRDefault="00872016" w:rsidP="00055782">
            <w:pPr>
              <w:pStyle w:val="SingleTxt0"/>
              <w:tabs>
                <w:tab w:val="left" w:pos="288"/>
                <w:tab w:val="left" w:pos="576"/>
                <w:tab w:val="left" w:pos="864"/>
                <w:tab w:val="left" w:pos="1152"/>
              </w:tabs>
              <w:spacing w:before="81" w:after="81" w:line="160" w:lineRule="exact"/>
              <w:ind w:left="0" w:right="40"/>
              <w:jc w:val="right"/>
              <w:rPr>
                <w:i/>
                <w:w w:val="101"/>
                <w:sz w:val="14"/>
              </w:rPr>
            </w:pPr>
            <w:r w:rsidRPr="00AD1536">
              <w:rPr>
                <w:i/>
                <w:w w:val="101"/>
                <w:sz w:val="14"/>
              </w:rPr>
              <w:t>P-5–P-4</w:t>
            </w:r>
          </w:p>
        </w:tc>
        <w:tc>
          <w:tcPr>
            <w:tcW w:w="450" w:type="dxa"/>
            <w:tcBorders>
              <w:top w:val="single" w:sz="4" w:space="0" w:color="auto"/>
              <w:bottom w:val="single" w:sz="12" w:space="0" w:color="auto"/>
            </w:tcBorders>
            <w:vAlign w:val="bottom"/>
          </w:tcPr>
          <w:p w14:paraId="1A6FC811" w14:textId="77777777" w:rsidR="00872016" w:rsidRPr="00AD1536" w:rsidRDefault="00872016" w:rsidP="00055782">
            <w:pPr>
              <w:pStyle w:val="SingleTxt0"/>
              <w:tabs>
                <w:tab w:val="left" w:pos="288"/>
                <w:tab w:val="left" w:pos="576"/>
                <w:tab w:val="left" w:pos="864"/>
                <w:tab w:val="left" w:pos="1152"/>
              </w:tabs>
              <w:spacing w:before="81" w:after="81" w:line="160" w:lineRule="exact"/>
              <w:ind w:left="0" w:right="40"/>
              <w:jc w:val="right"/>
              <w:rPr>
                <w:i/>
                <w:w w:val="101"/>
                <w:sz w:val="14"/>
              </w:rPr>
            </w:pPr>
            <w:r w:rsidRPr="00AD1536">
              <w:rPr>
                <w:i/>
                <w:w w:val="101"/>
                <w:sz w:val="14"/>
              </w:rPr>
              <w:t>P-3–P-2</w:t>
            </w:r>
          </w:p>
        </w:tc>
        <w:tc>
          <w:tcPr>
            <w:tcW w:w="360" w:type="dxa"/>
            <w:tcBorders>
              <w:top w:val="single" w:sz="4" w:space="0" w:color="auto"/>
              <w:bottom w:val="single" w:sz="12" w:space="0" w:color="auto"/>
            </w:tcBorders>
            <w:vAlign w:val="bottom"/>
          </w:tcPr>
          <w:p w14:paraId="4D5AE16F" w14:textId="77777777" w:rsidR="00872016" w:rsidRPr="00AD1536" w:rsidRDefault="00872016" w:rsidP="00055782">
            <w:pPr>
              <w:pStyle w:val="SingleTxt0"/>
              <w:tabs>
                <w:tab w:val="left" w:pos="288"/>
                <w:tab w:val="left" w:pos="576"/>
                <w:tab w:val="left" w:pos="864"/>
                <w:tab w:val="left" w:pos="1152"/>
              </w:tabs>
              <w:spacing w:before="81" w:after="81" w:line="160" w:lineRule="exact"/>
              <w:ind w:left="0" w:right="40"/>
              <w:jc w:val="right"/>
              <w:rPr>
                <w:i/>
                <w:w w:val="101"/>
                <w:sz w:val="14"/>
              </w:rPr>
            </w:pPr>
            <w:r w:rsidRPr="00AD1536">
              <w:rPr>
                <w:i/>
                <w:w w:val="101"/>
                <w:sz w:val="14"/>
              </w:rPr>
              <w:t>FS</w:t>
            </w:r>
          </w:p>
        </w:tc>
        <w:tc>
          <w:tcPr>
            <w:tcW w:w="630" w:type="dxa"/>
            <w:tcBorders>
              <w:top w:val="single" w:sz="4" w:space="0" w:color="auto"/>
              <w:bottom w:val="single" w:sz="12" w:space="0" w:color="auto"/>
            </w:tcBorders>
            <w:vAlign w:val="bottom"/>
          </w:tcPr>
          <w:p w14:paraId="32872E13" w14:textId="77777777" w:rsidR="00872016" w:rsidRPr="00AD1536" w:rsidRDefault="00872016" w:rsidP="00055782">
            <w:pPr>
              <w:pStyle w:val="SingleTxt0"/>
              <w:tabs>
                <w:tab w:val="left" w:pos="288"/>
                <w:tab w:val="left" w:pos="576"/>
                <w:tab w:val="left" w:pos="864"/>
                <w:tab w:val="left" w:pos="1152"/>
              </w:tabs>
              <w:spacing w:before="81" w:after="81" w:line="160" w:lineRule="exact"/>
              <w:ind w:left="0" w:right="40"/>
              <w:jc w:val="right"/>
              <w:rPr>
                <w:i/>
                <w:w w:val="101"/>
                <w:sz w:val="14"/>
              </w:rPr>
            </w:pPr>
            <w:r w:rsidRPr="00AD1536">
              <w:rPr>
                <w:i/>
                <w:w w:val="101"/>
                <w:sz w:val="14"/>
              </w:rPr>
              <w:t>Subtotal</w:t>
            </w:r>
          </w:p>
        </w:tc>
        <w:tc>
          <w:tcPr>
            <w:tcW w:w="450" w:type="dxa"/>
            <w:gridSpan w:val="2"/>
            <w:tcBorders>
              <w:bottom w:val="single" w:sz="12" w:space="0" w:color="auto"/>
            </w:tcBorders>
            <w:vAlign w:val="bottom"/>
          </w:tcPr>
          <w:p w14:paraId="06FF6513" w14:textId="77777777" w:rsidR="00872016" w:rsidRPr="00AD1536" w:rsidRDefault="00872016" w:rsidP="00055782">
            <w:pPr>
              <w:pStyle w:val="SingleTxt0"/>
              <w:tabs>
                <w:tab w:val="left" w:pos="288"/>
                <w:tab w:val="left" w:pos="576"/>
                <w:tab w:val="left" w:pos="864"/>
                <w:tab w:val="left" w:pos="1152"/>
              </w:tabs>
              <w:spacing w:before="81" w:after="81" w:line="160" w:lineRule="exact"/>
              <w:ind w:left="0" w:right="40"/>
              <w:jc w:val="right"/>
              <w:rPr>
                <w:i/>
                <w:w w:val="101"/>
                <w:sz w:val="14"/>
              </w:rPr>
            </w:pPr>
            <w:r w:rsidRPr="00AD1536">
              <w:rPr>
                <w:i/>
                <w:w w:val="101"/>
                <w:sz w:val="14"/>
              </w:rPr>
              <w:t>NPO</w:t>
            </w:r>
          </w:p>
        </w:tc>
        <w:tc>
          <w:tcPr>
            <w:tcW w:w="360" w:type="dxa"/>
            <w:tcBorders>
              <w:bottom w:val="single" w:sz="12" w:space="0" w:color="auto"/>
            </w:tcBorders>
            <w:vAlign w:val="bottom"/>
          </w:tcPr>
          <w:p w14:paraId="0ED53909" w14:textId="77777777" w:rsidR="00872016" w:rsidRPr="00AD1536" w:rsidRDefault="00872016" w:rsidP="00055782">
            <w:pPr>
              <w:pStyle w:val="SingleTxt0"/>
              <w:tabs>
                <w:tab w:val="left" w:pos="288"/>
                <w:tab w:val="left" w:pos="576"/>
                <w:tab w:val="left" w:pos="864"/>
                <w:tab w:val="left" w:pos="1152"/>
              </w:tabs>
              <w:spacing w:before="81" w:after="81" w:line="160" w:lineRule="exact"/>
              <w:ind w:left="0" w:right="40"/>
              <w:jc w:val="right"/>
              <w:rPr>
                <w:i/>
                <w:w w:val="101"/>
                <w:sz w:val="14"/>
              </w:rPr>
            </w:pPr>
            <w:r w:rsidRPr="00AD1536">
              <w:rPr>
                <w:i/>
                <w:w w:val="101"/>
                <w:sz w:val="14"/>
              </w:rPr>
              <w:t>NGS</w:t>
            </w:r>
          </w:p>
        </w:tc>
        <w:tc>
          <w:tcPr>
            <w:tcW w:w="630" w:type="dxa"/>
            <w:tcBorders>
              <w:bottom w:val="single" w:sz="12" w:space="0" w:color="auto"/>
            </w:tcBorders>
            <w:vAlign w:val="bottom"/>
          </w:tcPr>
          <w:p w14:paraId="24F9CB6A" w14:textId="77777777" w:rsidR="00872016" w:rsidRPr="00AD1536" w:rsidRDefault="00872016" w:rsidP="00055782">
            <w:pPr>
              <w:pStyle w:val="SingleTxt0"/>
              <w:tabs>
                <w:tab w:val="left" w:pos="288"/>
                <w:tab w:val="left" w:pos="576"/>
                <w:tab w:val="left" w:pos="864"/>
                <w:tab w:val="left" w:pos="1152"/>
              </w:tabs>
              <w:spacing w:before="81" w:after="81" w:line="160" w:lineRule="exact"/>
              <w:ind w:left="0" w:right="40"/>
              <w:jc w:val="right"/>
              <w:rPr>
                <w:i/>
                <w:w w:val="101"/>
                <w:sz w:val="14"/>
              </w:rPr>
            </w:pPr>
            <w:r w:rsidRPr="00AD1536">
              <w:rPr>
                <w:i/>
                <w:w w:val="101"/>
                <w:sz w:val="14"/>
              </w:rPr>
              <w:t>Subtotal</w:t>
            </w:r>
          </w:p>
        </w:tc>
        <w:tc>
          <w:tcPr>
            <w:tcW w:w="630" w:type="dxa"/>
            <w:gridSpan w:val="2"/>
            <w:tcBorders>
              <w:bottom w:val="single" w:sz="12" w:space="0" w:color="auto"/>
            </w:tcBorders>
            <w:vAlign w:val="bottom"/>
          </w:tcPr>
          <w:p w14:paraId="1DFD5D61" w14:textId="04BF3211" w:rsidR="00872016" w:rsidRPr="00AD1536" w:rsidRDefault="00872016" w:rsidP="00055782">
            <w:pPr>
              <w:pStyle w:val="SingleTxt0"/>
              <w:tabs>
                <w:tab w:val="left" w:pos="288"/>
                <w:tab w:val="left" w:pos="576"/>
                <w:tab w:val="left" w:pos="864"/>
                <w:tab w:val="left" w:pos="1152"/>
              </w:tabs>
              <w:spacing w:before="81" w:after="81" w:line="160" w:lineRule="exact"/>
              <w:ind w:left="0" w:right="40"/>
              <w:jc w:val="right"/>
              <w:rPr>
                <w:i/>
                <w:w w:val="101"/>
                <w:sz w:val="14"/>
              </w:rPr>
            </w:pPr>
            <w:r w:rsidRPr="00AD1536">
              <w:rPr>
                <w:i/>
                <w:w w:val="101"/>
                <w:sz w:val="14"/>
              </w:rPr>
              <w:t>Inter</w:t>
            </w:r>
            <w:r w:rsidR="00C752B7" w:rsidRPr="00AD1536">
              <w:rPr>
                <w:i/>
                <w:w w:val="101"/>
                <w:sz w:val="14"/>
              </w:rPr>
              <w:t>-</w:t>
            </w:r>
            <w:r w:rsidRPr="00AD1536">
              <w:rPr>
                <w:i/>
                <w:w w:val="101"/>
                <w:sz w:val="14"/>
              </w:rPr>
              <w:t>national</w:t>
            </w:r>
          </w:p>
        </w:tc>
        <w:tc>
          <w:tcPr>
            <w:tcW w:w="630" w:type="dxa"/>
            <w:tcBorders>
              <w:bottom w:val="single" w:sz="12" w:space="0" w:color="auto"/>
            </w:tcBorders>
            <w:vAlign w:val="bottom"/>
          </w:tcPr>
          <w:p w14:paraId="1BF40ABD" w14:textId="77777777" w:rsidR="00872016" w:rsidRPr="00AD1536" w:rsidRDefault="00872016" w:rsidP="00055782">
            <w:pPr>
              <w:pStyle w:val="SingleTxt0"/>
              <w:tabs>
                <w:tab w:val="left" w:pos="288"/>
                <w:tab w:val="left" w:pos="576"/>
                <w:tab w:val="left" w:pos="864"/>
                <w:tab w:val="left" w:pos="1152"/>
              </w:tabs>
              <w:spacing w:before="81" w:after="81" w:line="160" w:lineRule="exact"/>
              <w:ind w:left="0" w:right="40"/>
              <w:jc w:val="right"/>
              <w:rPr>
                <w:i/>
                <w:w w:val="101"/>
                <w:sz w:val="14"/>
              </w:rPr>
            </w:pPr>
            <w:r w:rsidRPr="00AD1536">
              <w:rPr>
                <w:i/>
                <w:w w:val="101"/>
                <w:sz w:val="14"/>
              </w:rPr>
              <w:t>National</w:t>
            </w:r>
          </w:p>
        </w:tc>
        <w:tc>
          <w:tcPr>
            <w:tcW w:w="630" w:type="dxa"/>
            <w:tcBorders>
              <w:bottom w:val="single" w:sz="12" w:space="0" w:color="auto"/>
            </w:tcBorders>
            <w:vAlign w:val="bottom"/>
          </w:tcPr>
          <w:p w14:paraId="7C4CA67C" w14:textId="77777777" w:rsidR="00872016" w:rsidRPr="00AD1536" w:rsidRDefault="00872016" w:rsidP="00055782">
            <w:pPr>
              <w:pStyle w:val="SingleTxt0"/>
              <w:tabs>
                <w:tab w:val="left" w:pos="288"/>
                <w:tab w:val="left" w:pos="576"/>
                <w:tab w:val="left" w:pos="864"/>
                <w:tab w:val="left" w:pos="1152"/>
              </w:tabs>
              <w:spacing w:before="81" w:after="81" w:line="160" w:lineRule="exact"/>
              <w:ind w:left="0" w:right="40"/>
              <w:jc w:val="right"/>
              <w:rPr>
                <w:i/>
                <w:w w:val="101"/>
                <w:sz w:val="14"/>
              </w:rPr>
            </w:pPr>
            <w:r w:rsidRPr="00AD1536">
              <w:rPr>
                <w:i/>
                <w:w w:val="101"/>
                <w:sz w:val="14"/>
              </w:rPr>
              <w:t>Subtotal</w:t>
            </w:r>
          </w:p>
        </w:tc>
        <w:tc>
          <w:tcPr>
            <w:tcW w:w="480" w:type="dxa"/>
            <w:tcBorders>
              <w:bottom w:val="single" w:sz="12" w:space="0" w:color="auto"/>
            </w:tcBorders>
            <w:vAlign w:val="bottom"/>
          </w:tcPr>
          <w:p w14:paraId="239BDB3C" w14:textId="77777777" w:rsidR="00872016" w:rsidRPr="00AD1536" w:rsidRDefault="00872016" w:rsidP="00055782">
            <w:pPr>
              <w:pStyle w:val="SingleTxt0"/>
              <w:tabs>
                <w:tab w:val="left" w:pos="288"/>
                <w:tab w:val="left" w:pos="576"/>
                <w:tab w:val="left" w:pos="864"/>
                <w:tab w:val="left" w:pos="1152"/>
              </w:tabs>
              <w:spacing w:before="81" w:after="81" w:line="160" w:lineRule="exact"/>
              <w:ind w:left="0" w:right="40"/>
              <w:jc w:val="right"/>
              <w:rPr>
                <w:i/>
                <w:w w:val="101"/>
                <w:sz w:val="14"/>
              </w:rPr>
            </w:pPr>
            <w:r w:rsidRPr="00AD1536">
              <w:rPr>
                <w:i/>
                <w:w w:val="101"/>
                <w:sz w:val="14"/>
              </w:rPr>
              <w:t>Total</w:t>
            </w:r>
          </w:p>
        </w:tc>
      </w:tr>
      <w:tr w:rsidR="00C56A24" w:rsidRPr="00AD1536" w14:paraId="238C5CAF" w14:textId="77777777" w:rsidTr="00ED340E">
        <w:trPr>
          <w:trHeight w:hRule="exact" w:val="115"/>
          <w:tblHeader/>
        </w:trPr>
        <w:tc>
          <w:tcPr>
            <w:tcW w:w="3330" w:type="dxa"/>
            <w:tcBorders>
              <w:top w:val="single" w:sz="12" w:space="0" w:color="auto"/>
            </w:tcBorders>
            <w:vAlign w:val="bottom"/>
          </w:tcPr>
          <w:p w14:paraId="04439669" w14:textId="77777777" w:rsidR="00F43676" w:rsidRPr="00AD1536" w:rsidRDefault="00F43676" w:rsidP="00055782">
            <w:pPr>
              <w:pStyle w:val="SingleTxt0"/>
              <w:tabs>
                <w:tab w:val="left" w:pos="288"/>
                <w:tab w:val="left" w:pos="576"/>
                <w:tab w:val="left" w:pos="864"/>
                <w:tab w:val="left" w:pos="1152"/>
              </w:tabs>
              <w:spacing w:before="40" w:after="40" w:line="210" w:lineRule="exact"/>
              <w:ind w:left="0" w:right="40"/>
              <w:jc w:val="left"/>
              <w:rPr>
                <w:sz w:val="17"/>
              </w:rPr>
            </w:pPr>
          </w:p>
        </w:tc>
        <w:tc>
          <w:tcPr>
            <w:tcW w:w="450" w:type="dxa"/>
            <w:tcBorders>
              <w:top w:val="single" w:sz="12" w:space="0" w:color="auto"/>
            </w:tcBorders>
            <w:vAlign w:val="bottom"/>
          </w:tcPr>
          <w:p w14:paraId="2FEDF2F1" w14:textId="77777777" w:rsidR="00F43676" w:rsidRPr="00AD1536" w:rsidRDefault="00F43676" w:rsidP="00055782">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360" w:type="dxa"/>
            <w:tcBorders>
              <w:top w:val="single" w:sz="12" w:space="0" w:color="auto"/>
            </w:tcBorders>
            <w:vAlign w:val="bottom"/>
          </w:tcPr>
          <w:p w14:paraId="568DD540" w14:textId="77777777" w:rsidR="00F43676" w:rsidRPr="00AD1536" w:rsidRDefault="00F43676" w:rsidP="00055782">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450" w:type="dxa"/>
            <w:tcBorders>
              <w:top w:val="single" w:sz="12" w:space="0" w:color="auto"/>
            </w:tcBorders>
            <w:vAlign w:val="bottom"/>
          </w:tcPr>
          <w:p w14:paraId="1A3ADFF4" w14:textId="77777777" w:rsidR="00F43676" w:rsidRPr="00AD1536" w:rsidRDefault="00F43676" w:rsidP="00055782">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450" w:type="dxa"/>
            <w:tcBorders>
              <w:top w:val="single" w:sz="12" w:space="0" w:color="auto"/>
            </w:tcBorders>
            <w:vAlign w:val="bottom"/>
          </w:tcPr>
          <w:p w14:paraId="5FAE561A" w14:textId="77777777" w:rsidR="00F43676" w:rsidRPr="00AD1536" w:rsidRDefault="00F43676" w:rsidP="00055782">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360" w:type="dxa"/>
            <w:tcBorders>
              <w:top w:val="single" w:sz="12" w:space="0" w:color="auto"/>
            </w:tcBorders>
            <w:vAlign w:val="bottom"/>
          </w:tcPr>
          <w:p w14:paraId="3E2A01B5" w14:textId="77777777" w:rsidR="00F43676" w:rsidRPr="00AD1536" w:rsidRDefault="00F43676" w:rsidP="00055782">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30" w:type="dxa"/>
            <w:tcBorders>
              <w:top w:val="single" w:sz="12" w:space="0" w:color="auto"/>
            </w:tcBorders>
            <w:vAlign w:val="bottom"/>
          </w:tcPr>
          <w:p w14:paraId="6C90438F" w14:textId="77777777" w:rsidR="00F43676" w:rsidRPr="00AD1536" w:rsidRDefault="00F43676" w:rsidP="00055782">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450" w:type="dxa"/>
            <w:gridSpan w:val="2"/>
            <w:tcBorders>
              <w:top w:val="single" w:sz="12" w:space="0" w:color="auto"/>
            </w:tcBorders>
            <w:vAlign w:val="bottom"/>
          </w:tcPr>
          <w:p w14:paraId="757CB7BD" w14:textId="77777777" w:rsidR="00F43676" w:rsidRPr="00AD1536" w:rsidRDefault="00F43676" w:rsidP="00055782">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360" w:type="dxa"/>
            <w:tcBorders>
              <w:top w:val="single" w:sz="12" w:space="0" w:color="auto"/>
            </w:tcBorders>
            <w:vAlign w:val="bottom"/>
          </w:tcPr>
          <w:p w14:paraId="4CA1B1FD" w14:textId="77777777" w:rsidR="00F43676" w:rsidRPr="00AD1536" w:rsidRDefault="00F43676" w:rsidP="00055782">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30" w:type="dxa"/>
            <w:tcBorders>
              <w:top w:val="single" w:sz="12" w:space="0" w:color="auto"/>
            </w:tcBorders>
            <w:vAlign w:val="bottom"/>
          </w:tcPr>
          <w:p w14:paraId="72361923" w14:textId="77777777" w:rsidR="00F43676" w:rsidRPr="00AD1536" w:rsidRDefault="00F43676" w:rsidP="00055782">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30" w:type="dxa"/>
            <w:gridSpan w:val="2"/>
            <w:tcBorders>
              <w:top w:val="single" w:sz="12" w:space="0" w:color="auto"/>
            </w:tcBorders>
            <w:vAlign w:val="bottom"/>
          </w:tcPr>
          <w:p w14:paraId="206F58F1" w14:textId="77777777" w:rsidR="00F43676" w:rsidRPr="00AD1536" w:rsidRDefault="00F43676" w:rsidP="00055782">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30" w:type="dxa"/>
            <w:tcBorders>
              <w:top w:val="single" w:sz="12" w:space="0" w:color="auto"/>
            </w:tcBorders>
            <w:vAlign w:val="bottom"/>
          </w:tcPr>
          <w:p w14:paraId="6AB3C787" w14:textId="77777777" w:rsidR="00F43676" w:rsidRPr="00AD1536" w:rsidRDefault="00F43676" w:rsidP="00055782">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30" w:type="dxa"/>
            <w:tcBorders>
              <w:top w:val="single" w:sz="12" w:space="0" w:color="auto"/>
            </w:tcBorders>
            <w:vAlign w:val="bottom"/>
          </w:tcPr>
          <w:p w14:paraId="0DFA65CE" w14:textId="77777777" w:rsidR="00F43676" w:rsidRPr="00AD1536" w:rsidRDefault="00F43676" w:rsidP="00055782">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480" w:type="dxa"/>
            <w:tcBorders>
              <w:top w:val="single" w:sz="12" w:space="0" w:color="auto"/>
            </w:tcBorders>
            <w:vAlign w:val="bottom"/>
          </w:tcPr>
          <w:p w14:paraId="5A20488E" w14:textId="77777777" w:rsidR="00F43676" w:rsidRPr="00AD1536" w:rsidRDefault="00F43676" w:rsidP="00055782">
            <w:pPr>
              <w:pStyle w:val="SingleTxt0"/>
              <w:tabs>
                <w:tab w:val="left" w:pos="288"/>
                <w:tab w:val="left" w:pos="576"/>
                <w:tab w:val="left" w:pos="864"/>
                <w:tab w:val="left" w:pos="1152"/>
              </w:tabs>
              <w:spacing w:before="40" w:after="40" w:line="210" w:lineRule="exact"/>
              <w:ind w:left="0" w:right="40"/>
              <w:jc w:val="right"/>
              <w:rPr>
                <w:sz w:val="17"/>
                <w:szCs w:val="17"/>
              </w:rPr>
            </w:pPr>
          </w:p>
        </w:tc>
      </w:tr>
      <w:tr w:rsidR="00C56A24" w:rsidRPr="00AD1536" w14:paraId="15366EEF" w14:textId="77777777" w:rsidTr="00ED340E">
        <w:tc>
          <w:tcPr>
            <w:tcW w:w="3330" w:type="dxa"/>
            <w:vAlign w:val="bottom"/>
          </w:tcPr>
          <w:p w14:paraId="00A6A526" w14:textId="0D32C54E" w:rsidR="00872016" w:rsidRPr="00AD1536" w:rsidRDefault="00872016" w:rsidP="00783158">
            <w:pPr>
              <w:pStyle w:val="SingleTxt0"/>
              <w:tabs>
                <w:tab w:val="left" w:pos="288"/>
                <w:tab w:val="left" w:pos="576"/>
                <w:tab w:val="left" w:pos="864"/>
                <w:tab w:val="left" w:pos="1152"/>
              </w:tabs>
              <w:spacing w:before="40" w:after="40" w:line="210" w:lineRule="exact"/>
              <w:ind w:left="288" w:right="40"/>
              <w:jc w:val="left"/>
              <w:rPr>
                <w:sz w:val="17"/>
              </w:rPr>
            </w:pPr>
            <w:r w:rsidRPr="00AD1536">
              <w:rPr>
                <w:sz w:val="17"/>
              </w:rPr>
              <w:t>Approved posts 2024/25</w:t>
            </w:r>
          </w:p>
        </w:tc>
        <w:tc>
          <w:tcPr>
            <w:tcW w:w="450" w:type="dxa"/>
            <w:vAlign w:val="bottom"/>
          </w:tcPr>
          <w:p w14:paraId="141A50AA" w14:textId="7F3C5482"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3</w:t>
            </w:r>
          </w:p>
        </w:tc>
        <w:tc>
          <w:tcPr>
            <w:tcW w:w="360" w:type="dxa"/>
            <w:vAlign w:val="bottom"/>
          </w:tcPr>
          <w:p w14:paraId="50954387" w14:textId="63CA7980"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7</w:t>
            </w:r>
          </w:p>
        </w:tc>
        <w:tc>
          <w:tcPr>
            <w:tcW w:w="450" w:type="dxa"/>
            <w:vAlign w:val="bottom"/>
          </w:tcPr>
          <w:p w14:paraId="094C791C" w14:textId="55F544DA"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46</w:t>
            </w:r>
          </w:p>
        </w:tc>
        <w:tc>
          <w:tcPr>
            <w:tcW w:w="450" w:type="dxa"/>
            <w:vAlign w:val="bottom"/>
          </w:tcPr>
          <w:p w14:paraId="55CEE7E9" w14:textId="08724793"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45</w:t>
            </w:r>
          </w:p>
        </w:tc>
        <w:tc>
          <w:tcPr>
            <w:tcW w:w="360" w:type="dxa"/>
            <w:vAlign w:val="bottom"/>
          </w:tcPr>
          <w:p w14:paraId="7DA3AD15" w14:textId="196CE4D1"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27</w:t>
            </w:r>
          </w:p>
        </w:tc>
        <w:tc>
          <w:tcPr>
            <w:tcW w:w="630" w:type="dxa"/>
            <w:vAlign w:val="bottom"/>
          </w:tcPr>
          <w:p w14:paraId="0B33FDDC"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128</w:t>
            </w:r>
          </w:p>
        </w:tc>
        <w:tc>
          <w:tcPr>
            <w:tcW w:w="450" w:type="dxa"/>
            <w:gridSpan w:val="2"/>
            <w:vAlign w:val="bottom"/>
          </w:tcPr>
          <w:p w14:paraId="649EA4E1"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35</w:t>
            </w:r>
          </w:p>
        </w:tc>
        <w:tc>
          <w:tcPr>
            <w:tcW w:w="360" w:type="dxa"/>
            <w:vAlign w:val="bottom"/>
          </w:tcPr>
          <w:p w14:paraId="35284247"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57</w:t>
            </w:r>
          </w:p>
        </w:tc>
        <w:tc>
          <w:tcPr>
            <w:tcW w:w="630" w:type="dxa"/>
            <w:vAlign w:val="bottom"/>
          </w:tcPr>
          <w:p w14:paraId="64835EE7"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92</w:t>
            </w:r>
          </w:p>
        </w:tc>
        <w:tc>
          <w:tcPr>
            <w:tcW w:w="630" w:type="dxa"/>
            <w:gridSpan w:val="2"/>
            <w:vAlign w:val="bottom"/>
          </w:tcPr>
          <w:p w14:paraId="1EDCBE34"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50</w:t>
            </w:r>
          </w:p>
        </w:tc>
        <w:tc>
          <w:tcPr>
            <w:tcW w:w="630" w:type="dxa"/>
            <w:vAlign w:val="bottom"/>
          </w:tcPr>
          <w:p w14:paraId="15799527"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1</w:t>
            </w:r>
          </w:p>
        </w:tc>
        <w:tc>
          <w:tcPr>
            <w:tcW w:w="630" w:type="dxa"/>
            <w:vAlign w:val="bottom"/>
          </w:tcPr>
          <w:p w14:paraId="745BBED9"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51</w:t>
            </w:r>
          </w:p>
        </w:tc>
        <w:tc>
          <w:tcPr>
            <w:tcW w:w="480" w:type="dxa"/>
            <w:vAlign w:val="bottom"/>
          </w:tcPr>
          <w:p w14:paraId="7EB5882F"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271</w:t>
            </w:r>
          </w:p>
        </w:tc>
      </w:tr>
      <w:tr w:rsidR="00C56A24" w:rsidRPr="00AD1536" w14:paraId="3E624946" w14:textId="77777777" w:rsidTr="00ED340E">
        <w:tc>
          <w:tcPr>
            <w:tcW w:w="3330" w:type="dxa"/>
            <w:vAlign w:val="bottom"/>
          </w:tcPr>
          <w:p w14:paraId="644A840A" w14:textId="6FC7E7C6" w:rsidR="00872016" w:rsidRPr="00AD1536" w:rsidRDefault="00872016" w:rsidP="00783158">
            <w:pPr>
              <w:pStyle w:val="SingleTxt0"/>
              <w:tabs>
                <w:tab w:val="left" w:pos="288"/>
                <w:tab w:val="left" w:pos="576"/>
                <w:tab w:val="left" w:pos="864"/>
                <w:tab w:val="left" w:pos="1152"/>
              </w:tabs>
              <w:spacing w:before="40" w:after="40" w:line="210" w:lineRule="exact"/>
              <w:ind w:left="288" w:right="40"/>
              <w:jc w:val="left"/>
              <w:rPr>
                <w:sz w:val="17"/>
              </w:rPr>
            </w:pPr>
            <w:r w:rsidRPr="00AD1536">
              <w:rPr>
                <w:sz w:val="17"/>
              </w:rPr>
              <w:t>Actual posts 2024/25</w:t>
            </w:r>
          </w:p>
        </w:tc>
        <w:tc>
          <w:tcPr>
            <w:tcW w:w="450" w:type="dxa"/>
            <w:vAlign w:val="bottom"/>
          </w:tcPr>
          <w:p w14:paraId="19B85CD6" w14:textId="79F2F2DA"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w:t>
            </w:r>
          </w:p>
        </w:tc>
        <w:tc>
          <w:tcPr>
            <w:tcW w:w="360" w:type="dxa"/>
            <w:vAlign w:val="bottom"/>
          </w:tcPr>
          <w:p w14:paraId="50CE321E" w14:textId="6E3CD338"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4</w:t>
            </w:r>
          </w:p>
        </w:tc>
        <w:tc>
          <w:tcPr>
            <w:tcW w:w="450" w:type="dxa"/>
            <w:vAlign w:val="bottom"/>
          </w:tcPr>
          <w:p w14:paraId="11658178" w14:textId="7D53F920"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40</w:t>
            </w:r>
          </w:p>
        </w:tc>
        <w:tc>
          <w:tcPr>
            <w:tcW w:w="450" w:type="dxa"/>
            <w:vAlign w:val="bottom"/>
          </w:tcPr>
          <w:p w14:paraId="7E248087" w14:textId="416EF800"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42</w:t>
            </w:r>
          </w:p>
        </w:tc>
        <w:tc>
          <w:tcPr>
            <w:tcW w:w="360" w:type="dxa"/>
            <w:vAlign w:val="bottom"/>
          </w:tcPr>
          <w:p w14:paraId="5963B420" w14:textId="2E1B21B3"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24</w:t>
            </w:r>
          </w:p>
        </w:tc>
        <w:tc>
          <w:tcPr>
            <w:tcW w:w="630" w:type="dxa"/>
            <w:vAlign w:val="bottom"/>
          </w:tcPr>
          <w:p w14:paraId="61021DD8"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112</w:t>
            </w:r>
          </w:p>
        </w:tc>
        <w:tc>
          <w:tcPr>
            <w:tcW w:w="450" w:type="dxa"/>
            <w:gridSpan w:val="2"/>
            <w:vAlign w:val="bottom"/>
          </w:tcPr>
          <w:p w14:paraId="293FC8BA"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33</w:t>
            </w:r>
          </w:p>
        </w:tc>
        <w:tc>
          <w:tcPr>
            <w:tcW w:w="360" w:type="dxa"/>
            <w:vAlign w:val="bottom"/>
          </w:tcPr>
          <w:p w14:paraId="0F045892"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52</w:t>
            </w:r>
          </w:p>
        </w:tc>
        <w:tc>
          <w:tcPr>
            <w:tcW w:w="630" w:type="dxa"/>
            <w:vAlign w:val="bottom"/>
          </w:tcPr>
          <w:p w14:paraId="34C69A14"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85</w:t>
            </w:r>
          </w:p>
        </w:tc>
        <w:tc>
          <w:tcPr>
            <w:tcW w:w="630" w:type="dxa"/>
            <w:gridSpan w:val="2"/>
            <w:vAlign w:val="bottom"/>
          </w:tcPr>
          <w:p w14:paraId="4211BE38"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50</w:t>
            </w:r>
          </w:p>
        </w:tc>
        <w:tc>
          <w:tcPr>
            <w:tcW w:w="630" w:type="dxa"/>
            <w:vAlign w:val="bottom"/>
          </w:tcPr>
          <w:p w14:paraId="3DBB32BA"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w:t>
            </w:r>
          </w:p>
        </w:tc>
        <w:tc>
          <w:tcPr>
            <w:tcW w:w="630" w:type="dxa"/>
            <w:vAlign w:val="bottom"/>
          </w:tcPr>
          <w:p w14:paraId="5195CEE1"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51</w:t>
            </w:r>
          </w:p>
        </w:tc>
        <w:tc>
          <w:tcPr>
            <w:tcW w:w="480" w:type="dxa"/>
            <w:vAlign w:val="bottom"/>
          </w:tcPr>
          <w:p w14:paraId="7B2E6840"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248</w:t>
            </w:r>
          </w:p>
        </w:tc>
      </w:tr>
      <w:tr w:rsidR="00C56A24" w:rsidRPr="00AD1536" w14:paraId="796CCA5C" w14:textId="77777777" w:rsidTr="00ED340E">
        <w:tc>
          <w:tcPr>
            <w:tcW w:w="3330" w:type="dxa"/>
            <w:vAlign w:val="bottom"/>
          </w:tcPr>
          <w:p w14:paraId="5BA1DD2B" w14:textId="631377BC" w:rsidR="00872016" w:rsidRPr="00AD1536" w:rsidRDefault="00872016" w:rsidP="00783158">
            <w:pPr>
              <w:pStyle w:val="SingleTxt0"/>
              <w:tabs>
                <w:tab w:val="left" w:pos="288"/>
                <w:tab w:val="left" w:pos="576"/>
                <w:tab w:val="left" w:pos="864"/>
                <w:tab w:val="left" w:pos="1152"/>
              </w:tabs>
              <w:spacing w:before="40" w:after="40" w:line="210" w:lineRule="exact"/>
              <w:ind w:left="288" w:right="40"/>
              <w:jc w:val="left"/>
              <w:rPr>
                <w:sz w:val="17"/>
              </w:rPr>
            </w:pPr>
            <w:r w:rsidRPr="00AD1536">
              <w:rPr>
                <w:sz w:val="17"/>
              </w:rPr>
              <w:t>Approved posts 2025/26</w:t>
            </w:r>
          </w:p>
        </w:tc>
        <w:tc>
          <w:tcPr>
            <w:tcW w:w="450" w:type="dxa"/>
            <w:vAlign w:val="bottom"/>
          </w:tcPr>
          <w:p w14:paraId="6BAE932F"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3</w:t>
            </w:r>
          </w:p>
        </w:tc>
        <w:tc>
          <w:tcPr>
            <w:tcW w:w="360" w:type="dxa"/>
            <w:vAlign w:val="bottom"/>
          </w:tcPr>
          <w:p w14:paraId="235166BD"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7</w:t>
            </w:r>
          </w:p>
        </w:tc>
        <w:tc>
          <w:tcPr>
            <w:tcW w:w="450" w:type="dxa"/>
            <w:vAlign w:val="bottom"/>
          </w:tcPr>
          <w:p w14:paraId="04DF3376"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46</w:t>
            </w:r>
          </w:p>
        </w:tc>
        <w:tc>
          <w:tcPr>
            <w:tcW w:w="450" w:type="dxa"/>
            <w:vAlign w:val="bottom"/>
          </w:tcPr>
          <w:p w14:paraId="01C5DE55"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44</w:t>
            </w:r>
          </w:p>
        </w:tc>
        <w:tc>
          <w:tcPr>
            <w:tcW w:w="360" w:type="dxa"/>
            <w:vAlign w:val="bottom"/>
          </w:tcPr>
          <w:p w14:paraId="1EEF19A7"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27</w:t>
            </w:r>
          </w:p>
        </w:tc>
        <w:tc>
          <w:tcPr>
            <w:tcW w:w="630" w:type="dxa"/>
            <w:vAlign w:val="bottom"/>
          </w:tcPr>
          <w:p w14:paraId="55B7ED0B"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127</w:t>
            </w:r>
          </w:p>
        </w:tc>
        <w:tc>
          <w:tcPr>
            <w:tcW w:w="450" w:type="dxa"/>
            <w:gridSpan w:val="2"/>
            <w:vAlign w:val="bottom"/>
          </w:tcPr>
          <w:p w14:paraId="0C0D9385"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36</w:t>
            </w:r>
          </w:p>
        </w:tc>
        <w:tc>
          <w:tcPr>
            <w:tcW w:w="360" w:type="dxa"/>
            <w:vAlign w:val="bottom"/>
          </w:tcPr>
          <w:p w14:paraId="7FE10498"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56</w:t>
            </w:r>
          </w:p>
        </w:tc>
        <w:tc>
          <w:tcPr>
            <w:tcW w:w="630" w:type="dxa"/>
            <w:vAlign w:val="bottom"/>
          </w:tcPr>
          <w:p w14:paraId="767A2CA8"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92</w:t>
            </w:r>
          </w:p>
        </w:tc>
        <w:tc>
          <w:tcPr>
            <w:tcW w:w="630" w:type="dxa"/>
            <w:gridSpan w:val="2"/>
            <w:vAlign w:val="bottom"/>
          </w:tcPr>
          <w:p w14:paraId="48102988"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50</w:t>
            </w:r>
          </w:p>
        </w:tc>
        <w:tc>
          <w:tcPr>
            <w:tcW w:w="630" w:type="dxa"/>
            <w:vAlign w:val="bottom"/>
          </w:tcPr>
          <w:p w14:paraId="2F163407"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w:t>
            </w:r>
          </w:p>
        </w:tc>
        <w:tc>
          <w:tcPr>
            <w:tcW w:w="630" w:type="dxa"/>
            <w:vAlign w:val="bottom"/>
          </w:tcPr>
          <w:p w14:paraId="01D6C06C"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51</w:t>
            </w:r>
          </w:p>
        </w:tc>
        <w:tc>
          <w:tcPr>
            <w:tcW w:w="480" w:type="dxa"/>
            <w:vAlign w:val="bottom"/>
          </w:tcPr>
          <w:p w14:paraId="26A0947A"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270</w:t>
            </w:r>
          </w:p>
        </w:tc>
      </w:tr>
      <w:tr w:rsidR="00C56A24" w:rsidRPr="00AD1536" w14:paraId="494EFFA5" w14:textId="77777777" w:rsidTr="00ED340E">
        <w:tc>
          <w:tcPr>
            <w:tcW w:w="3330" w:type="dxa"/>
            <w:tcBorders>
              <w:bottom w:val="single" w:sz="4" w:space="0" w:color="auto"/>
            </w:tcBorders>
            <w:vAlign w:val="bottom"/>
          </w:tcPr>
          <w:p w14:paraId="5D9C2B8C" w14:textId="7CE55B35" w:rsidR="00872016" w:rsidRPr="00AD1536" w:rsidRDefault="00872016" w:rsidP="00783158">
            <w:pPr>
              <w:pStyle w:val="SingleTxt0"/>
              <w:tabs>
                <w:tab w:val="left" w:pos="288"/>
                <w:tab w:val="left" w:pos="576"/>
                <w:tab w:val="left" w:pos="864"/>
                <w:tab w:val="left" w:pos="1152"/>
              </w:tabs>
              <w:spacing w:before="40" w:after="81" w:line="210" w:lineRule="exact"/>
              <w:ind w:left="288" w:right="40"/>
              <w:jc w:val="left"/>
              <w:rPr>
                <w:sz w:val="17"/>
              </w:rPr>
            </w:pPr>
            <w:r w:rsidRPr="00AD1536">
              <w:rPr>
                <w:sz w:val="17"/>
              </w:rPr>
              <w:t>Proposed posts 2026/27</w:t>
            </w:r>
          </w:p>
        </w:tc>
        <w:tc>
          <w:tcPr>
            <w:tcW w:w="450" w:type="dxa"/>
            <w:tcBorders>
              <w:bottom w:val="single" w:sz="4" w:space="0" w:color="auto"/>
            </w:tcBorders>
            <w:vAlign w:val="bottom"/>
          </w:tcPr>
          <w:p w14:paraId="4B3F8B13" w14:textId="138D3966" w:rsidR="00872016" w:rsidRPr="00AD1536" w:rsidRDefault="00872016" w:rsidP="00C56A24">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3</w:t>
            </w:r>
          </w:p>
        </w:tc>
        <w:tc>
          <w:tcPr>
            <w:tcW w:w="360" w:type="dxa"/>
            <w:tcBorders>
              <w:bottom w:val="single" w:sz="4" w:space="0" w:color="auto"/>
            </w:tcBorders>
            <w:vAlign w:val="bottom"/>
          </w:tcPr>
          <w:p w14:paraId="5FC74359" w14:textId="438473B8" w:rsidR="00872016" w:rsidRPr="00AD1536" w:rsidRDefault="00872016" w:rsidP="00C56A24">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6</w:t>
            </w:r>
          </w:p>
        </w:tc>
        <w:tc>
          <w:tcPr>
            <w:tcW w:w="450" w:type="dxa"/>
            <w:tcBorders>
              <w:bottom w:val="single" w:sz="4" w:space="0" w:color="auto"/>
            </w:tcBorders>
            <w:vAlign w:val="bottom"/>
          </w:tcPr>
          <w:p w14:paraId="7A6F994D" w14:textId="0B308AD3" w:rsidR="00872016" w:rsidRPr="00AD1536" w:rsidRDefault="00872016" w:rsidP="00C56A24">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37</w:t>
            </w:r>
          </w:p>
        </w:tc>
        <w:tc>
          <w:tcPr>
            <w:tcW w:w="450" w:type="dxa"/>
            <w:tcBorders>
              <w:bottom w:val="single" w:sz="4" w:space="0" w:color="auto"/>
            </w:tcBorders>
            <w:vAlign w:val="bottom"/>
          </w:tcPr>
          <w:p w14:paraId="2659155C" w14:textId="7C5EBCB4" w:rsidR="00872016" w:rsidRPr="00AD1536" w:rsidRDefault="00872016" w:rsidP="00C56A24">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40</w:t>
            </w:r>
          </w:p>
        </w:tc>
        <w:tc>
          <w:tcPr>
            <w:tcW w:w="360" w:type="dxa"/>
            <w:tcBorders>
              <w:bottom w:val="single" w:sz="4" w:space="0" w:color="auto"/>
            </w:tcBorders>
            <w:vAlign w:val="bottom"/>
          </w:tcPr>
          <w:p w14:paraId="429543F6" w14:textId="3F7CB00B" w:rsidR="00872016" w:rsidRPr="00AD1536" w:rsidRDefault="00872016" w:rsidP="00C56A24">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26</w:t>
            </w:r>
          </w:p>
        </w:tc>
        <w:tc>
          <w:tcPr>
            <w:tcW w:w="630" w:type="dxa"/>
            <w:tcBorders>
              <w:bottom w:val="single" w:sz="4" w:space="0" w:color="auto"/>
            </w:tcBorders>
            <w:vAlign w:val="bottom"/>
          </w:tcPr>
          <w:p w14:paraId="735D1087" w14:textId="4B46EBC1" w:rsidR="00872016" w:rsidRPr="00AD1536" w:rsidRDefault="00872016" w:rsidP="00C56A24">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112</w:t>
            </w:r>
          </w:p>
        </w:tc>
        <w:tc>
          <w:tcPr>
            <w:tcW w:w="450" w:type="dxa"/>
            <w:gridSpan w:val="2"/>
            <w:tcBorders>
              <w:bottom w:val="single" w:sz="4" w:space="0" w:color="auto"/>
            </w:tcBorders>
            <w:vAlign w:val="bottom"/>
          </w:tcPr>
          <w:p w14:paraId="544FF4EA" w14:textId="7622E952" w:rsidR="00872016" w:rsidRPr="00AD1536" w:rsidRDefault="00872016" w:rsidP="00C56A24">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37</w:t>
            </w:r>
          </w:p>
        </w:tc>
        <w:tc>
          <w:tcPr>
            <w:tcW w:w="360" w:type="dxa"/>
            <w:tcBorders>
              <w:bottom w:val="single" w:sz="4" w:space="0" w:color="auto"/>
            </w:tcBorders>
            <w:vAlign w:val="bottom"/>
          </w:tcPr>
          <w:p w14:paraId="1A73A82D" w14:textId="11646682" w:rsidR="00872016" w:rsidRPr="00AD1536" w:rsidRDefault="00872016" w:rsidP="00C56A24">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57</w:t>
            </w:r>
          </w:p>
        </w:tc>
        <w:tc>
          <w:tcPr>
            <w:tcW w:w="630" w:type="dxa"/>
            <w:tcBorders>
              <w:bottom w:val="single" w:sz="4" w:space="0" w:color="auto"/>
            </w:tcBorders>
            <w:vAlign w:val="bottom"/>
          </w:tcPr>
          <w:p w14:paraId="620780CA" w14:textId="1EF6A9BF" w:rsidR="00872016" w:rsidRPr="00AD1536" w:rsidRDefault="00872016" w:rsidP="00C56A24">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94</w:t>
            </w:r>
          </w:p>
        </w:tc>
        <w:tc>
          <w:tcPr>
            <w:tcW w:w="630" w:type="dxa"/>
            <w:gridSpan w:val="2"/>
            <w:tcBorders>
              <w:bottom w:val="single" w:sz="4" w:space="0" w:color="auto"/>
            </w:tcBorders>
            <w:vAlign w:val="bottom"/>
          </w:tcPr>
          <w:p w14:paraId="54E4B94C" w14:textId="1C5C5001" w:rsidR="00872016" w:rsidRPr="00AD1536" w:rsidRDefault="00872016" w:rsidP="00C56A24">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45</w:t>
            </w:r>
          </w:p>
        </w:tc>
        <w:tc>
          <w:tcPr>
            <w:tcW w:w="630" w:type="dxa"/>
            <w:tcBorders>
              <w:bottom w:val="single" w:sz="4" w:space="0" w:color="auto"/>
            </w:tcBorders>
            <w:vAlign w:val="bottom"/>
          </w:tcPr>
          <w:p w14:paraId="65A5725F" w14:textId="73A122E0" w:rsidR="00872016" w:rsidRPr="00AD1536" w:rsidRDefault="00872016" w:rsidP="00C56A24">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1</w:t>
            </w:r>
          </w:p>
        </w:tc>
        <w:tc>
          <w:tcPr>
            <w:tcW w:w="630" w:type="dxa"/>
            <w:tcBorders>
              <w:bottom w:val="single" w:sz="4" w:space="0" w:color="auto"/>
            </w:tcBorders>
            <w:vAlign w:val="bottom"/>
          </w:tcPr>
          <w:p w14:paraId="17219795" w14:textId="02CC9788" w:rsidR="00872016" w:rsidRPr="00AD1536" w:rsidRDefault="00872016" w:rsidP="00C56A24">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46</w:t>
            </w:r>
          </w:p>
        </w:tc>
        <w:tc>
          <w:tcPr>
            <w:tcW w:w="480" w:type="dxa"/>
            <w:tcBorders>
              <w:bottom w:val="single" w:sz="4" w:space="0" w:color="auto"/>
            </w:tcBorders>
            <w:vAlign w:val="bottom"/>
          </w:tcPr>
          <w:p w14:paraId="7EC0E646" w14:textId="4867CA55" w:rsidR="00872016" w:rsidRPr="00AD1536" w:rsidRDefault="00872016" w:rsidP="00C56A24">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252</w:t>
            </w:r>
          </w:p>
        </w:tc>
      </w:tr>
      <w:tr w:rsidR="00C56A24" w:rsidRPr="00AD1536" w14:paraId="0F9B6B99" w14:textId="77777777" w:rsidTr="00ED340E">
        <w:tc>
          <w:tcPr>
            <w:tcW w:w="3330" w:type="dxa"/>
            <w:tcBorders>
              <w:top w:val="single" w:sz="4" w:space="0" w:color="auto"/>
              <w:bottom w:val="single" w:sz="4" w:space="0" w:color="auto"/>
            </w:tcBorders>
            <w:vAlign w:val="bottom"/>
          </w:tcPr>
          <w:p w14:paraId="76B22C4A" w14:textId="05E90063" w:rsidR="00872016" w:rsidRPr="00AD1536" w:rsidRDefault="00872016" w:rsidP="00C56A24">
            <w:pPr>
              <w:pStyle w:val="SingleTxt0"/>
              <w:tabs>
                <w:tab w:val="left" w:pos="288"/>
                <w:tab w:val="left" w:pos="576"/>
                <w:tab w:val="left" w:pos="864"/>
                <w:tab w:val="left" w:pos="1152"/>
              </w:tabs>
              <w:spacing w:before="81" w:after="81" w:line="210" w:lineRule="exact"/>
              <w:ind w:left="288" w:right="40"/>
              <w:jc w:val="left"/>
              <w:rPr>
                <w:b/>
                <w:bCs/>
                <w:sz w:val="17"/>
              </w:rPr>
            </w:pPr>
            <w:r w:rsidRPr="00AD1536">
              <w:rPr>
                <w:b/>
                <w:bCs/>
                <w:sz w:val="17"/>
              </w:rPr>
              <w:t>Net change</w:t>
            </w:r>
          </w:p>
        </w:tc>
        <w:tc>
          <w:tcPr>
            <w:tcW w:w="450" w:type="dxa"/>
            <w:tcBorders>
              <w:top w:val="single" w:sz="4" w:space="0" w:color="auto"/>
              <w:bottom w:val="single" w:sz="4" w:space="0" w:color="auto"/>
            </w:tcBorders>
            <w:vAlign w:val="bottom"/>
          </w:tcPr>
          <w:p w14:paraId="2C59FA6F" w14:textId="77777777" w:rsidR="00872016" w:rsidRPr="00AD1536" w:rsidRDefault="00872016" w:rsidP="00C56A24">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360" w:type="dxa"/>
            <w:tcBorders>
              <w:top w:val="single" w:sz="4" w:space="0" w:color="auto"/>
              <w:bottom w:val="single" w:sz="4" w:space="0" w:color="auto"/>
            </w:tcBorders>
            <w:vAlign w:val="bottom"/>
          </w:tcPr>
          <w:p w14:paraId="12E94F5D" w14:textId="50CA03A8" w:rsidR="00872016" w:rsidRPr="00AD1536" w:rsidRDefault="00872016" w:rsidP="00C56A24">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szCs w:val="17"/>
              </w:rPr>
              <w:t>(1)</w:t>
            </w:r>
          </w:p>
        </w:tc>
        <w:tc>
          <w:tcPr>
            <w:tcW w:w="450" w:type="dxa"/>
            <w:tcBorders>
              <w:top w:val="single" w:sz="4" w:space="0" w:color="auto"/>
              <w:bottom w:val="single" w:sz="4" w:space="0" w:color="auto"/>
            </w:tcBorders>
            <w:vAlign w:val="bottom"/>
          </w:tcPr>
          <w:p w14:paraId="1B9670DD" w14:textId="70FB29A2" w:rsidR="00872016" w:rsidRPr="00AD1536" w:rsidRDefault="00872016" w:rsidP="00C56A24">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szCs w:val="17"/>
              </w:rPr>
              <w:t>(9)</w:t>
            </w:r>
          </w:p>
        </w:tc>
        <w:tc>
          <w:tcPr>
            <w:tcW w:w="450" w:type="dxa"/>
            <w:tcBorders>
              <w:top w:val="single" w:sz="4" w:space="0" w:color="auto"/>
              <w:bottom w:val="single" w:sz="4" w:space="0" w:color="auto"/>
            </w:tcBorders>
            <w:vAlign w:val="bottom"/>
          </w:tcPr>
          <w:p w14:paraId="75748C19" w14:textId="6E791160" w:rsidR="00872016" w:rsidRPr="00AD1536" w:rsidRDefault="00872016" w:rsidP="00C56A24">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szCs w:val="17"/>
              </w:rPr>
              <w:t>(4)</w:t>
            </w:r>
          </w:p>
        </w:tc>
        <w:tc>
          <w:tcPr>
            <w:tcW w:w="360" w:type="dxa"/>
            <w:tcBorders>
              <w:top w:val="single" w:sz="4" w:space="0" w:color="auto"/>
              <w:bottom w:val="single" w:sz="4" w:space="0" w:color="auto"/>
            </w:tcBorders>
            <w:vAlign w:val="bottom"/>
          </w:tcPr>
          <w:p w14:paraId="132F95AB" w14:textId="359C94E0" w:rsidR="00872016" w:rsidRPr="00AD1536" w:rsidRDefault="00872016" w:rsidP="00C56A24">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szCs w:val="17"/>
              </w:rPr>
              <w:t>(1)</w:t>
            </w:r>
          </w:p>
        </w:tc>
        <w:tc>
          <w:tcPr>
            <w:tcW w:w="630" w:type="dxa"/>
            <w:tcBorders>
              <w:top w:val="single" w:sz="4" w:space="0" w:color="auto"/>
              <w:bottom w:val="single" w:sz="4" w:space="0" w:color="auto"/>
            </w:tcBorders>
            <w:vAlign w:val="bottom"/>
          </w:tcPr>
          <w:p w14:paraId="238D7AE5" w14:textId="530818BC" w:rsidR="00872016" w:rsidRPr="00AD1536" w:rsidRDefault="00872016" w:rsidP="00C56A24">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szCs w:val="17"/>
              </w:rPr>
              <w:t>(15)</w:t>
            </w:r>
          </w:p>
        </w:tc>
        <w:tc>
          <w:tcPr>
            <w:tcW w:w="450" w:type="dxa"/>
            <w:gridSpan w:val="2"/>
            <w:tcBorders>
              <w:top w:val="single" w:sz="4" w:space="0" w:color="auto"/>
              <w:bottom w:val="single" w:sz="4" w:space="0" w:color="auto"/>
            </w:tcBorders>
            <w:vAlign w:val="bottom"/>
          </w:tcPr>
          <w:p w14:paraId="05B05865" w14:textId="24A222DC" w:rsidR="00872016" w:rsidRPr="00AD1536" w:rsidRDefault="00872016" w:rsidP="00C56A24">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szCs w:val="17"/>
              </w:rPr>
              <w:t>1</w:t>
            </w:r>
          </w:p>
        </w:tc>
        <w:tc>
          <w:tcPr>
            <w:tcW w:w="360" w:type="dxa"/>
            <w:tcBorders>
              <w:top w:val="single" w:sz="4" w:space="0" w:color="auto"/>
              <w:bottom w:val="single" w:sz="4" w:space="0" w:color="auto"/>
            </w:tcBorders>
            <w:vAlign w:val="bottom"/>
          </w:tcPr>
          <w:p w14:paraId="593BCCD1" w14:textId="1AE878C6" w:rsidR="00872016" w:rsidRPr="00AD1536" w:rsidRDefault="00872016" w:rsidP="00C56A24">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szCs w:val="17"/>
              </w:rPr>
              <w:t>1</w:t>
            </w:r>
          </w:p>
        </w:tc>
        <w:tc>
          <w:tcPr>
            <w:tcW w:w="630" w:type="dxa"/>
            <w:tcBorders>
              <w:top w:val="single" w:sz="4" w:space="0" w:color="auto"/>
              <w:bottom w:val="single" w:sz="4" w:space="0" w:color="auto"/>
            </w:tcBorders>
            <w:vAlign w:val="bottom"/>
          </w:tcPr>
          <w:p w14:paraId="662D5B9E" w14:textId="108A767C" w:rsidR="00872016" w:rsidRPr="00AD1536" w:rsidRDefault="00872016" w:rsidP="00C56A24">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szCs w:val="17"/>
              </w:rPr>
              <w:t>2</w:t>
            </w:r>
          </w:p>
        </w:tc>
        <w:tc>
          <w:tcPr>
            <w:tcW w:w="630" w:type="dxa"/>
            <w:gridSpan w:val="2"/>
            <w:tcBorders>
              <w:top w:val="single" w:sz="4" w:space="0" w:color="auto"/>
              <w:bottom w:val="single" w:sz="4" w:space="0" w:color="auto"/>
            </w:tcBorders>
            <w:vAlign w:val="bottom"/>
          </w:tcPr>
          <w:p w14:paraId="7520B99A" w14:textId="2AF0385B" w:rsidR="00872016" w:rsidRPr="00AD1536" w:rsidRDefault="00872016" w:rsidP="00C56A24">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szCs w:val="17"/>
              </w:rPr>
              <w:t>(5)</w:t>
            </w:r>
          </w:p>
        </w:tc>
        <w:tc>
          <w:tcPr>
            <w:tcW w:w="630" w:type="dxa"/>
            <w:tcBorders>
              <w:top w:val="single" w:sz="4" w:space="0" w:color="auto"/>
              <w:bottom w:val="single" w:sz="4" w:space="0" w:color="auto"/>
            </w:tcBorders>
            <w:vAlign w:val="bottom"/>
          </w:tcPr>
          <w:p w14:paraId="037D36CB" w14:textId="5CAED592" w:rsidR="00872016" w:rsidRPr="00AD1536" w:rsidRDefault="00872016" w:rsidP="00C56A24">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szCs w:val="17"/>
              </w:rPr>
              <w:t>–</w:t>
            </w:r>
          </w:p>
        </w:tc>
        <w:tc>
          <w:tcPr>
            <w:tcW w:w="630" w:type="dxa"/>
            <w:tcBorders>
              <w:top w:val="single" w:sz="4" w:space="0" w:color="auto"/>
              <w:bottom w:val="single" w:sz="4" w:space="0" w:color="auto"/>
            </w:tcBorders>
            <w:vAlign w:val="bottom"/>
          </w:tcPr>
          <w:p w14:paraId="75ABC84F" w14:textId="3A442C10" w:rsidR="00872016" w:rsidRPr="00AD1536" w:rsidRDefault="00872016" w:rsidP="00C56A24">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szCs w:val="17"/>
              </w:rPr>
              <w:t>(5)</w:t>
            </w:r>
          </w:p>
        </w:tc>
        <w:tc>
          <w:tcPr>
            <w:tcW w:w="480" w:type="dxa"/>
            <w:tcBorders>
              <w:top w:val="single" w:sz="4" w:space="0" w:color="auto"/>
              <w:bottom w:val="single" w:sz="4" w:space="0" w:color="auto"/>
            </w:tcBorders>
            <w:vAlign w:val="bottom"/>
          </w:tcPr>
          <w:p w14:paraId="5A30723D" w14:textId="645B3C79" w:rsidR="00872016" w:rsidRPr="00AD1536" w:rsidRDefault="00872016" w:rsidP="00C56A24">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szCs w:val="17"/>
              </w:rPr>
              <w:t>(18)</w:t>
            </w:r>
          </w:p>
        </w:tc>
      </w:tr>
      <w:tr w:rsidR="00C56A24" w:rsidRPr="00AD1536" w14:paraId="061899C0" w14:textId="77777777" w:rsidTr="00ED340E">
        <w:tc>
          <w:tcPr>
            <w:tcW w:w="3330" w:type="dxa"/>
            <w:tcBorders>
              <w:top w:val="single" w:sz="4" w:space="0" w:color="auto"/>
            </w:tcBorders>
            <w:vAlign w:val="bottom"/>
          </w:tcPr>
          <w:p w14:paraId="587B9377" w14:textId="56C07A74" w:rsidR="00872016" w:rsidRPr="00AD1536" w:rsidRDefault="00872016" w:rsidP="00C56A24">
            <w:pPr>
              <w:pStyle w:val="SingleTxt0"/>
              <w:tabs>
                <w:tab w:val="left" w:pos="288"/>
                <w:tab w:val="left" w:pos="576"/>
                <w:tab w:val="left" w:pos="864"/>
                <w:tab w:val="left" w:pos="1152"/>
              </w:tabs>
              <w:spacing w:before="81" w:after="40" w:line="210" w:lineRule="exact"/>
              <w:ind w:left="288" w:right="40"/>
              <w:jc w:val="left"/>
              <w:rPr>
                <w:sz w:val="17"/>
              </w:rPr>
            </w:pPr>
            <w:r w:rsidRPr="00AD1536">
              <w:rPr>
                <w:spacing w:val="2"/>
                <w:w w:val="102"/>
                <w:sz w:val="17"/>
              </w:rPr>
              <w:t>Approved temporary positions</w:t>
            </w:r>
            <w:r w:rsidRPr="00AD1536">
              <w:rPr>
                <w:i/>
                <w:spacing w:val="2"/>
                <w:w w:val="102"/>
                <w:sz w:val="17"/>
                <w:vertAlign w:val="superscript"/>
              </w:rPr>
              <w:t>a</w:t>
            </w:r>
            <w:r w:rsidRPr="00AD1536">
              <w:rPr>
                <w:spacing w:val="2"/>
                <w:w w:val="102"/>
                <w:sz w:val="17"/>
              </w:rPr>
              <w:t xml:space="preserve"> 2024/25</w:t>
            </w:r>
          </w:p>
        </w:tc>
        <w:tc>
          <w:tcPr>
            <w:tcW w:w="450" w:type="dxa"/>
            <w:tcBorders>
              <w:top w:val="single" w:sz="4" w:space="0" w:color="auto"/>
            </w:tcBorders>
            <w:vAlign w:val="bottom"/>
          </w:tcPr>
          <w:p w14:paraId="17D50FA1" w14:textId="77777777" w:rsidR="00872016" w:rsidRPr="00AD1536" w:rsidRDefault="00872016" w:rsidP="00C56A24">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w:t>
            </w:r>
          </w:p>
        </w:tc>
        <w:tc>
          <w:tcPr>
            <w:tcW w:w="360" w:type="dxa"/>
            <w:tcBorders>
              <w:top w:val="single" w:sz="4" w:space="0" w:color="auto"/>
            </w:tcBorders>
            <w:vAlign w:val="bottom"/>
          </w:tcPr>
          <w:p w14:paraId="63C54D55" w14:textId="77777777" w:rsidR="00872016" w:rsidRPr="00AD1536" w:rsidRDefault="00872016" w:rsidP="00C56A24">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w:t>
            </w:r>
          </w:p>
        </w:tc>
        <w:tc>
          <w:tcPr>
            <w:tcW w:w="450" w:type="dxa"/>
            <w:tcBorders>
              <w:top w:val="single" w:sz="4" w:space="0" w:color="auto"/>
            </w:tcBorders>
            <w:vAlign w:val="bottom"/>
          </w:tcPr>
          <w:p w14:paraId="23349869" w14:textId="77777777" w:rsidR="00872016" w:rsidRPr="00AD1536" w:rsidRDefault="00872016" w:rsidP="00C56A24">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1</w:t>
            </w:r>
          </w:p>
        </w:tc>
        <w:tc>
          <w:tcPr>
            <w:tcW w:w="450" w:type="dxa"/>
            <w:tcBorders>
              <w:top w:val="single" w:sz="4" w:space="0" w:color="auto"/>
            </w:tcBorders>
            <w:vAlign w:val="bottom"/>
          </w:tcPr>
          <w:p w14:paraId="33C7C884" w14:textId="77777777" w:rsidR="00872016" w:rsidRPr="00AD1536" w:rsidRDefault="00872016" w:rsidP="00C56A24">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w:t>
            </w:r>
          </w:p>
        </w:tc>
        <w:tc>
          <w:tcPr>
            <w:tcW w:w="360" w:type="dxa"/>
            <w:tcBorders>
              <w:top w:val="single" w:sz="4" w:space="0" w:color="auto"/>
            </w:tcBorders>
            <w:vAlign w:val="bottom"/>
          </w:tcPr>
          <w:p w14:paraId="126437AA" w14:textId="77777777" w:rsidR="00872016" w:rsidRPr="00AD1536" w:rsidRDefault="00872016" w:rsidP="00C56A24">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w:t>
            </w:r>
          </w:p>
        </w:tc>
        <w:tc>
          <w:tcPr>
            <w:tcW w:w="630" w:type="dxa"/>
            <w:tcBorders>
              <w:top w:val="single" w:sz="4" w:space="0" w:color="auto"/>
            </w:tcBorders>
            <w:vAlign w:val="bottom"/>
          </w:tcPr>
          <w:p w14:paraId="29B821B7" w14:textId="77777777" w:rsidR="00872016" w:rsidRPr="00AD1536" w:rsidRDefault="00872016" w:rsidP="00C56A24">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1</w:t>
            </w:r>
          </w:p>
        </w:tc>
        <w:tc>
          <w:tcPr>
            <w:tcW w:w="450" w:type="dxa"/>
            <w:gridSpan w:val="2"/>
            <w:tcBorders>
              <w:top w:val="single" w:sz="4" w:space="0" w:color="auto"/>
            </w:tcBorders>
            <w:vAlign w:val="bottom"/>
          </w:tcPr>
          <w:p w14:paraId="17F242B9" w14:textId="77777777" w:rsidR="00872016" w:rsidRPr="00AD1536" w:rsidRDefault="00872016" w:rsidP="00C56A24">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w:t>
            </w:r>
          </w:p>
        </w:tc>
        <w:tc>
          <w:tcPr>
            <w:tcW w:w="360" w:type="dxa"/>
            <w:tcBorders>
              <w:top w:val="single" w:sz="4" w:space="0" w:color="auto"/>
            </w:tcBorders>
            <w:vAlign w:val="bottom"/>
          </w:tcPr>
          <w:p w14:paraId="43F6737F" w14:textId="77777777" w:rsidR="00872016" w:rsidRPr="00AD1536" w:rsidRDefault="00872016" w:rsidP="00C56A24">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w:t>
            </w:r>
          </w:p>
        </w:tc>
        <w:tc>
          <w:tcPr>
            <w:tcW w:w="630" w:type="dxa"/>
            <w:tcBorders>
              <w:top w:val="single" w:sz="4" w:space="0" w:color="auto"/>
            </w:tcBorders>
            <w:vAlign w:val="bottom"/>
          </w:tcPr>
          <w:p w14:paraId="60B9A321" w14:textId="77777777" w:rsidR="00872016" w:rsidRPr="00AD1536" w:rsidRDefault="00872016" w:rsidP="00C56A24">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w:t>
            </w:r>
          </w:p>
        </w:tc>
        <w:tc>
          <w:tcPr>
            <w:tcW w:w="630" w:type="dxa"/>
            <w:gridSpan w:val="2"/>
            <w:tcBorders>
              <w:top w:val="single" w:sz="4" w:space="0" w:color="auto"/>
            </w:tcBorders>
            <w:vAlign w:val="bottom"/>
          </w:tcPr>
          <w:p w14:paraId="4CB41A94" w14:textId="77777777" w:rsidR="00872016" w:rsidRPr="00AD1536" w:rsidRDefault="00872016" w:rsidP="00C56A24">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w:t>
            </w:r>
          </w:p>
        </w:tc>
        <w:tc>
          <w:tcPr>
            <w:tcW w:w="630" w:type="dxa"/>
            <w:tcBorders>
              <w:top w:val="single" w:sz="4" w:space="0" w:color="auto"/>
            </w:tcBorders>
            <w:vAlign w:val="bottom"/>
          </w:tcPr>
          <w:p w14:paraId="346C87B1" w14:textId="77777777" w:rsidR="00872016" w:rsidRPr="00AD1536" w:rsidRDefault="00872016" w:rsidP="00C56A24">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w:t>
            </w:r>
          </w:p>
        </w:tc>
        <w:tc>
          <w:tcPr>
            <w:tcW w:w="630" w:type="dxa"/>
            <w:tcBorders>
              <w:top w:val="single" w:sz="4" w:space="0" w:color="auto"/>
            </w:tcBorders>
            <w:vAlign w:val="bottom"/>
          </w:tcPr>
          <w:p w14:paraId="429E68AB" w14:textId="77777777" w:rsidR="00872016" w:rsidRPr="00AD1536" w:rsidRDefault="00872016" w:rsidP="00C56A24">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w:t>
            </w:r>
          </w:p>
        </w:tc>
        <w:tc>
          <w:tcPr>
            <w:tcW w:w="480" w:type="dxa"/>
            <w:tcBorders>
              <w:top w:val="single" w:sz="4" w:space="0" w:color="auto"/>
            </w:tcBorders>
            <w:vAlign w:val="bottom"/>
          </w:tcPr>
          <w:p w14:paraId="52223A04" w14:textId="77777777" w:rsidR="00872016" w:rsidRPr="00AD1536" w:rsidRDefault="00872016" w:rsidP="00C56A24">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1</w:t>
            </w:r>
          </w:p>
        </w:tc>
      </w:tr>
      <w:tr w:rsidR="00C56A24" w:rsidRPr="00AD1536" w14:paraId="060031F1" w14:textId="77777777" w:rsidTr="00ED340E">
        <w:tc>
          <w:tcPr>
            <w:tcW w:w="3330" w:type="dxa"/>
            <w:vAlign w:val="bottom"/>
          </w:tcPr>
          <w:p w14:paraId="78CF1C9C" w14:textId="378DDB25" w:rsidR="00872016" w:rsidRPr="00AD1536" w:rsidRDefault="00872016" w:rsidP="00783158">
            <w:pPr>
              <w:pStyle w:val="SingleTxt0"/>
              <w:tabs>
                <w:tab w:val="left" w:pos="288"/>
                <w:tab w:val="left" w:pos="576"/>
                <w:tab w:val="left" w:pos="864"/>
                <w:tab w:val="left" w:pos="1152"/>
              </w:tabs>
              <w:spacing w:before="40" w:after="40" w:line="210" w:lineRule="exact"/>
              <w:ind w:left="288" w:right="40"/>
              <w:jc w:val="left"/>
              <w:rPr>
                <w:sz w:val="17"/>
              </w:rPr>
            </w:pPr>
            <w:r w:rsidRPr="00AD1536">
              <w:rPr>
                <w:spacing w:val="2"/>
                <w:w w:val="102"/>
                <w:sz w:val="17"/>
              </w:rPr>
              <w:t>Actual temporary positions</w:t>
            </w:r>
            <w:r w:rsidRPr="00AD1536">
              <w:rPr>
                <w:i/>
                <w:spacing w:val="2"/>
                <w:w w:val="102"/>
                <w:sz w:val="17"/>
                <w:vertAlign w:val="superscript"/>
              </w:rPr>
              <w:t>a</w:t>
            </w:r>
            <w:r w:rsidRPr="00AD1536">
              <w:rPr>
                <w:spacing w:val="2"/>
                <w:w w:val="102"/>
                <w:sz w:val="17"/>
              </w:rPr>
              <w:t xml:space="preserve"> 2024/25</w:t>
            </w:r>
          </w:p>
        </w:tc>
        <w:tc>
          <w:tcPr>
            <w:tcW w:w="450" w:type="dxa"/>
            <w:vAlign w:val="bottom"/>
          </w:tcPr>
          <w:p w14:paraId="3C897FEA"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360" w:type="dxa"/>
            <w:vAlign w:val="bottom"/>
          </w:tcPr>
          <w:p w14:paraId="01FCF593"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450" w:type="dxa"/>
            <w:vAlign w:val="bottom"/>
          </w:tcPr>
          <w:p w14:paraId="6065B967"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w:t>
            </w:r>
          </w:p>
        </w:tc>
        <w:tc>
          <w:tcPr>
            <w:tcW w:w="450" w:type="dxa"/>
            <w:vAlign w:val="bottom"/>
          </w:tcPr>
          <w:p w14:paraId="39869CAE"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360" w:type="dxa"/>
            <w:vAlign w:val="bottom"/>
          </w:tcPr>
          <w:p w14:paraId="7C359E24"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630" w:type="dxa"/>
            <w:vAlign w:val="bottom"/>
          </w:tcPr>
          <w:p w14:paraId="3000D09A"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w:t>
            </w:r>
          </w:p>
        </w:tc>
        <w:tc>
          <w:tcPr>
            <w:tcW w:w="450" w:type="dxa"/>
            <w:gridSpan w:val="2"/>
            <w:vAlign w:val="bottom"/>
          </w:tcPr>
          <w:p w14:paraId="2A4F71CC"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360" w:type="dxa"/>
            <w:vAlign w:val="bottom"/>
          </w:tcPr>
          <w:p w14:paraId="44CD6E62"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630" w:type="dxa"/>
            <w:vAlign w:val="bottom"/>
          </w:tcPr>
          <w:p w14:paraId="18108630"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630" w:type="dxa"/>
            <w:gridSpan w:val="2"/>
            <w:vAlign w:val="bottom"/>
          </w:tcPr>
          <w:p w14:paraId="4CF89815"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630" w:type="dxa"/>
            <w:vAlign w:val="bottom"/>
          </w:tcPr>
          <w:p w14:paraId="77EF43C1"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630" w:type="dxa"/>
            <w:vAlign w:val="bottom"/>
          </w:tcPr>
          <w:p w14:paraId="3107330F"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480" w:type="dxa"/>
            <w:vAlign w:val="bottom"/>
          </w:tcPr>
          <w:p w14:paraId="7C3E884F"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w:t>
            </w:r>
          </w:p>
        </w:tc>
      </w:tr>
      <w:tr w:rsidR="00C56A24" w:rsidRPr="00AD1536" w14:paraId="307A75DA" w14:textId="77777777" w:rsidTr="00ED340E">
        <w:tc>
          <w:tcPr>
            <w:tcW w:w="3330" w:type="dxa"/>
            <w:vAlign w:val="bottom"/>
          </w:tcPr>
          <w:p w14:paraId="5088AC1D" w14:textId="581CE6B8" w:rsidR="00872016" w:rsidRPr="00AD1536" w:rsidRDefault="00872016" w:rsidP="00783158">
            <w:pPr>
              <w:pStyle w:val="SingleTxt0"/>
              <w:tabs>
                <w:tab w:val="left" w:pos="288"/>
                <w:tab w:val="left" w:pos="576"/>
                <w:tab w:val="left" w:pos="864"/>
                <w:tab w:val="left" w:pos="1152"/>
              </w:tabs>
              <w:spacing w:before="40" w:after="40" w:line="210" w:lineRule="exact"/>
              <w:ind w:left="288" w:right="40"/>
              <w:jc w:val="left"/>
              <w:rPr>
                <w:sz w:val="17"/>
              </w:rPr>
            </w:pPr>
            <w:r w:rsidRPr="00AD1536">
              <w:rPr>
                <w:spacing w:val="2"/>
                <w:w w:val="102"/>
                <w:sz w:val="17"/>
              </w:rPr>
              <w:t>Approved temporary positions</w:t>
            </w:r>
            <w:r w:rsidRPr="00AD1536">
              <w:rPr>
                <w:i/>
                <w:spacing w:val="2"/>
                <w:w w:val="102"/>
                <w:sz w:val="17"/>
                <w:vertAlign w:val="superscript"/>
              </w:rPr>
              <w:t>a</w:t>
            </w:r>
            <w:r w:rsidRPr="00AD1536">
              <w:rPr>
                <w:spacing w:val="2"/>
                <w:w w:val="102"/>
                <w:sz w:val="17"/>
              </w:rPr>
              <w:t xml:space="preserve"> 2025/26</w:t>
            </w:r>
          </w:p>
        </w:tc>
        <w:tc>
          <w:tcPr>
            <w:tcW w:w="450" w:type="dxa"/>
            <w:vAlign w:val="bottom"/>
          </w:tcPr>
          <w:p w14:paraId="263FABE7"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360" w:type="dxa"/>
            <w:vAlign w:val="bottom"/>
          </w:tcPr>
          <w:p w14:paraId="73B28ED0"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450" w:type="dxa"/>
            <w:vAlign w:val="bottom"/>
          </w:tcPr>
          <w:p w14:paraId="241DAFDC"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w:t>
            </w:r>
          </w:p>
        </w:tc>
        <w:tc>
          <w:tcPr>
            <w:tcW w:w="450" w:type="dxa"/>
            <w:vAlign w:val="bottom"/>
          </w:tcPr>
          <w:p w14:paraId="21F04CC9"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360" w:type="dxa"/>
            <w:vAlign w:val="bottom"/>
          </w:tcPr>
          <w:p w14:paraId="1ABE87E6"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630" w:type="dxa"/>
            <w:vAlign w:val="bottom"/>
          </w:tcPr>
          <w:p w14:paraId="1A7043F8"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w:t>
            </w:r>
          </w:p>
        </w:tc>
        <w:tc>
          <w:tcPr>
            <w:tcW w:w="450" w:type="dxa"/>
            <w:gridSpan w:val="2"/>
            <w:vAlign w:val="bottom"/>
          </w:tcPr>
          <w:p w14:paraId="5FEC4A86"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360" w:type="dxa"/>
            <w:vAlign w:val="bottom"/>
          </w:tcPr>
          <w:p w14:paraId="06F3D0D2"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630" w:type="dxa"/>
            <w:vAlign w:val="bottom"/>
          </w:tcPr>
          <w:p w14:paraId="529ECF78"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630" w:type="dxa"/>
            <w:gridSpan w:val="2"/>
            <w:vAlign w:val="bottom"/>
          </w:tcPr>
          <w:p w14:paraId="318A1DDD"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630" w:type="dxa"/>
            <w:vAlign w:val="bottom"/>
          </w:tcPr>
          <w:p w14:paraId="1AA87703"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630" w:type="dxa"/>
            <w:vAlign w:val="bottom"/>
          </w:tcPr>
          <w:p w14:paraId="4BEA6BC1"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480" w:type="dxa"/>
            <w:vAlign w:val="bottom"/>
          </w:tcPr>
          <w:p w14:paraId="7B34B7C2"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w:t>
            </w:r>
          </w:p>
        </w:tc>
      </w:tr>
      <w:tr w:rsidR="00C56A24" w:rsidRPr="00AD1536" w14:paraId="2F4A2FF1" w14:textId="77777777" w:rsidTr="00ED340E">
        <w:tc>
          <w:tcPr>
            <w:tcW w:w="3330" w:type="dxa"/>
            <w:tcBorders>
              <w:bottom w:val="single" w:sz="4" w:space="0" w:color="auto"/>
            </w:tcBorders>
            <w:vAlign w:val="bottom"/>
          </w:tcPr>
          <w:p w14:paraId="65080715" w14:textId="67CBF73C" w:rsidR="00872016" w:rsidRPr="00AD1536" w:rsidRDefault="00872016" w:rsidP="000E5E41">
            <w:pPr>
              <w:pStyle w:val="SingleTxt0"/>
              <w:keepNext/>
              <w:tabs>
                <w:tab w:val="left" w:pos="288"/>
                <w:tab w:val="left" w:pos="576"/>
                <w:tab w:val="left" w:pos="864"/>
                <w:tab w:val="left" w:pos="1152"/>
              </w:tabs>
              <w:spacing w:before="40" w:after="81" w:line="210" w:lineRule="exact"/>
              <w:ind w:left="288" w:right="40"/>
              <w:jc w:val="left"/>
              <w:rPr>
                <w:sz w:val="17"/>
              </w:rPr>
            </w:pPr>
            <w:r w:rsidRPr="00AD1536">
              <w:rPr>
                <w:spacing w:val="2"/>
                <w:w w:val="102"/>
                <w:sz w:val="17"/>
              </w:rPr>
              <w:t>Proposed temporary positions</w:t>
            </w:r>
            <w:r w:rsidRPr="00AD1536">
              <w:rPr>
                <w:i/>
                <w:spacing w:val="2"/>
                <w:w w:val="102"/>
                <w:sz w:val="17"/>
                <w:vertAlign w:val="superscript"/>
              </w:rPr>
              <w:t>a</w:t>
            </w:r>
            <w:r w:rsidRPr="00AD1536">
              <w:rPr>
                <w:spacing w:val="2"/>
                <w:w w:val="102"/>
                <w:sz w:val="17"/>
              </w:rPr>
              <w:t xml:space="preserve"> 2026/27</w:t>
            </w:r>
          </w:p>
        </w:tc>
        <w:tc>
          <w:tcPr>
            <w:tcW w:w="450" w:type="dxa"/>
            <w:tcBorders>
              <w:bottom w:val="single" w:sz="4" w:space="0" w:color="auto"/>
            </w:tcBorders>
            <w:vAlign w:val="bottom"/>
          </w:tcPr>
          <w:p w14:paraId="00049723" w14:textId="77777777" w:rsidR="00872016" w:rsidRPr="00AD1536" w:rsidRDefault="00872016" w:rsidP="000E5E41">
            <w:pPr>
              <w:pStyle w:val="SingleTxt0"/>
              <w:keepNext/>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360" w:type="dxa"/>
            <w:tcBorders>
              <w:bottom w:val="single" w:sz="4" w:space="0" w:color="auto"/>
            </w:tcBorders>
            <w:vAlign w:val="bottom"/>
          </w:tcPr>
          <w:p w14:paraId="4B26B969" w14:textId="77777777" w:rsidR="00872016" w:rsidRPr="00AD1536" w:rsidRDefault="00872016" w:rsidP="000E5E41">
            <w:pPr>
              <w:pStyle w:val="SingleTxt0"/>
              <w:keepNext/>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450" w:type="dxa"/>
            <w:tcBorders>
              <w:bottom w:val="single" w:sz="4" w:space="0" w:color="auto"/>
            </w:tcBorders>
            <w:vAlign w:val="bottom"/>
          </w:tcPr>
          <w:p w14:paraId="27A3C49E" w14:textId="77777777" w:rsidR="00872016" w:rsidRPr="00AD1536" w:rsidRDefault="00872016" w:rsidP="000E5E41">
            <w:pPr>
              <w:pStyle w:val="SingleTxt0"/>
              <w:keepNext/>
              <w:tabs>
                <w:tab w:val="left" w:pos="288"/>
                <w:tab w:val="left" w:pos="576"/>
                <w:tab w:val="left" w:pos="864"/>
                <w:tab w:val="left" w:pos="1152"/>
              </w:tabs>
              <w:spacing w:before="40" w:after="81" w:line="210" w:lineRule="exact"/>
              <w:ind w:left="0" w:right="40"/>
              <w:jc w:val="right"/>
              <w:rPr>
                <w:sz w:val="17"/>
              </w:rPr>
            </w:pPr>
            <w:r w:rsidRPr="00AD1536">
              <w:rPr>
                <w:sz w:val="17"/>
              </w:rPr>
              <w:t>1</w:t>
            </w:r>
          </w:p>
        </w:tc>
        <w:tc>
          <w:tcPr>
            <w:tcW w:w="450" w:type="dxa"/>
            <w:tcBorders>
              <w:bottom w:val="single" w:sz="4" w:space="0" w:color="auto"/>
            </w:tcBorders>
            <w:vAlign w:val="bottom"/>
          </w:tcPr>
          <w:p w14:paraId="50BAB013" w14:textId="77777777" w:rsidR="00872016" w:rsidRPr="00AD1536" w:rsidRDefault="00872016" w:rsidP="000E5E41">
            <w:pPr>
              <w:pStyle w:val="SingleTxt0"/>
              <w:keepNext/>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360" w:type="dxa"/>
            <w:tcBorders>
              <w:bottom w:val="single" w:sz="4" w:space="0" w:color="auto"/>
            </w:tcBorders>
            <w:vAlign w:val="bottom"/>
          </w:tcPr>
          <w:p w14:paraId="2501981B" w14:textId="77777777" w:rsidR="00872016" w:rsidRPr="00AD1536" w:rsidRDefault="00872016" w:rsidP="000E5E41">
            <w:pPr>
              <w:pStyle w:val="SingleTxt0"/>
              <w:keepNext/>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630" w:type="dxa"/>
            <w:tcBorders>
              <w:bottom w:val="single" w:sz="4" w:space="0" w:color="auto"/>
            </w:tcBorders>
            <w:vAlign w:val="bottom"/>
          </w:tcPr>
          <w:p w14:paraId="4934F70F" w14:textId="77777777" w:rsidR="00872016" w:rsidRPr="00AD1536" w:rsidRDefault="00872016" w:rsidP="000E5E41">
            <w:pPr>
              <w:pStyle w:val="SingleTxt0"/>
              <w:keepNext/>
              <w:tabs>
                <w:tab w:val="left" w:pos="288"/>
                <w:tab w:val="left" w:pos="576"/>
                <w:tab w:val="left" w:pos="864"/>
                <w:tab w:val="left" w:pos="1152"/>
              </w:tabs>
              <w:spacing w:before="40" w:after="81" w:line="210" w:lineRule="exact"/>
              <w:ind w:left="0" w:right="40"/>
              <w:jc w:val="right"/>
              <w:rPr>
                <w:sz w:val="17"/>
              </w:rPr>
            </w:pPr>
            <w:r w:rsidRPr="00AD1536">
              <w:rPr>
                <w:sz w:val="17"/>
              </w:rPr>
              <w:t>1</w:t>
            </w:r>
          </w:p>
        </w:tc>
        <w:tc>
          <w:tcPr>
            <w:tcW w:w="450" w:type="dxa"/>
            <w:gridSpan w:val="2"/>
            <w:tcBorders>
              <w:bottom w:val="single" w:sz="4" w:space="0" w:color="auto"/>
            </w:tcBorders>
            <w:vAlign w:val="bottom"/>
          </w:tcPr>
          <w:p w14:paraId="0FF6DD95" w14:textId="77777777" w:rsidR="00872016" w:rsidRPr="00AD1536" w:rsidRDefault="00872016" w:rsidP="000E5E41">
            <w:pPr>
              <w:pStyle w:val="SingleTxt0"/>
              <w:keepNext/>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360" w:type="dxa"/>
            <w:tcBorders>
              <w:bottom w:val="single" w:sz="4" w:space="0" w:color="auto"/>
            </w:tcBorders>
            <w:vAlign w:val="bottom"/>
          </w:tcPr>
          <w:p w14:paraId="0C9F5C86" w14:textId="77777777" w:rsidR="00872016" w:rsidRPr="00AD1536" w:rsidRDefault="00872016" w:rsidP="000E5E41">
            <w:pPr>
              <w:pStyle w:val="SingleTxt0"/>
              <w:keepNext/>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630" w:type="dxa"/>
            <w:tcBorders>
              <w:bottom w:val="single" w:sz="4" w:space="0" w:color="auto"/>
            </w:tcBorders>
            <w:vAlign w:val="bottom"/>
          </w:tcPr>
          <w:p w14:paraId="58AD276B" w14:textId="77777777" w:rsidR="00872016" w:rsidRPr="00AD1536" w:rsidRDefault="00872016" w:rsidP="000E5E41">
            <w:pPr>
              <w:pStyle w:val="SingleTxt0"/>
              <w:keepNext/>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630" w:type="dxa"/>
            <w:gridSpan w:val="2"/>
            <w:tcBorders>
              <w:bottom w:val="single" w:sz="4" w:space="0" w:color="auto"/>
            </w:tcBorders>
            <w:vAlign w:val="bottom"/>
          </w:tcPr>
          <w:p w14:paraId="05CE0A31" w14:textId="77777777" w:rsidR="00872016" w:rsidRPr="00AD1536" w:rsidRDefault="00872016" w:rsidP="000E5E41">
            <w:pPr>
              <w:pStyle w:val="SingleTxt0"/>
              <w:keepNext/>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630" w:type="dxa"/>
            <w:tcBorders>
              <w:bottom w:val="single" w:sz="4" w:space="0" w:color="auto"/>
            </w:tcBorders>
            <w:vAlign w:val="bottom"/>
          </w:tcPr>
          <w:p w14:paraId="4C69B6DE" w14:textId="77777777" w:rsidR="00872016" w:rsidRPr="00AD1536" w:rsidRDefault="00872016" w:rsidP="000E5E41">
            <w:pPr>
              <w:pStyle w:val="SingleTxt0"/>
              <w:keepNext/>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630" w:type="dxa"/>
            <w:tcBorders>
              <w:bottom w:val="single" w:sz="4" w:space="0" w:color="auto"/>
            </w:tcBorders>
            <w:vAlign w:val="bottom"/>
          </w:tcPr>
          <w:p w14:paraId="0E993DEA" w14:textId="77777777" w:rsidR="00872016" w:rsidRPr="00AD1536" w:rsidRDefault="00872016" w:rsidP="000E5E41">
            <w:pPr>
              <w:pStyle w:val="SingleTxt0"/>
              <w:keepNext/>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480" w:type="dxa"/>
            <w:tcBorders>
              <w:bottom w:val="single" w:sz="4" w:space="0" w:color="auto"/>
            </w:tcBorders>
            <w:vAlign w:val="bottom"/>
          </w:tcPr>
          <w:p w14:paraId="27E8F6A0" w14:textId="77777777" w:rsidR="00872016" w:rsidRPr="00AD1536" w:rsidRDefault="00872016" w:rsidP="000E5E41">
            <w:pPr>
              <w:pStyle w:val="SingleTxt0"/>
              <w:keepNext/>
              <w:tabs>
                <w:tab w:val="left" w:pos="288"/>
                <w:tab w:val="left" w:pos="576"/>
                <w:tab w:val="left" w:pos="864"/>
                <w:tab w:val="left" w:pos="1152"/>
              </w:tabs>
              <w:spacing w:before="40" w:after="81" w:line="210" w:lineRule="exact"/>
              <w:ind w:left="0" w:right="40"/>
              <w:jc w:val="right"/>
              <w:rPr>
                <w:sz w:val="17"/>
              </w:rPr>
            </w:pPr>
            <w:r w:rsidRPr="00AD1536">
              <w:rPr>
                <w:sz w:val="17"/>
              </w:rPr>
              <w:t>1</w:t>
            </w:r>
          </w:p>
        </w:tc>
      </w:tr>
      <w:tr w:rsidR="00C56A24" w:rsidRPr="00AD1536" w14:paraId="14BD6AAE" w14:textId="77777777" w:rsidTr="00ED340E">
        <w:tc>
          <w:tcPr>
            <w:tcW w:w="3330" w:type="dxa"/>
            <w:tcBorders>
              <w:top w:val="single" w:sz="4" w:space="0" w:color="auto"/>
              <w:bottom w:val="single" w:sz="4" w:space="0" w:color="auto"/>
            </w:tcBorders>
            <w:vAlign w:val="bottom"/>
          </w:tcPr>
          <w:p w14:paraId="4C1E05E5" w14:textId="16D8A333" w:rsidR="00872016" w:rsidRPr="00AD1536" w:rsidRDefault="00872016" w:rsidP="00783158">
            <w:pPr>
              <w:pStyle w:val="SingleTxt0"/>
              <w:tabs>
                <w:tab w:val="left" w:pos="288"/>
                <w:tab w:val="left" w:pos="576"/>
                <w:tab w:val="left" w:pos="864"/>
                <w:tab w:val="left" w:pos="1152"/>
              </w:tabs>
              <w:spacing w:before="81" w:after="81" w:line="210" w:lineRule="exact"/>
              <w:ind w:left="288" w:right="40"/>
              <w:jc w:val="left"/>
              <w:rPr>
                <w:b/>
                <w:bCs/>
                <w:sz w:val="17"/>
              </w:rPr>
            </w:pPr>
            <w:r w:rsidRPr="00AD1536">
              <w:rPr>
                <w:b/>
                <w:bCs/>
                <w:sz w:val="17"/>
              </w:rPr>
              <w:t>Net change</w:t>
            </w:r>
          </w:p>
        </w:tc>
        <w:tc>
          <w:tcPr>
            <w:tcW w:w="450" w:type="dxa"/>
            <w:tcBorders>
              <w:top w:val="single" w:sz="4" w:space="0" w:color="auto"/>
              <w:bottom w:val="single" w:sz="4" w:space="0" w:color="auto"/>
            </w:tcBorders>
            <w:vAlign w:val="bottom"/>
          </w:tcPr>
          <w:p w14:paraId="36D4F7C3" w14:textId="77777777"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360" w:type="dxa"/>
            <w:tcBorders>
              <w:top w:val="single" w:sz="4" w:space="0" w:color="auto"/>
              <w:bottom w:val="single" w:sz="4" w:space="0" w:color="auto"/>
            </w:tcBorders>
            <w:vAlign w:val="bottom"/>
          </w:tcPr>
          <w:p w14:paraId="2331B7F4" w14:textId="77777777"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450" w:type="dxa"/>
            <w:tcBorders>
              <w:top w:val="single" w:sz="4" w:space="0" w:color="auto"/>
              <w:bottom w:val="single" w:sz="4" w:space="0" w:color="auto"/>
            </w:tcBorders>
            <w:vAlign w:val="bottom"/>
          </w:tcPr>
          <w:p w14:paraId="456AC363" w14:textId="77777777"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450" w:type="dxa"/>
            <w:tcBorders>
              <w:top w:val="single" w:sz="4" w:space="0" w:color="auto"/>
              <w:bottom w:val="single" w:sz="4" w:space="0" w:color="auto"/>
            </w:tcBorders>
            <w:vAlign w:val="bottom"/>
          </w:tcPr>
          <w:p w14:paraId="2BD68C33" w14:textId="77777777"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360" w:type="dxa"/>
            <w:tcBorders>
              <w:top w:val="single" w:sz="4" w:space="0" w:color="auto"/>
              <w:bottom w:val="single" w:sz="4" w:space="0" w:color="auto"/>
            </w:tcBorders>
            <w:vAlign w:val="bottom"/>
          </w:tcPr>
          <w:p w14:paraId="60CD5532" w14:textId="77777777"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630" w:type="dxa"/>
            <w:tcBorders>
              <w:top w:val="single" w:sz="4" w:space="0" w:color="auto"/>
              <w:bottom w:val="single" w:sz="4" w:space="0" w:color="auto"/>
            </w:tcBorders>
            <w:vAlign w:val="bottom"/>
          </w:tcPr>
          <w:p w14:paraId="404A42BE" w14:textId="77777777"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450" w:type="dxa"/>
            <w:gridSpan w:val="2"/>
            <w:tcBorders>
              <w:top w:val="single" w:sz="4" w:space="0" w:color="auto"/>
              <w:bottom w:val="single" w:sz="4" w:space="0" w:color="auto"/>
            </w:tcBorders>
            <w:vAlign w:val="bottom"/>
          </w:tcPr>
          <w:p w14:paraId="7BEF5C38" w14:textId="77777777"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360" w:type="dxa"/>
            <w:tcBorders>
              <w:top w:val="single" w:sz="4" w:space="0" w:color="auto"/>
              <w:bottom w:val="single" w:sz="4" w:space="0" w:color="auto"/>
            </w:tcBorders>
            <w:vAlign w:val="bottom"/>
          </w:tcPr>
          <w:p w14:paraId="28B1D172" w14:textId="77777777"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630" w:type="dxa"/>
            <w:tcBorders>
              <w:top w:val="single" w:sz="4" w:space="0" w:color="auto"/>
              <w:bottom w:val="single" w:sz="4" w:space="0" w:color="auto"/>
            </w:tcBorders>
            <w:vAlign w:val="bottom"/>
          </w:tcPr>
          <w:p w14:paraId="48BCDB0E" w14:textId="77777777"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630" w:type="dxa"/>
            <w:gridSpan w:val="2"/>
            <w:tcBorders>
              <w:top w:val="single" w:sz="4" w:space="0" w:color="auto"/>
              <w:bottom w:val="single" w:sz="4" w:space="0" w:color="auto"/>
            </w:tcBorders>
            <w:vAlign w:val="bottom"/>
          </w:tcPr>
          <w:p w14:paraId="102C7D5C" w14:textId="77777777"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630" w:type="dxa"/>
            <w:tcBorders>
              <w:top w:val="single" w:sz="4" w:space="0" w:color="auto"/>
              <w:bottom w:val="single" w:sz="4" w:space="0" w:color="auto"/>
            </w:tcBorders>
            <w:vAlign w:val="bottom"/>
          </w:tcPr>
          <w:p w14:paraId="15D1DAA9" w14:textId="77777777"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630" w:type="dxa"/>
            <w:tcBorders>
              <w:top w:val="single" w:sz="4" w:space="0" w:color="auto"/>
              <w:bottom w:val="single" w:sz="4" w:space="0" w:color="auto"/>
            </w:tcBorders>
            <w:vAlign w:val="bottom"/>
          </w:tcPr>
          <w:p w14:paraId="2EBE4DA0" w14:textId="77777777"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480" w:type="dxa"/>
            <w:tcBorders>
              <w:top w:val="single" w:sz="4" w:space="0" w:color="auto"/>
              <w:bottom w:val="single" w:sz="4" w:space="0" w:color="auto"/>
            </w:tcBorders>
            <w:vAlign w:val="bottom"/>
          </w:tcPr>
          <w:p w14:paraId="55B4D0DC" w14:textId="77777777"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r>
      <w:tr w:rsidR="00D40B34" w:rsidRPr="00AD1536" w14:paraId="3B54F6F1" w14:textId="77777777" w:rsidTr="00ED340E">
        <w:tc>
          <w:tcPr>
            <w:tcW w:w="3330" w:type="dxa"/>
            <w:tcBorders>
              <w:top w:val="single" w:sz="4" w:space="0" w:color="auto"/>
            </w:tcBorders>
            <w:vAlign w:val="bottom"/>
          </w:tcPr>
          <w:p w14:paraId="1D60FE85" w14:textId="77777777" w:rsidR="00D40B34" w:rsidRPr="00AD1536" w:rsidRDefault="00D40B34" w:rsidP="00A64432">
            <w:pPr>
              <w:pStyle w:val="SingleTxt0"/>
              <w:tabs>
                <w:tab w:val="left" w:pos="288"/>
                <w:tab w:val="left" w:pos="576"/>
                <w:tab w:val="left" w:pos="864"/>
                <w:tab w:val="left" w:pos="1152"/>
              </w:tabs>
              <w:spacing w:after="0" w:line="240" w:lineRule="auto"/>
              <w:ind w:left="288" w:right="40"/>
              <w:jc w:val="left"/>
              <w:rPr>
                <w:b/>
                <w:bCs/>
                <w:sz w:val="2"/>
              </w:rPr>
            </w:pPr>
          </w:p>
        </w:tc>
        <w:tc>
          <w:tcPr>
            <w:tcW w:w="450" w:type="dxa"/>
            <w:tcBorders>
              <w:top w:val="single" w:sz="4" w:space="0" w:color="auto"/>
            </w:tcBorders>
            <w:vAlign w:val="bottom"/>
          </w:tcPr>
          <w:p w14:paraId="2D10FA73" w14:textId="77777777" w:rsidR="00D40B34" w:rsidRPr="00AD1536" w:rsidRDefault="00D40B34" w:rsidP="00A64432">
            <w:pPr>
              <w:pStyle w:val="SingleTxt0"/>
              <w:tabs>
                <w:tab w:val="left" w:pos="288"/>
                <w:tab w:val="left" w:pos="576"/>
                <w:tab w:val="left" w:pos="864"/>
                <w:tab w:val="left" w:pos="1152"/>
              </w:tabs>
              <w:spacing w:after="0" w:line="240" w:lineRule="auto"/>
              <w:ind w:left="0" w:right="40"/>
              <w:jc w:val="right"/>
              <w:rPr>
                <w:b/>
                <w:sz w:val="2"/>
              </w:rPr>
            </w:pPr>
          </w:p>
        </w:tc>
        <w:tc>
          <w:tcPr>
            <w:tcW w:w="360" w:type="dxa"/>
            <w:tcBorders>
              <w:top w:val="single" w:sz="4" w:space="0" w:color="auto"/>
            </w:tcBorders>
            <w:vAlign w:val="bottom"/>
          </w:tcPr>
          <w:p w14:paraId="7F64E836" w14:textId="77777777" w:rsidR="00D40B34" w:rsidRPr="00AD1536" w:rsidRDefault="00D40B34" w:rsidP="00A64432">
            <w:pPr>
              <w:pStyle w:val="SingleTxt0"/>
              <w:tabs>
                <w:tab w:val="left" w:pos="288"/>
                <w:tab w:val="left" w:pos="576"/>
                <w:tab w:val="left" w:pos="864"/>
                <w:tab w:val="left" w:pos="1152"/>
              </w:tabs>
              <w:spacing w:after="0" w:line="240" w:lineRule="auto"/>
              <w:ind w:left="0" w:right="40"/>
              <w:jc w:val="right"/>
              <w:rPr>
                <w:b/>
                <w:sz w:val="2"/>
              </w:rPr>
            </w:pPr>
          </w:p>
        </w:tc>
        <w:tc>
          <w:tcPr>
            <w:tcW w:w="450" w:type="dxa"/>
            <w:tcBorders>
              <w:top w:val="single" w:sz="4" w:space="0" w:color="auto"/>
            </w:tcBorders>
            <w:vAlign w:val="bottom"/>
          </w:tcPr>
          <w:p w14:paraId="5D2D6909" w14:textId="77777777" w:rsidR="00D40B34" w:rsidRPr="00AD1536" w:rsidRDefault="00D40B34" w:rsidP="00A64432">
            <w:pPr>
              <w:pStyle w:val="SingleTxt0"/>
              <w:tabs>
                <w:tab w:val="left" w:pos="288"/>
                <w:tab w:val="left" w:pos="576"/>
                <w:tab w:val="left" w:pos="864"/>
                <w:tab w:val="left" w:pos="1152"/>
              </w:tabs>
              <w:spacing w:after="0" w:line="240" w:lineRule="auto"/>
              <w:ind w:left="0" w:right="40"/>
              <w:jc w:val="right"/>
              <w:rPr>
                <w:b/>
                <w:sz w:val="2"/>
              </w:rPr>
            </w:pPr>
          </w:p>
        </w:tc>
        <w:tc>
          <w:tcPr>
            <w:tcW w:w="450" w:type="dxa"/>
            <w:tcBorders>
              <w:top w:val="single" w:sz="4" w:space="0" w:color="auto"/>
            </w:tcBorders>
            <w:vAlign w:val="bottom"/>
          </w:tcPr>
          <w:p w14:paraId="32235D34" w14:textId="77777777" w:rsidR="00D40B34" w:rsidRPr="00AD1536" w:rsidRDefault="00D40B34" w:rsidP="00A64432">
            <w:pPr>
              <w:pStyle w:val="SingleTxt0"/>
              <w:tabs>
                <w:tab w:val="left" w:pos="288"/>
                <w:tab w:val="left" w:pos="576"/>
                <w:tab w:val="left" w:pos="864"/>
                <w:tab w:val="left" w:pos="1152"/>
              </w:tabs>
              <w:spacing w:after="0" w:line="240" w:lineRule="auto"/>
              <w:ind w:left="0" w:right="40"/>
              <w:jc w:val="right"/>
              <w:rPr>
                <w:b/>
                <w:sz w:val="2"/>
              </w:rPr>
            </w:pPr>
          </w:p>
        </w:tc>
        <w:tc>
          <w:tcPr>
            <w:tcW w:w="360" w:type="dxa"/>
            <w:tcBorders>
              <w:top w:val="single" w:sz="4" w:space="0" w:color="auto"/>
            </w:tcBorders>
            <w:vAlign w:val="bottom"/>
          </w:tcPr>
          <w:p w14:paraId="11BB730D" w14:textId="77777777" w:rsidR="00D40B34" w:rsidRPr="00AD1536" w:rsidRDefault="00D40B34" w:rsidP="00A64432">
            <w:pPr>
              <w:pStyle w:val="SingleTxt0"/>
              <w:tabs>
                <w:tab w:val="left" w:pos="288"/>
                <w:tab w:val="left" w:pos="576"/>
                <w:tab w:val="left" w:pos="864"/>
                <w:tab w:val="left" w:pos="1152"/>
              </w:tabs>
              <w:spacing w:after="0" w:line="240" w:lineRule="auto"/>
              <w:ind w:left="0" w:right="40"/>
              <w:jc w:val="right"/>
              <w:rPr>
                <w:b/>
                <w:sz w:val="2"/>
              </w:rPr>
            </w:pPr>
          </w:p>
        </w:tc>
        <w:tc>
          <w:tcPr>
            <w:tcW w:w="630" w:type="dxa"/>
            <w:tcBorders>
              <w:top w:val="single" w:sz="4" w:space="0" w:color="auto"/>
            </w:tcBorders>
            <w:vAlign w:val="bottom"/>
          </w:tcPr>
          <w:p w14:paraId="5F39876C" w14:textId="77777777" w:rsidR="00D40B34" w:rsidRPr="00AD1536" w:rsidRDefault="00D40B34" w:rsidP="00A64432">
            <w:pPr>
              <w:pStyle w:val="SingleTxt0"/>
              <w:tabs>
                <w:tab w:val="left" w:pos="288"/>
                <w:tab w:val="left" w:pos="576"/>
                <w:tab w:val="left" w:pos="864"/>
                <w:tab w:val="left" w:pos="1152"/>
              </w:tabs>
              <w:spacing w:after="0" w:line="240" w:lineRule="auto"/>
              <w:ind w:left="0" w:right="40"/>
              <w:jc w:val="right"/>
              <w:rPr>
                <w:b/>
                <w:sz w:val="2"/>
              </w:rPr>
            </w:pPr>
          </w:p>
        </w:tc>
        <w:tc>
          <w:tcPr>
            <w:tcW w:w="450" w:type="dxa"/>
            <w:gridSpan w:val="2"/>
            <w:tcBorders>
              <w:top w:val="single" w:sz="4" w:space="0" w:color="auto"/>
            </w:tcBorders>
            <w:vAlign w:val="bottom"/>
          </w:tcPr>
          <w:p w14:paraId="3D0D21F0" w14:textId="77777777" w:rsidR="00D40B34" w:rsidRPr="00AD1536" w:rsidRDefault="00D40B34" w:rsidP="00A64432">
            <w:pPr>
              <w:pStyle w:val="SingleTxt0"/>
              <w:tabs>
                <w:tab w:val="left" w:pos="288"/>
                <w:tab w:val="left" w:pos="576"/>
                <w:tab w:val="left" w:pos="864"/>
                <w:tab w:val="left" w:pos="1152"/>
              </w:tabs>
              <w:spacing w:after="0" w:line="240" w:lineRule="auto"/>
              <w:ind w:left="0" w:right="40"/>
              <w:jc w:val="right"/>
              <w:rPr>
                <w:b/>
                <w:sz w:val="2"/>
              </w:rPr>
            </w:pPr>
          </w:p>
        </w:tc>
        <w:tc>
          <w:tcPr>
            <w:tcW w:w="360" w:type="dxa"/>
            <w:tcBorders>
              <w:top w:val="single" w:sz="4" w:space="0" w:color="auto"/>
            </w:tcBorders>
            <w:vAlign w:val="bottom"/>
          </w:tcPr>
          <w:p w14:paraId="3BDBB6A6" w14:textId="77777777" w:rsidR="00D40B34" w:rsidRPr="00AD1536" w:rsidRDefault="00D40B34" w:rsidP="00A64432">
            <w:pPr>
              <w:pStyle w:val="SingleTxt0"/>
              <w:tabs>
                <w:tab w:val="left" w:pos="288"/>
                <w:tab w:val="left" w:pos="576"/>
                <w:tab w:val="left" w:pos="864"/>
                <w:tab w:val="left" w:pos="1152"/>
              </w:tabs>
              <w:spacing w:after="0" w:line="240" w:lineRule="auto"/>
              <w:ind w:left="0" w:right="40"/>
              <w:jc w:val="right"/>
              <w:rPr>
                <w:b/>
                <w:sz w:val="2"/>
              </w:rPr>
            </w:pPr>
          </w:p>
        </w:tc>
        <w:tc>
          <w:tcPr>
            <w:tcW w:w="630" w:type="dxa"/>
            <w:tcBorders>
              <w:top w:val="single" w:sz="4" w:space="0" w:color="auto"/>
            </w:tcBorders>
            <w:vAlign w:val="bottom"/>
          </w:tcPr>
          <w:p w14:paraId="76FADC90" w14:textId="77777777" w:rsidR="00D40B34" w:rsidRPr="00AD1536" w:rsidRDefault="00D40B34" w:rsidP="00A64432">
            <w:pPr>
              <w:pStyle w:val="SingleTxt0"/>
              <w:tabs>
                <w:tab w:val="left" w:pos="288"/>
                <w:tab w:val="left" w:pos="576"/>
                <w:tab w:val="left" w:pos="864"/>
                <w:tab w:val="left" w:pos="1152"/>
              </w:tabs>
              <w:spacing w:after="0" w:line="240" w:lineRule="auto"/>
              <w:ind w:left="0" w:right="40"/>
              <w:jc w:val="right"/>
              <w:rPr>
                <w:b/>
                <w:sz w:val="2"/>
              </w:rPr>
            </w:pPr>
          </w:p>
        </w:tc>
        <w:tc>
          <w:tcPr>
            <w:tcW w:w="630" w:type="dxa"/>
            <w:gridSpan w:val="2"/>
            <w:tcBorders>
              <w:top w:val="single" w:sz="4" w:space="0" w:color="auto"/>
            </w:tcBorders>
            <w:vAlign w:val="bottom"/>
          </w:tcPr>
          <w:p w14:paraId="10EC6D7C" w14:textId="77777777" w:rsidR="00D40B34" w:rsidRPr="00AD1536" w:rsidRDefault="00D40B34" w:rsidP="00A64432">
            <w:pPr>
              <w:pStyle w:val="SingleTxt0"/>
              <w:tabs>
                <w:tab w:val="left" w:pos="288"/>
                <w:tab w:val="left" w:pos="576"/>
                <w:tab w:val="left" w:pos="864"/>
                <w:tab w:val="left" w:pos="1152"/>
              </w:tabs>
              <w:spacing w:after="0" w:line="240" w:lineRule="auto"/>
              <w:ind w:left="0" w:right="40"/>
              <w:jc w:val="right"/>
              <w:rPr>
                <w:b/>
                <w:sz w:val="2"/>
              </w:rPr>
            </w:pPr>
          </w:p>
        </w:tc>
        <w:tc>
          <w:tcPr>
            <w:tcW w:w="630" w:type="dxa"/>
            <w:tcBorders>
              <w:top w:val="single" w:sz="4" w:space="0" w:color="auto"/>
            </w:tcBorders>
            <w:vAlign w:val="bottom"/>
          </w:tcPr>
          <w:p w14:paraId="5930FA8C" w14:textId="77777777" w:rsidR="00D40B34" w:rsidRPr="00AD1536" w:rsidRDefault="00D40B34" w:rsidP="00A64432">
            <w:pPr>
              <w:pStyle w:val="SingleTxt0"/>
              <w:tabs>
                <w:tab w:val="left" w:pos="288"/>
                <w:tab w:val="left" w:pos="576"/>
                <w:tab w:val="left" w:pos="864"/>
                <w:tab w:val="left" w:pos="1152"/>
              </w:tabs>
              <w:spacing w:after="0" w:line="240" w:lineRule="auto"/>
              <w:ind w:left="0" w:right="40"/>
              <w:jc w:val="right"/>
              <w:rPr>
                <w:b/>
                <w:sz w:val="2"/>
              </w:rPr>
            </w:pPr>
          </w:p>
        </w:tc>
        <w:tc>
          <w:tcPr>
            <w:tcW w:w="630" w:type="dxa"/>
            <w:tcBorders>
              <w:top w:val="single" w:sz="4" w:space="0" w:color="auto"/>
            </w:tcBorders>
            <w:vAlign w:val="bottom"/>
          </w:tcPr>
          <w:p w14:paraId="4708B828" w14:textId="77777777" w:rsidR="00D40B34" w:rsidRPr="00AD1536" w:rsidRDefault="00D40B34" w:rsidP="00A64432">
            <w:pPr>
              <w:pStyle w:val="SingleTxt0"/>
              <w:tabs>
                <w:tab w:val="left" w:pos="288"/>
                <w:tab w:val="left" w:pos="576"/>
                <w:tab w:val="left" w:pos="864"/>
                <w:tab w:val="left" w:pos="1152"/>
              </w:tabs>
              <w:spacing w:after="0" w:line="240" w:lineRule="auto"/>
              <w:ind w:left="0" w:right="40"/>
              <w:jc w:val="right"/>
              <w:rPr>
                <w:b/>
                <w:sz w:val="2"/>
              </w:rPr>
            </w:pPr>
          </w:p>
        </w:tc>
        <w:tc>
          <w:tcPr>
            <w:tcW w:w="480" w:type="dxa"/>
            <w:tcBorders>
              <w:top w:val="single" w:sz="4" w:space="0" w:color="auto"/>
            </w:tcBorders>
            <w:vAlign w:val="bottom"/>
          </w:tcPr>
          <w:p w14:paraId="348DB491" w14:textId="77777777" w:rsidR="00D40B34" w:rsidRPr="00AD1536" w:rsidRDefault="00D40B34" w:rsidP="00A64432">
            <w:pPr>
              <w:pStyle w:val="SingleTxt0"/>
              <w:tabs>
                <w:tab w:val="left" w:pos="288"/>
                <w:tab w:val="left" w:pos="576"/>
                <w:tab w:val="left" w:pos="864"/>
                <w:tab w:val="left" w:pos="1152"/>
              </w:tabs>
              <w:spacing w:after="0" w:line="240" w:lineRule="auto"/>
              <w:ind w:left="0" w:right="40"/>
              <w:jc w:val="right"/>
              <w:rPr>
                <w:b/>
                <w:sz w:val="2"/>
              </w:rPr>
            </w:pPr>
          </w:p>
        </w:tc>
      </w:tr>
      <w:tr w:rsidR="00C56A24" w:rsidRPr="00AD1536" w14:paraId="34D93F64" w14:textId="77777777" w:rsidTr="00ED340E">
        <w:tc>
          <w:tcPr>
            <w:tcW w:w="3330" w:type="dxa"/>
            <w:vAlign w:val="bottom"/>
          </w:tcPr>
          <w:p w14:paraId="41B2581F" w14:textId="0FF98C4F" w:rsidR="00872016" w:rsidRPr="00AD1536" w:rsidRDefault="00872016" w:rsidP="00D40B34">
            <w:pPr>
              <w:pStyle w:val="SingleTxt0"/>
              <w:keepNext/>
              <w:tabs>
                <w:tab w:val="left" w:pos="288"/>
                <w:tab w:val="left" w:pos="576"/>
                <w:tab w:val="left" w:pos="864"/>
                <w:tab w:val="left" w:pos="1152"/>
              </w:tabs>
              <w:spacing w:before="81" w:after="40" w:line="210" w:lineRule="exact"/>
              <w:ind w:left="288" w:right="40"/>
              <w:jc w:val="left"/>
              <w:rPr>
                <w:b/>
                <w:bCs/>
                <w:sz w:val="17"/>
              </w:rPr>
            </w:pPr>
            <w:r w:rsidRPr="00AD1536">
              <w:rPr>
                <w:b/>
                <w:bCs/>
                <w:sz w:val="17"/>
              </w:rPr>
              <w:lastRenderedPageBreak/>
              <w:t>Total, including temporary positions</w:t>
            </w:r>
          </w:p>
        </w:tc>
        <w:tc>
          <w:tcPr>
            <w:tcW w:w="450" w:type="dxa"/>
            <w:vAlign w:val="bottom"/>
          </w:tcPr>
          <w:p w14:paraId="71EB7EF7" w14:textId="77777777" w:rsidR="00872016" w:rsidRPr="00AD1536" w:rsidRDefault="00872016" w:rsidP="00D40B34">
            <w:pPr>
              <w:pStyle w:val="SingleTxt0"/>
              <w:keepNext/>
              <w:tabs>
                <w:tab w:val="left" w:pos="288"/>
                <w:tab w:val="left" w:pos="576"/>
                <w:tab w:val="left" w:pos="864"/>
                <w:tab w:val="left" w:pos="1152"/>
              </w:tabs>
              <w:spacing w:before="81" w:after="40" w:line="210" w:lineRule="exact"/>
              <w:ind w:left="0" w:right="40"/>
              <w:jc w:val="right"/>
              <w:rPr>
                <w:sz w:val="17"/>
              </w:rPr>
            </w:pPr>
          </w:p>
        </w:tc>
        <w:tc>
          <w:tcPr>
            <w:tcW w:w="360" w:type="dxa"/>
            <w:vAlign w:val="bottom"/>
          </w:tcPr>
          <w:p w14:paraId="7272C489" w14:textId="77777777" w:rsidR="00872016" w:rsidRPr="00AD1536" w:rsidRDefault="00872016" w:rsidP="00D40B34">
            <w:pPr>
              <w:pStyle w:val="SingleTxt0"/>
              <w:keepNext/>
              <w:tabs>
                <w:tab w:val="left" w:pos="288"/>
                <w:tab w:val="left" w:pos="576"/>
                <w:tab w:val="left" w:pos="864"/>
                <w:tab w:val="left" w:pos="1152"/>
              </w:tabs>
              <w:spacing w:before="81" w:after="40" w:line="210" w:lineRule="exact"/>
              <w:ind w:left="0" w:right="40"/>
              <w:jc w:val="right"/>
              <w:rPr>
                <w:sz w:val="17"/>
              </w:rPr>
            </w:pPr>
          </w:p>
        </w:tc>
        <w:tc>
          <w:tcPr>
            <w:tcW w:w="450" w:type="dxa"/>
            <w:vAlign w:val="bottom"/>
          </w:tcPr>
          <w:p w14:paraId="37EAB0E2" w14:textId="77777777" w:rsidR="00872016" w:rsidRPr="00AD1536" w:rsidRDefault="00872016" w:rsidP="00D40B34">
            <w:pPr>
              <w:pStyle w:val="SingleTxt0"/>
              <w:keepNext/>
              <w:tabs>
                <w:tab w:val="left" w:pos="288"/>
                <w:tab w:val="left" w:pos="576"/>
                <w:tab w:val="left" w:pos="864"/>
                <w:tab w:val="left" w:pos="1152"/>
              </w:tabs>
              <w:spacing w:before="81" w:after="40" w:line="210" w:lineRule="exact"/>
              <w:ind w:left="0" w:right="40"/>
              <w:jc w:val="right"/>
              <w:rPr>
                <w:sz w:val="17"/>
              </w:rPr>
            </w:pPr>
          </w:p>
        </w:tc>
        <w:tc>
          <w:tcPr>
            <w:tcW w:w="450" w:type="dxa"/>
            <w:vAlign w:val="bottom"/>
          </w:tcPr>
          <w:p w14:paraId="4190A458" w14:textId="77777777" w:rsidR="00872016" w:rsidRPr="00AD1536" w:rsidRDefault="00872016" w:rsidP="00D40B34">
            <w:pPr>
              <w:pStyle w:val="SingleTxt0"/>
              <w:keepNext/>
              <w:tabs>
                <w:tab w:val="left" w:pos="288"/>
                <w:tab w:val="left" w:pos="576"/>
                <w:tab w:val="left" w:pos="864"/>
                <w:tab w:val="left" w:pos="1152"/>
              </w:tabs>
              <w:spacing w:before="81" w:after="40" w:line="210" w:lineRule="exact"/>
              <w:ind w:left="0" w:right="40"/>
              <w:jc w:val="right"/>
              <w:rPr>
                <w:sz w:val="17"/>
              </w:rPr>
            </w:pPr>
          </w:p>
        </w:tc>
        <w:tc>
          <w:tcPr>
            <w:tcW w:w="360" w:type="dxa"/>
            <w:vAlign w:val="bottom"/>
          </w:tcPr>
          <w:p w14:paraId="64FDA06E" w14:textId="77777777" w:rsidR="00872016" w:rsidRPr="00AD1536" w:rsidRDefault="00872016" w:rsidP="00D40B34">
            <w:pPr>
              <w:pStyle w:val="SingleTxt0"/>
              <w:keepNext/>
              <w:tabs>
                <w:tab w:val="left" w:pos="288"/>
                <w:tab w:val="left" w:pos="576"/>
                <w:tab w:val="left" w:pos="864"/>
                <w:tab w:val="left" w:pos="1152"/>
              </w:tabs>
              <w:spacing w:before="81" w:after="40" w:line="210" w:lineRule="exact"/>
              <w:ind w:left="0" w:right="40"/>
              <w:jc w:val="right"/>
              <w:rPr>
                <w:sz w:val="17"/>
              </w:rPr>
            </w:pPr>
          </w:p>
        </w:tc>
        <w:tc>
          <w:tcPr>
            <w:tcW w:w="630" w:type="dxa"/>
            <w:vAlign w:val="bottom"/>
          </w:tcPr>
          <w:p w14:paraId="71007B58" w14:textId="77777777" w:rsidR="00872016" w:rsidRPr="00AD1536" w:rsidRDefault="00872016" w:rsidP="00D40B34">
            <w:pPr>
              <w:pStyle w:val="SingleTxt0"/>
              <w:keepNext/>
              <w:tabs>
                <w:tab w:val="left" w:pos="288"/>
                <w:tab w:val="left" w:pos="576"/>
                <w:tab w:val="left" w:pos="864"/>
                <w:tab w:val="left" w:pos="1152"/>
              </w:tabs>
              <w:spacing w:before="81" w:after="40" w:line="210" w:lineRule="exact"/>
              <w:ind w:left="0" w:right="40"/>
              <w:jc w:val="right"/>
              <w:rPr>
                <w:sz w:val="17"/>
              </w:rPr>
            </w:pPr>
          </w:p>
        </w:tc>
        <w:tc>
          <w:tcPr>
            <w:tcW w:w="450" w:type="dxa"/>
            <w:gridSpan w:val="2"/>
            <w:vAlign w:val="bottom"/>
          </w:tcPr>
          <w:p w14:paraId="3A88C193" w14:textId="77777777" w:rsidR="00872016" w:rsidRPr="00AD1536" w:rsidRDefault="00872016" w:rsidP="00D40B34">
            <w:pPr>
              <w:pStyle w:val="SingleTxt0"/>
              <w:keepNext/>
              <w:tabs>
                <w:tab w:val="left" w:pos="288"/>
                <w:tab w:val="left" w:pos="576"/>
                <w:tab w:val="left" w:pos="864"/>
                <w:tab w:val="left" w:pos="1152"/>
              </w:tabs>
              <w:spacing w:before="81" w:after="40" w:line="210" w:lineRule="exact"/>
              <w:ind w:left="0" w:right="40"/>
              <w:jc w:val="right"/>
              <w:rPr>
                <w:sz w:val="17"/>
              </w:rPr>
            </w:pPr>
          </w:p>
        </w:tc>
        <w:tc>
          <w:tcPr>
            <w:tcW w:w="360" w:type="dxa"/>
            <w:vAlign w:val="bottom"/>
          </w:tcPr>
          <w:p w14:paraId="2B76FFBE" w14:textId="77777777" w:rsidR="00872016" w:rsidRPr="00AD1536" w:rsidRDefault="00872016" w:rsidP="00D40B34">
            <w:pPr>
              <w:pStyle w:val="SingleTxt0"/>
              <w:keepNext/>
              <w:tabs>
                <w:tab w:val="left" w:pos="288"/>
                <w:tab w:val="left" w:pos="576"/>
                <w:tab w:val="left" w:pos="864"/>
                <w:tab w:val="left" w:pos="1152"/>
              </w:tabs>
              <w:spacing w:before="81" w:after="40" w:line="210" w:lineRule="exact"/>
              <w:ind w:left="0" w:right="40"/>
              <w:jc w:val="right"/>
              <w:rPr>
                <w:sz w:val="17"/>
              </w:rPr>
            </w:pPr>
          </w:p>
        </w:tc>
        <w:tc>
          <w:tcPr>
            <w:tcW w:w="630" w:type="dxa"/>
            <w:vAlign w:val="bottom"/>
          </w:tcPr>
          <w:p w14:paraId="0F3DDF9D" w14:textId="77777777" w:rsidR="00872016" w:rsidRPr="00AD1536" w:rsidRDefault="00872016" w:rsidP="00D40B34">
            <w:pPr>
              <w:pStyle w:val="SingleTxt0"/>
              <w:keepNext/>
              <w:tabs>
                <w:tab w:val="left" w:pos="288"/>
                <w:tab w:val="left" w:pos="576"/>
                <w:tab w:val="left" w:pos="864"/>
                <w:tab w:val="left" w:pos="1152"/>
              </w:tabs>
              <w:spacing w:before="81" w:after="40" w:line="210" w:lineRule="exact"/>
              <w:ind w:left="0" w:right="40"/>
              <w:jc w:val="right"/>
              <w:rPr>
                <w:sz w:val="17"/>
              </w:rPr>
            </w:pPr>
          </w:p>
        </w:tc>
        <w:tc>
          <w:tcPr>
            <w:tcW w:w="630" w:type="dxa"/>
            <w:gridSpan w:val="2"/>
            <w:vAlign w:val="bottom"/>
          </w:tcPr>
          <w:p w14:paraId="53B8375E" w14:textId="77777777" w:rsidR="00872016" w:rsidRPr="00AD1536" w:rsidRDefault="00872016" w:rsidP="00D40B34">
            <w:pPr>
              <w:pStyle w:val="SingleTxt0"/>
              <w:keepNext/>
              <w:tabs>
                <w:tab w:val="left" w:pos="288"/>
                <w:tab w:val="left" w:pos="576"/>
                <w:tab w:val="left" w:pos="864"/>
                <w:tab w:val="left" w:pos="1152"/>
              </w:tabs>
              <w:spacing w:before="81" w:after="40" w:line="210" w:lineRule="exact"/>
              <w:ind w:left="0" w:right="40"/>
              <w:jc w:val="right"/>
              <w:rPr>
                <w:sz w:val="17"/>
              </w:rPr>
            </w:pPr>
          </w:p>
        </w:tc>
        <w:tc>
          <w:tcPr>
            <w:tcW w:w="630" w:type="dxa"/>
            <w:vAlign w:val="bottom"/>
          </w:tcPr>
          <w:p w14:paraId="5D30E6DD" w14:textId="77777777" w:rsidR="00872016" w:rsidRPr="00AD1536" w:rsidRDefault="00872016" w:rsidP="00D40B34">
            <w:pPr>
              <w:pStyle w:val="SingleTxt0"/>
              <w:keepNext/>
              <w:tabs>
                <w:tab w:val="left" w:pos="288"/>
                <w:tab w:val="left" w:pos="576"/>
                <w:tab w:val="left" w:pos="864"/>
                <w:tab w:val="left" w:pos="1152"/>
              </w:tabs>
              <w:spacing w:before="81" w:after="40" w:line="210" w:lineRule="exact"/>
              <w:ind w:left="0" w:right="40"/>
              <w:jc w:val="right"/>
              <w:rPr>
                <w:sz w:val="17"/>
              </w:rPr>
            </w:pPr>
          </w:p>
        </w:tc>
        <w:tc>
          <w:tcPr>
            <w:tcW w:w="630" w:type="dxa"/>
            <w:vAlign w:val="bottom"/>
          </w:tcPr>
          <w:p w14:paraId="3815A4B2" w14:textId="77777777" w:rsidR="00872016" w:rsidRPr="00AD1536" w:rsidRDefault="00872016" w:rsidP="00D40B34">
            <w:pPr>
              <w:pStyle w:val="SingleTxt0"/>
              <w:keepNext/>
              <w:tabs>
                <w:tab w:val="left" w:pos="288"/>
                <w:tab w:val="left" w:pos="576"/>
                <w:tab w:val="left" w:pos="864"/>
                <w:tab w:val="left" w:pos="1152"/>
              </w:tabs>
              <w:spacing w:before="81" w:after="40" w:line="210" w:lineRule="exact"/>
              <w:ind w:left="0" w:right="40"/>
              <w:jc w:val="right"/>
              <w:rPr>
                <w:sz w:val="17"/>
              </w:rPr>
            </w:pPr>
          </w:p>
        </w:tc>
        <w:tc>
          <w:tcPr>
            <w:tcW w:w="480" w:type="dxa"/>
            <w:vAlign w:val="bottom"/>
          </w:tcPr>
          <w:p w14:paraId="315C1688" w14:textId="77777777" w:rsidR="00872016" w:rsidRPr="00AD1536" w:rsidRDefault="00872016" w:rsidP="00D40B34">
            <w:pPr>
              <w:pStyle w:val="SingleTxt0"/>
              <w:keepNext/>
              <w:tabs>
                <w:tab w:val="left" w:pos="288"/>
                <w:tab w:val="left" w:pos="576"/>
                <w:tab w:val="left" w:pos="864"/>
                <w:tab w:val="left" w:pos="1152"/>
              </w:tabs>
              <w:spacing w:before="81" w:after="40" w:line="210" w:lineRule="exact"/>
              <w:ind w:left="0" w:right="40"/>
              <w:jc w:val="right"/>
              <w:rPr>
                <w:sz w:val="17"/>
              </w:rPr>
            </w:pPr>
          </w:p>
        </w:tc>
      </w:tr>
      <w:tr w:rsidR="00C56A24" w:rsidRPr="00AD1536" w14:paraId="30E8CBC3" w14:textId="77777777" w:rsidTr="00ED340E">
        <w:tc>
          <w:tcPr>
            <w:tcW w:w="3330" w:type="dxa"/>
            <w:vAlign w:val="bottom"/>
          </w:tcPr>
          <w:p w14:paraId="0D61ACF5" w14:textId="73886FB0" w:rsidR="00872016" w:rsidRPr="00AD1536" w:rsidRDefault="00872016" w:rsidP="00783158">
            <w:pPr>
              <w:pStyle w:val="SingleTxt0"/>
              <w:tabs>
                <w:tab w:val="left" w:pos="288"/>
                <w:tab w:val="left" w:pos="576"/>
                <w:tab w:val="left" w:pos="864"/>
                <w:tab w:val="left" w:pos="1152"/>
              </w:tabs>
              <w:spacing w:before="40" w:after="40" w:line="210" w:lineRule="exact"/>
              <w:ind w:left="288" w:right="40"/>
              <w:jc w:val="left"/>
              <w:rPr>
                <w:sz w:val="17"/>
              </w:rPr>
            </w:pPr>
            <w:r w:rsidRPr="00AD1536">
              <w:rPr>
                <w:sz w:val="17"/>
              </w:rPr>
              <w:t>Approved 2024/25</w:t>
            </w:r>
          </w:p>
        </w:tc>
        <w:tc>
          <w:tcPr>
            <w:tcW w:w="450" w:type="dxa"/>
            <w:vAlign w:val="bottom"/>
          </w:tcPr>
          <w:p w14:paraId="7734ED5F"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3</w:t>
            </w:r>
          </w:p>
        </w:tc>
        <w:tc>
          <w:tcPr>
            <w:tcW w:w="360" w:type="dxa"/>
            <w:vAlign w:val="bottom"/>
          </w:tcPr>
          <w:p w14:paraId="44834275"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7</w:t>
            </w:r>
          </w:p>
        </w:tc>
        <w:tc>
          <w:tcPr>
            <w:tcW w:w="450" w:type="dxa"/>
            <w:vAlign w:val="bottom"/>
          </w:tcPr>
          <w:p w14:paraId="7A996089"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47</w:t>
            </w:r>
          </w:p>
        </w:tc>
        <w:tc>
          <w:tcPr>
            <w:tcW w:w="450" w:type="dxa"/>
            <w:vAlign w:val="bottom"/>
          </w:tcPr>
          <w:p w14:paraId="69196665"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45</w:t>
            </w:r>
          </w:p>
        </w:tc>
        <w:tc>
          <w:tcPr>
            <w:tcW w:w="360" w:type="dxa"/>
            <w:vAlign w:val="bottom"/>
          </w:tcPr>
          <w:p w14:paraId="0E7A2FFF"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27</w:t>
            </w:r>
          </w:p>
        </w:tc>
        <w:tc>
          <w:tcPr>
            <w:tcW w:w="630" w:type="dxa"/>
            <w:vAlign w:val="bottom"/>
          </w:tcPr>
          <w:p w14:paraId="0090146B"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129</w:t>
            </w:r>
          </w:p>
        </w:tc>
        <w:tc>
          <w:tcPr>
            <w:tcW w:w="450" w:type="dxa"/>
            <w:gridSpan w:val="2"/>
            <w:vAlign w:val="bottom"/>
          </w:tcPr>
          <w:p w14:paraId="326C0AFD"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35</w:t>
            </w:r>
          </w:p>
        </w:tc>
        <w:tc>
          <w:tcPr>
            <w:tcW w:w="360" w:type="dxa"/>
            <w:vAlign w:val="bottom"/>
          </w:tcPr>
          <w:p w14:paraId="75EE55A3"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57</w:t>
            </w:r>
          </w:p>
        </w:tc>
        <w:tc>
          <w:tcPr>
            <w:tcW w:w="630" w:type="dxa"/>
            <w:vAlign w:val="bottom"/>
          </w:tcPr>
          <w:p w14:paraId="53584FBA"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92</w:t>
            </w:r>
          </w:p>
        </w:tc>
        <w:tc>
          <w:tcPr>
            <w:tcW w:w="630" w:type="dxa"/>
            <w:gridSpan w:val="2"/>
            <w:vAlign w:val="bottom"/>
          </w:tcPr>
          <w:p w14:paraId="7DF77E63"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50</w:t>
            </w:r>
          </w:p>
        </w:tc>
        <w:tc>
          <w:tcPr>
            <w:tcW w:w="630" w:type="dxa"/>
            <w:vAlign w:val="bottom"/>
          </w:tcPr>
          <w:p w14:paraId="1AB8AAC8"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w:t>
            </w:r>
          </w:p>
        </w:tc>
        <w:tc>
          <w:tcPr>
            <w:tcW w:w="630" w:type="dxa"/>
            <w:vAlign w:val="bottom"/>
          </w:tcPr>
          <w:p w14:paraId="397C763A"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51</w:t>
            </w:r>
          </w:p>
        </w:tc>
        <w:tc>
          <w:tcPr>
            <w:tcW w:w="480" w:type="dxa"/>
            <w:vAlign w:val="bottom"/>
          </w:tcPr>
          <w:p w14:paraId="76D0520E"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272</w:t>
            </w:r>
          </w:p>
        </w:tc>
      </w:tr>
      <w:tr w:rsidR="00C56A24" w:rsidRPr="00AD1536" w14:paraId="315D39E2" w14:textId="77777777" w:rsidTr="00ED340E">
        <w:tc>
          <w:tcPr>
            <w:tcW w:w="3330" w:type="dxa"/>
            <w:vAlign w:val="bottom"/>
          </w:tcPr>
          <w:p w14:paraId="6DDDC83C" w14:textId="5431AD98" w:rsidR="00872016" w:rsidRPr="00AD1536" w:rsidRDefault="00872016" w:rsidP="00783158">
            <w:pPr>
              <w:pStyle w:val="SingleTxt0"/>
              <w:tabs>
                <w:tab w:val="left" w:pos="288"/>
                <w:tab w:val="left" w:pos="576"/>
                <w:tab w:val="left" w:pos="864"/>
                <w:tab w:val="left" w:pos="1152"/>
              </w:tabs>
              <w:spacing w:before="40" w:after="40" w:line="210" w:lineRule="exact"/>
              <w:ind w:left="288" w:right="40"/>
              <w:jc w:val="left"/>
              <w:rPr>
                <w:sz w:val="17"/>
              </w:rPr>
            </w:pPr>
            <w:r w:rsidRPr="00AD1536">
              <w:rPr>
                <w:sz w:val="17"/>
              </w:rPr>
              <w:t>Actual 2024/25</w:t>
            </w:r>
          </w:p>
        </w:tc>
        <w:tc>
          <w:tcPr>
            <w:tcW w:w="450" w:type="dxa"/>
            <w:vAlign w:val="bottom"/>
          </w:tcPr>
          <w:p w14:paraId="7057A22D" w14:textId="7E203ACA"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w:t>
            </w:r>
          </w:p>
        </w:tc>
        <w:tc>
          <w:tcPr>
            <w:tcW w:w="360" w:type="dxa"/>
            <w:vAlign w:val="bottom"/>
          </w:tcPr>
          <w:p w14:paraId="6CF58644" w14:textId="7D19742B"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4</w:t>
            </w:r>
          </w:p>
        </w:tc>
        <w:tc>
          <w:tcPr>
            <w:tcW w:w="450" w:type="dxa"/>
            <w:vAlign w:val="bottom"/>
          </w:tcPr>
          <w:p w14:paraId="222CCA87" w14:textId="6321374B"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41</w:t>
            </w:r>
          </w:p>
        </w:tc>
        <w:tc>
          <w:tcPr>
            <w:tcW w:w="450" w:type="dxa"/>
            <w:vAlign w:val="bottom"/>
          </w:tcPr>
          <w:p w14:paraId="2B625F35" w14:textId="6AFABB60"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42</w:t>
            </w:r>
          </w:p>
        </w:tc>
        <w:tc>
          <w:tcPr>
            <w:tcW w:w="360" w:type="dxa"/>
            <w:vAlign w:val="bottom"/>
          </w:tcPr>
          <w:p w14:paraId="77EB36A3" w14:textId="2361894B"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24</w:t>
            </w:r>
          </w:p>
        </w:tc>
        <w:tc>
          <w:tcPr>
            <w:tcW w:w="630" w:type="dxa"/>
            <w:vAlign w:val="bottom"/>
          </w:tcPr>
          <w:p w14:paraId="159C08DF"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113</w:t>
            </w:r>
          </w:p>
        </w:tc>
        <w:tc>
          <w:tcPr>
            <w:tcW w:w="450" w:type="dxa"/>
            <w:gridSpan w:val="2"/>
            <w:vAlign w:val="bottom"/>
          </w:tcPr>
          <w:p w14:paraId="1E0D1E04"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33</w:t>
            </w:r>
          </w:p>
        </w:tc>
        <w:tc>
          <w:tcPr>
            <w:tcW w:w="360" w:type="dxa"/>
            <w:vAlign w:val="bottom"/>
          </w:tcPr>
          <w:p w14:paraId="78455278"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52</w:t>
            </w:r>
          </w:p>
        </w:tc>
        <w:tc>
          <w:tcPr>
            <w:tcW w:w="630" w:type="dxa"/>
            <w:vAlign w:val="bottom"/>
          </w:tcPr>
          <w:p w14:paraId="1679CFB1"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85</w:t>
            </w:r>
          </w:p>
        </w:tc>
        <w:tc>
          <w:tcPr>
            <w:tcW w:w="630" w:type="dxa"/>
            <w:gridSpan w:val="2"/>
            <w:vAlign w:val="bottom"/>
          </w:tcPr>
          <w:p w14:paraId="5A2163C9"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50</w:t>
            </w:r>
          </w:p>
        </w:tc>
        <w:tc>
          <w:tcPr>
            <w:tcW w:w="630" w:type="dxa"/>
            <w:vAlign w:val="bottom"/>
          </w:tcPr>
          <w:p w14:paraId="4DFDEF7C"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w:t>
            </w:r>
          </w:p>
        </w:tc>
        <w:tc>
          <w:tcPr>
            <w:tcW w:w="630" w:type="dxa"/>
            <w:vAlign w:val="bottom"/>
          </w:tcPr>
          <w:p w14:paraId="21D93D3E"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51</w:t>
            </w:r>
          </w:p>
        </w:tc>
        <w:tc>
          <w:tcPr>
            <w:tcW w:w="480" w:type="dxa"/>
            <w:vAlign w:val="bottom"/>
          </w:tcPr>
          <w:p w14:paraId="260F3B28"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249</w:t>
            </w:r>
          </w:p>
        </w:tc>
      </w:tr>
      <w:tr w:rsidR="00C56A24" w:rsidRPr="00AD1536" w14:paraId="17C376F4" w14:textId="77777777" w:rsidTr="00ED340E">
        <w:tc>
          <w:tcPr>
            <w:tcW w:w="3330" w:type="dxa"/>
            <w:vAlign w:val="bottom"/>
          </w:tcPr>
          <w:p w14:paraId="60827076" w14:textId="10DD8766" w:rsidR="00872016" w:rsidRPr="00AD1536" w:rsidRDefault="00872016" w:rsidP="00783158">
            <w:pPr>
              <w:pStyle w:val="SingleTxt0"/>
              <w:tabs>
                <w:tab w:val="left" w:pos="288"/>
                <w:tab w:val="left" w:pos="576"/>
                <w:tab w:val="left" w:pos="864"/>
                <w:tab w:val="left" w:pos="1152"/>
              </w:tabs>
              <w:spacing w:before="40" w:after="40" w:line="210" w:lineRule="exact"/>
              <w:ind w:left="288" w:right="40"/>
              <w:jc w:val="left"/>
              <w:rPr>
                <w:sz w:val="17"/>
              </w:rPr>
            </w:pPr>
            <w:r w:rsidRPr="00AD1536">
              <w:rPr>
                <w:sz w:val="17"/>
              </w:rPr>
              <w:t>Approved 2025/26</w:t>
            </w:r>
          </w:p>
        </w:tc>
        <w:tc>
          <w:tcPr>
            <w:tcW w:w="450" w:type="dxa"/>
            <w:vAlign w:val="bottom"/>
          </w:tcPr>
          <w:p w14:paraId="07214526" w14:textId="0672AF7D"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3</w:t>
            </w:r>
          </w:p>
        </w:tc>
        <w:tc>
          <w:tcPr>
            <w:tcW w:w="360" w:type="dxa"/>
            <w:vAlign w:val="bottom"/>
          </w:tcPr>
          <w:p w14:paraId="226673F6" w14:textId="6B297EC6"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7</w:t>
            </w:r>
          </w:p>
        </w:tc>
        <w:tc>
          <w:tcPr>
            <w:tcW w:w="450" w:type="dxa"/>
            <w:vAlign w:val="bottom"/>
          </w:tcPr>
          <w:p w14:paraId="4F7B5DD6" w14:textId="14BA6ADD"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47</w:t>
            </w:r>
          </w:p>
        </w:tc>
        <w:tc>
          <w:tcPr>
            <w:tcW w:w="450" w:type="dxa"/>
            <w:vAlign w:val="bottom"/>
          </w:tcPr>
          <w:p w14:paraId="4ACBC0CB" w14:textId="44E44C78"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44</w:t>
            </w:r>
          </w:p>
        </w:tc>
        <w:tc>
          <w:tcPr>
            <w:tcW w:w="360" w:type="dxa"/>
            <w:vAlign w:val="bottom"/>
          </w:tcPr>
          <w:p w14:paraId="05B014B9" w14:textId="5F226E51"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27</w:t>
            </w:r>
          </w:p>
        </w:tc>
        <w:tc>
          <w:tcPr>
            <w:tcW w:w="630" w:type="dxa"/>
            <w:vAlign w:val="bottom"/>
          </w:tcPr>
          <w:p w14:paraId="4F17C30A"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128</w:t>
            </w:r>
          </w:p>
        </w:tc>
        <w:tc>
          <w:tcPr>
            <w:tcW w:w="450" w:type="dxa"/>
            <w:gridSpan w:val="2"/>
            <w:vAlign w:val="bottom"/>
          </w:tcPr>
          <w:p w14:paraId="5DA23B8F"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36</w:t>
            </w:r>
          </w:p>
        </w:tc>
        <w:tc>
          <w:tcPr>
            <w:tcW w:w="360" w:type="dxa"/>
            <w:vAlign w:val="bottom"/>
          </w:tcPr>
          <w:p w14:paraId="33D3D07D"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56</w:t>
            </w:r>
          </w:p>
        </w:tc>
        <w:tc>
          <w:tcPr>
            <w:tcW w:w="630" w:type="dxa"/>
            <w:vAlign w:val="bottom"/>
          </w:tcPr>
          <w:p w14:paraId="5FF228B2"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92</w:t>
            </w:r>
          </w:p>
        </w:tc>
        <w:tc>
          <w:tcPr>
            <w:tcW w:w="630" w:type="dxa"/>
            <w:gridSpan w:val="2"/>
            <w:vAlign w:val="bottom"/>
          </w:tcPr>
          <w:p w14:paraId="681013F9"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50</w:t>
            </w:r>
          </w:p>
        </w:tc>
        <w:tc>
          <w:tcPr>
            <w:tcW w:w="630" w:type="dxa"/>
            <w:vAlign w:val="bottom"/>
          </w:tcPr>
          <w:p w14:paraId="4BDB1318"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w:t>
            </w:r>
          </w:p>
        </w:tc>
        <w:tc>
          <w:tcPr>
            <w:tcW w:w="630" w:type="dxa"/>
            <w:vAlign w:val="bottom"/>
          </w:tcPr>
          <w:p w14:paraId="2E785F2E"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51</w:t>
            </w:r>
          </w:p>
        </w:tc>
        <w:tc>
          <w:tcPr>
            <w:tcW w:w="480" w:type="dxa"/>
            <w:vAlign w:val="bottom"/>
          </w:tcPr>
          <w:p w14:paraId="5AE82AEC" w14:textId="77777777" w:rsidR="00872016" w:rsidRPr="00AD1536" w:rsidRDefault="00872016" w:rsidP="00055782">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271</w:t>
            </w:r>
          </w:p>
        </w:tc>
      </w:tr>
      <w:tr w:rsidR="00C56A24" w:rsidRPr="00AD1536" w14:paraId="696A6E54" w14:textId="77777777" w:rsidTr="00ED340E">
        <w:tc>
          <w:tcPr>
            <w:tcW w:w="3330" w:type="dxa"/>
            <w:tcBorders>
              <w:bottom w:val="single" w:sz="4" w:space="0" w:color="auto"/>
            </w:tcBorders>
            <w:vAlign w:val="bottom"/>
          </w:tcPr>
          <w:p w14:paraId="40B7329A" w14:textId="1DA00C1A" w:rsidR="00872016" w:rsidRPr="00AD1536" w:rsidRDefault="00872016" w:rsidP="00783158">
            <w:pPr>
              <w:pStyle w:val="SingleTxt0"/>
              <w:tabs>
                <w:tab w:val="left" w:pos="288"/>
                <w:tab w:val="left" w:pos="576"/>
                <w:tab w:val="left" w:pos="864"/>
                <w:tab w:val="left" w:pos="1152"/>
              </w:tabs>
              <w:spacing w:before="40" w:after="81" w:line="210" w:lineRule="exact"/>
              <w:ind w:left="288" w:right="40"/>
              <w:jc w:val="left"/>
              <w:rPr>
                <w:sz w:val="17"/>
              </w:rPr>
            </w:pPr>
            <w:r w:rsidRPr="00AD1536">
              <w:rPr>
                <w:sz w:val="17"/>
              </w:rPr>
              <w:t>Proposed 2026/27</w:t>
            </w:r>
          </w:p>
        </w:tc>
        <w:tc>
          <w:tcPr>
            <w:tcW w:w="450" w:type="dxa"/>
            <w:tcBorders>
              <w:bottom w:val="single" w:sz="4" w:space="0" w:color="auto"/>
            </w:tcBorders>
            <w:vAlign w:val="bottom"/>
          </w:tcPr>
          <w:p w14:paraId="4F1D0E1E" w14:textId="5844E5E2" w:rsidR="00872016" w:rsidRPr="00AD1536" w:rsidRDefault="00872016" w:rsidP="00783158">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3</w:t>
            </w:r>
          </w:p>
        </w:tc>
        <w:tc>
          <w:tcPr>
            <w:tcW w:w="360" w:type="dxa"/>
            <w:tcBorders>
              <w:bottom w:val="single" w:sz="4" w:space="0" w:color="auto"/>
            </w:tcBorders>
            <w:vAlign w:val="bottom"/>
          </w:tcPr>
          <w:p w14:paraId="28B37C60" w14:textId="70FD9166" w:rsidR="00872016" w:rsidRPr="00AD1536" w:rsidRDefault="00872016" w:rsidP="00783158">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6</w:t>
            </w:r>
          </w:p>
        </w:tc>
        <w:tc>
          <w:tcPr>
            <w:tcW w:w="450" w:type="dxa"/>
            <w:tcBorders>
              <w:bottom w:val="single" w:sz="4" w:space="0" w:color="auto"/>
            </w:tcBorders>
            <w:vAlign w:val="bottom"/>
          </w:tcPr>
          <w:p w14:paraId="08B742CC" w14:textId="423A2995" w:rsidR="00872016" w:rsidRPr="00AD1536" w:rsidRDefault="00872016" w:rsidP="00783158">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38</w:t>
            </w:r>
          </w:p>
        </w:tc>
        <w:tc>
          <w:tcPr>
            <w:tcW w:w="450" w:type="dxa"/>
            <w:tcBorders>
              <w:bottom w:val="single" w:sz="4" w:space="0" w:color="auto"/>
            </w:tcBorders>
            <w:vAlign w:val="bottom"/>
          </w:tcPr>
          <w:p w14:paraId="798A505E" w14:textId="35D02EB1" w:rsidR="00872016" w:rsidRPr="00AD1536" w:rsidRDefault="00872016" w:rsidP="00783158">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40</w:t>
            </w:r>
          </w:p>
        </w:tc>
        <w:tc>
          <w:tcPr>
            <w:tcW w:w="360" w:type="dxa"/>
            <w:tcBorders>
              <w:bottom w:val="single" w:sz="4" w:space="0" w:color="auto"/>
            </w:tcBorders>
            <w:vAlign w:val="bottom"/>
          </w:tcPr>
          <w:p w14:paraId="4A3A1232" w14:textId="1197BC75" w:rsidR="00872016" w:rsidRPr="00AD1536" w:rsidRDefault="00872016" w:rsidP="00783158">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26</w:t>
            </w:r>
          </w:p>
        </w:tc>
        <w:tc>
          <w:tcPr>
            <w:tcW w:w="630" w:type="dxa"/>
            <w:tcBorders>
              <w:bottom w:val="single" w:sz="4" w:space="0" w:color="auto"/>
            </w:tcBorders>
            <w:vAlign w:val="bottom"/>
          </w:tcPr>
          <w:p w14:paraId="30D8DF4F" w14:textId="0BAD9C0F" w:rsidR="00872016" w:rsidRPr="00AD1536" w:rsidRDefault="00872016" w:rsidP="00783158">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113</w:t>
            </w:r>
          </w:p>
        </w:tc>
        <w:tc>
          <w:tcPr>
            <w:tcW w:w="450" w:type="dxa"/>
            <w:gridSpan w:val="2"/>
            <w:tcBorders>
              <w:bottom w:val="single" w:sz="4" w:space="0" w:color="auto"/>
            </w:tcBorders>
            <w:vAlign w:val="bottom"/>
          </w:tcPr>
          <w:p w14:paraId="0AFB96B2" w14:textId="61F4A80E" w:rsidR="00872016" w:rsidRPr="00AD1536" w:rsidRDefault="00872016" w:rsidP="00783158">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37</w:t>
            </w:r>
          </w:p>
        </w:tc>
        <w:tc>
          <w:tcPr>
            <w:tcW w:w="360" w:type="dxa"/>
            <w:tcBorders>
              <w:bottom w:val="single" w:sz="4" w:space="0" w:color="auto"/>
            </w:tcBorders>
            <w:vAlign w:val="bottom"/>
          </w:tcPr>
          <w:p w14:paraId="70D0D898" w14:textId="09C6BAF8" w:rsidR="00872016" w:rsidRPr="00AD1536" w:rsidRDefault="00872016" w:rsidP="00783158">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57</w:t>
            </w:r>
          </w:p>
        </w:tc>
        <w:tc>
          <w:tcPr>
            <w:tcW w:w="630" w:type="dxa"/>
            <w:tcBorders>
              <w:bottom w:val="single" w:sz="4" w:space="0" w:color="auto"/>
            </w:tcBorders>
            <w:vAlign w:val="bottom"/>
          </w:tcPr>
          <w:p w14:paraId="17122653" w14:textId="0F70654D" w:rsidR="00872016" w:rsidRPr="00AD1536" w:rsidRDefault="00872016" w:rsidP="00783158">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94</w:t>
            </w:r>
          </w:p>
        </w:tc>
        <w:tc>
          <w:tcPr>
            <w:tcW w:w="630" w:type="dxa"/>
            <w:gridSpan w:val="2"/>
            <w:tcBorders>
              <w:bottom w:val="single" w:sz="4" w:space="0" w:color="auto"/>
            </w:tcBorders>
            <w:vAlign w:val="bottom"/>
          </w:tcPr>
          <w:p w14:paraId="2E54EF3B" w14:textId="0047B956" w:rsidR="00872016" w:rsidRPr="00AD1536" w:rsidRDefault="00872016" w:rsidP="00783158">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45</w:t>
            </w:r>
          </w:p>
        </w:tc>
        <w:tc>
          <w:tcPr>
            <w:tcW w:w="630" w:type="dxa"/>
            <w:tcBorders>
              <w:bottom w:val="single" w:sz="4" w:space="0" w:color="auto"/>
            </w:tcBorders>
            <w:vAlign w:val="bottom"/>
          </w:tcPr>
          <w:p w14:paraId="0B6A834D" w14:textId="74C7EA8E" w:rsidR="00872016" w:rsidRPr="00AD1536" w:rsidRDefault="00872016" w:rsidP="00783158">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1</w:t>
            </w:r>
          </w:p>
        </w:tc>
        <w:tc>
          <w:tcPr>
            <w:tcW w:w="630" w:type="dxa"/>
            <w:tcBorders>
              <w:bottom w:val="single" w:sz="4" w:space="0" w:color="auto"/>
            </w:tcBorders>
            <w:vAlign w:val="bottom"/>
          </w:tcPr>
          <w:p w14:paraId="103BE4C9" w14:textId="69C254A5" w:rsidR="00872016" w:rsidRPr="00AD1536" w:rsidRDefault="00872016" w:rsidP="00783158">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46</w:t>
            </w:r>
          </w:p>
        </w:tc>
        <w:tc>
          <w:tcPr>
            <w:tcW w:w="480" w:type="dxa"/>
            <w:tcBorders>
              <w:bottom w:val="single" w:sz="4" w:space="0" w:color="auto"/>
            </w:tcBorders>
            <w:vAlign w:val="bottom"/>
          </w:tcPr>
          <w:p w14:paraId="64C4B541" w14:textId="3CFE1A01" w:rsidR="00872016" w:rsidRPr="00AD1536" w:rsidRDefault="00872016" w:rsidP="00783158">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253</w:t>
            </w:r>
          </w:p>
        </w:tc>
      </w:tr>
      <w:tr w:rsidR="00C56A24" w:rsidRPr="00AD1536" w14:paraId="20E66FE5" w14:textId="77777777" w:rsidTr="00ED340E">
        <w:trPr>
          <w:trHeight w:val="90"/>
        </w:trPr>
        <w:tc>
          <w:tcPr>
            <w:tcW w:w="3330" w:type="dxa"/>
            <w:tcBorders>
              <w:top w:val="single" w:sz="4" w:space="0" w:color="auto"/>
              <w:bottom w:val="single" w:sz="4" w:space="0" w:color="auto"/>
            </w:tcBorders>
            <w:vAlign w:val="bottom"/>
          </w:tcPr>
          <w:p w14:paraId="3317860D" w14:textId="1FFD1631" w:rsidR="00872016" w:rsidRPr="00AD1536" w:rsidRDefault="00872016" w:rsidP="00783158">
            <w:pPr>
              <w:pStyle w:val="SingleTxt0"/>
              <w:tabs>
                <w:tab w:val="left" w:pos="288"/>
                <w:tab w:val="left" w:pos="576"/>
                <w:tab w:val="left" w:pos="864"/>
                <w:tab w:val="left" w:pos="1152"/>
              </w:tabs>
              <w:spacing w:before="81" w:after="81" w:line="210" w:lineRule="exact"/>
              <w:ind w:left="288" w:right="40"/>
              <w:jc w:val="left"/>
              <w:rPr>
                <w:b/>
                <w:bCs/>
                <w:sz w:val="17"/>
              </w:rPr>
            </w:pPr>
            <w:r w:rsidRPr="00AD1536">
              <w:rPr>
                <w:b/>
                <w:bCs/>
                <w:sz w:val="17"/>
              </w:rPr>
              <w:t>Net change</w:t>
            </w:r>
          </w:p>
        </w:tc>
        <w:tc>
          <w:tcPr>
            <w:tcW w:w="450" w:type="dxa"/>
            <w:tcBorders>
              <w:top w:val="single" w:sz="4" w:space="0" w:color="auto"/>
              <w:bottom w:val="single" w:sz="4" w:space="0" w:color="auto"/>
            </w:tcBorders>
            <w:vAlign w:val="bottom"/>
          </w:tcPr>
          <w:p w14:paraId="287E6C07" w14:textId="6C98A9B1" w:rsidR="00872016" w:rsidRPr="00AD1536" w:rsidRDefault="00284DD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szCs w:val="17"/>
              </w:rPr>
              <w:t>–</w:t>
            </w:r>
          </w:p>
        </w:tc>
        <w:tc>
          <w:tcPr>
            <w:tcW w:w="360" w:type="dxa"/>
            <w:tcBorders>
              <w:top w:val="single" w:sz="4" w:space="0" w:color="auto"/>
              <w:bottom w:val="single" w:sz="4" w:space="0" w:color="auto"/>
            </w:tcBorders>
            <w:vAlign w:val="bottom"/>
          </w:tcPr>
          <w:p w14:paraId="15031114" w14:textId="7B387246"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szCs w:val="17"/>
              </w:rPr>
              <w:t>(1)</w:t>
            </w:r>
          </w:p>
        </w:tc>
        <w:tc>
          <w:tcPr>
            <w:tcW w:w="450" w:type="dxa"/>
            <w:tcBorders>
              <w:top w:val="single" w:sz="4" w:space="0" w:color="auto"/>
              <w:bottom w:val="single" w:sz="4" w:space="0" w:color="auto"/>
            </w:tcBorders>
            <w:vAlign w:val="bottom"/>
          </w:tcPr>
          <w:p w14:paraId="31B2D926" w14:textId="3F84E66F"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szCs w:val="17"/>
              </w:rPr>
              <w:t>(9)</w:t>
            </w:r>
          </w:p>
        </w:tc>
        <w:tc>
          <w:tcPr>
            <w:tcW w:w="450" w:type="dxa"/>
            <w:tcBorders>
              <w:top w:val="single" w:sz="4" w:space="0" w:color="auto"/>
              <w:bottom w:val="single" w:sz="4" w:space="0" w:color="auto"/>
            </w:tcBorders>
            <w:vAlign w:val="bottom"/>
          </w:tcPr>
          <w:p w14:paraId="35415914" w14:textId="688905AA"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szCs w:val="17"/>
              </w:rPr>
              <w:t>(4)</w:t>
            </w:r>
          </w:p>
        </w:tc>
        <w:tc>
          <w:tcPr>
            <w:tcW w:w="360" w:type="dxa"/>
            <w:tcBorders>
              <w:top w:val="single" w:sz="4" w:space="0" w:color="auto"/>
              <w:bottom w:val="single" w:sz="4" w:space="0" w:color="auto"/>
            </w:tcBorders>
            <w:vAlign w:val="bottom"/>
          </w:tcPr>
          <w:p w14:paraId="270318AD" w14:textId="6BAB46B0"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szCs w:val="17"/>
              </w:rPr>
              <w:t>(1)</w:t>
            </w:r>
          </w:p>
        </w:tc>
        <w:tc>
          <w:tcPr>
            <w:tcW w:w="630" w:type="dxa"/>
            <w:tcBorders>
              <w:top w:val="single" w:sz="4" w:space="0" w:color="auto"/>
              <w:bottom w:val="single" w:sz="4" w:space="0" w:color="auto"/>
            </w:tcBorders>
            <w:vAlign w:val="bottom"/>
          </w:tcPr>
          <w:p w14:paraId="3CD67878" w14:textId="24C3B86A"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szCs w:val="17"/>
              </w:rPr>
              <w:t>(15)</w:t>
            </w:r>
          </w:p>
        </w:tc>
        <w:tc>
          <w:tcPr>
            <w:tcW w:w="450" w:type="dxa"/>
            <w:gridSpan w:val="2"/>
            <w:tcBorders>
              <w:top w:val="single" w:sz="4" w:space="0" w:color="auto"/>
              <w:bottom w:val="single" w:sz="4" w:space="0" w:color="auto"/>
            </w:tcBorders>
            <w:vAlign w:val="bottom"/>
          </w:tcPr>
          <w:p w14:paraId="0AD86259" w14:textId="57DCE6B7"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szCs w:val="17"/>
              </w:rPr>
              <w:t>1</w:t>
            </w:r>
          </w:p>
        </w:tc>
        <w:tc>
          <w:tcPr>
            <w:tcW w:w="360" w:type="dxa"/>
            <w:tcBorders>
              <w:top w:val="single" w:sz="4" w:space="0" w:color="auto"/>
              <w:bottom w:val="single" w:sz="4" w:space="0" w:color="auto"/>
            </w:tcBorders>
            <w:vAlign w:val="bottom"/>
          </w:tcPr>
          <w:p w14:paraId="2A41A023" w14:textId="23B86D49"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szCs w:val="17"/>
              </w:rPr>
              <w:t>1</w:t>
            </w:r>
          </w:p>
        </w:tc>
        <w:tc>
          <w:tcPr>
            <w:tcW w:w="630" w:type="dxa"/>
            <w:tcBorders>
              <w:top w:val="single" w:sz="4" w:space="0" w:color="auto"/>
              <w:bottom w:val="single" w:sz="4" w:space="0" w:color="auto"/>
            </w:tcBorders>
            <w:vAlign w:val="bottom"/>
          </w:tcPr>
          <w:p w14:paraId="32A93436" w14:textId="7E07FFDF"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szCs w:val="17"/>
              </w:rPr>
              <w:t>2</w:t>
            </w:r>
          </w:p>
        </w:tc>
        <w:tc>
          <w:tcPr>
            <w:tcW w:w="630" w:type="dxa"/>
            <w:gridSpan w:val="2"/>
            <w:tcBorders>
              <w:top w:val="single" w:sz="4" w:space="0" w:color="auto"/>
              <w:bottom w:val="single" w:sz="4" w:space="0" w:color="auto"/>
            </w:tcBorders>
            <w:vAlign w:val="bottom"/>
          </w:tcPr>
          <w:p w14:paraId="2044B8C3" w14:textId="13F00ED1"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szCs w:val="17"/>
              </w:rPr>
              <w:t>(5)</w:t>
            </w:r>
          </w:p>
        </w:tc>
        <w:tc>
          <w:tcPr>
            <w:tcW w:w="630" w:type="dxa"/>
            <w:tcBorders>
              <w:top w:val="single" w:sz="4" w:space="0" w:color="auto"/>
              <w:bottom w:val="single" w:sz="4" w:space="0" w:color="auto"/>
            </w:tcBorders>
            <w:vAlign w:val="bottom"/>
          </w:tcPr>
          <w:p w14:paraId="0770CCB6" w14:textId="5B17FDB6" w:rsidR="00872016" w:rsidRPr="00AD1536" w:rsidRDefault="00284DD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szCs w:val="17"/>
              </w:rPr>
              <w:t>–</w:t>
            </w:r>
          </w:p>
        </w:tc>
        <w:tc>
          <w:tcPr>
            <w:tcW w:w="630" w:type="dxa"/>
            <w:tcBorders>
              <w:top w:val="single" w:sz="4" w:space="0" w:color="auto"/>
              <w:bottom w:val="single" w:sz="4" w:space="0" w:color="auto"/>
            </w:tcBorders>
            <w:vAlign w:val="bottom"/>
          </w:tcPr>
          <w:p w14:paraId="0D6A1A9E" w14:textId="7B7524B0"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szCs w:val="17"/>
              </w:rPr>
              <w:t>(5)</w:t>
            </w:r>
          </w:p>
        </w:tc>
        <w:tc>
          <w:tcPr>
            <w:tcW w:w="480" w:type="dxa"/>
            <w:tcBorders>
              <w:top w:val="single" w:sz="4" w:space="0" w:color="auto"/>
              <w:bottom w:val="single" w:sz="4" w:space="0" w:color="auto"/>
            </w:tcBorders>
            <w:vAlign w:val="bottom"/>
          </w:tcPr>
          <w:p w14:paraId="3A8BD13A" w14:textId="580D800D" w:rsidR="00872016" w:rsidRPr="00AD1536" w:rsidRDefault="00872016" w:rsidP="00783158">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szCs w:val="17"/>
              </w:rPr>
              <w:t>(18)</w:t>
            </w:r>
          </w:p>
        </w:tc>
      </w:tr>
      <w:tr w:rsidR="005910F7" w:rsidRPr="00AD1536" w14:paraId="68811574" w14:textId="77777777" w:rsidTr="00ED340E">
        <w:trPr>
          <w:trHeight w:val="260"/>
        </w:trPr>
        <w:tc>
          <w:tcPr>
            <w:tcW w:w="9840" w:type="dxa"/>
            <w:gridSpan w:val="16"/>
            <w:tcBorders>
              <w:top w:val="single" w:sz="4" w:space="0" w:color="auto"/>
            </w:tcBorders>
            <w:vAlign w:val="bottom"/>
          </w:tcPr>
          <w:p w14:paraId="3DB87584" w14:textId="6B74AA62" w:rsidR="005910F7" w:rsidRPr="00AD1536" w:rsidRDefault="005910F7" w:rsidP="00783158">
            <w:pPr>
              <w:pStyle w:val="SingleTxt0"/>
              <w:tabs>
                <w:tab w:val="left" w:pos="288"/>
                <w:tab w:val="left" w:pos="576"/>
                <w:tab w:val="left" w:pos="864"/>
                <w:tab w:val="left" w:pos="1152"/>
              </w:tabs>
              <w:spacing w:before="81" w:after="40" w:line="210" w:lineRule="exact"/>
              <w:ind w:left="0" w:right="40"/>
              <w:jc w:val="left"/>
              <w:rPr>
                <w:b/>
                <w:sz w:val="17"/>
              </w:rPr>
            </w:pPr>
            <w:r w:rsidRPr="00AD1536">
              <w:rPr>
                <w:b/>
                <w:sz w:val="17"/>
              </w:rPr>
              <w:t>Estimated amount (civilian personnel)</w:t>
            </w:r>
          </w:p>
        </w:tc>
      </w:tr>
      <w:tr w:rsidR="006E6B00" w:rsidRPr="00AD1536" w14:paraId="2A22BD79" w14:textId="77777777" w:rsidTr="00A64432">
        <w:tc>
          <w:tcPr>
            <w:tcW w:w="9840" w:type="dxa"/>
            <w:gridSpan w:val="16"/>
            <w:tcBorders>
              <w:bottom w:val="single" w:sz="4" w:space="0" w:color="auto"/>
            </w:tcBorders>
            <w:vAlign w:val="bottom"/>
          </w:tcPr>
          <w:p w14:paraId="79681CB8" w14:textId="17612CD0" w:rsidR="006E6B00" w:rsidRPr="00AD1536" w:rsidRDefault="006E6B00" w:rsidP="00A64432">
            <w:pPr>
              <w:pStyle w:val="7P"/>
              <w:spacing w:after="82"/>
              <w:ind w:left="0"/>
            </w:pPr>
            <w:r w:rsidRPr="00AD1536">
              <w:t>(Thousands of United States dollars)</w:t>
            </w:r>
          </w:p>
        </w:tc>
      </w:tr>
      <w:tr w:rsidR="000E50B2" w:rsidRPr="00AD1536" w14:paraId="4DC632FC" w14:textId="77777777" w:rsidTr="00A64432">
        <w:trPr>
          <w:trHeight w:val="90"/>
        </w:trPr>
        <w:tc>
          <w:tcPr>
            <w:tcW w:w="3330" w:type="dxa"/>
            <w:tcBorders>
              <w:top w:val="single" w:sz="4" w:space="0" w:color="auto"/>
            </w:tcBorders>
            <w:vAlign w:val="bottom"/>
          </w:tcPr>
          <w:p w14:paraId="04771128" w14:textId="241ECB65" w:rsidR="000E50B2" w:rsidRPr="00AD1536" w:rsidRDefault="000E50B2" w:rsidP="005803B0">
            <w:pPr>
              <w:pStyle w:val="SingleTxt0"/>
              <w:tabs>
                <w:tab w:val="left" w:pos="288"/>
                <w:tab w:val="left" w:pos="576"/>
                <w:tab w:val="left" w:pos="864"/>
                <w:tab w:val="left" w:pos="1152"/>
              </w:tabs>
              <w:spacing w:before="40" w:after="40" w:line="210" w:lineRule="exact"/>
              <w:ind w:left="288" w:right="40"/>
              <w:jc w:val="left"/>
              <w:rPr>
                <w:sz w:val="17"/>
                <w:szCs w:val="17"/>
              </w:rPr>
            </w:pPr>
            <w:r w:rsidRPr="00AD1536">
              <w:rPr>
                <w:sz w:val="17"/>
                <w:szCs w:val="17"/>
              </w:rPr>
              <w:t>Approved 2025/26</w:t>
            </w:r>
          </w:p>
        </w:tc>
        <w:tc>
          <w:tcPr>
            <w:tcW w:w="6510" w:type="dxa"/>
            <w:gridSpan w:val="15"/>
            <w:tcBorders>
              <w:top w:val="single" w:sz="4" w:space="0" w:color="auto"/>
            </w:tcBorders>
            <w:vAlign w:val="bottom"/>
          </w:tcPr>
          <w:p w14:paraId="66D9D4D1" w14:textId="15180B86" w:rsidR="000E50B2" w:rsidRPr="00AD1536" w:rsidRDefault="000E50B2" w:rsidP="000E50B2">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46 129.2</w:t>
            </w:r>
          </w:p>
        </w:tc>
      </w:tr>
      <w:tr w:rsidR="000E50B2" w:rsidRPr="00AD1536" w14:paraId="18764A30" w14:textId="77777777" w:rsidTr="009868F8">
        <w:trPr>
          <w:trHeight w:val="90"/>
        </w:trPr>
        <w:tc>
          <w:tcPr>
            <w:tcW w:w="3330" w:type="dxa"/>
            <w:tcBorders>
              <w:bottom w:val="single" w:sz="12" w:space="0" w:color="auto"/>
            </w:tcBorders>
            <w:vAlign w:val="bottom"/>
          </w:tcPr>
          <w:p w14:paraId="0CE03E69" w14:textId="4C6DA5BA" w:rsidR="000E50B2" w:rsidRPr="00AD1536" w:rsidRDefault="000E50B2" w:rsidP="005803B0">
            <w:pPr>
              <w:pStyle w:val="SingleTxt0"/>
              <w:tabs>
                <w:tab w:val="left" w:pos="288"/>
                <w:tab w:val="left" w:pos="576"/>
                <w:tab w:val="left" w:pos="864"/>
                <w:tab w:val="left" w:pos="1152"/>
              </w:tabs>
              <w:spacing w:before="40" w:after="40" w:line="210" w:lineRule="exact"/>
              <w:ind w:left="288" w:right="40"/>
              <w:jc w:val="left"/>
              <w:rPr>
                <w:sz w:val="17"/>
                <w:szCs w:val="17"/>
              </w:rPr>
            </w:pPr>
            <w:r w:rsidRPr="00AD1536">
              <w:rPr>
                <w:sz w:val="17"/>
                <w:szCs w:val="17"/>
              </w:rPr>
              <w:t>Proposed 2026/27</w:t>
            </w:r>
          </w:p>
        </w:tc>
        <w:tc>
          <w:tcPr>
            <w:tcW w:w="6510" w:type="dxa"/>
            <w:gridSpan w:val="15"/>
            <w:tcBorders>
              <w:bottom w:val="single" w:sz="12" w:space="0" w:color="auto"/>
            </w:tcBorders>
            <w:vAlign w:val="bottom"/>
          </w:tcPr>
          <w:p w14:paraId="11C6F373" w14:textId="050FD917" w:rsidR="000E50B2" w:rsidRPr="00AD1536" w:rsidRDefault="000E50B2" w:rsidP="000E50B2">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44 034.3</w:t>
            </w:r>
          </w:p>
        </w:tc>
      </w:tr>
    </w:tbl>
    <w:p w14:paraId="3AE7CC92" w14:textId="77777777" w:rsidR="00055782" w:rsidRPr="00AD1536" w:rsidRDefault="00055782" w:rsidP="00055782">
      <w:pPr>
        <w:pStyle w:val="SingleTxt"/>
        <w:spacing w:after="0" w:line="120" w:lineRule="exact"/>
        <w:rPr>
          <w:sz w:val="10"/>
        </w:rPr>
      </w:pPr>
    </w:p>
    <w:p w14:paraId="479EDE50" w14:textId="66CFD4F8" w:rsidR="00872016" w:rsidRPr="00AD1536" w:rsidRDefault="00055782" w:rsidP="00055782">
      <w:pPr>
        <w:pStyle w:val="FootnoteText"/>
        <w:tabs>
          <w:tab w:val="clear" w:pos="418"/>
          <w:tab w:val="right" w:pos="216"/>
          <w:tab w:val="left" w:pos="288"/>
          <w:tab w:val="right" w:pos="576"/>
          <w:tab w:val="left" w:pos="648"/>
        </w:tabs>
        <w:ind w:left="288" w:hanging="288"/>
      </w:pPr>
      <w:r w:rsidRPr="00AD1536">
        <w:rPr>
          <w:i/>
          <w:iCs/>
        </w:rPr>
        <w:tab/>
      </w:r>
      <w:r w:rsidR="00872016" w:rsidRPr="00AD1536">
        <w:rPr>
          <w:i/>
          <w:iCs/>
          <w:vertAlign w:val="superscript"/>
        </w:rPr>
        <w:t>a</w:t>
      </w:r>
      <w:r w:rsidR="00872016" w:rsidRPr="00AD1536">
        <w:tab/>
        <w:t>Funded under general temporary assistance.</w:t>
      </w:r>
    </w:p>
    <w:p w14:paraId="3F53B86B" w14:textId="77777777" w:rsidR="00055782" w:rsidRPr="00AD1536" w:rsidRDefault="00055782" w:rsidP="00055782">
      <w:pPr>
        <w:pStyle w:val="SingleTxt"/>
        <w:spacing w:after="0" w:line="120" w:lineRule="exact"/>
        <w:rPr>
          <w:sz w:val="10"/>
        </w:rPr>
      </w:pPr>
    </w:p>
    <w:p w14:paraId="0AC62C53" w14:textId="77777777" w:rsidR="00055782" w:rsidRPr="00AD1536" w:rsidRDefault="00055782" w:rsidP="00055782">
      <w:pPr>
        <w:pStyle w:val="SingleTxt"/>
        <w:spacing w:after="0" w:line="120" w:lineRule="exact"/>
        <w:rPr>
          <w:sz w:val="10"/>
        </w:rPr>
      </w:pPr>
    </w:p>
    <w:p w14:paraId="0C99F491" w14:textId="77777777" w:rsidR="007179EF" w:rsidRPr="00AD1536" w:rsidRDefault="00872016" w:rsidP="000E50B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AD1536">
        <w:t>Component 1: support for political, peace and reconciliation processes</w:t>
      </w:r>
    </w:p>
    <w:p w14:paraId="190E75CD" w14:textId="480BED43" w:rsidR="00055782" w:rsidRPr="00AD1536" w:rsidRDefault="00055782" w:rsidP="00055782">
      <w:pPr>
        <w:pStyle w:val="SingleTxt"/>
        <w:spacing w:after="0" w:line="120" w:lineRule="exact"/>
        <w:rPr>
          <w:sz w:val="10"/>
        </w:rPr>
      </w:pPr>
    </w:p>
    <w:p w14:paraId="0F9F776F" w14:textId="77777777" w:rsidR="00055782" w:rsidRPr="00AD1536" w:rsidRDefault="00055782" w:rsidP="00055782">
      <w:pPr>
        <w:pStyle w:val="SingleTxt"/>
        <w:spacing w:after="0" w:line="120" w:lineRule="exact"/>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80"/>
        <w:gridCol w:w="443"/>
        <w:gridCol w:w="415"/>
        <w:gridCol w:w="421"/>
        <w:gridCol w:w="421"/>
        <w:gridCol w:w="415"/>
        <w:gridCol w:w="584"/>
        <w:gridCol w:w="115"/>
        <w:gridCol w:w="343"/>
        <w:gridCol w:w="458"/>
        <w:gridCol w:w="638"/>
        <w:gridCol w:w="115"/>
        <w:gridCol w:w="508"/>
        <w:gridCol w:w="634"/>
        <w:gridCol w:w="664"/>
        <w:gridCol w:w="486"/>
      </w:tblGrid>
      <w:tr w:rsidR="00284DD6" w:rsidRPr="00AD1536" w14:paraId="5E8A4B88" w14:textId="77777777" w:rsidTr="00B12FEE">
        <w:trPr>
          <w:tblHeader/>
        </w:trPr>
        <w:tc>
          <w:tcPr>
            <w:tcW w:w="3180" w:type="dxa"/>
            <w:tcBorders>
              <w:top w:val="single" w:sz="4" w:space="0" w:color="auto"/>
            </w:tcBorders>
            <w:vAlign w:val="bottom"/>
          </w:tcPr>
          <w:p w14:paraId="4CBAC326" w14:textId="77777777" w:rsidR="00872016" w:rsidRPr="00AD1536" w:rsidRDefault="00872016" w:rsidP="00432667">
            <w:pPr>
              <w:pStyle w:val="SingleTxt0"/>
              <w:spacing w:before="81" w:after="81" w:line="160" w:lineRule="exact"/>
              <w:ind w:left="0" w:right="40"/>
              <w:rPr>
                <w:i/>
                <w:sz w:val="14"/>
              </w:rPr>
            </w:pPr>
          </w:p>
        </w:tc>
        <w:tc>
          <w:tcPr>
            <w:tcW w:w="2699" w:type="dxa"/>
            <w:gridSpan w:val="6"/>
            <w:tcBorders>
              <w:top w:val="single" w:sz="4" w:space="0" w:color="auto"/>
              <w:bottom w:val="single" w:sz="4" w:space="0" w:color="auto"/>
            </w:tcBorders>
            <w:vAlign w:val="bottom"/>
          </w:tcPr>
          <w:p w14:paraId="33DD5695" w14:textId="77777777" w:rsidR="00872016" w:rsidRPr="00AD1536" w:rsidRDefault="00872016" w:rsidP="00284DD6">
            <w:pPr>
              <w:pStyle w:val="SingleTxt0"/>
              <w:spacing w:before="81" w:after="81" w:line="160" w:lineRule="exact"/>
              <w:ind w:left="0" w:right="40"/>
              <w:jc w:val="center"/>
              <w:rPr>
                <w:i/>
                <w:sz w:val="14"/>
              </w:rPr>
            </w:pPr>
            <w:r w:rsidRPr="00AD1536">
              <w:rPr>
                <w:i/>
                <w:sz w:val="14"/>
              </w:rPr>
              <w:t>International staff</w:t>
            </w:r>
          </w:p>
        </w:tc>
        <w:tc>
          <w:tcPr>
            <w:tcW w:w="115" w:type="dxa"/>
            <w:tcBorders>
              <w:top w:val="single" w:sz="4" w:space="0" w:color="auto"/>
            </w:tcBorders>
            <w:vAlign w:val="bottom"/>
          </w:tcPr>
          <w:p w14:paraId="4D4F5A6F" w14:textId="77777777" w:rsidR="00872016" w:rsidRPr="00AD1536" w:rsidRDefault="00872016" w:rsidP="00432667">
            <w:pPr>
              <w:pStyle w:val="SingleTxt0"/>
              <w:spacing w:before="81" w:after="81" w:line="160" w:lineRule="exact"/>
              <w:ind w:left="0" w:right="40"/>
              <w:jc w:val="right"/>
              <w:rPr>
                <w:i/>
                <w:sz w:val="14"/>
              </w:rPr>
            </w:pPr>
          </w:p>
        </w:tc>
        <w:tc>
          <w:tcPr>
            <w:tcW w:w="1439" w:type="dxa"/>
            <w:gridSpan w:val="3"/>
            <w:tcBorders>
              <w:top w:val="single" w:sz="4" w:space="0" w:color="auto"/>
              <w:bottom w:val="single" w:sz="4" w:space="0" w:color="auto"/>
            </w:tcBorders>
            <w:vAlign w:val="bottom"/>
          </w:tcPr>
          <w:p w14:paraId="784D3906" w14:textId="77777777" w:rsidR="00872016" w:rsidRPr="00AD1536" w:rsidRDefault="00872016" w:rsidP="00284DD6">
            <w:pPr>
              <w:pStyle w:val="SingleTxt0"/>
              <w:spacing w:before="81" w:after="81" w:line="160" w:lineRule="exact"/>
              <w:ind w:left="0" w:right="40"/>
              <w:jc w:val="center"/>
              <w:rPr>
                <w:i/>
                <w:sz w:val="14"/>
              </w:rPr>
            </w:pPr>
            <w:r w:rsidRPr="00AD1536">
              <w:rPr>
                <w:i/>
                <w:sz w:val="14"/>
              </w:rPr>
              <w:t>National staff</w:t>
            </w:r>
          </w:p>
        </w:tc>
        <w:tc>
          <w:tcPr>
            <w:tcW w:w="115" w:type="dxa"/>
            <w:tcBorders>
              <w:top w:val="single" w:sz="4" w:space="0" w:color="auto"/>
            </w:tcBorders>
            <w:vAlign w:val="bottom"/>
          </w:tcPr>
          <w:p w14:paraId="4591A02D" w14:textId="77777777" w:rsidR="00872016" w:rsidRPr="00AD1536" w:rsidRDefault="00872016" w:rsidP="00432667">
            <w:pPr>
              <w:pStyle w:val="SingleTxt0"/>
              <w:spacing w:before="81" w:after="81" w:line="160" w:lineRule="exact"/>
              <w:ind w:left="0" w:right="40"/>
              <w:jc w:val="right"/>
              <w:rPr>
                <w:i/>
                <w:sz w:val="14"/>
              </w:rPr>
            </w:pPr>
          </w:p>
        </w:tc>
        <w:tc>
          <w:tcPr>
            <w:tcW w:w="1806" w:type="dxa"/>
            <w:gridSpan w:val="3"/>
            <w:tcBorders>
              <w:top w:val="single" w:sz="4" w:space="0" w:color="auto"/>
              <w:bottom w:val="single" w:sz="4" w:space="0" w:color="auto"/>
            </w:tcBorders>
            <w:vAlign w:val="bottom"/>
          </w:tcPr>
          <w:p w14:paraId="7EBAC811" w14:textId="77777777" w:rsidR="00872016" w:rsidRPr="00AD1536" w:rsidRDefault="00872016" w:rsidP="00284DD6">
            <w:pPr>
              <w:pStyle w:val="SingleTxt0"/>
              <w:spacing w:before="81" w:after="81" w:line="160" w:lineRule="exact"/>
              <w:ind w:left="0" w:right="40"/>
              <w:jc w:val="center"/>
              <w:rPr>
                <w:i/>
                <w:sz w:val="14"/>
              </w:rPr>
            </w:pPr>
            <w:r w:rsidRPr="00AD1536">
              <w:rPr>
                <w:i/>
                <w:sz w:val="14"/>
              </w:rPr>
              <w:t>UNV</w:t>
            </w:r>
          </w:p>
        </w:tc>
        <w:tc>
          <w:tcPr>
            <w:tcW w:w="486" w:type="dxa"/>
            <w:tcBorders>
              <w:top w:val="single" w:sz="4" w:space="0" w:color="auto"/>
            </w:tcBorders>
            <w:vAlign w:val="bottom"/>
          </w:tcPr>
          <w:p w14:paraId="5E9A3FB1" w14:textId="77777777" w:rsidR="00872016" w:rsidRPr="00AD1536" w:rsidRDefault="00872016" w:rsidP="00432667">
            <w:pPr>
              <w:pStyle w:val="SingleTxt0"/>
              <w:spacing w:before="81" w:after="81" w:line="160" w:lineRule="exact"/>
              <w:ind w:left="0" w:right="40"/>
              <w:jc w:val="right"/>
              <w:rPr>
                <w:i/>
                <w:sz w:val="14"/>
              </w:rPr>
            </w:pPr>
          </w:p>
        </w:tc>
      </w:tr>
      <w:tr w:rsidR="00432667" w:rsidRPr="00AD1536" w14:paraId="5CBCB3F4" w14:textId="77777777" w:rsidTr="00B12FEE">
        <w:trPr>
          <w:tblHeader/>
        </w:trPr>
        <w:tc>
          <w:tcPr>
            <w:tcW w:w="3180" w:type="dxa"/>
            <w:tcBorders>
              <w:bottom w:val="single" w:sz="12" w:space="0" w:color="auto"/>
            </w:tcBorders>
            <w:vAlign w:val="bottom"/>
          </w:tcPr>
          <w:p w14:paraId="7A807F43" w14:textId="77777777" w:rsidR="00872016" w:rsidRPr="00AD1536" w:rsidRDefault="00872016" w:rsidP="00432667">
            <w:pPr>
              <w:pStyle w:val="SingleTxt0"/>
              <w:spacing w:before="81" w:after="81" w:line="160" w:lineRule="exact"/>
              <w:ind w:left="0" w:right="40"/>
              <w:rPr>
                <w:i/>
                <w:sz w:val="14"/>
              </w:rPr>
            </w:pPr>
            <w:r w:rsidRPr="00AD1536">
              <w:rPr>
                <w:i/>
                <w:sz w:val="14"/>
              </w:rPr>
              <w:t>Civilian staff</w:t>
            </w:r>
          </w:p>
        </w:tc>
        <w:tc>
          <w:tcPr>
            <w:tcW w:w="443" w:type="dxa"/>
            <w:tcBorders>
              <w:top w:val="single" w:sz="4" w:space="0" w:color="auto"/>
              <w:bottom w:val="single" w:sz="12" w:space="0" w:color="auto"/>
            </w:tcBorders>
            <w:vAlign w:val="bottom"/>
          </w:tcPr>
          <w:p w14:paraId="2E9F2BE5" w14:textId="77777777" w:rsidR="00872016" w:rsidRPr="00AD1536" w:rsidRDefault="00872016" w:rsidP="000E5E41">
            <w:pPr>
              <w:pStyle w:val="SingleTxt0"/>
              <w:spacing w:before="81" w:after="81" w:line="160" w:lineRule="exact"/>
              <w:ind w:left="0" w:right="40"/>
              <w:jc w:val="right"/>
              <w:rPr>
                <w:i/>
                <w:w w:val="101"/>
                <w:sz w:val="14"/>
              </w:rPr>
            </w:pPr>
            <w:r w:rsidRPr="00AD1536">
              <w:rPr>
                <w:i/>
                <w:w w:val="101"/>
                <w:sz w:val="14"/>
              </w:rPr>
              <w:t>USG–ASG</w:t>
            </w:r>
          </w:p>
        </w:tc>
        <w:tc>
          <w:tcPr>
            <w:tcW w:w="415" w:type="dxa"/>
            <w:tcBorders>
              <w:top w:val="single" w:sz="4" w:space="0" w:color="auto"/>
              <w:bottom w:val="single" w:sz="12" w:space="0" w:color="auto"/>
            </w:tcBorders>
            <w:vAlign w:val="bottom"/>
          </w:tcPr>
          <w:p w14:paraId="2B63C217" w14:textId="77777777" w:rsidR="00872016" w:rsidRPr="00AD1536" w:rsidRDefault="00872016" w:rsidP="000E5E41">
            <w:pPr>
              <w:pStyle w:val="SingleTxt0"/>
              <w:spacing w:before="81" w:after="81" w:line="160" w:lineRule="exact"/>
              <w:ind w:left="0" w:right="40"/>
              <w:jc w:val="right"/>
              <w:rPr>
                <w:i/>
                <w:w w:val="101"/>
                <w:sz w:val="14"/>
              </w:rPr>
            </w:pPr>
            <w:r w:rsidRPr="00AD1536">
              <w:rPr>
                <w:i/>
                <w:w w:val="101"/>
                <w:sz w:val="14"/>
              </w:rPr>
              <w:t>D-2–D-1</w:t>
            </w:r>
          </w:p>
        </w:tc>
        <w:tc>
          <w:tcPr>
            <w:tcW w:w="421" w:type="dxa"/>
            <w:tcBorders>
              <w:top w:val="single" w:sz="4" w:space="0" w:color="auto"/>
              <w:bottom w:val="single" w:sz="12" w:space="0" w:color="auto"/>
            </w:tcBorders>
            <w:vAlign w:val="bottom"/>
          </w:tcPr>
          <w:p w14:paraId="2D19B44A" w14:textId="77777777" w:rsidR="00872016" w:rsidRPr="00AD1536" w:rsidRDefault="00872016" w:rsidP="000E5E41">
            <w:pPr>
              <w:pStyle w:val="SingleTxt0"/>
              <w:spacing w:before="81" w:after="81" w:line="160" w:lineRule="exact"/>
              <w:ind w:left="0" w:right="40"/>
              <w:jc w:val="right"/>
              <w:rPr>
                <w:i/>
                <w:w w:val="101"/>
                <w:sz w:val="14"/>
              </w:rPr>
            </w:pPr>
            <w:r w:rsidRPr="00AD1536">
              <w:rPr>
                <w:i/>
                <w:w w:val="101"/>
                <w:sz w:val="14"/>
              </w:rPr>
              <w:t>P-5–P-4</w:t>
            </w:r>
          </w:p>
        </w:tc>
        <w:tc>
          <w:tcPr>
            <w:tcW w:w="421" w:type="dxa"/>
            <w:tcBorders>
              <w:top w:val="single" w:sz="4" w:space="0" w:color="auto"/>
              <w:bottom w:val="single" w:sz="12" w:space="0" w:color="auto"/>
            </w:tcBorders>
            <w:vAlign w:val="bottom"/>
          </w:tcPr>
          <w:p w14:paraId="4E263CBF" w14:textId="77777777" w:rsidR="00872016" w:rsidRPr="00AD1536" w:rsidRDefault="00872016" w:rsidP="000E5E41">
            <w:pPr>
              <w:pStyle w:val="SingleTxt0"/>
              <w:spacing w:before="81" w:after="81" w:line="160" w:lineRule="exact"/>
              <w:ind w:left="0" w:right="40"/>
              <w:jc w:val="right"/>
              <w:rPr>
                <w:i/>
                <w:w w:val="101"/>
                <w:sz w:val="14"/>
              </w:rPr>
            </w:pPr>
            <w:r w:rsidRPr="00AD1536">
              <w:rPr>
                <w:i/>
                <w:w w:val="101"/>
                <w:sz w:val="14"/>
              </w:rPr>
              <w:t>P-3–P-2</w:t>
            </w:r>
          </w:p>
        </w:tc>
        <w:tc>
          <w:tcPr>
            <w:tcW w:w="415" w:type="dxa"/>
            <w:tcBorders>
              <w:top w:val="single" w:sz="4" w:space="0" w:color="auto"/>
              <w:bottom w:val="single" w:sz="12" w:space="0" w:color="auto"/>
            </w:tcBorders>
            <w:vAlign w:val="bottom"/>
          </w:tcPr>
          <w:p w14:paraId="2BF53844" w14:textId="77777777" w:rsidR="00872016" w:rsidRPr="00AD1536" w:rsidRDefault="00872016" w:rsidP="000E5E41">
            <w:pPr>
              <w:pStyle w:val="SingleTxt0"/>
              <w:spacing w:before="81" w:after="81" w:line="160" w:lineRule="exact"/>
              <w:ind w:left="0" w:right="40"/>
              <w:jc w:val="right"/>
              <w:rPr>
                <w:i/>
                <w:w w:val="101"/>
                <w:sz w:val="14"/>
              </w:rPr>
            </w:pPr>
            <w:r w:rsidRPr="00AD1536">
              <w:rPr>
                <w:i/>
                <w:w w:val="101"/>
                <w:sz w:val="14"/>
              </w:rPr>
              <w:t>FS</w:t>
            </w:r>
          </w:p>
        </w:tc>
        <w:tc>
          <w:tcPr>
            <w:tcW w:w="584" w:type="dxa"/>
            <w:tcBorders>
              <w:top w:val="single" w:sz="4" w:space="0" w:color="auto"/>
              <w:bottom w:val="single" w:sz="12" w:space="0" w:color="auto"/>
            </w:tcBorders>
            <w:vAlign w:val="bottom"/>
          </w:tcPr>
          <w:p w14:paraId="797C4A1D" w14:textId="77777777" w:rsidR="00872016" w:rsidRPr="00AD1536" w:rsidRDefault="00872016" w:rsidP="000E5E41">
            <w:pPr>
              <w:pStyle w:val="SingleTxt0"/>
              <w:spacing w:before="81" w:after="81" w:line="160" w:lineRule="exact"/>
              <w:ind w:left="0" w:right="40"/>
              <w:jc w:val="right"/>
              <w:rPr>
                <w:i/>
                <w:w w:val="101"/>
                <w:sz w:val="14"/>
              </w:rPr>
            </w:pPr>
            <w:r w:rsidRPr="00AD1536">
              <w:rPr>
                <w:i/>
                <w:w w:val="101"/>
                <w:sz w:val="14"/>
              </w:rPr>
              <w:t>Subtotal</w:t>
            </w:r>
          </w:p>
        </w:tc>
        <w:tc>
          <w:tcPr>
            <w:tcW w:w="458" w:type="dxa"/>
            <w:gridSpan w:val="2"/>
            <w:tcBorders>
              <w:bottom w:val="single" w:sz="12" w:space="0" w:color="auto"/>
            </w:tcBorders>
            <w:vAlign w:val="bottom"/>
          </w:tcPr>
          <w:p w14:paraId="30342A54" w14:textId="77777777" w:rsidR="00872016" w:rsidRPr="00AD1536" w:rsidRDefault="00872016" w:rsidP="000E5E41">
            <w:pPr>
              <w:pStyle w:val="SingleTxt0"/>
              <w:spacing w:before="81" w:after="81" w:line="160" w:lineRule="exact"/>
              <w:ind w:left="0" w:right="40"/>
              <w:jc w:val="right"/>
              <w:rPr>
                <w:i/>
                <w:w w:val="101"/>
                <w:sz w:val="14"/>
              </w:rPr>
            </w:pPr>
            <w:r w:rsidRPr="00AD1536">
              <w:rPr>
                <w:i/>
                <w:w w:val="101"/>
                <w:sz w:val="14"/>
              </w:rPr>
              <w:t>NPO</w:t>
            </w:r>
          </w:p>
        </w:tc>
        <w:tc>
          <w:tcPr>
            <w:tcW w:w="458" w:type="dxa"/>
            <w:tcBorders>
              <w:bottom w:val="single" w:sz="12" w:space="0" w:color="auto"/>
            </w:tcBorders>
            <w:vAlign w:val="bottom"/>
          </w:tcPr>
          <w:p w14:paraId="5C48B2A7" w14:textId="77777777" w:rsidR="00872016" w:rsidRPr="00AD1536" w:rsidRDefault="00872016" w:rsidP="000E5E41">
            <w:pPr>
              <w:pStyle w:val="SingleTxt0"/>
              <w:spacing w:before="81" w:after="81" w:line="160" w:lineRule="exact"/>
              <w:ind w:left="0" w:right="40"/>
              <w:jc w:val="right"/>
              <w:rPr>
                <w:i/>
                <w:w w:val="101"/>
                <w:sz w:val="14"/>
              </w:rPr>
            </w:pPr>
            <w:r w:rsidRPr="00AD1536">
              <w:rPr>
                <w:i/>
                <w:w w:val="101"/>
                <w:sz w:val="14"/>
              </w:rPr>
              <w:t>NGS</w:t>
            </w:r>
          </w:p>
        </w:tc>
        <w:tc>
          <w:tcPr>
            <w:tcW w:w="638" w:type="dxa"/>
            <w:tcBorders>
              <w:bottom w:val="single" w:sz="12" w:space="0" w:color="auto"/>
            </w:tcBorders>
            <w:vAlign w:val="bottom"/>
          </w:tcPr>
          <w:p w14:paraId="6BFA9E36" w14:textId="77777777" w:rsidR="00872016" w:rsidRPr="00AD1536" w:rsidRDefault="00872016" w:rsidP="000E5E41">
            <w:pPr>
              <w:pStyle w:val="SingleTxt0"/>
              <w:spacing w:before="81" w:after="81" w:line="160" w:lineRule="exact"/>
              <w:ind w:left="0" w:right="40"/>
              <w:jc w:val="right"/>
              <w:rPr>
                <w:i/>
                <w:w w:val="101"/>
                <w:sz w:val="14"/>
              </w:rPr>
            </w:pPr>
            <w:r w:rsidRPr="00AD1536">
              <w:rPr>
                <w:i/>
                <w:w w:val="101"/>
                <w:sz w:val="14"/>
              </w:rPr>
              <w:t>Subtotal</w:t>
            </w:r>
          </w:p>
        </w:tc>
        <w:tc>
          <w:tcPr>
            <w:tcW w:w="623" w:type="dxa"/>
            <w:gridSpan w:val="2"/>
            <w:tcBorders>
              <w:bottom w:val="single" w:sz="12" w:space="0" w:color="auto"/>
            </w:tcBorders>
            <w:vAlign w:val="bottom"/>
          </w:tcPr>
          <w:p w14:paraId="08946CE4" w14:textId="77777777" w:rsidR="00872016" w:rsidRPr="00AD1536" w:rsidRDefault="00872016" w:rsidP="000E5E41">
            <w:pPr>
              <w:pStyle w:val="SingleTxt0"/>
              <w:spacing w:before="81" w:after="81" w:line="160" w:lineRule="exact"/>
              <w:ind w:left="0" w:right="40"/>
              <w:jc w:val="right"/>
              <w:rPr>
                <w:i/>
                <w:w w:val="101"/>
                <w:sz w:val="14"/>
              </w:rPr>
            </w:pPr>
            <w:r w:rsidRPr="00AD1536">
              <w:rPr>
                <w:i/>
                <w:w w:val="101"/>
                <w:sz w:val="14"/>
              </w:rPr>
              <w:t>Inter-national</w:t>
            </w:r>
          </w:p>
        </w:tc>
        <w:tc>
          <w:tcPr>
            <w:tcW w:w="634" w:type="dxa"/>
            <w:tcBorders>
              <w:bottom w:val="single" w:sz="12" w:space="0" w:color="auto"/>
            </w:tcBorders>
            <w:vAlign w:val="bottom"/>
          </w:tcPr>
          <w:p w14:paraId="41221044" w14:textId="77777777" w:rsidR="00872016" w:rsidRPr="00AD1536" w:rsidRDefault="00872016" w:rsidP="000E5E41">
            <w:pPr>
              <w:pStyle w:val="SingleTxt0"/>
              <w:spacing w:before="81" w:after="81" w:line="160" w:lineRule="exact"/>
              <w:ind w:left="0" w:right="40"/>
              <w:jc w:val="right"/>
              <w:rPr>
                <w:i/>
                <w:w w:val="101"/>
                <w:sz w:val="14"/>
              </w:rPr>
            </w:pPr>
            <w:r w:rsidRPr="00AD1536">
              <w:rPr>
                <w:i/>
                <w:w w:val="101"/>
                <w:sz w:val="14"/>
              </w:rPr>
              <w:t>National</w:t>
            </w:r>
          </w:p>
        </w:tc>
        <w:tc>
          <w:tcPr>
            <w:tcW w:w="664" w:type="dxa"/>
            <w:tcBorders>
              <w:bottom w:val="single" w:sz="12" w:space="0" w:color="auto"/>
            </w:tcBorders>
            <w:vAlign w:val="bottom"/>
          </w:tcPr>
          <w:p w14:paraId="52D6C556" w14:textId="77777777" w:rsidR="00872016" w:rsidRPr="00AD1536" w:rsidRDefault="00872016" w:rsidP="000E5E41">
            <w:pPr>
              <w:pStyle w:val="SingleTxt0"/>
              <w:spacing w:before="81" w:after="81" w:line="160" w:lineRule="exact"/>
              <w:ind w:left="0" w:right="40"/>
              <w:jc w:val="right"/>
              <w:rPr>
                <w:i/>
                <w:w w:val="101"/>
                <w:sz w:val="14"/>
              </w:rPr>
            </w:pPr>
            <w:r w:rsidRPr="00AD1536">
              <w:rPr>
                <w:i/>
                <w:w w:val="101"/>
                <w:sz w:val="14"/>
              </w:rPr>
              <w:t>Subtotal</w:t>
            </w:r>
          </w:p>
        </w:tc>
        <w:tc>
          <w:tcPr>
            <w:tcW w:w="486" w:type="dxa"/>
            <w:tcBorders>
              <w:bottom w:val="single" w:sz="12" w:space="0" w:color="auto"/>
            </w:tcBorders>
            <w:vAlign w:val="bottom"/>
          </w:tcPr>
          <w:p w14:paraId="145D5CC5" w14:textId="77777777" w:rsidR="00872016" w:rsidRPr="00AD1536" w:rsidRDefault="00872016" w:rsidP="000E5E41">
            <w:pPr>
              <w:pStyle w:val="SingleTxt0"/>
              <w:spacing w:before="81" w:after="81" w:line="160" w:lineRule="exact"/>
              <w:ind w:left="0" w:right="40"/>
              <w:jc w:val="right"/>
              <w:rPr>
                <w:i/>
                <w:w w:val="101"/>
                <w:sz w:val="14"/>
              </w:rPr>
            </w:pPr>
            <w:r w:rsidRPr="00AD1536">
              <w:rPr>
                <w:i/>
                <w:w w:val="101"/>
                <w:sz w:val="14"/>
              </w:rPr>
              <w:t>Total</w:t>
            </w:r>
          </w:p>
        </w:tc>
      </w:tr>
      <w:tr w:rsidR="00432667" w:rsidRPr="00AD1536" w14:paraId="2F1F2EC1" w14:textId="77777777" w:rsidTr="00B12FEE">
        <w:trPr>
          <w:trHeight w:hRule="exact" w:val="115"/>
          <w:tblHeader/>
        </w:trPr>
        <w:tc>
          <w:tcPr>
            <w:tcW w:w="3180" w:type="dxa"/>
            <w:tcBorders>
              <w:top w:val="single" w:sz="12" w:space="0" w:color="auto"/>
            </w:tcBorders>
            <w:vAlign w:val="bottom"/>
          </w:tcPr>
          <w:p w14:paraId="4E506EEE" w14:textId="77777777" w:rsidR="00872016" w:rsidRPr="00AD1536" w:rsidRDefault="00872016" w:rsidP="00432667">
            <w:pPr>
              <w:pStyle w:val="SingleTxt0"/>
              <w:spacing w:before="40" w:after="40" w:line="210" w:lineRule="exact"/>
              <w:ind w:left="0" w:right="40"/>
              <w:rPr>
                <w:sz w:val="17"/>
              </w:rPr>
            </w:pPr>
          </w:p>
        </w:tc>
        <w:tc>
          <w:tcPr>
            <w:tcW w:w="443" w:type="dxa"/>
            <w:tcBorders>
              <w:top w:val="single" w:sz="12" w:space="0" w:color="auto"/>
            </w:tcBorders>
            <w:vAlign w:val="bottom"/>
          </w:tcPr>
          <w:p w14:paraId="7EBC91C0" w14:textId="77777777" w:rsidR="00872016" w:rsidRPr="00AD1536" w:rsidRDefault="00872016" w:rsidP="000E5E41">
            <w:pPr>
              <w:pStyle w:val="SingleTxt0"/>
              <w:spacing w:before="40" w:after="40" w:line="210" w:lineRule="exact"/>
              <w:ind w:left="0" w:right="40"/>
              <w:jc w:val="right"/>
              <w:rPr>
                <w:sz w:val="17"/>
              </w:rPr>
            </w:pPr>
          </w:p>
        </w:tc>
        <w:tc>
          <w:tcPr>
            <w:tcW w:w="415" w:type="dxa"/>
            <w:tcBorders>
              <w:top w:val="single" w:sz="12" w:space="0" w:color="auto"/>
            </w:tcBorders>
            <w:vAlign w:val="bottom"/>
          </w:tcPr>
          <w:p w14:paraId="2330652B" w14:textId="77777777" w:rsidR="00872016" w:rsidRPr="00AD1536" w:rsidRDefault="00872016" w:rsidP="000E5E41">
            <w:pPr>
              <w:pStyle w:val="SingleTxt0"/>
              <w:spacing w:before="40" w:after="40" w:line="210" w:lineRule="exact"/>
              <w:ind w:left="0" w:right="40"/>
              <w:jc w:val="right"/>
              <w:rPr>
                <w:sz w:val="17"/>
              </w:rPr>
            </w:pPr>
          </w:p>
        </w:tc>
        <w:tc>
          <w:tcPr>
            <w:tcW w:w="421" w:type="dxa"/>
            <w:tcBorders>
              <w:top w:val="single" w:sz="12" w:space="0" w:color="auto"/>
            </w:tcBorders>
            <w:vAlign w:val="bottom"/>
          </w:tcPr>
          <w:p w14:paraId="12A5E430" w14:textId="77777777" w:rsidR="00872016" w:rsidRPr="00AD1536" w:rsidRDefault="00872016" w:rsidP="000E5E41">
            <w:pPr>
              <w:pStyle w:val="SingleTxt0"/>
              <w:spacing w:before="40" w:after="40" w:line="210" w:lineRule="exact"/>
              <w:ind w:left="0" w:right="40"/>
              <w:jc w:val="right"/>
              <w:rPr>
                <w:sz w:val="17"/>
              </w:rPr>
            </w:pPr>
          </w:p>
        </w:tc>
        <w:tc>
          <w:tcPr>
            <w:tcW w:w="421" w:type="dxa"/>
            <w:tcBorders>
              <w:top w:val="single" w:sz="12" w:space="0" w:color="auto"/>
            </w:tcBorders>
            <w:vAlign w:val="bottom"/>
          </w:tcPr>
          <w:p w14:paraId="012FB672" w14:textId="77777777" w:rsidR="00872016" w:rsidRPr="00AD1536" w:rsidRDefault="00872016" w:rsidP="000E5E41">
            <w:pPr>
              <w:pStyle w:val="SingleTxt0"/>
              <w:spacing w:before="40" w:after="40" w:line="210" w:lineRule="exact"/>
              <w:ind w:left="0" w:right="40"/>
              <w:jc w:val="right"/>
              <w:rPr>
                <w:sz w:val="17"/>
              </w:rPr>
            </w:pPr>
          </w:p>
        </w:tc>
        <w:tc>
          <w:tcPr>
            <w:tcW w:w="415" w:type="dxa"/>
            <w:tcBorders>
              <w:top w:val="single" w:sz="12" w:space="0" w:color="auto"/>
            </w:tcBorders>
            <w:vAlign w:val="bottom"/>
          </w:tcPr>
          <w:p w14:paraId="1E76DEF3" w14:textId="77777777" w:rsidR="00872016" w:rsidRPr="00AD1536" w:rsidRDefault="00872016" w:rsidP="000E5E41">
            <w:pPr>
              <w:pStyle w:val="SingleTxt0"/>
              <w:spacing w:before="40" w:after="40" w:line="210" w:lineRule="exact"/>
              <w:ind w:left="0" w:right="40"/>
              <w:jc w:val="right"/>
              <w:rPr>
                <w:sz w:val="17"/>
              </w:rPr>
            </w:pPr>
          </w:p>
        </w:tc>
        <w:tc>
          <w:tcPr>
            <w:tcW w:w="584" w:type="dxa"/>
            <w:tcBorders>
              <w:top w:val="single" w:sz="12" w:space="0" w:color="auto"/>
            </w:tcBorders>
            <w:vAlign w:val="bottom"/>
          </w:tcPr>
          <w:p w14:paraId="5153D835" w14:textId="77777777" w:rsidR="00872016" w:rsidRPr="00AD1536" w:rsidRDefault="00872016" w:rsidP="000E5E41">
            <w:pPr>
              <w:pStyle w:val="SingleTxt0"/>
              <w:spacing w:before="40" w:after="40" w:line="210" w:lineRule="exact"/>
              <w:ind w:left="0" w:right="40"/>
              <w:jc w:val="right"/>
              <w:rPr>
                <w:sz w:val="17"/>
              </w:rPr>
            </w:pPr>
          </w:p>
        </w:tc>
        <w:tc>
          <w:tcPr>
            <w:tcW w:w="458" w:type="dxa"/>
            <w:gridSpan w:val="2"/>
            <w:tcBorders>
              <w:top w:val="single" w:sz="12" w:space="0" w:color="auto"/>
            </w:tcBorders>
            <w:vAlign w:val="bottom"/>
          </w:tcPr>
          <w:p w14:paraId="189A5CFC" w14:textId="77777777" w:rsidR="00872016" w:rsidRPr="00AD1536" w:rsidRDefault="00872016" w:rsidP="000E5E41">
            <w:pPr>
              <w:pStyle w:val="SingleTxt0"/>
              <w:spacing w:before="40" w:after="40" w:line="210" w:lineRule="exact"/>
              <w:ind w:left="0" w:right="40"/>
              <w:jc w:val="right"/>
              <w:rPr>
                <w:sz w:val="17"/>
              </w:rPr>
            </w:pPr>
          </w:p>
        </w:tc>
        <w:tc>
          <w:tcPr>
            <w:tcW w:w="458" w:type="dxa"/>
            <w:tcBorders>
              <w:top w:val="single" w:sz="12" w:space="0" w:color="auto"/>
            </w:tcBorders>
            <w:vAlign w:val="bottom"/>
          </w:tcPr>
          <w:p w14:paraId="74EDE4BE" w14:textId="77777777" w:rsidR="00872016" w:rsidRPr="00AD1536" w:rsidRDefault="00872016" w:rsidP="000E5E41">
            <w:pPr>
              <w:pStyle w:val="SingleTxt0"/>
              <w:spacing w:before="40" w:after="40" w:line="210" w:lineRule="exact"/>
              <w:ind w:left="0" w:right="40"/>
              <w:jc w:val="right"/>
              <w:rPr>
                <w:sz w:val="17"/>
              </w:rPr>
            </w:pPr>
          </w:p>
        </w:tc>
        <w:tc>
          <w:tcPr>
            <w:tcW w:w="638" w:type="dxa"/>
            <w:tcBorders>
              <w:top w:val="single" w:sz="12" w:space="0" w:color="auto"/>
            </w:tcBorders>
            <w:vAlign w:val="bottom"/>
          </w:tcPr>
          <w:p w14:paraId="656D4BE0" w14:textId="77777777" w:rsidR="00872016" w:rsidRPr="00AD1536" w:rsidRDefault="00872016" w:rsidP="000E5E41">
            <w:pPr>
              <w:pStyle w:val="SingleTxt0"/>
              <w:spacing w:before="40" w:after="40" w:line="210" w:lineRule="exact"/>
              <w:ind w:left="0" w:right="40"/>
              <w:jc w:val="right"/>
              <w:rPr>
                <w:sz w:val="17"/>
              </w:rPr>
            </w:pPr>
          </w:p>
        </w:tc>
        <w:tc>
          <w:tcPr>
            <w:tcW w:w="623" w:type="dxa"/>
            <w:gridSpan w:val="2"/>
            <w:tcBorders>
              <w:top w:val="single" w:sz="12" w:space="0" w:color="auto"/>
            </w:tcBorders>
            <w:vAlign w:val="bottom"/>
          </w:tcPr>
          <w:p w14:paraId="2D04BE25" w14:textId="77777777" w:rsidR="00872016" w:rsidRPr="00AD1536" w:rsidRDefault="00872016" w:rsidP="000E5E41">
            <w:pPr>
              <w:pStyle w:val="SingleTxt0"/>
              <w:spacing w:before="40" w:after="40" w:line="210" w:lineRule="exact"/>
              <w:ind w:left="0" w:right="40"/>
              <w:jc w:val="right"/>
              <w:rPr>
                <w:sz w:val="17"/>
              </w:rPr>
            </w:pPr>
          </w:p>
        </w:tc>
        <w:tc>
          <w:tcPr>
            <w:tcW w:w="634" w:type="dxa"/>
            <w:tcBorders>
              <w:top w:val="single" w:sz="12" w:space="0" w:color="auto"/>
            </w:tcBorders>
            <w:vAlign w:val="bottom"/>
          </w:tcPr>
          <w:p w14:paraId="29FF6F41" w14:textId="77777777" w:rsidR="00872016" w:rsidRPr="00AD1536" w:rsidRDefault="00872016" w:rsidP="000E5E41">
            <w:pPr>
              <w:pStyle w:val="SingleTxt0"/>
              <w:spacing w:before="40" w:after="40" w:line="210" w:lineRule="exact"/>
              <w:ind w:left="0" w:right="40"/>
              <w:jc w:val="right"/>
              <w:rPr>
                <w:sz w:val="17"/>
              </w:rPr>
            </w:pPr>
          </w:p>
        </w:tc>
        <w:tc>
          <w:tcPr>
            <w:tcW w:w="664" w:type="dxa"/>
            <w:tcBorders>
              <w:top w:val="single" w:sz="12" w:space="0" w:color="auto"/>
            </w:tcBorders>
            <w:vAlign w:val="bottom"/>
          </w:tcPr>
          <w:p w14:paraId="475BD3F9" w14:textId="77777777" w:rsidR="00872016" w:rsidRPr="00AD1536" w:rsidRDefault="00872016" w:rsidP="000E5E41">
            <w:pPr>
              <w:pStyle w:val="SingleTxt0"/>
              <w:spacing w:before="40" w:after="40" w:line="210" w:lineRule="exact"/>
              <w:ind w:left="0" w:right="40"/>
              <w:jc w:val="right"/>
              <w:rPr>
                <w:sz w:val="17"/>
              </w:rPr>
            </w:pPr>
          </w:p>
        </w:tc>
        <w:tc>
          <w:tcPr>
            <w:tcW w:w="486" w:type="dxa"/>
            <w:tcBorders>
              <w:top w:val="single" w:sz="12" w:space="0" w:color="auto"/>
            </w:tcBorders>
            <w:vAlign w:val="bottom"/>
          </w:tcPr>
          <w:p w14:paraId="28DFDC9D" w14:textId="77777777" w:rsidR="00872016" w:rsidRPr="00AD1536" w:rsidRDefault="00872016" w:rsidP="000E5E41">
            <w:pPr>
              <w:pStyle w:val="SingleTxt0"/>
              <w:spacing w:before="40" w:after="40" w:line="210" w:lineRule="exact"/>
              <w:ind w:left="0" w:right="40"/>
              <w:jc w:val="right"/>
              <w:rPr>
                <w:sz w:val="17"/>
              </w:rPr>
            </w:pPr>
          </w:p>
        </w:tc>
      </w:tr>
      <w:tr w:rsidR="00432667" w:rsidRPr="00AD1536" w14:paraId="210D7488" w14:textId="77777777" w:rsidTr="00B12FEE">
        <w:tc>
          <w:tcPr>
            <w:tcW w:w="3180" w:type="dxa"/>
            <w:vAlign w:val="bottom"/>
          </w:tcPr>
          <w:p w14:paraId="5A517309" w14:textId="5397647C" w:rsidR="00872016" w:rsidRPr="00AD1536" w:rsidRDefault="00872016" w:rsidP="00AC6C5C">
            <w:pPr>
              <w:pStyle w:val="SingleTxt0"/>
              <w:tabs>
                <w:tab w:val="left" w:pos="288"/>
                <w:tab w:val="left" w:pos="576"/>
                <w:tab w:val="left" w:pos="864"/>
                <w:tab w:val="left" w:pos="1152"/>
              </w:tabs>
              <w:spacing w:before="40" w:after="40" w:line="210" w:lineRule="exact"/>
              <w:ind w:left="288" w:right="40"/>
              <w:rPr>
                <w:sz w:val="17"/>
              </w:rPr>
            </w:pPr>
            <w:r w:rsidRPr="00AD1536">
              <w:rPr>
                <w:sz w:val="17"/>
              </w:rPr>
              <w:t>Approved posts 2024/25</w:t>
            </w:r>
          </w:p>
        </w:tc>
        <w:tc>
          <w:tcPr>
            <w:tcW w:w="443" w:type="dxa"/>
            <w:vAlign w:val="bottom"/>
          </w:tcPr>
          <w:p w14:paraId="01B700B5"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415" w:type="dxa"/>
            <w:vAlign w:val="bottom"/>
          </w:tcPr>
          <w:p w14:paraId="64A2CA76"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4</w:t>
            </w:r>
          </w:p>
        </w:tc>
        <w:tc>
          <w:tcPr>
            <w:tcW w:w="421" w:type="dxa"/>
            <w:vAlign w:val="bottom"/>
          </w:tcPr>
          <w:p w14:paraId="543DFF3D"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20</w:t>
            </w:r>
          </w:p>
        </w:tc>
        <w:tc>
          <w:tcPr>
            <w:tcW w:w="421" w:type="dxa"/>
            <w:vAlign w:val="bottom"/>
          </w:tcPr>
          <w:p w14:paraId="6975A6FE"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27</w:t>
            </w:r>
          </w:p>
        </w:tc>
        <w:tc>
          <w:tcPr>
            <w:tcW w:w="415" w:type="dxa"/>
            <w:vAlign w:val="bottom"/>
          </w:tcPr>
          <w:p w14:paraId="61944453"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5</w:t>
            </w:r>
          </w:p>
        </w:tc>
        <w:tc>
          <w:tcPr>
            <w:tcW w:w="584" w:type="dxa"/>
            <w:vAlign w:val="bottom"/>
          </w:tcPr>
          <w:p w14:paraId="100E0D21"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56</w:t>
            </w:r>
          </w:p>
        </w:tc>
        <w:tc>
          <w:tcPr>
            <w:tcW w:w="458" w:type="dxa"/>
            <w:gridSpan w:val="2"/>
            <w:vAlign w:val="bottom"/>
          </w:tcPr>
          <w:p w14:paraId="061A70D3"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5</w:t>
            </w:r>
          </w:p>
        </w:tc>
        <w:tc>
          <w:tcPr>
            <w:tcW w:w="458" w:type="dxa"/>
            <w:vAlign w:val="bottom"/>
          </w:tcPr>
          <w:p w14:paraId="3F670D38"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5</w:t>
            </w:r>
          </w:p>
        </w:tc>
        <w:tc>
          <w:tcPr>
            <w:tcW w:w="638" w:type="dxa"/>
            <w:vAlign w:val="bottom"/>
          </w:tcPr>
          <w:p w14:paraId="6F72EA84"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10</w:t>
            </w:r>
          </w:p>
        </w:tc>
        <w:tc>
          <w:tcPr>
            <w:tcW w:w="623" w:type="dxa"/>
            <w:gridSpan w:val="2"/>
            <w:vAlign w:val="bottom"/>
          </w:tcPr>
          <w:p w14:paraId="269BCD9B"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61</w:t>
            </w:r>
          </w:p>
        </w:tc>
        <w:tc>
          <w:tcPr>
            <w:tcW w:w="634" w:type="dxa"/>
            <w:vAlign w:val="bottom"/>
          </w:tcPr>
          <w:p w14:paraId="422B6C54"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664" w:type="dxa"/>
            <w:vAlign w:val="bottom"/>
          </w:tcPr>
          <w:p w14:paraId="16E7B520"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61</w:t>
            </w:r>
          </w:p>
        </w:tc>
        <w:tc>
          <w:tcPr>
            <w:tcW w:w="486" w:type="dxa"/>
            <w:vAlign w:val="bottom"/>
          </w:tcPr>
          <w:p w14:paraId="521C4199"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127</w:t>
            </w:r>
          </w:p>
        </w:tc>
      </w:tr>
      <w:tr w:rsidR="00432667" w:rsidRPr="00AD1536" w14:paraId="58DDA684" w14:textId="77777777" w:rsidTr="00B12FEE">
        <w:tc>
          <w:tcPr>
            <w:tcW w:w="3180" w:type="dxa"/>
            <w:vAlign w:val="bottom"/>
          </w:tcPr>
          <w:p w14:paraId="1C3C591B" w14:textId="3A36DDF1" w:rsidR="00872016" w:rsidRPr="00AD1536" w:rsidRDefault="00872016" w:rsidP="00AC6C5C">
            <w:pPr>
              <w:pStyle w:val="SingleTxt0"/>
              <w:tabs>
                <w:tab w:val="left" w:pos="288"/>
                <w:tab w:val="left" w:pos="576"/>
                <w:tab w:val="left" w:pos="864"/>
                <w:tab w:val="left" w:pos="1152"/>
              </w:tabs>
              <w:spacing w:before="40" w:after="40" w:line="210" w:lineRule="exact"/>
              <w:ind w:left="288" w:right="40"/>
              <w:rPr>
                <w:sz w:val="17"/>
              </w:rPr>
            </w:pPr>
            <w:r w:rsidRPr="00AD1536">
              <w:rPr>
                <w:sz w:val="17"/>
              </w:rPr>
              <w:t>Actual posts 2024/25</w:t>
            </w:r>
          </w:p>
        </w:tc>
        <w:tc>
          <w:tcPr>
            <w:tcW w:w="443" w:type="dxa"/>
            <w:vAlign w:val="bottom"/>
          </w:tcPr>
          <w:p w14:paraId="5233102A"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415" w:type="dxa"/>
            <w:vAlign w:val="bottom"/>
          </w:tcPr>
          <w:p w14:paraId="0BFFED4F"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4</w:t>
            </w:r>
          </w:p>
        </w:tc>
        <w:tc>
          <w:tcPr>
            <w:tcW w:w="421" w:type="dxa"/>
            <w:vAlign w:val="bottom"/>
          </w:tcPr>
          <w:p w14:paraId="743F9F33" w14:textId="396000D9"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17</w:t>
            </w:r>
          </w:p>
        </w:tc>
        <w:tc>
          <w:tcPr>
            <w:tcW w:w="421" w:type="dxa"/>
            <w:vAlign w:val="bottom"/>
          </w:tcPr>
          <w:p w14:paraId="47CB6DE0" w14:textId="23407ACC"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24</w:t>
            </w:r>
          </w:p>
        </w:tc>
        <w:tc>
          <w:tcPr>
            <w:tcW w:w="415" w:type="dxa"/>
            <w:vAlign w:val="bottom"/>
          </w:tcPr>
          <w:p w14:paraId="6242F813" w14:textId="34EA9A3C"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5</w:t>
            </w:r>
          </w:p>
        </w:tc>
        <w:tc>
          <w:tcPr>
            <w:tcW w:w="584" w:type="dxa"/>
            <w:vAlign w:val="bottom"/>
          </w:tcPr>
          <w:p w14:paraId="3E33D89B" w14:textId="5193758C"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50</w:t>
            </w:r>
          </w:p>
        </w:tc>
        <w:tc>
          <w:tcPr>
            <w:tcW w:w="458" w:type="dxa"/>
            <w:gridSpan w:val="2"/>
            <w:vAlign w:val="bottom"/>
          </w:tcPr>
          <w:p w14:paraId="660974C5" w14:textId="327035EC"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5</w:t>
            </w:r>
          </w:p>
        </w:tc>
        <w:tc>
          <w:tcPr>
            <w:tcW w:w="458" w:type="dxa"/>
            <w:vAlign w:val="bottom"/>
          </w:tcPr>
          <w:p w14:paraId="13D187D4" w14:textId="1F5EF8D6"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5</w:t>
            </w:r>
          </w:p>
        </w:tc>
        <w:tc>
          <w:tcPr>
            <w:tcW w:w="638" w:type="dxa"/>
            <w:vAlign w:val="bottom"/>
          </w:tcPr>
          <w:p w14:paraId="685496D2" w14:textId="68BDA24E"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10</w:t>
            </w:r>
          </w:p>
        </w:tc>
        <w:tc>
          <w:tcPr>
            <w:tcW w:w="623" w:type="dxa"/>
            <w:gridSpan w:val="2"/>
            <w:vAlign w:val="bottom"/>
          </w:tcPr>
          <w:p w14:paraId="102AE915"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56</w:t>
            </w:r>
          </w:p>
        </w:tc>
        <w:tc>
          <w:tcPr>
            <w:tcW w:w="634" w:type="dxa"/>
            <w:vAlign w:val="bottom"/>
          </w:tcPr>
          <w:p w14:paraId="593C8898"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664" w:type="dxa"/>
            <w:vAlign w:val="bottom"/>
          </w:tcPr>
          <w:p w14:paraId="02511161"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56</w:t>
            </w:r>
          </w:p>
        </w:tc>
        <w:tc>
          <w:tcPr>
            <w:tcW w:w="486" w:type="dxa"/>
            <w:vAlign w:val="bottom"/>
          </w:tcPr>
          <w:p w14:paraId="7B1467C3"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116</w:t>
            </w:r>
          </w:p>
        </w:tc>
      </w:tr>
      <w:tr w:rsidR="00432667" w:rsidRPr="00AD1536" w14:paraId="70DF3B8B" w14:textId="77777777" w:rsidTr="00B12FEE">
        <w:tc>
          <w:tcPr>
            <w:tcW w:w="3180" w:type="dxa"/>
            <w:vAlign w:val="bottom"/>
          </w:tcPr>
          <w:p w14:paraId="4A49FE7A" w14:textId="65ED4C14" w:rsidR="00872016" w:rsidRPr="00AD1536" w:rsidRDefault="00872016" w:rsidP="00AC6C5C">
            <w:pPr>
              <w:pStyle w:val="SingleTxt0"/>
              <w:tabs>
                <w:tab w:val="left" w:pos="288"/>
                <w:tab w:val="left" w:pos="576"/>
                <w:tab w:val="left" w:pos="864"/>
                <w:tab w:val="left" w:pos="1152"/>
              </w:tabs>
              <w:spacing w:before="40" w:after="40" w:line="210" w:lineRule="exact"/>
              <w:ind w:left="288" w:right="40"/>
              <w:rPr>
                <w:sz w:val="17"/>
              </w:rPr>
            </w:pPr>
            <w:r w:rsidRPr="00AD1536">
              <w:rPr>
                <w:sz w:val="17"/>
              </w:rPr>
              <w:t>Approved posts 2025/26</w:t>
            </w:r>
          </w:p>
        </w:tc>
        <w:tc>
          <w:tcPr>
            <w:tcW w:w="443" w:type="dxa"/>
            <w:vAlign w:val="bottom"/>
          </w:tcPr>
          <w:p w14:paraId="13B47713"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415" w:type="dxa"/>
            <w:vAlign w:val="bottom"/>
          </w:tcPr>
          <w:p w14:paraId="0D48C4D5" w14:textId="33C6DAB6"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4</w:t>
            </w:r>
          </w:p>
        </w:tc>
        <w:tc>
          <w:tcPr>
            <w:tcW w:w="421" w:type="dxa"/>
            <w:vAlign w:val="bottom"/>
          </w:tcPr>
          <w:p w14:paraId="3BB3EA4F" w14:textId="0527E715"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20</w:t>
            </w:r>
          </w:p>
        </w:tc>
        <w:tc>
          <w:tcPr>
            <w:tcW w:w="421" w:type="dxa"/>
            <w:vAlign w:val="bottom"/>
          </w:tcPr>
          <w:p w14:paraId="0030A4C1" w14:textId="250A8FEE"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27</w:t>
            </w:r>
          </w:p>
        </w:tc>
        <w:tc>
          <w:tcPr>
            <w:tcW w:w="415" w:type="dxa"/>
            <w:vAlign w:val="bottom"/>
          </w:tcPr>
          <w:p w14:paraId="652D4199" w14:textId="3F72EA90"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5</w:t>
            </w:r>
          </w:p>
        </w:tc>
        <w:tc>
          <w:tcPr>
            <w:tcW w:w="584" w:type="dxa"/>
            <w:vAlign w:val="bottom"/>
          </w:tcPr>
          <w:p w14:paraId="143A8159" w14:textId="4B607C6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56</w:t>
            </w:r>
          </w:p>
        </w:tc>
        <w:tc>
          <w:tcPr>
            <w:tcW w:w="458" w:type="dxa"/>
            <w:gridSpan w:val="2"/>
            <w:vAlign w:val="bottom"/>
          </w:tcPr>
          <w:p w14:paraId="2380F160" w14:textId="18241842"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5</w:t>
            </w:r>
          </w:p>
        </w:tc>
        <w:tc>
          <w:tcPr>
            <w:tcW w:w="458" w:type="dxa"/>
            <w:vAlign w:val="bottom"/>
          </w:tcPr>
          <w:p w14:paraId="24B8B2A3" w14:textId="5313158A"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5</w:t>
            </w:r>
          </w:p>
        </w:tc>
        <w:tc>
          <w:tcPr>
            <w:tcW w:w="638" w:type="dxa"/>
            <w:vAlign w:val="bottom"/>
          </w:tcPr>
          <w:p w14:paraId="5CA9EAFC" w14:textId="6C3FC61E"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10</w:t>
            </w:r>
          </w:p>
        </w:tc>
        <w:tc>
          <w:tcPr>
            <w:tcW w:w="623" w:type="dxa"/>
            <w:gridSpan w:val="2"/>
            <w:vAlign w:val="bottom"/>
          </w:tcPr>
          <w:p w14:paraId="7DA8A23B" w14:textId="65A05FFC"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61</w:t>
            </w:r>
          </w:p>
        </w:tc>
        <w:tc>
          <w:tcPr>
            <w:tcW w:w="634" w:type="dxa"/>
            <w:vAlign w:val="bottom"/>
          </w:tcPr>
          <w:p w14:paraId="4964A5B9" w14:textId="313D6DEF" w:rsidR="00872016" w:rsidRPr="00AD1536" w:rsidRDefault="00143FFD"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664" w:type="dxa"/>
            <w:vAlign w:val="bottom"/>
          </w:tcPr>
          <w:p w14:paraId="35368073" w14:textId="179A056D"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61</w:t>
            </w:r>
          </w:p>
        </w:tc>
        <w:tc>
          <w:tcPr>
            <w:tcW w:w="486" w:type="dxa"/>
            <w:vAlign w:val="bottom"/>
          </w:tcPr>
          <w:p w14:paraId="06EA983E"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127</w:t>
            </w:r>
          </w:p>
        </w:tc>
      </w:tr>
      <w:tr w:rsidR="00432667" w:rsidRPr="00AD1536" w14:paraId="1D9F1948" w14:textId="77777777" w:rsidTr="00B12FEE">
        <w:tc>
          <w:tcPr>
            <w:tcW w:w="3180" w:type="dxa"/>
            <w:tcBorders>
              <w:bottom w:val="single" w:sz="4" w:space="0" w:color="auto"/>
            </w:tcBorders>
            <w:vAlign w:val="bottom"/>
          </w:tcPr>
          <w:p w14:paraId="3EFC261A" w14:textId="5B8C79D3" w:rsidR="00872016" w:rsidRPr="00AD1536" w:rsidRDefault="00872016" w:rsidP="00AC6C5C">
            <w:pPr>
              <w:pStyle w:val="SingleTxt0"/>
              <w:tabs>
                <w:tab w:val="left" w:pos="288"/>
                <w:tab w:val="left" w:pos="576"/>
                <w:tab w:val="left" w:pos="864"/>
                <w:tab w:val="left" w:pos="1152"/>
              </w:tabs>
              <w:spacing w:before="40" w:after="81" w:line="210" w:lineRule="exact"/>
              <w:ind w:left="288" w:right="40"/>
              <w:rPr>
                <w:sz w:val="17"/>
              </w:rPr>
            </w:pPr>
            <w:r w:rsidRPr="00AD1536">
              <w:rPr>
                <w:sz w:val="17"/>
              </w:rPr>
              <w:t>Proposed posts 2026/27</w:t>
            </w:r>
          </w:p>
        </w:tc>
        <w:tc>
          <w:tcPr>
            <w:tcW w:w="443" w:type="dxa"/>
            <w:tcBorders>
              <w:bottom w:val="single" w:sz="4" w:space="0" w:color="auto"/>
            </w:tcBorders>
            <w:vAlign w:val="bottom"/>
          </w:tcPr>
          <w:p w14:paraId="6A4E8EC8" w14:textId="77777777"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415" w:type="dxa"/>
            <w:tcBorders>
              <w:bottom w:val="single" w:sz="4" w:space="0" w:color="auto"/>
            </w:tcBorders>
            <w:vAlign w:val="bottom"/>
          </w:tcPr>
          <w:p w14:paraId="62C8789A" w14:textId="573E40E9"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4</w:t>
            </w:r>
          </w:p>
        </w:tc>
        <w:tc>
          <w:tcPr>
            <w:tcW w:w="421" w:type="dxa"/>
            <w:tcBorders>
              <w:bottom w:val="single" w:sz="4" w:space="0" w:color="auto"/>
            </w:tcBorders>
            <w:vAlign w:val="bottom"/>
          </w:tcPr>
          <w:p w14:paraId="3FC7A601" w14:textId="4AFEF4B2"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13</w:t>
            </w:r>
          </w:p>
        </w:tc>
        <w:tc>
          <w:tcPr>
            <w:tcW w:w="421" w:type="dxa"/>
            <w:tcBorders>
              <w:bottom w:val="single" w:sz="4" w:space="0" w:color="auto"/>
            </w:tcBorders>
            <w:vAlign w:val="bottom"/>
          </w:tcPr>
          <w:p w14:paraId="69384A14" w14:textId="01074DA4"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25</w:t>
            </w:r>
          </w:p>
        </w:tc>
        <w:tc>
          <w:tcPr>
            <w:tcW w:w="415" w:type="dxa"/>
            <w:tcBorders>
              <w:bottom w:val="single" w:sz="4" w:space="0" w:color="auto"/>
            </w:tcBorders>
            <w:vAlign w:val="bottom"/>
          </w:tcPr>
          <w:p w14:paraId="2F7ED9AD" w14:textId="23AD024C"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3</w:t>
            </w:r>
          </w:p>
        </w:tc>
        <w:tc>
          <w:tcPr>
            <w:tcW w:w="584" w:type="dxa"/>
            <w:tcBorders>
              <w:bottom w:val="single" w:sz="4" w:space="0" w:color="auto"/>
            </w:tcBorders>
            <w:vAlign w:val="bottom"/>
          </w:tcPr>
          <w:p w14:paraId="307197B7" w14:textId="465DA31E"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45</w:t>
            </w:r>
          </w:p>
        </w:tc>
        <w:tc>
          <w:tcPr>
            <w:tcW w:w="458" w:type="dxa"/>
            <w:gridSpan w:val="2"/>
            <w:tcBorders>
              <w:bottom w:val="single" w:sz="4" w:space="0" w:color="auto"/>
            </w:tcBorders>
            <w:vAlign w:val="bottom"/>
          </w:tcPr>
          <w:p w14:paraId="10D62778" w14:textId="0364A030"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5</w:t>
            </w:r>
          </w:p>
        </w:tc>
        <w:tc>
          <w:tcPr>
            <w:tcW w:w="458" w:type="dxa"/>
            <w:tcBorders>
              <w:bottom w:val="single" w:sz="4" w:space="0" w:color="auto"/>
            </w:tcBorders>
            <w:vAlign w:val="bottom"/>
          </w:tcPr>
          <w:p w14:paraId="02B4CDDC" w14:textId="3801C696"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5</w:t>
            </w:r>
          </w:p>
        </w:tc>
        <w:tc>
          <w:tcPr>
            <w:tcW w:w="638" w:type="dxa"/>
            <w:tcBorders>
              <w:bottom w:val="single" w:sz="4" w:space="0" w:color="auto"/>
            </w:tcBorders>
            <w:vAlign w:val="bottom"/>
          </w:tcPr>
          <w:p w14:paraId="6D4A2B4A" w14:textId="39219B3B"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10</w:t>
            </w:r>
          </w:p>
        </w:tc>
        <w:tc>
          <w:tcPr>
            <w:tcW w:w="623" w:type="dxa"/>
            <w:gridSpan w:val="2"/>
            <w:tcBorders>
              <w:bottom w:val="single" w:sz="4" w:space="0" w:color="auto"/>
            </w:tcBorders>
            <w:vAlign w:val="bottom"/>
          </w:tcPr>
          <w:p w14:paraId="516BA2D5" w14:textId="77777777"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24</w:t>
            </w:r>
          </w:p>
        </w:tc>
        <w:tc>
          <w:tcPr>
            <w:tcW w:w="634" w:type="dxa"/>
            <w:tcBorders>
              <w:bottom w:val="single" w:sz="4" w:space="0" w:color="auto"/>
            </w:tcBorders>
            <w:vAlign w:val="bottom"/>
          </w:tcPr>
          <w:p w14:paraId="295293FB" w14:textId="1CAF47F0" w:rsidR="00872016" w:rsidRPr="00AD1536" w:rsidRDefault="00143FFD"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664" w:type="dxa"/>
            <w:tcBorders>
              <w:bottom w:val="single" w:sz="4" w:space="0" w:color="auto"/>
            </w:tcBorders>
            <w:vAlign w:val="bottom"/>
          </w:tcPr>
          <w:p w14:paraId="6003CC6A" w14:textId="77777777"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24</w:t>
            </w:r>
          </w:p>
        </w:tc>
        <w:tc>
          <w:tcPr>
            <w:tcW w:w="486" w:type="dxa"/>
            <w:tcBorders>
              <w:bottom w:val="single" w:sz="4" w:space="0" w:color="auto"/>
            </w:tcBorders>
            <w:vAlign w:val="bottom"/>
          </w:tcPr>
          <w:p w14:paraId="0CC5DC3F" w14:textId="77777777"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79</w:t>
            </w:r>
          </w:p>
        </w:tc>
      </w:tr>
      <w:tr w:rsidR="00432667" w:rsidRPr="00AD1536" w14:paraId="0B4F42F4" w14:textId="77777777" w:rsidTr="00B12FEE">
        <w:tc>
          <w:tcPr>
            <w:tcW w:w="3180" w:type="dxa"/>
            <w:tcBorders>
              <w:top w:val="single" w:sz="4" w:space="0" w:color="auto"/>
              <w:bottom w:val="single" w:sz="4" w:space="0" w:color="auto"/>
            </w:tcBorders>
            <w:vAlign w:val="bottom"/>
          </w:tcPr>
          <w:p w14:paraId="7B99A210" w14:textId="7B286828" w:rsidR="00872016" w:rsidRPr="00AD1536" w:rsidRDefault="00872016" w:rsidP="00AC6C5C">
            <w:pPr>
              <w:pStyle w:val="SingleTxt0"/>
              <w:tabs>
                <w:tab w:val="left" w:pos="288"/>
                <w:tab w:val="left" w:pos="576"/>
                <w:tab w:val="left" w:pos="864"/>
                <w:tab w:val="left" w:pos="1152"/>
              </w:tabs>
              <w:spacing w:before="81" w:after="81" w:line="210" w:lineRule="exact"/>
              <w:ind w:left="288" w:right="40"/>
              <w:rPr>
                <w:b/>
                <w:bCs/>
                <w:sz w:val="17"/>
              </w:rPr>
            </w:pPr>
            <w:r w:rsidRPr="00AD1536">
              <w:rPr>
                <w:b/>
                <w:bCs/>
                <w:sz w:val="17"/>
              </w:rPr>
              <w:t>Net change</w:t>
            </w:r>
          </w:p>
        </w:tc>
        <w:tc>
          <w:tcPr>
            <w:tcW w:w="443" w:type="dxa"/>
            <w:tcBorders>
              <w:top w:val="single" w:sz="4" w:space="0" w:color="auto"/>
              <w:bottom w:val="single" w:sz="4" w:space="0" w:color="auto"/>
            </w:tcBorders>
            <w:vAlign w:val="bottom"/>
          </w:tcPr>
          <w:p w14:paraId="4FEB47E2"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415" w:type="dxa"/>
            <w:tcBorders>
              <w:top w:val="single" w:sz="4" w:space="0" w:color="auto"/>
              <w:bottom w:val="single" w:sz="4" w:space="0" w:color="auto"/>
            </w:tcBorders>
            <w:vAlign w:val="bottom"/>
          </w:tcPr>
          <w:p w14:paraId="10317D8D"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421" w:type="dxa"/>
            <w:tcBorders>
              <w:top w:val="single" w:sz="4" w:space="0" w:color="auto"/>
              <w:bottom w:val="single" w:sz="4" w:space="0" w:color="auto"/>
            </w:tcBorders>
            <w:vAlign w:val="bottom"/>
          </w:tcPr>
          <w:p w14:paraId="55AA3288"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(7)</w:t>
            </w:r>
          </w:p>
        </w:tc>
        <w:tc>
          <w:tcPr>
            <w:tcW w:w="421" w:type="dxa"/>
            <w:tcBorders>
              <w:top w:val="single" w:sz="4" w:space="0" w:color="auto"/>
              <w:bottom w:val="single" w:sz="4" w:space="0" w:color="auto"/>
            </w:tcBorders>
            <w:vAlign w:val="bottom"/>
          </w:tcPr>
          <w:p w14:paraId="7D6180F7"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(2)</w:t>
            </w:r>
          </w:p>
        </w:tc>
        <w:tc>
          <w:tcPr>
            <w:tcW w:w="415" w:type="dxa"/>
            <w:tcBorders>
              <w:top w:val="single" w:sz="4" w:space="0" w:color="auto"/>
              <w:bottom w:val="single" w:sz="4" w:space="0" w:color="auto"/>
            </w:tcBorders>
            <w:vAlign w:val="bottom"/>
          </w:tcPr>
          <w:p w14:paraId="209D83B6"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(2)</w:t>
            </w:r>
          </w:p>
        </w:tc>
        <w:tc>
          <w:tcPr>
            <w:tcW w:w="584" w:type="dxa"/>
            <w:tcBorders>
              <w:top w:val="single" w:sz="4" w:space="0" w:color="auto"/>
              <w:bottom w:val="single" w:sz="4" w:space="0" w:color="auto"/>
            </w:tcBorders>
            <w:vAlign w:val="bottom"/>
          </w:tcPr>
          <w:p w14:paraId="55D299E2"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(11)</w:t>
            </w:r>
          </w:p>
        </w:tc>
        <w:tc>
          <w:tcPr>
            <w:tcW w:w="458" w:type="dxa"/>
            <w:gridSpan w:val="2"/>
            <w:tcBorders>
              <w:top w:val="single" w:sz="4" w:space="0" w:color="auto"/>
              <w:bottom w:val="single" w:sz="4" w:space="0" w:color="auto"/>
            </w:tcBorders>
            <w:vAlign w:val="bottom"/>
          </w:tcPr>
          <w:p w14:paraId="0B6658DC"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458" w:type="dxa"/>
            <w:tcBorders>
              <w:top w:val="single" w:sz="4" w:space="0" w:color="auto"/>
              <w:bottom w:val="single" w:sz="4" w:space="0" w:color="auto"/>
            </w:tcBorders>
            <w:vAlign w:val="bottom"/>
          </w:tcPr>
          <w:p w14:paraId="706B96A8"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638" w:type="dxa"/>
            <w:tcBorders>
              <w:top w:val="single" w:sz="4" w:space="0" w:color="auto"/>
              <w:bottom w:val="single" w:sz="4" w:space="0" w:color="auto"/>
            </w:tcBorders>
            <w:vAlign w:val="bottom"/>
          </w:tcPr>
          <w:p w14:paraId="6A7FA7B6"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623" w:type="dxa"/>
            <w:gridSpan w:val="2"/>
            <w:tcBorders>
              <w:top w:val="single" w:sz="4" w:space="0" w:color="auto"/>
              <w:bottom w:val="single" w:sz="4" w:space="0" w:color="auto"/>
            </w:tcBorders>
            <w:vAlign w:val="bottom"/>
          </w:tcPr>
          <w:p w14:paraId="3E51D48C"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(37)</w:t>
            </w:r>
          </w:p>
        </w:tc>
        <w:tc>
          <w:tcPr>
            <w:tcW w:w="634" w:type="dxa"/>
            <w:tcBorders>
              <w:top w:val="single" w:sz="4" w:space="0" w:color="auto"/>
              <w:bottom w:val="single" w:sz="4" w:space="0" w:color="auto"/>
            </w:tcBorders>
            <w:vAlign w:val="bottom"/>
          </w:tcPr>
          <w:p w14:paraId="6453DA1F"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664" w:type="dxa"/>
            <w:tcBorders>
              <w:top w:val="single" w:sz="4" w:space="0" w:color="auto"/>
              <w:bottom w:val="single" w:sz="4" w:space="0" w:color="auto"/>
            </w:tcBorders>
            <w:vAlign w:val="bottom"/>
          </w:tcPr>
          <w:p w14:paraId="7FE3BA3D"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(37)</w:t>
            </w:r>
          </w:p>
        </w:tc>
        <w:tc>
          <w:tcPr>
            <w:tcW w:w="486" w:type="dxa"/>
            <w:tcBorders>
              <w:top w:val="single" w:sz="4" w:space="0" w:color="auto"/>
              <w:bottom w:val="single" w:sz="4" w:space="0" w:color="auto"/>
            </w:tcBorders>
            <w:vAlign w:val="bottom"/>
          </w:tcPr>
          <w:p w14:paraId="5E6CB456"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(48)</w:t>
            </w:r>
          </w:p>
        </w:tc>
      </w:tr>
      <w:tr w:rsidR="00432667" w:rsidRPr="00AD1536" w14:paraId="37AA5715" w14:textId="77777777" w:rsidTr="00B12FEE">
        <w:tc>
          <w:tcPr>
            <w:tcW w:w="3180" w:type="dxa"/>
            <w:tcBorders>
              <w:top w:val="single" w:sz="4" w:space="0" w:color="auto"/>
            </w:tcBorders>
            <w:vAlign w:val="bottom"/>
          </w:tcPr>
          <w:p w14:paraId="7AC839D8" w14:textId="3931B45F" w:rsidR="00872016" w:rsidRPr="00AD1536" w:rsidRDefault="00872016" w:rsidP="00AC6C5C">
            <w:pPr>
              <w:pStyle w:val="SingleTxt0"/>
              <w:tabs>
                <w:tab w:val="left" w:pos="288"/>
                <w:tab w:val="left" w:pos="576"/>
                <w:tab w:val="left" w:pos="864"/>
                <w:tab w:val="left" w:pos="1152"/>
              </w:tabs>
              <w:spacing w:before="81" w:after="40" w:line="210" w:lineRule="exact"/>
              <w:ind w:left="288" w:right="40"/>
              <w:rPr>
                <w:sz w:val="17"/>
              </w:rPr>
            </w:pPr>
            <w:r w:rsidRPr="00AD1536">
              <w:rPr>
                <w:sz w:val="17"/>
              </w:rPr>
              <w:t>Approved</w:t>
            </w:r>
            <w:r w:rsidRPr="00AD1536">
              <w:rPr>
                <w:spacing w:val="2"/>
                <w:w w:val="102"/>
                <w:sz w:val="17"/>
              </w:rPr>
              <w:t xml:space="preserve"> temporary positions</w:t>
            </w:r>
            <w:r w:rsidRPr="00AD1536">
              <w:rPr>
                <w:i/>
                <w:spacing w:val="2"/>
                <w:w w:val="102"/>
                <w:sz w:val="17"/>
                <w:vertAlign w:val="superscript"/>
              </w:rPr>
              <w:t>a</w:t>
            </w:r>
            <w:r w:rsidRPr="00AD1536">
              <w:rPr>
                <w:spacing w:val="2"/>
                <w:w w:val="102"/>
                <w:sz w:val="17"/>
              </w:rPr>
              <w:t xml:space="preserve"> 2024/25</w:t>
            </w:r>
          </w:p>
        </w:tc>
        <w:tc>
          <w:tcPr>
            <w:tcW w:w="443" w:type="dxa"/>
            <w:tcBorders>
              <w:top w:val="single" w:sz="4" w:space="0" w:color="auto"/>
            </w:tcBorders>
            <w:vAlign w:val="bottom"/>
          </w:tcPr>
          <w:p w14:paraId="6E5FFDF0"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w:t>
            </w:r>
          </w:p>
        </w:tc>
        <w:tc>
          <w:tcPr>
            <w:tcW w:w="415" w:type="dxa"/>
            <w:tcBorders>
              <w:top w:val="single" w:sz="4" w:space="0" w:color="auto"/>
            </w:tcBorders>
            <w:vAlign w:val="bottom"/>
          </w:tcPr>
          <w:p w14:paraId="739DE4BC"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1</w:t>
            </w:r>
          </w:p>
        </w:tc>
        <w:tc>
          <w:tcPr>
            <w:tcW w:w="421" w:type="dxa"/>
            <w:tcBorders>
              <w:top w:val="single" w:sz="4" w:space="0" w:color="auto"/>
            </w:tcBorders>
            <w:vAlign w:val="bottom"/>
          </w:tcPr>
          <w:p w14:paraId="0B5CE694"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5</w:t>
            </w:r>
          </w:p>
        </w:tc>
        <w:tc>
          <w:tcPr>
            <w:tcW w:w="421" w:type="dxa"/>
            <w:tcBorders>
              <w:top w:val="single" w:sz="4" w:space="0" w:color="auto"/>
            </w:tcBorders>
            <w:vAlign w:val="bottom"/>
          </w:tcPr>
          <w:p w14:paraId="06066CFF"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22</w:t>
            </w:r>
          </w:p>
        </w:tc>
        <w:tc>
          <w:tcPr>
            <w:tcW w:w="415" w:type="dxa"/>
            <w:tcBorders>
              <w:top w:val="single" w:sz="4" w:space="0" w:color="auto"/>
            </w:tcBorders>
            <w:vAlign w:val="bottom"/>
          </w:tcPr>
          <w:p w14:paraId="3F903313"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1</w:t>
            </w:r>
          </w:p>
        </w:tc>
        <w:tc>
          <w:tcPr>
            <w:tcW w:w="584" w:type="dxa"/>
            <w:tcBorders>
              <w:top w:val="single" w:sz="4" w:space="0" w:color="auto"/>
            </w:tcBorders>
            <w:vAlign w:val="bottom"/>
          </w:tcPr>
          <w:p w14:paraId="1A0441D6"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29</w:t>
            </w:r>
          </w:p>
        </w:tc>
        <w:tc>
          <w:tcPr>
            <w:tcW w:w="458" w:type="dxa"/>
            <w:gridSpan w:val="2"/>
            <w:tcBorders>
              <w:top w:val="single" w:sz="4" w:space="0" w:color="auto"/>
            </w:tcBorders>
            <w:vAlign w:val="bottom"/>
          </w:tcPr>
          <w:p w14:paraId="305E71BB"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w:t>
            </w:r>
          </w:p>
        </w:tc>
        <w:tc>
          <w:tcPr>
            <w:tcW w:w="458" w:type="dxa"/>
            <w:tcBorders>
              <w:top w:val="single" w:sz="4" w:space="0" w:color="auto"/>
            </w:tcBorders>
            <w:vAlign w:val="bottom"/>
          </w:tcPr>
          <w:p w14:paraId="323DD53F"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1</w:t>
            </w:r>
          </w:p>
        </w:tc>
        <w:tc>
          <w:tcPr>
            <w:tcW w:w="638" w:type="dxa"/>
            <w:tcBorders>
              <w:top w:val="single" w:sz="4" w:space="0" w:color="auto"/>
            </w:tcBorders>
            <w:vAlign w:val="bottom"/>
          </w:tcPr>
          <w:p w14:paraId="092AA237"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1</w:t>
            </w:r>
          </w:p>
        </w:tc>
        <w:tc>
          <w:tcPr>
            <w:tcW w:w="623" w:type="dxa"/>
            <w:gridSpan w:val="2"/>
            <w:tcBorders>
              <w:top w:val="single" w:sz="4" w:space="0" w:color="auto"/>
            </w:tcBorders>
            <w:vAlign w:val="bottom"/>
          </w:tcPr>
          <w:p w14:paraId="439DC0AB"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sz w:val="17"/>
              </w:rPr>
            </w:pPr>
            <w:r w:rsidRPr="00AD1536">
              <w:rPr>
                <w:b/>
                <w:sz w:val="17"/>
              </w:rPr>
              <w:t>–</w:t>
            </w:r>
          </w:p>
        </w:tc>
        <w:tc>
          <w:tcPr>
            <w:tcW w:w="634" w:type="dxa"/>
            <w:tcBorders>
              <w:top w:val="single" w:sz="4" w:space="0" w:color="auto"/>
            </w:tcBorders>
            <w:vAlign w:val="bottom"/>
          </w:tcPr>
          <w:p w14:paraId="15F52BCD"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w:t>
            </w:r>
          </w:p>
        </w:tc>
        <w:tc>
          <w:tcPr>
            <w:tcW w:w="664" w:type="dxa"/>
            <w:tcBorders>
              <w:top w:val="single" w:sz="4" w:space="0" w:color="auto"/>
            </w:tcBorders>
            <w:vAlign w:val="bottom"/>
          </w:tcPr>
          <w:p w14:paraId="799E1C7A"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w:t>
            </w:r>
          </w:p>
        </w:tc>
        <w:tc>
          <w:tcPr>
            <w:tcW w:w="486" w:type="dxa"/>
            <w:tcBorders>
              <w:top w:val="single" w:sz="4" w:space="0" w:color="auto"/>
            </w:tcBorders>
            <w:vAlign w:val="bottom"/>
          </w:tcPr>
          <w:p w14:paraId="41B77FB0"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sz w:val="17"/>
              </w:rPr>
            </w:pPr>
            <w:r w:rsidRPr="00AD1536">
              <w:rPr>
                <w:sz w:val="17"/>
              </w:rPr>
              <w:t>30</w:t>
            </w:r>
          </w:p>
        </w:tc>
      </w:tr>
      <w:tr w:rsidR="00432667" w:rsidRPr="00AD1536" w14:paraId="0692321C" w14:textId="77777777" w:rsidTr="00B12FEE">
        <w:tc>
          <w:tcPr>
            <w:tcW w:w="3180" w:type="dxa"/>
            <w:vAlign w:val="bottom"/>
          </w:tcPr>
          <w:p w14:paraId="1CDB99CC" w14:textId="1498F62B" w:rsidR="00872016" w:rsidRPr="00AD1536" w:rsidRDefault="00872016" w:rsidP="00AC6C5C">
            <w:pPr>
              <w:pStyle w:val="SingleTxt0"/>
              <w:tabs>
                <w:tab w:val="left" w:pos="288"/>
                <w:tab w:val="left" w:pos="576"/>
                <w:tab w:val="left" w:pos="864"/>
                <w:tab w:val="left" w:pos="1152"/>
              </w:tabs>
              <w:spacing w:before="40" w:after="40" w:line="210" w:lineRule="exact"/>
              <w:ind w:left="288" w:right="40"/>
              <w:rPr>
                <w:sz w:val="17"/>
              </w:rPr>
            </w:pPr>
            <w:r w:rsidRPr="00AD1536">
              <w:rPr>
                <w:sz w:val="17"/>
              </w:rPr>
              <w:t>Actual</w:t>
            </w:r>
            <w:r w:rsidRPr="00AD1536">
              <w:rPr>
                <w:spacing w:val="2"/>
                <w:w w:val="102"/>
                <w:sz w:val="17"/>
              </w:rPr>
              <w:t xml:space="preserve"> temporary positions</w:t>
            </w:r>
            <w:r w:rsidRPr="00AD1536">
              <w:rPr>
                <w:i/>
                <w:spacing w:val="2"/>
                <w:w w:val="102"/>
                <w:sz w:val="17"/>
                <w:vertAlign w:val="superscript"/>
              </w:rPr>
              <w:t xml:space="preserve">a </w:t>
            </w:r>
            <w:r w:rsidRPr="00AD1536">
              <w:rPr>
                <w:spacing w:val="2"/>
                <w:w w:val="102"/>
                <w:sz w:val="17"/>
              </w:rPr>
              <w:t>2024/25</w:t>
            </w:r>
          </w:p>
        </w:tc>
        <w:tc>
          <w:tcPr>
            <w:tcW w:w="443" w:type="dxa"/>
            <w:vAlign w:val="bottom"/>
          </w:tcPr>
          <w:p w14:paraId="2FA7E06E"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rPr>
              <w:t>–</w:t>
            </w:r>
            <w:r w:rsidRPr="00AD1536">
              <w:rPr>
                <w:sz w:val="17"/>
                <w:szCs w:val="17"/>
              </w:rPr>
              <w:t xml:space="preserve"> </w:t>
            </w:r>
          </w:p>
        </w:tc>
        <w:tc>
          <w:tcPr>
            <w:tcW w:w="415" w:type="dxa"/>
            <w:vAlign w:val="bottom"/>
          </w:tcPr>
          <w:p w14:paraId="5659B413" w14:textId="79A03424"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1</w:t>
            </w:r>
          </w:p>
        </w:tc>
        <w:tc>
          <w:tcPr>
            <w:tcW w:w="421" w:type="dxa"/>
            <w:vAlign w:val="bottom"/>
          </w:tcPr>
          <w:p w14:paraId="4A5E2E1E" w14:textId="3DF6B536"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4</w:t>
            </w:r>
          </w:p>
        </w:tc>
        <w:tc>
          <w:tcPr>
            <w:tcW w:w="421" w:type="dxa"/>
            <w:vAlign w:val="bottom"/>
          </w:tcPr>
          <w:p w14:paraId="1A1C2059" w14:textId="6065403D"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16</w:t>
            </w:r>
          </w:p>
        </w:tc>
        <w:tc>
          <w:tcPr>
            <w:tcW w:w="415" w:type="dxa"/>
            <w:vAlign w:val="bottom"/>
          </w:tcPr>
          <w:p w14:paraId="4411BBF1" w14:textId="673523E2"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1</w:t>
            </w:r>
          </w:p>
        </w:tc>
        <w:tc>
          <w:tcPr>
            <w:tcW w:w="584" w:type="dxa"/>
            <w:vAlign w:val="bottom"/>
          </w:tcPr>
          <w:p w14:paraId="7763DC92" w14:textId="4E10609F"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22</w:t>
            </w:r>
          </w:p>
        </w:tc>
        <w:tc>
          <w:tcPr>
            <w:tcW w:w="458" w:type="dxa"/>
            <w:gridSpan w:val="2"/>
            <w:vAlign w:val="bottom"/>
          </w:tcPr>
          <w:p w14:paraId="4D11CCF1" w14:textId="6E44378F"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rPr>
              <w:t>–</w:t>
            </w:r>
          </w:p>
        </w:tc>
        <w:tc>
          <w:tcPr>
            <w:tcW w:w="458" w:type="dxa"/>
            <w:vAlign w:val="bottom"/>
          </w:tcPr>
          <w:p w14:paraId="3EF015CA" w14:textId="0977ECEC"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1</w:t>
            </w:r>
          </w:p>
        </w:tc>
        <w:tc>
          <w:tcPr>
            <w:tcW w:w="638" w:type="dxa"/>
            <w:vAlign w:val="bottom"/>
          </w:tcPr>
          <w:p w14:paraId="1B80B0DD" w14:textId="2AFC7C36"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1</w:t>
            </w:r>
          </w:p>
        </w:tc>
        <w:tc>
          <w:tcPr>
            <w:tcW w:w="623" w:type="dxa"/>
            <w:gridSpan w:val="2"/>
            <w:vAlign w:val="bottom"/>
          </w:tcPr>
          <w:p w14:paraId="330DD6E4"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b/>
                <w:sz w:val="17"/>
              </w:rPr>
              <w:t>–</w:t>
            </w:r>
          </w:p>
        </w:tc>
        <w:tc>
          <w:tcPr>
            <w:tcW w:w="634" w:type="dxa"/>
            <w:vAlign w:val="bottom"/>
          </w:tcPr>
          <w:p w14:paraId="34F9C30B"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664" w:type="dxa"/>
            <w:vAlign w:val="bottom"/>
          </w:tcPr>
          <w:p w14:paraId="6CBC4B25"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486" w:type="dxa"/>
            <w:vAlign w:val="bottom"/>
          </w:tcPr>
          <w:p w14:paraId="0E9BB598"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23</w:t>
            </w:r>
          </w:p>
        </w:tc>
      </w:tr>
      <w:tr w:rsidR="00432667" w:rsidRPr="00AD1536" w14:paraId="04D87686" w14:textId="77777777" w:rsidTr="00B12FEE">
        <w:tc>
          <w:tcPr>
            <w:tcW w:w="3180" w:type="dxa"/>
            <w:vAlign w:val="bottom"/>
          </w:tcPr>
          <w:p w14:paraId="3198FDE4" w14:textId="66B3992F" w:rsidR="00872016" w:rsidRPr="00AD1536" w:rsidRDefault="00872016" w:rsidP="00AC6C5C">
            <w:pPr>
              <w:pStyle w:val="SingleTxt0"/>
              <w:tabs>
                <w:tab w:val="left" w:pos="288"/>
                <w:tab w:val="left" w:pos="576"/>
                <w:tab w:val="left" w:pos="864"/>
                <w:tab w:val="left" w:pos="1152"/>
              </w:tabs>
              <w:spacing w:before="40" w:after="40" w:line="210" w:lineRule="exact"/>
              <w:ind w:left="288" w:right="40"/>
              <w:rPr>
                <w:sz w:val="17"/>
              </w:rPr>
            </w:pPr>
            <w:r w:rsidRPr="00AD1536">
              <w:rPr>
                <w:sz w:val="17"/>
              </w:rPr>
              <w:t>Approved</w:t>
            </w:r>
            <w:r w:rsidRPr="00AD1536">
              <w:rPr>
                <w:spacing w:val="2"/>
                <w:w w:val="102"/>
                <w:sz w:val="17"/>
              </w:rPr>
              <w:t xml:space="preserve"> temporary positions</w:t>
            </w:r>
            <w:r w:rsidRPr="00AD1536">
              <w:rPr>
                <w:i/>
                <w:spacing w:val="2"/>
                <w:w w:val="102"/>
                <w:sz w:val="17"/>
                <w:vertAlign w:val="superscript"/>
              </w:rPr>
              <w:t xml:space="preserve">a </w:t>
            </w:r>
            <w:r w:rsidRPr="00AD1536">
              <w:rPr>
                <w:spacing w:val="2"/>
                <w:w w:val="102"/>
                <w:sz w:val="17"/>
              </w:rPr>
              <w:t>2025/26</w:t>
            </w:r>
          </w:p>
        </w:tc>
        <w:tc>
          <w:tcPr>
            <w:tcW w:w="443" w:type="dxa"/>
            <w:vAlign w:val="bottom"/>
          </w:tcPr>
          <w:p w14:paraId="5550E3A0"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415" w:type="dxa"/>
            <w:vAlign w:val="bottom"/>
          </w:tcPr>
          <w:p w14:paraId="1B395C20"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w:t>
            </w:r>
          </w:p>
        </w:tc>
        <w:tc>
          <w:tcPr>
            <w:tcW w:w="421" w:type="dxa"/>
            <w:vAlign w:val="bottom"/>
          </w:tcPr>
          <w:p w14:paraId="028FF9CA"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5</w:t>
            </w:r>
          </w:p>
        </w:tc>
        <w:tc>
          <w:tcPr>
            <w:tcW w:w="421" w:type="dxa"/>
            <w:vAlign w:val="bottom"/>
          </w:tcPr>
          <w:p w14:paraId="686E7CC4"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22</w:t>
            </w:r>
          </w:p>
        </w:tc>
        <w:tc>
          <w:tcPr>
            <w:tcW w:w="415" w:type="dxa"/>
            <w:vAlign w:val="bottom"/>
          </w:tcPr>
          <w:p w14:paraId="71B568DC"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w:t>
            </w:r>
          </w:p>
        </w:tc>
        <w:tc>
          <w:tcPr>
            <w:tcW w:w="584" w:type="dxa"/>
            <w:vAlign w:val="bottom"/>
          </w:tcPr>
          <w:p w14:paraId="5784A1DA"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29</w:t>
            </w:r>
          </w:p>
        </w:tc>
        <w:tc>
          <w:tcPr>
            <w:tcW w:w="458" w:type="dxa"/>
            <w:gridSpan w:val="2"/>
            <w:vAlign w:val="bottom"/>
          </w:tcPr>
          <w:p w14:paraId="1642119F"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458" w:type="dxa"/>
            <w:vAlign w:val="bottom"/>
          </w:tcPr>
          <w:p w14:paraId="7FAACA0A"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w:t>
            </w:r>
          </w:p>
        </w:tc>
        <w:tc>
          <w:tcPr>
            <w:tcW w:w="638" w:type="dxa"/>
            <w:vAlign w:val="bottom"/>
          </w:tcPr>
          <w:p w14:paraId="5615D432"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w:t>
            </w:r>
          </w:p>
        </w:tc>
        <w:tc>
          <w:tcPr>
            <w:tcW w:w="623" w:type="dxa"/>
            <w:gridSpan w:val="2"/>
            <w:vAlign w:val="bottom"/>
          </w:tcPr>
          <w:p w14:paraId="1E7A7807"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b/>
                <w:sz w:val="17"/>
              </w:rPr>
              <w:t>–</w:t>
            </w:r>
          </w:p>
        </w:tc>
        <w:tc>
          <w:tcPr>
            <w:tcW w:w="634" w:type="dxa"/>
            <w:vAlign w:val="bottom"/>
          </w:tcPr>
          <w:p w14:paraId="5B5B73AA"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664" w:type="dxa"/>
            <w:vAlign w:val="bottom"/>
          </w:tcPr>
          <w:p w14:paraId="5E7139C4"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486" w:type="dxa"/>
            <w:vAlign w:val="bottom"/>
          </w:tcPr>
          <w:p w14:paraId="38C1FB74"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30</w:t>
            </w:r>
          </w:p>
        </w:tc>
      </w:tr>
      <w:tr w:rsidR="00432667" w:rsidRPr="00AD1536" w14:paraId="3943657B" w14:textId="77777777" w:rsidTr="00B12FEE">
        <w:tc>
          <w:tcPr>
            <w:tcW w:w="3180" w:type="dxa"/>
            <w:tcBorders>
              <w:bottom w:val="single" w:sz="4" w:space="0" w:color="auto"/>
            </w:tcBorders>
            <w:vAlign w:val="bottom"/>
          </w:tcPr>
          <w:p w14:paraId="7F479CF0" w14:textId="13089FE8" w:rsidR="00872016" w:rsidRPr="00AD1536" w:rsidRDefault="00872016" w:rsidP="00AC6C5C">
            <w:pPr>
              <w:pStyle w:val="SingleTxt0"/>
              <w:tabs>
                <w:tab w:val="left" w:pos="288"/>
                <w:tab w:val="left" w:pos="576"/>
                <w:tab w:val="left" w:pos="864"/>
                <w:tab w:val="left" w:pos="1152"/>
              </w:tabs>
              <w:spacing w:before="40" w:after="81" w:line="210" w:lineRule="exact"/>
              <w:ind w:left="288" w:right="40"/>
              <w:rPr>
                <w:sz w:val="17"/>
              </w:rPr>
            </w:pPr>
            <w:r w:rsidRPr="00AD1536">
              <w:rPr>
                <w:sz w:val="17"/>
              </w:rPr>
              <w:t>Proposed</w:t>
            </w:r>
            <w:r w:rsidRPr="00AD1536">
              <w:rPr>
                <w:spacing w:val="2"/>
                <w:w w:val="102"/>
                <w:sz w:val="17"/>
              </w:rPr>
              <w:t xml:space="preserve"> temporary positions</w:t>
            </w:r>
            <w:r w:rsidRPr="00AD1536">
              <w:rPr>
                <w:i/>
                <w:spacing w:val="2"/>
                <w:w w:val="102"/>
                <w:sz w:val="17"/>
                <w:vertAlign w:val="superscript"/>
              </w:rPr>
              <w:t xml:space="preserve">a </w:t>
            </w:r>
            <w:r w:rsidRPr="00AD1536">
              <w:rPr>
                <w:spacing w:val="2"/>
                <w:w w:val="102"/>
                <w:sz w:val="17"/>
              </w:rPr>
              <w:t>2026/27</w:t>
            </w:r>
          </w:p>
        </w:tc>
        <w:tc>
          <w:tcPr>
            <w:tcW w:w="443" w:type="dxa"/>
            <w:tcBorders>
              <w:bottom w:val="single" w:sz="4" w:space="0" w:color="auto"/>
            </w:tcBorders>
            <w:vAlign w:val="bottom"/>
          </w:tcPr>
          <w:p w14:paraId="795C8E1B" w14:textId="77777777"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415" w:type="dxa"/>
            <w:tcBorders>
              <w:bottom w:val="single" w:sz="4" w:space="0" w:color="auto"/>
            </w:tcBorders>
            <w:vAlign w:val="bottom"/>
          </w:tcPr>
          <w:p w14:paraId="6EC4A9CD" w14:textId="77777777"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421" w:type="dxa"/>
            <w:tcBorders>
              <w:bottom w:val="single" w:sz="4" w:space="0" w:color="auto"/>
            </w:tcBorders>
            <w:vAlign w:val="bottom"/>
          </w:tcPr>
          <w:p w14:paraId="09B31164" w14:textId="77777777"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421" w:type="dxa"/>
            <w:tcBorders>
              <w:bottom w:val="single" w:sz="4" w:space="0" w:color="auto"/>
            </w:tcBorders>
            <w:vAlign w:val="bottom"/>
          </w:tcPr>
          <w:p w14:paraId="35AEDCCE" w14:textId="77777777"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415" w:type="dxa"/>
            <w:tcBorders>
              <w:bottom w:val="single" w:sz="4" w:space="0" w:color="auto"/>
            </w:tcBorders>
            <w:vAlign w:val="bottom"/>
          </w:tcPr>
          <w:p w14:paraId="10599C83" w14:textId="77777777"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584" w:type="dxa"/>
            <w:tcBorders>
              <w:bottom w:val="single" w:sz="4" w:space="0" w:color="auto"/>
            </w:tcBorders>
            <w:vAlign w:val="bottom"/>
          </w:tcPr>
          <w:p w14:paraId="58D6009D" w14:textId="77777777"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458" w:type="dxa"/>
            <w:gridSpan w:val="2"/>
            <w:tcBorders>
              <w:bottom w:val="single" w:sz="4" w:space="0" w:color="auto"/>
            </w:tcBorders>
            <w:vAlign w:val="bottom"/>
          </w:tcPr>
          <w:p w14:paraId="24E27BA0" w14:textId="77777777"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458" w:type="dxa"/>
            <w:tcBorders>
              <w:bottom w:val="single" w:sz="4" w:space="0" w:color="auto"/>
            </w:tcBorders>
            <w:vAlign w:val="bottom"/>
          </w:tcPr>
          <w:p w14:paraId="1FAD74E1" w14:textId="77777777"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638" w:type="dxa"/>
            <w:tcBorders>
              <w:bottom w:val="single" w:sz="4" w:space="0" w:color="auto"/>
            </w:tcBorders>
            <w:vAlign w:val="bottom"/>
          </w:tcPr>
          <w:p w14:paraId="5C69A7B7" w14:textId="77777777"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623" w:type="dxa"/>
            <w:gridSpan w:val="2"/>
            <w:tcBorders>
              <w:bottom w:val="single" w:sz="4" w:space="0" w:color="auto"/>
            </w:tcBorders>
            <w:vAlign w:val="bottom"/>
          </w:tcPr>
          <w:p w14:paraId="5C53F85D" w14:textId="77777777"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634" w:type="dxa"/>
            <w:tcBorders>
              <w:bottom w:val="single" w:sz="4" w:space="0" w:color="auto"/>
            </w:tcBorders>
            <w:vAlign w:val="bottom"/>
          </w:tcPr>
          <w:p w14:paraId="1C6BDC4F" w14:textId="77777777"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664" w:type="dxa"/>
            <w:tcBorders>
              <w:bottom w:val="single" w:sz="4" w:space="0" w:color="auto"/>
            </w:tcBorders>
            <w:vAlign w:val="bottom"/>
          </w:tcPr>
          <w:p w14:paraId="70EF71FA" w14:textId="77777777"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486" w:type="dxa"/>
            <w:tcBorders>
              <w:bottom w:val="single" w:sz="4" w:space="0" w:color="auto"/>
            </w:tcBorders>
            <w:vAlign w:val="bottom"/>
          </w:tcPr>
          <w:p w14:paraId="2CF47543" w14:textId="77777777"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w:t>
            </w:r>
          </w:p>
        </w:tc>
      </w:tr>
      <w:tr w:rsidR="00432667" w:rsidRPr="00AD1536" w14:paraId="0B185727" w14:textId="77777777" w:rsidTr="00B12FEE">
        <w:tc>
          <w:tcPr>
            <w:tcW w:w="3180" w:type="dxa"/>
            <w:tcBorders>
              <w:top w:val="single" w:sz="4" w:space="0" w:color="auto"/>
              <w:bottom w:val="single" w:sz="4" w:space="0" w:color="auto"/>
            </w:tcBorders>
            <w:vAlign w:val="bottom"/>
          </w:tcPr>
          <w:p w14:paraId="6998E6DD" w14:textId="5AFD0CE8" w:rsidR="00872016" w:rsidRPr="00AD1536" w:rsidRDefault="00872016" w:rsidP="00AC6C5C">
            <w:pPr>
              <w:pStyle w:val="SingleTxt0"/>
              <w:tabs>
                <w:tab w:val="left" w:pos="288"/>
                <w:tab w:val="left" w:pos="576"/>
                <w:tab w:val="left" w:pos="864"/>
                <w:tab w:val="left" w:pos="1152"/>
              </w:tabs>
              <w:spacing w:before="81" w:after="81" w:line="210" w:lineRule="exact"/>
              <w:ind w:left="288" w:right="40"/>
              <w:rPr>
                <w:b/>
                <w:bCs/>
                <w:sz w:val="17"/>
              </w:rPr>
            </w:pPr>
            <w:r w:rsidRPr="00AD1536">
              <w:rPr>
                <w:b/>
                <w:bCs/>
                <w:sz w:val="17"/>
              </w:rPr>
              <w:t>Net change</w:t>
            </w:r>
          </w:p>
        </w:tc>
        <w:tc>
          <w:tcPr>
            <w:tcW w:w="443" w:type="dxa"/>
            <w:tcBorders>
              <w:top w:val="single" w:sz="4" w:space="0" w:color="auto"/>
              <w:bottom w:val="single" w:sz="4" w:space="0" w:color="auto"/>
            </w:tcBorders>
            <w:vAlign w:val="bottom"/>
          </w:tcPr>
          <w:p w14:paraId="29DD9B8E"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415" w:type="dxa"/>
            <w:tcBorders>
              <w:top w:val="single" w:sz="4" w:space="0" w:color="auto"/>
              <w:bottom w:val="single" w:sz="4" w:space="0" w:color="auto"/>
            </w:tcBorders>
            <w:vAlign w:val="bottom"/>
          </w:tcPr>
          <w:p w14:paraId="35A56650"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(1)</w:t>
            </w:r>
          </w:p>
        </w:tc>
        <w:tc>
          <w:tcPr>
            <w:tcW w:w="421" w:type="dxa"/>
            <w:tcBorders>
              <w:top w:val="single" w:sz="4" w:space="0" w:color="auto"/>
              <w:bottom w:val="single" w:sz="4" w:space="0" w:color="auto"/>
            </w:tcBorders>
            <w:vAlign w:val="bottom"/>
          </w:tcPr>
          <w:p w14:paraId="2552C8BB"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(5)</w:t>
            </w:r>
          </w:p>
        </w:tc>
        <w:tc>
          <w:tcPr>
            <w:tcW w:w="421" w:type="dxa"/>
            <w:tcBorders>
              <w:top w:val="single" w:sz="4" w:space="0" w:color="auto"/>
              <w:bottom w:val="single" w:sz="4" w:space="0" w:color="auto"/>
            </w:tcBorders>
            <w:vAlign w:val="bottom"/>
          </w:tcPr>
          <w:p w14:paraId="73EB7437"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(22)</w:t>
            </w:r>
          </w:p>
        </w:tc>
        <w:tc>
          <w:tcPr>
            <w:tcW w:w="415" w:type="dxa"/>
            <w:tcBorders>
              <w:top w:val="single" w:sz="4" w:space="0" w:color="auto"/>
              <w:bottom w:val="single" w:sz="4" w:space="0" w:color="auto"/>
            </w:tcBorders>
            <w:vAlign w:val="bottom"/>
          </w:tcPr>
          <w:p w14:paraId="2AD64A5B"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(1)</w:t>
            </w:r>
          </w:p>
        </w:tc>
        <w:tc>
          <w:tcPr>
            <w:tcW w:w="584" w:type="dxa"/>
            <w:tcBorders>
              <w:top w:val="single" w:sz="4" w:space="0" w:color="auto"/>
              <w:bottom w:val="single" w:sz="4" w:space="0" w:color="auto"/>
            </w:tcBorders>
            <w:vAlign w:val="bottom"/>
          </w:tcPr>
          <w:p w14:paraId="79EF5FF2"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(29)</w:t>
            </w:r>
          </w:p>
        </w:tc>
        <w:tc>
          <w:tcPr>
            <w:tcW w:w="458" w:type="dxa"/>
            <w:gridSpan w:val="2"/>
            <w:tcBorders>
              <w:top w:val="single" w:sz="4" w:space="0" w:color="auto"/>
              <w:bottom w:val="single" w:sz="4" w:space="0" w:color="auto"/>
            </w:tcBorders>
            <w:vAlign w:val="bottom"/>
          </w:tcPr>
          <w:p w14:paraId="6F40AD6A"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458" w:type="dxa"/>
            <w:tcBorders>
              <w:top w:val="single" w:sz="4" w:space="0" w:color="auto"/>
              <w:bottom w:val="single" w:sz="4" w:space="0" w:color="auto"/>
            </w:tcBorders>
            <w:vAlign w:val="bottom"/>
          </w:tcPr>
          <w:p w14:paraId="1F49A7EE"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(1)</w:t>
            </w:r>
          </w:p>
        </w:tc>
        <w:tc>
          <w:tcPr>
            <w:tcW w:w="638" w:type="dxa"/>
            <w:tcBorders>
              <w:top w:val="single" w:sz="4" w:space="0" w:color="auto"/>
              <w:bottom w:val="single" w:sz="4" w:space="0" w:color="auto"/>
            </w:tcBorders>
            <w:vAlign w:val="bottom"/>
          </w:tcPr>
          <w:p w14:paraId="67BC2901"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(1)</w:t>
            </w:r>
          </w:p>
        </w:tc>
        <w:tc>
          <w:tcPr>
            <w:tcW w:w="623" w:type="dxa"/>
            <w:gridSpan w:val="2"/>
            <w:tcBorders>
              <w:top w:val="single" w:sz="4" w:space="0" w:color="auto"/>
              <w:bottom w:val="single" w:sz="4" w:space="0" w:color="auto"/>
            </w:tcBorders>
            <w:vAlign w:val="bottom"/>
          </w:tcPr>
          <w:p w14:paraId="387DF982"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634" w:type="dxa"/>
            <w:tcBorders>
              <w:top w:val="single" w:sz="4" w:space="0" w:color="auto"/>
              <w:bottom w:val="single" w:sz="4" w:space="0" w:color="auto"/>
            </w:tcBorders>
            <w:vAlign w:val="bottom"/>
          </w:tcPr>
          <w:p w14:paraId="53D9CA84"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664" w:type="dxa"/>
            <w:tcBorders>
              <w:top w:val="single" w:sz="4" w:space="0" w:color="auto"/>
              <w:bottom w:val="single" w:sz="4" w:space="0" w:color="auto"/>
            </w:tcBorders>
            <w:vAlign w:val="bottom"/>
          </w:tcPr>
          <w:p w14:paraId="653AFF12"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486" w:type="dxa"/>
            <w:tcBorders>
              <w:top w:val="single" w:sz="4" w:space="0" w:color="auto"/>
              <w:bottom w:val="single" w:sz="4" w:space="0" w:color="auto"/>
            </w:tcBorders>
            <w:vAlign w:val="bottom"/>
          </w:tcPr>
          <w:p w14:paraId="23583C91"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(30)</w:t>
            </w:r>
          </w:p>
        </w:tc>
      </w:tr>
      <w:tr w:rsidR="00432667" w:rsidRPr="00AD1536" w14:paraId="30A1ACBD" w14:textId="77777777" w:rsidTr="00B12FEE">
        <w:tc>
          <w:tcPr>
            <w:tcW w:w="3180" w:type="dxa"/>
            <w:tcBorders>
              <w:top w:val="single" w:sz="4" w:space="0" w:color="auto"/>
            </w:tcBorders>
            <w:vAlign w:val="bottom"/>
          </w:tcPr>
          <w:p w14:paraId="3FD429CB" w14:textId="38E4FE04" w:rsidR="00872016" w:rsidRPr="00AD1536" w:rsidRDefault="00872016" w:rsidP="00AC6C5C">
            <w:pPr>
              <w:pStyle w:val="SingleTxt0"/>
              <w:tabs>
                <w:tab w:val="left" w:pos="288"/>
                <w:tab w:val="left" w:pos="576"/>
                <w:tab w:val="left" w:pos="864"/>
                <w:tab w:val="left" w:pos="1152"/>
              </w:tabs>
              <w:spacing w:before="81" w:after="40" w:line="210" w:lineRule="exact"/>
              <w:ind w:left="288" w:right="40"/>
              <w:rPr>
                <w:b/>
                <w:bCs/>
                <w:sz w:val="17"/>
              </w:rPr>
            </w:pPr>
            <w:r w:rsidRPr="00AD1536">
              <w:rPr>
                <w:b/>
                <w:bCs/>
                <w:sz w:val="17"/>
              </w:rPr>
              <w:t>Total, including temporary positions</w:t>
            </w:r>
          </w:p>
        </w:tc>
        <w:tc>
          <w:tcPr>
            <w:tcW w:w="443" w:type="dxa"/>
            <w:tcBorders>
              <w:top w:val="single" w:sz="4" w:space="0" w:color="auto"/>
            </w:tcBorders>
            <w:vAlign w:val="bottom"/>
          </w:tcPr>
          <w:p w14:paraId="4954142E"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b/>
                <w:bCs/>
                <w:sz w:val="17"/>
              </w:rPr>
            </w:pPr>
          </w:p>
        </w:tc>
        <w:tc>
          <w:tcPr>
            <w:tcW w:w="415" w:type="dxa"/>
            <w:tcBorders>
              <w:top w:val="single" w:sz="4" w:space="0" w:color="auto"/>
            </w:tcBorders>
            <w:vAlign w:val="bottom"/>
          </w:tcPr>
          <w:p w14:paraId="399714D5"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b/>
                <w:bCs/>
                <w:sz w:val="17"/>
              </w:rPr>
            </w:pPr>
          </w:p>
        </w:tc>
        <w:tc>
          <w:tcPr>
            <w:tcW w:w="421" w:type="dxa"/>
            <w:tcBorders>
              <w:top w:val="single" w:sz="4" w:space="0" w:color="auto"/>
            </w:tcBorders>
            <w:vAlign w:val="bottom"/>
          </w:tcPr>
          <w:p w14:paraId="74070D56"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b/>
                <w:bCs/>
                <w:sz w:val="17"/>
              </w:rPr>
            </w:pPr>
          </w:p>
        </w:tc>
        <w:tc>
          <w:tcPr>
            <w:tcW w:w="421" w:type="dxa"/>
            <w:tcBorders>
              <w:top w:val="single" w:sz="4" w:space="0" w:color="auto"/>
            </w:tcBorders>
            <w:vAlign w:val="bottom"/>
          </w:tcPr>
          <w:p w14:paraId="4D9793E7"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b/>
                <w:bCs/>
                <w:sz w:val="17"/>
              </w:rPr>
            </w:pPr>
          </w:p>
        </w:tc>
        <w:tc>
          <w:tcPr>
            <w:tcW w:w="415" w:type="dxa"/>
            <w:tcBorders>
              <w:top w:val="single" w:sz="4" w:space="0" w:color="auto"/>
            </w:tcBorders>
            <w:vAlign w:val="bottom"/>
          </w:tcPr>
          <w:p w14:paraId="4B11E1E7"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b/>
                <w:bCs/>
                <w:sz w:val="17"/>
              </w:rPr>
            </w:pPr>
          </w:p>
        </w:tc>
        <w:tc>
          <w:tcPr>
            <w:tcW w:w="584" w:type="dxa"/>
            <w:tcBorders>
              <w:top w:val="single" w:sz="4" w:space="0" w:color="auto"/>
            </w:tcBorders>
            <w:vAlign w:val="bottom"/>
          </w:tcPr>
          <w:p w14:paraId="081444B8"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b/>
                <w:bCs/>
                <w:sz w:val="17"/>
              </w:rPr>
            </w:pPr>
          </w:p>
        </w:tc>
        <w:tc>
          <w:tcPr>
            <w:tcW w:w="458" w:type="dxa"/>
            <w:gridSpan w:val="2"/>
            <w:tcBorders>
              <w:top w:val="single" w:sz="4" w:space="0" w:color="auto"/>
            </w:tcBorders>
            <w:vAlign w:val="bottom"/>
          </w:tcPr>
          <w:p w14:paraId="0C9D0C9B"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b/>
                <w:bCs/>
                <w:sz w:val="17"/>
              </w:rPr>
            </w:pPr>
          </w:p>
        </w:tc>
        <w:tc>
          <w:tcPr>
            <w:tcW w:w="458" w:type="dxa"/>
            <w:tcBorders>
              <w:top w:val="single" w:sz="4" w:space="0" w:color="auto"/>
            </w:tcBorders>
            <w:vAlign w:val="bottom"/>
          </w:tcPr>
          <w:p w14:paraId="7FF94DE7"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b/>
                <w:bCs/>
                <w:sz w:val="17"/>
              </w:rPr>
            </w:pPr>
          </w:p>
        </w:tc>
        <w:tc>
          <w:tcPr>
            <w:tcW w:w="638" w:type="dxa"/>
            <w:tcBorders>
              <w:top w:val="single" w:sz="4" w:space="0" w:color="auto"/>
            </w:tcBorders>
            <w:vAlign w:val="bottom"/>
          </w:tcPr>
          <w:p w14:paraId="1A2E8E95"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b/>
                <w:bCs/>
                <w:sz w:val="17"/>
              </w:rPr>
            </w:pPr>
          </w:p>
        </w:tc>
        <w:tc>
          <w:tcPr>
            <w:tcW w:w="623" w:type="dxa"/>
            <w:gridSpan w:val="2"/>
            <w:tcBorders>
              <w:top w:val="single" w:sz="4" w:space="0" w:color="auto"/>
            </w:tcBorders>
            <w:vAlign w:val="bottom"/>
          </w:tcPr>
          <w:p w14:paraId="0720A0C1"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b/>
                <w:bCs/>
                <w:sz w:val="17"/>
              </w:rPr>
            </w:pPr>
          </w:p>
        </w:tc>
        <w:tc>
          <w:tcPr>
            <w:tcW w:w="634" w:type="dxa"/>
            <w:tcBorders>
              <w:top w:val="single" w:sz="4" w:space="0" w:color="auto"/>
            </w:tcBorders>
            <w:vAlign w:val="bottom"/>
          </w:tcPr>
          <w:p w14:paraId="09C3CF8D"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b/>
                <w:bCs/>
                <w:sz w:val="17"/>
              </w:rPr>
            </w:pPr>
          </w:p>
        </w:tc>
        <w:tc>
          <w:tcPr>
            <w:tcW w:w="664" w:type="dxa"/>
            <w:tcBorders>
              <w:top w:val="single" w:sz="4" w:space="0" w:color="auto"/>
            </w:tcBorders>
            <w:vAlign w:val="bottom"/>
          </w:tcPr>
          <w:p w14:paraId="37FE19FB"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b/>
                <w:bCs/>
                <w:sz w:val="17"/>
              </w:rPr>
            </w:pPr>
          </w:p>
        </w:tc>
        <w:tc>
          <w:tcPr>
            <w:tcW w:w="486" w:type="dxa"/>
            <w:tcBorders>
              <w:top w:val="single" w:sz="4" w:space="0" w:color="auto"/>
            </w:tcBorders>
            <w:vAlign w:val="bottom"/>
          </w:tcPr>
          <w:p w14:paraId="2A379025" w14:textId="77777777" w:rsidR="00872016" w:rsidRPr="00AD1536" w:rsidRDefault="00872016" w:rsidP="000E5E41">
            <w:pPr>
              <w:pStyle w:val="SingleTxt0"/>
              <w:tabs>
                <w:tab w:val="left" w:pos="288"/>
                <w:tab w:val="left" w:pos="576"/>
                <w:tab w:val="left" w:pos="864"/>
                <w:tab w:val="left" w:pos="1152"/>
              </w:tabs>
              <w:spacing w:before="81" w:after="40" w:line="210" w:lineRule="exact"/>
              <w:ind w:left="0" w:right="40"/>
              <w:jc w:val="right"/>
              <w:rPr>
                <w:b/>
                <w:bCs/>
                <w:sz w:val="17"/>
              </w:rPr>
            </w:pPr>
          </w:p>
        </w:tc>
      </w:tr>
      <w:tr w:rsidR="00432667" w:rsidRPr="00AD1536" w14:paraId="75105932" w14:textId="77777777" w:rsidTr="00B12FEE">
        <w:tc>
          <w:tcPr>
            <w:tcW w:w="3180" w:type="dxa"/>
            <w:vAlign w:val="bottom"/>
          </w:tcPr>
          <w:p w14:paraId="456CAB92" w14:textId="23BF2016" w:rsidR="00872016" w:rsidRPr="00AD1536" w:rsidRDefault="00872016" w:rsidP="00AC6C5C">
            <w:pPr>
              <w:pStyle w:val="SingleTxt0"/>
              <w:tabs>
                <w:tab w:val="left" w:pos="288"/>
                <w:tab w:val="left" w:pos="576"/>
                <w:tab w:val="left" w:pos="864"/>
                <w:tab w:val="left" w:pos="1152"/>
              </w:tabs>
              <w:spacing w:before="40" w:after="40" w:line="210" w:lineRule="exact"/>
              <w:ind w:left="288" w:right="40"/>
              <w:rPr>
                <w:sz w:val="17"/>
              </w:rPr>
            </w:pPr>
            <w:r w:rsidRPr="00AD1536">
              <w:rPr>
                <w:sz w:val="17"/>
              </w:rPr>
              <w:t>Approved 2024/25</w:t>
            </w:r>
          </w:p>
        </w:tc>
        <w:tc>
          <w:tcPr>
            <w:tcW w:w="443" w:type="dxa"/>
            <w:vAlign w:val="bottom"/>
          </w:tcPr>
          <w:p w14:paraId="74FEE2DE"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 xml:space="preserve">– </w:t>
            </w:r>
          </w:p>
        </w:tc>
        <w:tc>
          <w:tcPr>
            <w:tcW w:w="415" w:type="dxa"/>
            <w:vAlign w:val="bottom"/>
          </w:tcPr>
          <w:p w14:paraId="71524EE3"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5</w:t>
            </w:r>
          </w:p>
        </w:tc>
        <w:tc>
          <w:tcPr>
            <w:tcW w:w="421" w:type="dxa"/>
            <w:vAlign w:val="bottom"/>
          </w:tcPr>
          <w:p w14:paraId="7DA95E8F"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25</w:t>
            </w:r>
          </w:p>
        </w:tc>
        <w:tc>
          <w:tcPr>
            <w:tcW w:w="421" w:type="dxa"/>
            <w:vAlign w:val="bottom"/>
          </w:tcPr>
          <w:p w14:paraId="659D9D24"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49</w:t>
            </w:r>
          </w:p>
        </w:tc>
        <w:tc>
          <w:tcPr>
            <w:tcW w:w="415" w:type="dxa"/>
            <w:vAlign w:val="bottom"/>
          </w:tcPr>
          <w:p w14:paraId="6AA25E65"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6</w:t>
            </w:r>
          </w:p>
        </w:tc>
        <w:tc>
          <w:tcPr>
            <w:tcW w:w="584" w:type="dxa"/>
            <w:vAlign w:val="bottom"/>
          </w:tcPr>
          <w:p w14:paraId="720C2D3E"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85</w:t>
            </w:r>
          </w:p>
        </w:tc>
        <w:tc>
          <w:tcPr>
            <w:tcW w:w="458" w:type="dxa"/>
            <w:gridSpan w:val="2"/>
            <w:vAlign w:val="bottom"/>
          </w:tcPr>
          <w:p w14:paraId="58309A95"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5</w:t>
            </w:r>
          </w:p>
        </w:tc>
        <w:tc>
          <w:tcPr>
            <w:tcW w:w="458" w:type="dxa"/>
            <w:vAlign w:val="bottom"/>
          </w:tcPr>
          <w:p w14:paraId="5BA73818"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6</w:t>
            </w:r>
          </w:p>
        </w:tc>
        <w:tc>
          <w:tcPr>
            <w:tcW w:w="638" w:type="dxa"/>
            <w:vAlign w:val="bottom"/>
          </w:tcPr>
          <w:p w14:paraId="391FD520"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11</w:t>
            </w:r>
          </w:p>
        </w:tc>
        <w:tc>
          <w:tcPr>
            <w:tcW w:w="623" w:type="dxa"/>
            <w:gridSpan w:val="2"/>
            <w:vAlign w:val="bottom"/>
          </w:tcPr>
          <w:p w14:paraId="153FEF64"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61</w:t>
            </w:r>
          </w:p>
        </w:tc>
        <w:tc>
          <w:tcPr>
            <w:tcW w:w="634" w:type="dxa"/>
            <w:vAlign w:val="bottom"/>
          </w:tcPr>
          <w:p w14:paraId="50CF7CBC"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664" w:type="dxa"/>
            <w:vAlign w:val="bottom"/>
          </w:tcPr>
          <w:p w14:paraId="42F114FC"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61</w:t>
            </w:r>
          </w:p>
        </w:tc>
        <w:tc>
          <w:tcPr>
            <w:tcW w:w="486" w:type="dxa"/>
            <w:vAlign w:val="bottom"/>
          </w:tcPr>
          <w:p w14:paraId="35BED579"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157</w:t>
            </w:r>
          </w:p>
        </w:tc>
      </w:tr>
      <w:tr w:rsidR="00432667" w:rsidRPr="00AD1536" w14:paraId="5B679955" w14:textId="77777777" w:rsidTr="00B12FEE">
        <w:tc>
          <w:tcPr>
            <w:tcW w:w="3180" w:type="dxa"/>
            <w:vAlign w:val="bottom"/>
          </w:tcPr>
          <w:p w14:paraId="0F3AD5FE" w14:textId="763EB8B7" w:rsidR="00872016" w:rsidRPr="00AD1536" w:rsidRDefault="00872016" w:rsidP="00AC6C5C">
            <w:pPr>
              <w:pStyle w:val="SingleTxt0"/>
              <w:tabs>
                <w:tab w:val="left" w:pos="288"/>
                <w:tab w:val="left" w:pos="576"/>
                <w:tab w:val="left" w:pos="864"/>
                <w:tab w:val="left" w:pos="1152"/>
              </w:tabs>
              <w:spacing w:before="40" w:after="40" w:line="210" w:lineRule="exact"/>
              <w:ind w:left="288" w:right="40"/>
              <w:rPr>
                <w:sz w:val="17"/>
              </w:rPr>
            </w:pPr>
            <w:r w:rsidRPr="00AD1536">
              <w:rPr>
                <w:sz w:val="17"/>
              </w:rPr>
              <w:t>Actual 2024/25</w:t>
            </w:r>
          </w:p>
        </w:tc>
        <w:tc>
          <w:tcPr>
            <w:tcW w:w="443" w:type="dxa"/>
            <w:vAlign w:val="bottom"/>
          </w:tcPr>
          <w:p w14:paraId="5F302A71"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rPr>
              <w:t>–</w:t>
            </w:r>
          </w:p>
        </w:tc>
        <w:tc>
          <w:tcPr>
            <w:tcW w:w="415" w:type="dxa"/>
            <w:vAlign w:val="bottom"/>
          </w:tcPr>
          <w:p w14:paraId="55D92198" w14:textId="38F02730"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5</w:t>
            </w:r>
          </w:p>
        </w:tc>
        <w:tc>
          <w:tcPr>
            <w:tcW w:w="421" w:type="dxa"/>
            <w:vAlign w:val="bottom"/>
          </w:tcPr>
          <w:p w14:paraId="05EA9751" w14:textId="016FE09B"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21</w:t>
            </w:r>
          </w:p>
        </w:tc>
        <w:tc>
          <w:tcPr>
            <w:tcW w:w="421" w:type="dxa"/>
            <w:vAlign w:val="bottom"/>
          </w:tcPr>
          <w:p w14:paraId="13BBC2C3" w14:textId="22A04C18"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41</w:t>
            </w:r>
          </w:p>
        </w:tc>
        <w:tc>
          <w:tcPr>
            <w:tcW w:w="415" w:type="dxa"/>
            <w:vAlign w:val="bottom"/>
          </w:tcPr>
          <w:p w14:paraId="252B7F7E" w14:textId="1C333ECE"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6</w:t>
            </w:r>
          </w:p>
        </w:tc>
        <w:tc>
          <w:tcPr>
            <w:tcW w:w="584" w:type="dxa"/>
            <w:vAlign w:val="bottom"/>
          </w:tcPr>
          <w:p w14:paraId="10C6D7A6" w14:textId="74FD2FFC"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72</w:t>
            </w:r>
          </w:p>
        </w:tc>
        <w:tc>
          <w:tcPr>
            <w:tcW w:w="458" w:type="dxa"/>
            <w:gridSpan w:val="2"/>
            <w:vAlign w:val="bottom"/>
          </w:tcPr>
          <w:p w14:paraId="374BAABC" w14:textId="5E1A6949"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5</w:t>
            </w:r>
          </w:p>
        </w:tc>
        <w:tc>
          <w:tcPr>
            <w:tcW w:w="458" w:type="dxa"/>
            <w:vAlign w:val="bottom"/>
          </w:tcPr>
          <w:p w14:paraId="6CE1C74F" w14:textId="34D40465"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6</w:t>
            </w:r>
          </w:p>
        </w:tc>
        <w:tc>
          <w:tcPr>
            <w:tcW w:w="638" w:type="dxa"/>
            <w:vAlign w:val="bottom"/>
          </w:tcPr>
          <w:p w14:paraId="2CA819D0" w14:textId="18BA479B"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11</w:t>
            </w:r>
          </w:p>
        </w:tc>
        <w:tc>
          <w:tcPr>
            <w:tcW w:w="623" w:type="dxa"/>
            <w:gridSpan w:val="2"/>
            <w:vAlign w:val="bottom"/>
          </w:tcPr>
          <w:p w14:paraId="47F2FAA2" w14:textId="3D59D57B"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56</w:t>
            </w:r>
          </w:p>
        </w:tc>
        <w:tc>
          <w:tcPr>
            <w:tcW w:w="634" w:type="dxa"/>
            <w:vAlign w:val="bottom"/>
          </w:tcPr>
          <w:p w14:paraId="4F85E9EC"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664" w:type="dxa"/>
            <w:vAlign w:val="bottom"/>
          </w:tcPr>
          <w:p w14:paraId="5F6BF11A"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56</w:t>
            </w:r>
          </w:p>
        </w:tc>
        <w:tc>
          <w:tcPr>
            <w:tcW w:w="486" w:type="dxa"/>
            <w:vAlign w:val="bottom"/>
          </w:tcPr>
          <w:p w14:paraId="4B0D61A3"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139</w:t>
            </w:r>
          </w:p>
        </w:tc>
      </w:tr>
      <w:tr w:rsidR="00432667" w:rsidRPr="00AD1536" w14:paraId="774FA5DC" w14:textId="77777777" w:rsidTr="00B12FEE">
        <w:tc>
          <w:tcPr>
            <w:tcW w:w="3180" w:type="dxa"/>
            <w:vAlign w:val="bottom"/>
          </w:tcPr>
          <w:p w14:paraId="30723A08" w14:textId="5F4144AE" w:rsidR="00872016" w:rsidRPr="00AD1536" w:rsidRDefault="00872016" w:rsidP="00AC6C5C">
            <w:pPr>
              <w:pStyle w:val="SingleTxt0"/>
              <w:tabs>
                <w:tab w:val="left" w:pos="288"/>
                <w:tab w:val="left" w:pos="576"/>
                <w:tab w:val="left" w:pos="864"/>
                <w:tab w:val="left" w:pos="1152"/>
              </w:tabs>
              <w:spacing w:before="40" w:after="40" w:line="210" w:lineRule="exact"/>
              <w:ind w:left="288" w:right="40"/>
              <w:rPr>
                <w:sz w:val="17"/>
              </w:rPr>
            </w:pPr>
            <w:r w:rsidRPr="00AD1536">
              <w:rPr>
                <w:sz w:val="17"/>
              </w:rPr>
              <w:t>Approved 2025/26</w:t>
            </w:r>
          </w:p>
        </w:tc>
        <w:tc>
          <w:tcPr>
            <w:tcW w:w="443" w:type="dxa"/>
            <w:vAlign w:val="bottom"/>
          </w:tcPr>
          <w:p w14:paraId="29290AD1" w14:textId="3A5FB729"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415" w:type="dxa"/>
            <w:vAlign w:val="bottom"/>
          </w:tcPr>
          <w:p w14:paraId="2690B976"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5</w:t>
            </w:r>
          </w:p>
        </w:tc>
        <w:tc>
          <w:tcPr>
            <w:tcW w:w="421" w:type="dxa"/>
            <w:vAlign w:val="bottom"/>
          </w:tcPr>
          <w:p w14:paraId="1927ACED"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25</w:t>
            </w:r>
          </w:p>
        </w:tc>
        <w:tc>
          <w:tcPr>
            <w:tcW w:w="421" w:type="dxa"/>
            <w:vAlign w:val="bottom"/>
          </w:tcPr>
          <w:p w14:paraId="2221B766"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49</w:t>
            </w:r>
          </w:p>
        </w:tc>
        <w:tc>
          <w:tcPr>
            <w:tcW w:w="415" w:type="dxa"/>
            <w:vAlign w:val="bottom"/>
          </w:tcPr>
          <w:p w14:paraId="0285797C"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6</w:t>
            </w:r>
          </w:p>
        </w:tc>
        <w:tc>
          <w:tcPr>
            <w:tcW w:w="584" w:type="dxa"/>
            <w:vAlign w:val="bottom"/>
          </w:tcPr>
          <w:p w14:paraId="55922AB7"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85</w:t>
            </w:r>
          </w:p>
        </w:tc>
        <w:tc>
          <w:tcPr>
            <w:tcW w:w="458" w:type="dxa"/>
            <w:gridSpan w:val="2"/>
            <w:vAlign w:val="bottom"/>
          </w:tcPr>
          <w:p w14:paraId="637D8FD0"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5</w:t>
            </w:r>
          </w:p>
        </w:tc>
        <w:tc>
          <w:tcPr>
            <w:tcW w:w="458" w:type="dxa"/>
            <w:vAlign w:val="bottom"/>
          </w:tcPr>
          <w:p w14:paraId="63030D88"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6</w:t>
            </w:r>
          </w:p>
        </w:tc>
        <w:tc>
          <w:tcPr>
            <w:tcW w:w="638" w:type="dxa"/>
            <w:vAlign w:val="bottom"/>
          </w:tcPr>
          <w:p w14:paraId="072AF4A0"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11</w:t>
            </w:r>
          </w:p>
        </w:tc>
        <w:tc>
          <w:tcPr>
            <w:tcW w:w="623" w:type="dxa"/>
            <w:gridSpan w:val="2"/>
            <w:vAlign w:val="bottom"/>
          </w:tcPr>
          <w:p w14:paraId="15F745EA"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61</w:t>
            </w:r>
          </w:p>
        </w:tc>
        <w:tc>
          <w:tcPr>
            <w:tcW w:w="634" w:type="dxa"/>
            <w:vAlign w:val="bottom"/>
          </w:tcPr>
          <w:p w14:paraId="4A41E6CB"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664" w:type="dxa"/>
            <w:vAlign w:val="bottom"/>
          </w:tcPr>
          <w:p w14:paraId="5D3FC9D8"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61</w:t>
            </w:r>
          </w:p>
        </w:tc>
        <w:tc>
          <w:tcPr>
            <w:tcW w:w="486" w:type="dxa"/>
            <w:vAlign w:val="bottom"/>
          </w:tcPr>
          <w:p w14:paraId="732F43F9"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157</w:t>
            </w:r>
          </w:p>
        </w:tc>
      </w:tr>
      <w:tr w:rsidR="00432667" w:rsidRPr="00AD1536" w14:paraId="0B26CCAA" w14:textId="77777777" w:rsidTr="00B12FEE">
        <w:tc>
          <w:tcPr>
            <w:tcW w:w="3180" w:type="dxa"/>
            <w:tcBorders>
              <w:bottom w:val="single" w:sz="4" w:space="0" w:color="auto"/>
            </w:tcBorders>
            <w:vAlign w:val="bottom"/>
          </w:tcPr>
          <w:p w14:paraId="459AD33F" w14:textId="65F4BF52" w:rsidR="00872016" w:rsidRPr="00AD1536" w:rsidRDefault="00872016" w:rsidP="00AC6C5C">
            <w:pPr>
              <w:pStyle w:val="SingleTxt0"/>
              <w:tabs>
                <w:tab w:val="left" w:pos="288"/>
                <w:tab w:val="left" w:pos="576"/>
                <w:tab w:val="left" w:pos="864"/>
                <w:tab w:val="left" w:pos="1152"/>
              </w:tabs>
              <w:spacing w:before="40" w:after="81" w:line="210" w:lineRule="exact"/>
              <w:ind w:left="288" w:right="40"/>
              <w:rPr>
                <w:sz w:val="17"/>
              </w:rPr>
            </w:pPr>
            <w:r w:rsidRPr="00AD1536">
              <w:rPr>
                <w:sz w:val="17"/>
              </w:rPr>
              <w:t>Proposed 2026/27</w:t>
            </w:r>
          </w:p>
        </w:tc>
        <w:tc>
          <w:tcPr>
            <w:tcW w:w="443" w:type="dxa"/>
            <w:tcBorders>
              <w:bottom w:val="single" w:sz="4" w:space="0" w:color="auto"/>
            </w:tcBorders>
            <w:vAlign w:val="bottom"/>
          </w:tcPr>
          <w:p w14:paraId="5FA6E822" w14:textId="77777777"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415" w:type="dxa"/>
            <w:tcBorders>
              <w:bottom w:val="single" w:sz="4" w:space="0" w:color="auto"/>
            </w:tcBorders>
            <w:vAlign w:val="bottom"/>
          </w:tcPr>
          <w:p w14:paraId="21244ECC" w14:textId="4A21DD2F"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4</w:t>
            </w:r>
          </w:p>
        </w:tc>
        <w:tc>
          <w:tcPr>
            <w:tcW w:w="421" w:type="dxa"/>
            <w:tcBorders>
              <w:bottom w:val="single" w:sz="4" w:space="0" w:color="auto"/>
            </w:tcBorders>
            <w:vAlign w:val="bottom"/>
          </w:tcPr>
          <w:p w14:paraId="08EFB7E9" w14:textId="7FBBBC40"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13</w:t>
            </w:r>
          </w:p>
        </w:tc>
        <w:tc>
          <w:tcPr>
            <w:tcW w:w="421" w:type="dxa"/>
            <w:tcBorders>
              <w:bottom w:val="single" w:sz="4" w:space="0" w:color="auto"/>
            </w:tcBorders>
            <w:vAlign w:val="bottom"/>
          </w:tcPr>
          <w:p w14:paraId="6F6F2A47" w14:textId="74461271"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25</w:t>
            </w:r>
          </w:p>
        </w:tc>
        <w:tc>
          <w:tcPr>
            <w:tcW w:w="415" w:type="dxa"/>
            <w:tcBorders>
              <w:bottom w:val="single" w:sz="4" w:space="0" w:color="auto"/>
            </w:tcBorders>
            <w:vAlign w:val="bottom"/>
          </w:tcPr>
          <w:p w14:paraId="16B5CE52" w14:textId="56DED10D"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3</w:t>
            </w:r>
          </w:p>
        </w:tc>
        <w:tc>
          <w:tcPr>
            <w:tcW w:w="584" w:type="dxa"/>
            <w:tcBorders>
              <w:bottom w:val="single" w:sz="4" w:space="0" w:color="auto"/>
            </w:tcBorders>
            <w:vAlign w:val="bottom"/>
          </w:tcPr>
          <w:p w14:paraId="57B8E240" w14:textId="48681FB2"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45</w:t>
            </w:r>
          </w:p>
        </w:tc>
        <w:tc>
          <w:tcPr>
            <w:tcW w:w="458" w:type="dxa"/>
            <w:gridSpan w:val="2"/>
            <w:tcBorders>
              <w:bottom w:val="single" w:sz="4" w:space="0" w:color="auto"/>
            </w:tcBorders>
            <w:vAlign w:val="bottom"/>
          </w:tcPr>
          <w:p w14:paraId="6ACC8F82" w14:textId="31DD7633"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5</w:t>
            </w:r>
          </w:p>
        </w:tc>
        <w:tc>
          <w:tcPr>
            <w:tcW w:w="458" w:type="dxa"/>
            <w:tcBorders>
              <w:bottom w:val="single" w:sz="4" w:space="0" w:color="auto"/>
            </w:tcBorders>
            <w:vAlign w:val="bottom"/>
          </w:tcPr>
          <w:p w14:paraId="44AA5B66" w14:textId="2904A494"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5</w:t>
            </w:r>
          </w:p>
        </w:tc>
        <w:tc>
          <w:tcPr>
            <w:tcW w:w="638" w:type="dxa"/>
            <w:tcBorders>
              <w:bottom w:val="single" w:sz="4" w:space="0" w:color="auto"/>
            </w:tcBorders>
            <w:vAlign w:val="bottom"/>
          </w:tcPr>
          <w:p w14:paraId="5681248E" w14:textId="24AC5CFF"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10</w:t>
            </w:r>
          </w:p>
        </w:tc>
        <w:tc>
          <w:tcPr>
            <w:tcW w:w="623" w:type="dxa"/>
            <w:gridSpan w:val="2"/>
            <w:tcBorders>
              <w:bottom w:val="single" w:sz="4" w:space="0" w:color="auto"/>
            </w:tcBorders>
            <w:vAlign w:val="bottom"/>
          </w:tcPr>
          <w:p w14:paraId="336446E2" w14:textId="3BEDF84D"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24</w:t>
            </w:r>
          </w:p>
        </w:tc>
        <w:tc>
          <w:tcPr>
            <w:tcW w:w="634" w:type="dxa"/>
            <w:tcBorders>
              <w:bottom w:val="single" w:sz="4" w:space="0" w:color="auto"/>
            </w:tcBorders>
            <w:vAlign w:val="bottom"/>
          </w:tcPr>
          <w:p w14:paraId="29002A23" w14:textId="0EDA181B" w:rsidR="00872016" w:rsidRPr="00AD1536" w:rsidRDefault="00143FFD"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w:t>
            </w:r>
          </w:p>
        </w:tc>
        <w:tc>
          <w:tcPr>
            <w:tcW w:w="664" w:type="dxa"/>
            <w:tcBorders>
              <w:bottom w:val="single" w:sz="4" w:space="0" w:color="auto"/>
            </w:tcBorders>
            <w:vAlign w:val="bottom"/>
          </w:tcPr>
          <w:p w14:paraId="065D58FC" w14:textId="565F1B1B"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24</w:t>
            </w:r>
          </w:p>
        </w:tc>
        <w:tc>
          <w:tcPr>
            <w:tcW w:w="486" w:type="dxa"/>
            <w:tcBorders>
              <w:bottom w:val="single" w:sz="4" w:space="0" w:color="auto"/>
            </w:tcBorders>
            <w:vAlign w:val="bottom"/>
          </w:tcPr>
          <w:p w14:paraId="462B6DF9" w14:textId="20D91F59" w:rsidR="00872016" w:rsidRPr="00AD1536" w:rsidRDefault="00872016" w:rsidP="000E5E41">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79</w:t>
            </w:r>
          </w:p>
        </w:tc>
      </w:tr>
      <w:tr w:rsidR="00432667" w:rsidRPr="00AD1536" w14:paraId="0811E334" w14:textId="77777777" w:rsidTr="00B12FEE">
        <w:trPr>
          <w:trHeight w:val="90"/>
        </w:trPr>
        <w:tc>
          <w:tcPr>
            <w:tcW w:w="3180" w:type="dxa"/>
            <w:tcBorders>
              <w:top w:val="single" w:sz="4" w:space="0" w:color="auto"/>
              <w:bottom w:val="single" w:sz="4" w:space="0" w:color="auto"/>
            </w:tcBorders>
            <w:vAlign w:val="bottom"/>
          </w:tcPr>
          <w:p w14:paraId="6A865C1D" w14:textId="32DAC021" w:rsidR="00872016" w:rsidRPr="00AD1536" w:rsidRDefault="00872016" w:rsidP="00AC6C5C">
            <w:pPr>
              <w:pStyle w:val="SingleTxt0"/>
              <w:tabs>
                <w:tab w:val="left" w:pos="288"/>
                <w:tab w:val="left" w:pos="576"/>
                <w:tab w:val="left" w:pos="864"/>
                <w:tab w:val="left" w:pos="1152"/>
              </w:tabs>
              <w:spacing w:before="81" w:after="81" w:line="210" w:lineRule="exact"/>
              <w:ind w:left="288" w:right="40"/>
              <w:rPr>
                <w:b/>
                <w:bCs/>
                <w:sz w:val="17"/>
              </w:rPr>
            </w:pPr>
            <w:r w:rsidRPr="00AD1536">
              <w:rPr>
                <w:b/>
                <w:bCs/>
                <w:sz w:val="17"/>
              </w:rPr>
              <w:t>Net change</w:t>
            </w:r>
          </w:p>
        </w:tc>
        <w:tc>
          <w:tcPr>
            <w:tcW w:w="443" w:type="dxa"/>
            <w:tcBorders>
              <w:top w:val="single" w:sz="4" w:space="0" w:color="auto"/>
              <w:bottom w:val="single" w:sz="4" w:space="0" w:color="auto"/>
            </w:tcBorders>
            <w:vAlign w:val="bottom"/>
          </w:tcPr>
          <w:p w14:paraId="3F88B3E1"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415" w:type="dxa"/>
            <w:tcBorders>
              <w:top w:val="single" w:sz="4" w:space="0" w:color="auto"/>
              <w:bottom w:val="single" w:sz="4" w:space="0" w:color="auto"/>
            </w:tcBorders>
            <w:vAlign w:val="bottom"/>
          </w:tcPr>
          <w:p w14:paraId="7A69956D"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(1)</w:t>
            </w:r>
          </w:p>
        </w:tc>
        <w:tc>
          <w:tcPr>
            <w:tcW w:w="421" w:type="dxa"/>
            <w:tcBorders>
              <w:top w:val="single" w:sz="4" w:space="0" w:color="auto"/>
              <w:bottom w:val="single" w:sz="4" w:space="0" w:color="auto"/>
            </w:tcBorders>
            <w:vAlign w:val="bottom"/>
          </w:tcPr>
          <w:p w14:paraId="3F967CDF"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(12)</w:t>
            </w:r>
          </w:p>
        </w:tc>
        <w:tc>
          <w:tcPr>
            <w:tcW w:w="421" w:type="dxa"/>
            <w:tcBorders>
              <w:top w:val="single" w:sz="4" w:space="0" w:color="auto"/>
              <w:bottom w:val="single" w:sz="4" w:space="0" w:color="auto"/>
            </w:tcBorders>
            <w:vAlign w:val="bottom"/>
          </w:tcPr>
          <w:p w14:paraId="0B413DAC"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(24)</w:t>
            </w:r>
          </w:p>
        </w:tc>
        <w:tc>
          <w:tcPr>
            <w:tcW w:w="415" w:type="dxa"/>
            <w:tcBorders>
              <w:top w:val="single" w:sz="4" w:space="0" w:color="auto"/>
              <w:bottom w:val="single" w:sz="4" w:space="0" w:color="auto"/>
            </w:tcBorders>
            <w:vAlign w:val="bottom"/>
          </w:tcPr>
          <w:p w14:paraId="60E7ADF9"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(3)</w:t>
            </w:r>
          </w:p>
        </w:tc>
        <w:tc>
          <w:tcPr>
            <w:tcW w:w="584" w:type="dxa"/>
            <w:tcBorders>
              <w:top w:val="single" w:sz="4" w:space="0" w:color="auto"/>
              <w:bottom w:val="single" w:sz="4" w:space="0" w:color="auto"/>
            </w:tcBorders>
            <w:vAlign w:val="bottom"/>
          </w:tcPr>
          <w:p w14:paraId="330A1607"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(40)</w:t>
            </w:r>
          </w:p>
        </w:tc>
        <w:tc>
          <w:tcPr>
            <w:tcW w:w="458" w:type="dxa"/>
            <w:gridSpan w:val="2"/>
            <w:tcBorders>
              <w:top w:val="single" w:sz="4" w:space="0" w:color="auto"/>
              <w:bottom w:val="single" w:sz="4" w:space="0" w:color="auto"/>
            </w:tcBorders>
            <w:vAlign w:val="bottom"/>
          </w:tcPr>
          <w:p w14:paraId="24FBEBF4"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458" w:type="dxa"/>
            <w:tcBorders>
              <w:top w:val="single" w:sz="4" w:space="0" w:color="auto"/>
              <w:bottom w:val="single" w:sz="4" w:space="0" w:color="auto"/>
            </w:tcBorders>
            <w:vAlign w:val="bottom"/>
          </w:tcPr>
          <w:p w14:paraId="6F97A835"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(1)</w:t>
            </w:r>
          </w:p>
        </w:tc>
        <w:tc>
          <w:tcPr>
            <w:tcW w:w="638" w:type="dxa"/>
            <w:tcBorders>
              <w:top w:val="single" w:sz="4" w:space="0" w:color="auto"/>
              <w:bottom w:val="single" w:sz="4" w:space="0" w:color="auto"/>
            </w:tcBorders>
            <w:vAlign w:val="bottom"/>
          </w:tcPr>
          <w:p w14:paraId="281CFEC7"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(1)</w:t>
            </w:r>
          </w:p>
        </w:tc>
        <w:tc>
          <w:tcPr>
            <w:tcW w:w="623" w:type="dxa"/>
            <w:gridSpan w:val="2"/>
            <w:tcBorders>
              <w:top w:val="single" w:sz="4" w:space="0" w:color="auto"/>
              <w:bottom w:val="single" w:sz="4" w:space="0" w:color="auto"/>
            </w:tcBorders>
            <w:vAlign w:val="bottom"/>
          </w:tcPr>
          <w:p w14:paraId="7B66E624"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(37)</w:t>
            </w:r>
          </w:p>
        </w:tc>
        <w:tc>
          <w:tcPr>
            <w:tcW w:w="634" w:type="dxa"/>
            <w:tcBorders>
              <w:top w:val="single" w:sz="4" w:space="0" w:color="auto"/>
              <w:bottom w:val="single" w:sz="4" w:space="0" w:color="auto"/>
            </w:tcBorders>
            <w:vAlign w:val="bottom"/>
          </w:tcPr>
          <w:p w14:paraId="3597E8B7"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w:t>
            </w:r>
          </w:p>
        </w:tc>
        <w:tc>
          <w:tcPr>
            <w:tcW w:w="664" w:type="dxa"/>
            <w:tcBorders>
              <w:top w:val="single" w:sz="4" w:space="0" w:color="auto"/>
              <w:bottom w:val="single" w:sz="4" w:space="0" w:color="auto"/>
            </w:tcBorders>
            <w:vAlign w:val="bottom"/>
          </w:tcPr>
          <w:p w14:paraId="1FC79537"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(37)</w:t>
            </w:r>
          </w:p>
        </w:tc>
        <w:tc>
          <w:tcPr>
            <w:tcW w:w="486" w:type="dxa"/>
            <w:tcBorders>
              <w:top w:val="single" w:sz="4" w:space="0" w:color="auto"/>
              <w:bottom w:val="single" w:sz="4" w:space="0" w:color="auto"/>
            </w:tcBorders>
            <w:vAlign w:val="bottom"/>
          </w:tcPr>
          <w:p w14:paraId="46B42590" w14:textId="77777777" w:rsidR="00872016" w:rsidRPr="00AD1536" w:rsidRDefault="00872016" w:rsidP="000E5E41">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(78)</w:t>
            </w:r>
          </w:p>
        </w:tc>
      </w:tr>
      <w:tr w:rsidR="00432667" w:rsidRPr="00AD1536" w14:paraId="681AFA4F" w14:textId="77777777" w:rsidTr="00B12FEE">
        <w:trPr>
          <w:trHeight w:val="260"/>
        </w:trPr>
        <w:tc>
          <w:tcPr>
            <w:tcW w:w="3180" w:type="dxa"/>
            <w:vAlign w:val="bottom"/>
          </w:tcPr>
          <w:p w14:paraId="3145E5DC" w14:textId="77777777" w:rsidR="00872016" w:rsidRPr="00AD1536" w:rsidRDefault="00872016" w:rsidP="00B12FEE">
            <w:pPr>
              <w:pStyle w:val="SingleTxt0"/>
              <w:keepNext/>
              <w:tabs>
                <w:tab w:val="left" w:pos="288"/>
                <w:tab w:val="left" w:pos="576"/>
                <w:tab w:val="left" w:pos="864"/>
                <w:tab w:val="left" w:pos="1152"/>
              </w:tabs>
              <w:spacing w:before="81" w:after="40" w:line="210" w:lineRule="exact"/>
              <w:ind w:left="0" w:right="40"/>
              <w:rPr>
                <w:b/>
                <w:sz w:val="17"/>
              </w:rPr>
            </w:pPr>
            <w:r w:rsidRPr="00AD1536">
              <w:rPr>
                <w:b/>
                <w:sz w:val="17"/>
              </w:rPr>
              <w:t>Estimated amount (civilian personnel)</w:t>
            </w:r>
          </w:p>
        </w:tc>
        <w:tc>
          <w:tcPr>
            <w:tcW w:w="6660" w:type="dxa"/>
            <w:gridSpan w:val="15"/>
            <w:vAlign w:val="bottom"/>
          </w:tcPr>
          <w:p w14:paraId="618FE397" w14:textId="77777777" w:rsidR="00872016" w:rsidRPr="00AD1536" w:rsidRDefault="00872016" w:rsidP="00B12FEE">
            <w:pPr>
              <w:pStyle w:val="SingleTxt0"/>
              <w:keepNext/>
              <w:tabs>
                <w:tab w:val="left" w:pos="288"/>
                <w:tab w:val="left" w:pos="576"/>
                <w:tab w:val="left" w:pos="864"/>
                <w:tab w:val="left" w:pos="1152"/>
              </w:tabs>
              <w:spacing w:before="81" w:after="40" w:line="210" w:lineRule="exact"/>
              <w:ind w:left="0" w:right="40"/>
              <w:jc w:val="right"/>
              <w:rPr>
                <w:b/>
                <w:sz w:val="17"/>
              </w:rPr>
            </w:pPr>
          </w:p>
        </w:tc>
      </w:tr>
      <w:tr w:rsidR="00432667" w:rsidRPr="00AD1536" w14:paraId="74850B64" w14:textId="77777777" w:rsidTr="00A64432">
        <w:tc>
          <w:tcPr>
            <w:tcW w:w="3180" w:type="dxa"/>
            <w:tcBorders>
              <w:bottom w:val="single" w:sz="4" w:space="0" w:color="auto"/>
            </w:tcBorders>
            <w:vAlign w:val="bottom"/>
          </w:tcPr>
          <w:p w14:paraId="6E019C76" w14:textId="77777777" w:rsidR="00872016" w:rsidRPr="00AD1536" w:rsidRDefault="00872016" w:rsidP="00A64432">
            <w:pPr>
              <w:pStyle w:val="7P"/>
              <w:spacing w:after="82"/>
              <w:ind w:left="0"/>
            </w:pPr>
            <w:r w:rsidRPr="00AD1536">
              <w:t>(Thousands of United States dollars)</w:t>
            </w:r>
          </w:p>
        </w:tc>
        <w:tc>
          <w:tcPr>
            <w:tcW w:w="6660" w:type="dxa"/>
            <w:gridSpan w:val="15"/>
            <w:tcBorders>
              <w:bottom w:val="single" w:sz="4" w:space="0" w:color="auto"/>
            </w:tcBorders>
            <w:vAlign w:val="bottom"/>
          </w:tcPr>
          <w:p w14:paraId="4EDC4D0F" w14:textId="77777777" w:rsidR="00872016" w:rsidRPr="00AD1536" w:rsidRDefault="00872016" w:rsidP="00BC108F">
            <w:pPr>
              <w:pStyle w:val="SingleTxt0"/>
              <w:tabs>
                <w:tab w:val="left" w:pos="288"/>
                <w:tab w:val="left" w:pos="576"/>
                <w:tab w:val="left" w:pos="864"/>
                <w:tab w:val="left" w:pos="1152"/>
              </w:tabs>
              <w:spacing w:after="0" w:line="210" w:lineRule="exact"/>
              <w:ind w:left="0" w:right="40"/>
              <w:jc w:val="right"/>
              <w:rPr>
                <w:b/>
                <w:sz w:val="17"/>
              </w:rPr>
            </w:pPr>
          </w:p>
        </w:tc>
      </w:tr>
      <w:tr w:rsidR="00432667" w:rsidRPr="00AD1536" w14:paraId="6EA75421" w14:textId="77777777" w:rsidTr="00A64432">
        <w:tc>
          <w:tcPr>
            <w:tcW w:w="3180" w:type="dxa"/>
            <w:tcBorders>
              <w:top w:val="single" w:sz="4" w:space="0" w:color="auto"/>
            </w:tcBorders>
            <w:vAlign w:val="bottom"/>
          </w:tcPr>
          <w:p w14:paraId="2F12FE74" w14:textId="0D0983BD" w:rsidR="00872016" w:rsidRPr="00AD1536" w:rsidRDefault="00872016" w:rsidP="00AC6C5C">
            <w:pPr>
              <w:pStyle w:val="SingleTxt0"/>
              <w:tabs>
                <w:tab w:val="left" w:pos="288"/>
                <w:tab w:val="left" w:pos="576"/>
                <w:tab w:val="left" w:pos="864"/>
                <w:tab w:val="left" w:pos="1152"/>
              </w:tabs>
              <w:spacing w:before="40" w:after="40" w:line="210" w:lineRule="exact"/>
              <w:ind w:left="288" w:right="40"/>
              <w:rPr>
                <w:sz w:val="17"/>
              </w:rPr>
            </w:pPr>
            <w:r w:rsidRPr="00AD1536">
              <w:rPr>
                <w:sz w:val="17"/>
              </w:rPr>
              <w:t>Approved 2025/26</w:t>
            </w:r>
          </w:p>
        </w:tc>
        <w:tc>
          <w:tcPr>
            <w:tcW w:w="6660" w:type="dxa"/>
            <w:gridSpan w:val="15"/>
            <w:tcBorders>
              <w:top w:val="single" w:sz="4" w:space="0" w:color="auto"/>
            </w:tcBorders>
            <w:vAlign w:val="bottom"/>
          </w:tcPr>
          <w:p w14:paraId="06B87D30"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b/>
                <w:sz w:val="17"/>
                <w:szCs w:val="17"/>
              </w:rPr>
            </w:pPr>
            <w:r w:rsidRPr="00AD1536">
              <w:rPr>
                <w:sz w:val="17"/>
                <w:szCs w:val="17"/>
              </w:rPr>
              <w:t>29 215.1</w:t>
            </w:r>
          </w:p>
        </w:tc>
      </w:tr>
      <w:tr w:rsidR="00432667" w:rsidRPr="00AD1536" w14:paraId="75EF71DE" w14:textId="77777777" w:rsidTr="00B12FEE">
        <w:trPr>
          <w:trHeight w:val="90"/>
        </w:trPr>
        <w:tc>
          <w:tcPr>
            <w:tcW w:w="3180" w:type="dxa"/>
            <w:tcBorders>
              <w:bottom w:val="single" w:sz="12" w:space="0" w:color="auto"/>
            </w:tcBorders>
            <w:vAlign w:val="bottom"/>
          </w:tcPr>
          <w:p w14:paraId="245370F3" w14:textId="410FA3A8" w:rsidR="00872016" w:rsidRPr="00AD1536" w:rsidRDefault="00872016" w:rsidP="00AC6C5C">
            <w:pPr>
              <w:pStyle w:val="SingleTxt0"/>
              <w:tabs>
                <w:tab w:val="left" w:pos="288"/>
                <w:tab w:val="left" w:pos="576"/>
                <w:tab w:val="left" w:pos="864"/>
                <w:tab w:val="left" w:pos="1152"/>
              </w:tabs>
              <w:spacing w:before="40" w:after="40" w:line="210" w:lineRule="exact"/>
              <w:ind w:left="288" w:right="40"/>
              <w:rPr>
                <w:sz w:val="17"/>
              </w:rPr>
            </w:pPr>
            <w:r w:rsidRPr="00AD1536">
              <w:rPr>
                <w:sz w:val="17"/>
              </w:rPr>
              <w:t>Proposed 2026/27</w:t>
            </w:r>
          </w:p>
        </w:tc>
        <w:tc>
          <w:tcPr>
            <w:tcW w:w="6660" w:type="dxa"/>
            <w:gridSpan w:val="15"/>
            <w:tcBorders>
              <w:bottom w:val="single" w:sz="12" w:space="0" w:color="auto"/>
            </w:tcBorders>
            <w:vAlign w:val="bottom"/>
          </w:tcPr>
          <w:p w14:paraId="3020D09A" w14:textId="77777777" w:rsidR="00872016" w:rsidRPr="00AD1536" w:rsidRDefault="00872016" w:rsidP="000E5E41">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16 448.5</w:t>
            </w:r>
          </w:p>
        </w:tc>
      </w:tr>
    </w:tbl>
    <w:p w14:paraId="02B5343D" w14:textId="77777777" w:rsidR="00B12FEE" w:rsidRPr="00AD1536" w:rsidRDefault="00B12FEE" w:rsidP="00B12FEE">
      <w:pPr>
        <w:pStyle w:val="SingleTxt"/>
        <w:spacing w:after="0" w:line="120" w:lineRule="exact"/>
        <w:rPr>
          <w:sz w:val="10"/>
        </w:rPr>
      </w:pPr>
    </w:p>
    <w:p w14:paraId="7DF04E40" w14:textId="6D30C2FC" w:rsidR="00872016" w:rsidRPr="00AD1536" w:rsidRDefault="00B12FEE" w:rsidP="00B12FEE">
      <w:pPr>
        <w:pStyle w:val="FootnoteText"/>
        <w:tabs>
          <w:tab w:val="clear" w:pos="418"/>
          <w:tab w:val="right" w:pos="216"/>
          <w:tab w:val="left" w:pos="288"/>
          <w:tab w:val="right" w:pos="576"/>
          <w:tab w:val="left" w:pos="648"/>
        </w:tabs>
        <w:ind w:left="288" w:hanging="288"/>
      </w:pPr>
      <w:r w:rsidRPr="00AD1536">
        <w:rPr>
          <w:i/>
          <w:iCs/>
        </w:rPr>
        <w:tab/>
      </w:r>
      <w:r w:rsidR="00872016" w:rsidRPr="00AD1536">
        <w:rPr>
          <w:i/>
          <w:iCs/>
          <w:vertAlign w:val="superscript"/>
        </w:rPr>
        <w:t>a</w:t>
      </w:r>
      <w:r w:rsidR="00872016" w:rsidRPr="00AD1536">
        <w:tab/>
        <w:t>Funded under general temporary assistance.</w:t>
      </w:r>
    </w:p>
    <w:p w14:paraId="2919129D" w14:textId="77777777" w:rsidR="00B12FEE" w:rsidRPr="00AD1536" w:rsidRDefault="00B12FEE" w:rsidP="00B12FEE">
      <w:pPr>
        <w:pStyle w:val="SingleTxt"/>
        <w:spacing w:after="0" w:line="120" w:lineRule="exact"/>
        <w:rPr>
          <w:sz w:val="10"/>
        </w:rPr>
      </w:pPr>
    </w:p>
    <w:p w14:paraId="0EC1918A" w14:textId="77777777" w:rsidR="00B12FEE" w:rsidRPr="00AD1536" w:rsidRDefault="00B12FEE" w:rsidP="00B12FEE">
      <w:pPr>
        <w:pStyle w:val="SingleTxt"/>
        <w:spacing w:after="0" w:line="120" w:lineRule="exact"/>
        <w:rPr>
          <w:sz w:val="10"/>
        </w:rPr>
      </w:pPr>
    </w:p>
    <w:p w14:paraId="7168C3D1" w14:textId="77777777" w:rsidR="007179EF" w:rsidRPr="00AD1536" w:rsidRDefault="00872016" w:rsidP="0045633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AD1536">
        <w:lastRenderedPageBreak/>
        <w:t>Component 2: security, protection of civilians and human rights</w:t>
      </w:r>
    </w:p>
    <w:p w14:paraId="45D1C93E" w14:textId="3C9D162E" w:rsidR="00B12FEE" w:rsidRPr="00AD1536" w:rsidRDefault="00B12FEE" w:rsidP="00456338">
      <w:pPr>
        <w:pStyle w:val="SingleTxt"/>
        <w:keepNext/>
        <w:spacing w:after="0" w:line="120" w:lineRule="exact"/>
        <w:rPr>
          <w:sz w:val="10"/>
        </w:rPr>
      </w:pPr>
    </w:p>
    <w:p w14:paraId="64D06F82" w14:textId="77777777" w:rsidR="00B12FEE" w:rsidRPr="00AD1536" w:rsidRDefault="00B12FEE" w:rsidP="00456338">
      <w:pPr>
        <w:pStyle w:val="SingleTxt"/>
        <w:keepNext/>
        <w:spacing w:after="0" w:line="120" w:lineRule="exact"/>
        <w:rPr>
          <w:sz w:val="10"/>
        </w:rPr>
      </w:pPr>
    </w:p>
    <w:tbl>
      <w:tblPr>
        <w:tblW w:w="5000" w:type="pct"/>
        <w:tblLayout w:type="fixed"/>
        <w:tblCellMar>
          <w:left w:w="0" w:type="dxa"/>
          <w:right w:w="0" w:type="dxa"/>
        </w:tblCellMar>
        <w:tblLook w:val="0000" w:firstRow="0" w:lastRow="0" w:firstColumn="0" w:lastColumn="0" w:noHBand="0" w:noVBand="0"/>
      </w:tblPr>
      <w:tblGrid>
        <w:gridCol w:w="2574"/>
        <w:gridCol w:w="513"/>
        <w:gridCol w:w="514"/>
        <w:gridCol w:w="513"/>
        <w:gridCol w:w="514"/>
        <w:gridCol w:w="462"/>
        <w:gridCol w:w="604"/>
        <w:gridCol w:w="527"/>
        <w:gridCol w:w="444"/>
        <w:gridCol w:w="589"/>
        <w:gridCol w:w="654"/>
        <w:gridCol w:w="595"/>
        <w:gridCol w:w="613"/>
        <w:gridCol w:w="724"/>
      </w:tblGrid>
      <w:tr w:rsidR="00BB01DA" w:rsidRPr="00AD1536" w14:paraId="342B088D" w14:textId="77777777" w:rsidTr="0021406C">
        <w:trPr>
          <w:tblHeader/>
        </w:trPr>
        <w:tc>
          <w:tcPr>
            <w:tcW w:w="2574" w:type="dxa"/>
            <w:tcBorders>
              <w:top w:val="single" w:sz="4" w:space="0" w:color="auto"/>
              <w:bottom w:val="single" w:sz="12" w:space="0" w:color="auto"/>
            </w:tcBorders>
            <w:vAlign w:val="bottom"/>
          </w:tcPr>
          <w:p w14:paraId="4A67C83B" w14:textId="77777777" w:rsidR="00872016" w:rsidRPr="00AD1536" w:rsidRDefault="00872016" w:rsidP="00BB01DA">
            <w:pPr>
              <w:pStyle w:val="SingleTxt0"/>
              <w:spacing w:before="81" w:after="81" w:line="160" w:lineRule="exact"/>
              <w:ind w:left="0" w:right="40"/>
              <w:rPr>
                <w:i/>
                <w:sz w:val="14"/>
              </w:rPr>
            </w:pPr>
            <w:r w:rsidRPr="00AD1536">
              <w:rPr>
                <w:i/>
                <w:sz w:val="14"/>
              </w:rPr>
              <w:t>Category</w:t>
            </w:r>
          </w:p>
        </w:tc>
        <w:tc>
          <w:tcPr>
            <w:tcW w:w="513" w:type="dxa"/>
            <w:tcBorders>
              <w:top w:val="single" w:sz="4" w:space="0" w:color="auto"/>
              <w:bottom w:val="single" w:sz="12" w:space="0" w:color="auto"/>
            </w:tcBorders>
            <w:vAlign w:val="bottom"/>
          </w:tcPr>
          <w:p w14:paraId="0A7964E4" w14:textId="77777777" w:rsidR="00872016" w:rsidRPr="00AD1536" w:rsidRDefault="00872016" w:rsidP="00BB01DA">
            <w:pPr>
              <w:pStyle w:val="SingleTxt0"/>
              <w:spacing w:before="81" w:after="81" w:line="160" w:lineRule="exact"/>
              <w:ind w:left="144" w:right="40"/>
              <w:jc w:val="right"/>
              <w:rPr>
                <w:i/>
                <w:sz w:val="14"/>
              </w:rPr>
            </w:pPr>
          </w:p>
        </w:tc>
        <w:tc>
          <w:tcPr>
            <w:tcW w:w="514" w:type="dxa"/>
            <w:tcBorders>
              <w:top w:val="single" w:sz="4" w:space="0" w:color="auto"/>
              <w:bottom w:val="single" w:sz="12" w:space="0" w:color="auto"/>
            </w:tcBorders>
            <w:vAlign w:val="bottom"/>
          </w:tcPr>
          <w:p w14:paraId="6E20300E" w14:textId="77777777" w:rsidR="00872016" w:rsidRPr="00AD1536" w:rsidRDefault="00872016" w:rsidP="00BB01DA">
            <w:pPr>
              <w:pStyle w:val="SingleTxt0"/>
              <w:spacing w:before="81" w:after="81" w:line="160" w:lineRule="exact"/>
              <w:ind w:left="144" w:right="40"/>
              <w:jc w:val="right"/>
              <w:rPr>
                <w:i/>
                <w:sz w:val="14"/>
              </w:rPr>
            </w:pPr>
          </w:p>
        </w:tc>
        <w:tc>
          <w:tcPr>
            <w:tcW w:w="513" w:type="dxa"/>
            <w:tcBorders>
              <w:top w:val="single" w:sz="4" w:space="0" w:color="auto"/>
              <w:bottom w:val="single" w:sz="12" w:space="0" w:color="auto"/>
            </w:tcBorders>
            <w:vAlign w:val="bottom"/>
          </w:tcPr>
          <w:p w14:paraId="63E06FE3" w14:textId="77777777" w:rsidR="00872016" w:rsidRPr="00AD1536" w:rsidRDefault="00872016" w:rsidP="00BB01DA">
            <w:pPr>
              <w:pStyle w:val="SingleTxt0"/>
              <w:spacing w:before="81" w:after="81" w:line="160" w:lineRule="exact"/>
              <w:ind w:left="144" w:right="40"/>
              <w:jc w:val="right"/>
              <w:rPr>
                <w:i/>
                <w:sz w:val="14"/>
              </w:rPr>
            </w:pPr>
          </w:p>
        </w:tc>
        <w:tc>
          <w:tcPr>
            <w:tcW w:w="514" w:type="dxa"/>
            <w:tcBorders>
              <w:top w:val="single" w:sz="4" w:space="0" w:color="auto"/>
              <w:bottom w:val="single" w:sz="12" w:space="0" w:color="auto"/>
            </w:tcBorders>
            <w:vAlign w:val="bottom"/>
          </w:tcPr>
          <w:p w14:paraId="34313966" w14:textId="77777777" w:rsidR="00872016" w:rsidRPr="00AD1536" w:rsidRDefault="00872016" w:rsidP="00BB01DA">
            <w:pPr>
              <w:pStyle w:val="SingleTxt0"/>
              <w:spacing w:before="81" w:after="81" w:line="160" w:lineRule="exact"/>
              <w:ind w:left="144" w:right="40"/>
              <w:jc w:val="right"/>
              <w:rPr>
                <w:i/>
                <w:sz w:val="14"/>
              </w:rPr>
            </w:pPr>
          </w:p>
        </w:tc>
        <w:tc>
          <w:tcPr>
            <w:tcW w:w="462" w:type="dxa"/>
            <w:tcBorders>
              <w:top w:val="single" w:sz="4" w:space="0" w:color="auto"/>
              <w:bottom w:val="single" w:sz="12" w:space="0" w:color="auto"/>
            </w:tcBorders>
            <w:vAlign w:val="bottom"/>
          </w:tcPr>
          <w:p w14:paraId="5F73C10A" w14:textId="77777777" w:rsidR="00872016" w:rsidRPr="00AD1536" w:rsidRDefault="00872016" w:rsidP="00BB01DA">
            <w:pPr>
              <w:pStyle w:val="SingleTxt0"/>
              <w:spacing w:before="81" w:after="81" w:line="160" w:lineRule="exact"/>
              <w:ind w:left="144" w:right="40"/>
              <w:jc w:val="right"/>
              <w:rPr>
                <w:i/>
                <w:sz w:val="14"/>
              </w:rPr>
            </w:pPr>
          </w:p>
        </w:tc>
        <w:tc>
          <w:tcPr>
            <w:tcW w:w="604" w:type="dxa"/>
            <w:tcBorders>
              <w:top w:val="single" w:sz="4" w:space="0" w:color="auto"/>
              <w:bottom w:val="single" w:sz="12" w:space="0" w:color="auto"/>
            </w:tcBorders>
            <w:vAlign w:val="bottom"/>
          </w:tcPr>
          <w:p w14:paraId="76C1854E" w14:textId="77777777" w:rsidR="00872016" w:rsidRPr="00AD1536" w:rsidRDefault="00872016" w:rsidP="00BB01DA">
            <w:pPr>
              <w:pStyle w:val="SingleTxt0"/>
              <w:spacing w:before="81" w:after="81" w:line="160" w:lineRule="exact"/>
              <w:ind w:left="144" w:right="40"/>
              <w:jc w:val="right"/>
              <w:rPr>
                <w:i/>
                <w:sz w:val="14"/>
              </w:rPr>
            </w:pPr>
          </w:p>
        </w:tc>
        <w:tc>
          <w:tcPr>
            <w:tcW w:w="527" w:type="dxa"/>
            <w:tcBorders>
              <w:top w:val="single" w:sz="4" w:space="0" w:color="auto"/>
              <w:bottom w:val="single" w:sz="12" w:space="0" w:color="auto"/>
            </w:tcBorders>
            <w:vAlign w:val="bottom"/>
          </w:tcPr>
          <w:p w14:paraId="7923F805" w14:textId="77777777" w:rsidR="00872016" w:rsidRPr="00AD1536" w:rsidRDefault="00872016" w:rsidP="00BB01DA">
            <w:pPr>
              <w:pStyle w:val="SingleTxt0"/>
              <w:spacing w:before="81" w:after="81" w:line="160" w:lineRule="exact"/>
              <w:ind w:left="144" w:right="40"/>
              <w:jc w:val="right"/>
              <w:rPr>
                <w:i/>
                <w:sz w:val="14"/>
              </w:rPr>
            </w:pPr>
          </w:p>
        </w:tc>
        <w:tc>
          <w:tcPr>
            <w:tcW w:w="444" w:type="dxa"/>
            <w:tcBorders>
              <w:top w:val="single" w:sz="4" w:space="0" w:color="auto"/>
              <w:bottom w:val="single" w:sz="12" w:space="0" w:color="auto"/>
            </w:tcBorders>
            <w:vAlign w:val="bottom"/>
          </w:tcPr>
          <w:p w14:paraId="73EECD3A" w14:textId="77777777" w:rsidR="00872016" w:rsidRPr="00AD1536" w:rsidRDefault="00872016" w:rsidP="00BB01DA">
            <w:pPr>
              <w:pStyle w:val="SingleTxt0"/>
              <w:spacing w:before="81" w:after="81" w:line="160" w:lineRule="exact"/>
              <w:ind w:left="144" w:right="40"/>
              <w:jc w:val="right"/>
              <w:rPr>
                <w:i/>
                <w:sz w:val="14"/>
              </w:rPr>
            </w:pPr>
          </w:p>
        </w:tc>
        <w:tc>
          <w:tcPr>
            <w:tcW w:w="589" w:type="dxa"/>
            <w:tcBorders>
              <w:top w:val="single" w:sz="4" w:space="0" w:color="auto"/>
              <w:bottom w:val="single" w:sz="12" w:space="0" w:color="auto"/>
            </w:tcBorders>
            <w:vAlign w:val="bottom"/>
          </w:tcPr>
          <w:p w14:paraId="2B441C30" w14:textId="77777777" w:rsidR="00872016" w:rsidRPr="00AD1536" w:rsidRDefault="00872016" w:rsidP="00BB01DA">
            <w:pPr>
              <w:pStyle w:val="SingleTxt0"/>
              <w:spacing w:before="81" w:after="81" w:line="160" w:lineRule="exact"/>
              <w:ind w:left="144" w:right="40"/>
              <w:jc w:val="right"/>
              <w:rPr>
                <w:i/>
                <w:sz w:val="14"/>
              </w:rPr>
            </w:pPr>
          </w:p>
        </w:tc>
        <w:tc>
          <w:tcPr>
            <w:tcW w:w="654" w:type="dxa"/>
            <w:tcBorders>
              <w:top w:val="single" w:sz="4" w:space="0" w:color="auto"/>
              <w:bottom w:val="single" w:sz="12" w:space="0" w:color="auto"/>
            </w:tcBorders>
            <w:vAlign w:val="bottom"/>
          </w:tcPr>
          <w:p w14:paraId="6EFA297D" w14:textId="77777777" w:rsidR="00872016" w:rsidRPr="00AD1536" w:rsidRDefault="00872016" w:rsidP="00BB01DA">
            <w:pPr>
              <w:pStyle w:val="SingleTxt0"/>
              <w:spacing w:before="81" w:after="81" w:line="160" w:lineRule="exact"/>
              <w:ind w:left="144" w:right="40"/>
              <w:jc w:val="right"/>
              <w:rPr>
                <w:i/>
                <w:sz w:val="14"/>
              </w:rPr>
            </w:pPr>
          </w:p>
        </w:tc>
        <w:tc>
          <w:tcPr>
            <w:tcW w:w="595" w:type="dxa"/>
            <w:tcBorders>
              <w:top w:val="single" w:sz="4" w:space="0" w:color="auto"/>
              <w:bottom w:val="single" w:sz="12" w:space="0" w:color="auto"/>
            </w:tcBorders>
            <w:vAlign w:val="bottom"/>
          </w:tcPr>
          <w:p w14:paraId="0E168844" w14:textId="77777777" w:rsidR="00872016" w:rsidRPr="00AD1536" w:rsidRDefault="00872016" w:rsidP="00BB01DA">
            <w:pPr>
              <w:pStyle w:val="SingleTxt0"/>
              <w:spacing w:before="81" w:after="81" w:line="160" w:lineRule="exact"/>
              <w:ind w:left="144" w:right="40"/>
              <w:jc w:val="right"/>
              <w:rPr>
                <w:i/>
                <w:sz w:val="14"/>
              </w:rPr>
            </w:pPr>
          </w:p>
        </w:tc>
        <w:tc>
          <w:tcPr>
            <w:tcW w:w="613" w:type="dxa"/>
            <w:tcBorders>
              <w:top w:val="single" w:sz="4" w:space="0" w:color="auto"/>
              <w:bottom w:val="single" w:sz="12" w:space="0" w:color="auto"/>
            </w:tcBorders>
            <w:vAlign w:val="bottom"/>
          </w:tcPr>
          <w:p w14:paraId="117642E4" w14:textId="77777777" w:rsidR="00872016" w:rsidRPr="00AD1536" w:rsidRDefault="00872016" w:rsidP="00BB01DA">
            <w:pPr>
              <w:pStyle w:val="SingleTxt0"/>
              <w:spacing w:before="81" w:after="81" w:line="160" w:lineRule="exact"/>
              <w:ind w:left="144" w:right="40"/>
              <w:jc w:val="right"/>
              <w:rPr>
                <w:i/>
                <w:sz w:val="14"/>
              </w:rPr>
            </w:pPr>
          </w:p>
        </w:tc>
        <w:tc>
          <w:tcPr>
            <w:tcW w:w="724" w:type="dxa"/>
            <w:tcBorders>
              <w:top w:val="single" w:sz="4" w:space="0" w:color="auto"/>
              <w:bottom w:val="single" w:sz="12" w:space="0" w:color="auto"/>
            </w:tcBorders>
            <w:vAlign w:val="bottom"/>
          </w:tcPr>
          <w:p w14:paraId="00F0E26C" w14:textId="77777777" w:rsidR="00872016" w:rsidRPr="00AD1536" w:rsidRDefault="00872016" w:rsidP="00BB01DA">
            <w:pPr>
              <w:pStyle w:val="SingleTxt0"/>
              <w:spacing w:before="81" w:after="81" w:line="160" w:lineRule="exact"/>
              <w:ind w:left="144" w:right="40"/>
              <w:jc w:val="right"/>
              <w:rPr>
                <w:bCs/>
                <w:i/>
                <w:sz w:val="14"/>
              </w:rPr>
            </w:pPr>
            <w:r w:rsidRPr="00AD1536">
              <w:rPr>
                <w:bCs/>
                <w:i/>
                <w:sz w:val="14"/>
              </w:rPr>
              <w:t>Total</w:t>
            </w:r>
          </w:p>
        </w:tc>
      </w:tr>
      <w:tr w:rsidR="00BB01DA" w:rsidRPr="00AD1536" w14:paraId="2C9CDF22" w14:textId="77777777" w:rsidTr="0021406C">
        <w:trPr>
          <w:trHeight w:hRule="exact" w:val="115"/>
          <w:tblHeader/>
        </w:trPr>
        <w:tc>
          <w:tcPr>
            <w:tcW w:w="2574" w:type="dxa"/>
            <w:tcBorders>
              <w:top w:val="single" w:sz="12" w:space="0" w:color="auto"/>
            </w:tcBorders>
            <w:vAlign w:val="bottom"/>
          </w:tcPr>
          <w:p w14:paraId="71F3CF5B" w14:textId="77777777" w:rsidR="00872016" w:rsidRPr="00AD1536" w:rsidRDefault="00872016" w:rsidP="00BB01DA">
            <w:pPr>
              <w:pStyle w:val="SingleTxt0"/>
              <w:spacing w:before="40" w:after="40" w:line="210" w:lineRule="exact"/>
              <w:ind w:left="0" w:right="40"/>
              <w:rPr>
                <w:sz w:val="17"/>
                <w:szCs w:val="17"/>
              </w:rPr>
            </w:pPr>
          </w:p>
        </w:tc>
        <w:tc>
          <w:tcPr>
            <w:tcW w:w="513" w:type="dxa"/>
            <w:tcBorders>
              <w:top w:val="single" w:sz="12" w:space="0" w:color="auto"/>
            </w:tcBorders>
            <w:vAlign w:val="bottom"/>
          </w:tcPr>
          <w:p w14:paraId="3166BC00" w14:textId="77777777" w:rsidR="00872016" w:rsidRPr="00AD1536" w:rsidRDefault="00872016" w:rsidP="00BB01DA">
            <w:pPr>
              <w:pStyle w:val="SingleTxt0"/>
              <w:spacing w:before="40" w:after="40" w:line="210" w:lineRule="exact"/>
              <w:ind w:left="0" w:right="40"/>
              <w:rPr>
                <w:sz w:val="17"/>
              </w:rPr>
            </w:pPr>
          </w:p>
        </w:tc>
        <w:tc>
          <w:tcPr>
            <w:tcW w:w="514" w:type="dxa"/>
            <w:tcBorders>
              <w:top w:val="single" w:sz="12" w:space="0" w:color="auto"/>
            </w:tcBorders>
            <w:vAlign w:val="bottom"/>
          </w:tcPr>
          <w:p w14:paraId="4D471774" w14:textId="77777777" w:rsidR="00872016" w:rsidRPr="00AD1536" w:rsidRDefault="00872016" w:rsidP="00BB01DA">
            <w:pPr>
              <w:pStyle w:val="SingleTxt0"/>
              <w:spacing w:before="40" w:after="40" w:line="210" w:lineRule="exact"/>
              <w:ind w:left="0" w:right="40"/>
              <w:rPr>
                <w:sz w:val="17"/>
              </w:rPr>
            </w:pPr>
          </w:p>
        </w:tc>
        <w:tc>
          <w:tcPr>
            <w:tcW w:w="513" w:type="dxa"/>
            <w:tcBorders>
              <w:top w:val="single" w:sz="12" w:space="0" w:color="auto"/>
            </w:tcBorders>
            <w:vAlign w:val="bottom"/>
          </w:tcPr>
          <w:p w14:paraId="3B5B939C" w14:textId="77777777" w:rsidR="00872016" w:rsidRPr="00AD1536" w:rsidRDefault="00872016" w:rsidP="00BB01DA">
            <w:pPr>
              <w:pStyle w:val="SingleTxt0"/>
              <w:spacing w:before="40" w:after="40" w:line="210" w:lineRule="exact"/>
              <w:ind w:left="0" w:right="40"/>
              <w:rPr>
                <w:sz w:val="17"/>
              </w:rPr>
            </w:pPr>
          </w:p>
        </w:tc>
        <w:tc>
          <w:tcPr>
            <w:tcW w:w="514" w:type="dxa"/>
            <w:tcBorders>
              <w:top w:val="single" w:sz="12" w:space="0" w:color="auto"/>
            </w:tcBorders>
            <w:vAlign w:val="bottom"/>
          </w:tcPr>
          <w:p w14:paraId="433A92AD" w14:textId="77777777" w:rsidR="00872016" w:rsidRPr="00AD1536" w:rsidRDefault="00872016" w:rsidP="00BB01DA">
            <w:pPr>
              <w:pStyle w:val="SingleTxt0"/>
              <w:spacing w:before="40" w:after="40" w:line="210" w:lineRule="exact"/>
              <w:ind w:left="0" w:right="40"/>
              <w:rPr>
                <w:sz w:val="17"/>
              </w:rPr>
            </w:pPr>
          </w:p>
        </w:tc>
        <w:tc>
          <w:tcPr>
            <w:tcW w:w="462" w:type="dxa"/>
            <w:tcBorders>
              <w:top w:val="single" w:sz="12" w:space="0" w:color="auto"/>
            </w:tcBorders>
            <w:vAlign w:val="bottom"/>
          </w:tcPr>
          <w:p w14:paraId="3919C9DE" w14:textId="77777777" w:rsidR="00872016" w:rsidRPr="00AD1536" w:rsidRDefault="00872016" w:rsidP="00BB01DA">
            <w:pPr>
              <w:pStyle w:val="SingleTxt0"/>
              <w:spacing w:before="40" w:after="40" w:line="210" w:lineRule="exact"/>
              <w:ind w:left="0" w:right="40"/>
              <w:rPr>
                <w:sz w:val="17"/>
              </w:rPr>
            </w:pPr>
          </w:p>
        </w:tc>
        <w:tc>
          <w:tcPr>
            <w:tcW w:w="604" w:type="dxa"/>
            <w:tcBorders>
              <w:top w:val="single" w:sz="12" w:space="0" w:color="auto"/>
            </w:tcBorders>
            <w:vAlign w:val="bottom"/>
          </w:tcPr>
          <w:p w14:paraId="2D622D61" w14:textId="77777777" w:rsidR="00872016" w:rsidRPr="00AD1536" w:rsidRDefault="00872016" w:rsidP="00BB01DA">
            <w:pPr>
              <w:pStyle w:val="SingleTxt0"/>
              <w:spacing w:before="40" w:after="40" w:line="210" w:lineRule="exact"/>
              <w:ind w:left="0" w:right="40"/>
              <w:rPr>
                <w:sz w:val="17"/>
              </w:rPr>
            </w:pPr>
          </w:p>
        </w:tc>
        <w:tc>
          <w:tcPr>
            <w:tcW w:w="527" w:type="dxa"/>
            <w:tcBorders>
              <w:top w:val="single" w:sz="12" w:space="0" w:color="auto"/>
            </w:tcBorders>
            <w:vAlign w:val="bottom"/>
          </w:tcPr>
          <w:p w14:paraId="2A73B303" w14:textId="77777777" w:rsidR="00872016" w:rsidRPr="00AD1536" w:rsidRDefault="00872016" w:rsidP="00BB01DA">
            <w:pPr>
              <w:pStyle w:val="SingleTxt0"/>
              <w:spacing w:before="40" w:after="40" w:line="210" w:lineRule="exact"/>
              <w:ind w:left="0" w:right="40"/>
              <w:rPr>
                <w:sz w:val="17"/>
              </w:rPr>
            </w:pPr>
          </w:p>
        </w:tc>
        <w:tc>
          <w:tcPr>
            <w:tcW w:w="444" w:type="dxa"/>
            <w:tcBorders>
              <w:top w:val="single" w:sz="12" w:space="0" w:color="auto"/>
            </w:tcBorders>
            <w:vAlign w:val="bottom"/>
          </w:tcPr>
          <w:p w14:paraId="33A74C96" w14:textId="77777777" w:rsidR="00872016" w:rsidRPr="00AD1536" w:rsidRDefault="00872016" w:rsidP="00BB01DA">
            <w:pPr>
              <w:pStyle w:val="SingleTxt0"/>
              <w:spacing w:before="40" w:after="40" w:line="210" w:lineRule="exact"/>
              <w:ind w:left="0" w:right="40"/>
              <w:rPr>
                <w:sz w:val="17"/>
              </w:rPr>
            </w:pPr>
          </w:p>
        </w:tc>
        <w:tc>
          <w:tcPr>
            <w:tcW w:w="589" w:type="dxa"/>
            <w:tcBorders>
              <w:top w:val="single" w:sz="12" w:space="0" w:color="auto"/>
            </w:tcBorders>
            <w:vAlign w:val="bottom"/>
          </w:tcPr>
          <w:p w14:paraId="3431EFCF" w14:textId="77777777" w:rsidR="00872016" w:rsidRPr="00AD1536" w:rsidRDefault="00872016" w:rsidP="00BB01DA">
            <w:pPr>
              <w:pStyle w:val="SingleTxt0"/>
              <w:spacing w:before="40" w:after="40" w:line="210" w:lineRule="exact"/>
              <w:ind w:left="0" w:right="40"/>
              <w:rPr>
                <w:sz w:val="17"/>
              </w:rPr>
            </w:pPr>
          </w:p>
        </w:tc>
        <w:tc>
          <w:tcPr>
            <w:tcW w:w="654" w:type="dxa"/>
            <w:tcBorders>
              <w:top w:val="single" w:sz="12" w:space="0" w:color="auto"/>
            </w:tcBorders>
            <w:vAlign w:val="bottom"/>
          </w:tcPr>
          <w:p w14:paraId="7AC99F74" w14:textId="77777777" w:rsidR="00872016" w:rsidRPr="00AD1536" w:rsidRDefault="00872016" w:rsidP="00BB01DA">
            <w:pPr>
              <w:pStyle w:val="SingleTxt0"/>
              <w:spacing w:before="40" w:after="40" w:line="210" w:lineRule="exact"/>
              <w:ind w:left="0" w:right="40"/>
              <w:rPr>
                <w:sz w:val="17"/>
              </w:rPr>
            </w:pPr>
          </w:p>
        </w:tc>
        <w:tc>
          <w:tcPr>
            <w:tcW w:w="595" w:type="dxa"/>
            <w:tcBorders>
              <w:top w:val="single" w:sz="12" w:space="0" w:color="auto"/>
            </w:tcBorders>
            <w:vAlign w:val="bottom"/>
          </w:tcPr>
          <w:p w14:paraId="23F71B61" w14:textId="77777777" w:rsidR="00872016" w:rsidRPr="00AD1536" w:rsidRDefault="00872016" w:rsidP="00BB01DA">
            <w:pPr>
              <w:pStyle w:val="SingleTxt0"/>
              <w:spacing w:before="40" w:after="40" w:line="210" w:lineRule="exact"/>
              <w:ind w:left="0" w:right="40"/>
              <w:rPr>
                <w:sz w:val="17"/>
              </w:rPr>
            </w:pPr>
          </w:p>
        </w:tc>
        <w:tc>
          <w:tcPr>
            <w:tcW w:w="613" w:type="dxa"/>
            <w:tcBorders>
              <w:top w:val="single" w:sz="12" w:space="0" w:color="auto"/>
            </w:tcBorders>
            <w:vAlign w:val="bottom"/>
          </w:tcPr>
          <w:p w14:paraId="59E223FD" w14:textId="77777777" w:rsidR="00872016" w:rsidRPr="00AD1536" w:rsidRDefault="00872016" w:rsidP="00BB01DA">
            <w:pPr>
              <w:pStyle w:val="SingleTxt0"/>
              <w:spacing w:before="40" w:after="40" w:line="210" w:lineRule="exact"/>
              <w:ind w:left="0" w:right="40"/>
              <w:rPr>
                <w:sz w:val="17"/>
              </w:rPr>
            </w:pPr>
          </w:p>
        </w:tc>
        <w:tc>
          <w:tcPr>
            <w:tcW w:w="724" w:type="dxa"/>
            <w:tcBorders>
              <w:top w:val="single" w:sz="12" w:space="0" w:color="auto"/>
            </w:tcBorders>
            <w:vAlign w:val="bottom"/>
          </w:tcPr>
          <w:p w14:paraId="538B9340" w14:textId="77777777" w:rsidR="00872016" w:rsidRPr="00AD1536" w:rsidRDefault="00872016" w:rsidP="00BB01DA">
            <w:pPr>
              <w:pStyle w:val="SingleTxt0"/>
              <w:spacing w:before="40" w:after="40" w:line="210" w:lineRule="exact"/>
              <w:ind w:left="0" w:right="40"/>
              <w:rPr>
                <w:bCs/>
                <w:sz w:val="17"/>
              </w:rPr>
            </w:pPr>
          </w:p>
        </w:tc>
      </w:tr>
      <w:tr w:rsidR="00872016" w:rsidRPr="00AD1536" w14:paraId="528713A7" w14:textId="77777777" w:rsidTr="00F55474">
        <w:trPr>
          <w:tblHeader/>
        </w:trPr>
        <w:tc>
          <w:tcPr>
            <w:tcW w:w="9840" w:type="dxa"/>
            <w:gridSpan w:val="14"/>
            <w:vAlign w:val="bottom"/>
          </w:tcPr>
          <w:p w14:paraId="1928EFE0" w14:textId="77777777" w:rsidR="00872016" w:rsidRPr="00AD1536" w:rsidRDefault="00872016" w:rsidP="00BB01DA">
            <w:pPr>
              <w:pStyle w:val="SingleTxt0"/>
              <w:tabs>
                <w:tab w:val="left" w:pos="288"/>
                <w:tab w:val="left" w:pos="576"/>
                <w:tab w:val="left" w:pos="864"/>
                <w:tab w:val="left" w:pos="1152"/>
              </w:tabs>
              <w:spacing w:before="40" w:after="40" w:line="210" w:lineRule="exact"/>
              <w:ind w:left="0" w:right="40"/>
              <w:rPr>
                <w:bCs/>
                <w:i/>
                <w:sz w:val="17"/>
              </w:rPr>
            </w:pPr>
            <w:r w:rsidRPr="00AD1536">
              <w:rPr>
                <w:bCs/>
                <w:i/>
                <w:sz w:val="17"/>
                <w:szCs w:val="20"/>
              </w:rPr>
              <w:t>I.</w:t>
            </w:r>
            <w:r w:rsidRPr="00AD1536">
              <w:rPr>
                <w:bCs/>
                <w:i/>
                <w:sz w:val="17"/>
                <w:szCs w:val="20"/>
              </w:rPr>
              <w:tab/>
            </w:r>
            <w:r w:rsidRPr="00AD1536">
              <w:rPr>
                <w:i/>
                <w:sz w:val="17"/>
                <w:szCs w:val="17"/>
              </w:rPr>
              <w:t>Military observers</w:t>
            </w:r>
          </w:p>
        </w:tc>
      </w:tr>
      <w:tr w:rsidR="00872016" w:rsidRPr="00AD1536" w14:paraId="45F71D4E" w14:textId="77777777" w:rsidTr="0021406C">
        <w:trPr>
          <w:tblHeader/>
        </w:trPr>
        <w:tc>
          <w:tcPr>
            <w:tcW w:w="2574" w:type="dxa"/>
            <w:vAlign w:val="bottom"/>
          </w:tcPr>
          <w:p w14:paraId="2309DF1D" w14:textId="73C57E27"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sz w:val="17"/>
                <w:szCs w:val="17"/>
              </w:rPr>
            </w:pPr>
            <w:r w:rsidRPr="00AD1536">
              <w:rPr>
                <w:sz w:val="17"/>
              </w:rPr>
              <w:t>Approved 2024/25</w:t>
            </w:r>
          </w:p>
        </w:tc>
        <w:tc>
          <w:tcPr>
            <w:tcW w:w="513" w:type="dxa"/>
            <w:vAlign w:val="bottom"/>
          </w:tcPr>
          <w:p w14:paraId="4CC10F29"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14" w:type="dxa"/>
            <w:vAlign w:val="bottom"/>
          </w:tcPr>
          <w:p w14:paraId="256F7781"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13" w:type="dxa"/>
            <w:vAlign w:val="bottom"/>
          </w:tcPr>
          <w:p w14:paraId="40486103"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14" w:type="dxa"/>
            <w:vAlign w:val="bottom"/>
          </w:tcPr>
          <w:p w14:paraId="33BE7F11"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462" w:type="dxa"/>
            <w:vAlign w:val="bottom"/>
          </w:tcPr>
          <w:p w14:paraId="2E1D73E3"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604" w:type="dxa"/>
            <w:vAlign w:val="bottom"/>
          </w:tcPr>
          <w:p w14:paraId="3AF39498"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27" w:type="dxa"/>
            <w:vAlign w:val="bottom"/>
          </w:tcPr>
          <w:p w14:paraId="2D986FD9"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444" w:type="dxa"/>
            <w:vAlign w:val="bottom"/>
          </w:tcPr>
          <w:p w14:paraId="4C07AF7F"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89" w:type="dxa"/>
            <w:vAlign w:val="bottom"/>
          </w:tcPr>
          <w:p w14:paraId="5DE488E8"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654" w:type="dxa"/>
            <w:vAlign w:val="bottom"/>
          </w:tcPr>
          <w:p w14:paraId="23650A18"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95" w:type="dxa"/>
            <w:vAlign w:val="bottom"/>
          </w:tcPr>
          <w:p w14:paraId="7640FE14"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613" w:type="dxa"/>
            <w:vAlign w:val="bottom"/>
          </w:tcPr>
          <w:p w14:paraId="36602A6B"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724" w:type="dxa"/>
            <w:vAlign w:val="bottom"/>
          </w:tcPr>
          <w:p w14:paraId="22482D1B"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bCs/>
                <w:sz w:val="17"/>
              </w:rPr>
            </w:pPr>
            <w:r w:rsidRPr="00AD1536">
              <w:rPr>
                <w:sz w:val="17"/>
              </w:rPr>
              <w:t>155</w:t>
            </w:r>
          </w:p>
        </w:tc>
      </w:tr>
      <w:tr w:rsidR="00872016" w:rsidRPr="00AD1536" w14:paraId="4A21839C" w14:textId="77777777" w:rsidTr="0021406C">
        <w:trPr>
          <w:tblHeader/>
        </w:trPr>
        <w:tc>
          <w:tcPr>
            <w:tcW w:w="2574" w:type="dxa"/>
            <w:vAlign w:val="bottom"/>
          </w:tcPr>
          <w:p w14:paraId="342C1187" w14:textId="7A858EEF"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sz w:val="17"/>
                <w:szCs w:val="17"/>
              </w:rPr>
            </w:pPr>
            <w:r w:rsidRPr="00AD1536">
              <w:rPr>
                <w:sz w:val="17"/>
              </w:rPr>
              <w:t>Actual 2024/25</w:t>
            </w:r>
          </w:p>
        </w:tc>
        <w:tc>
          <w:tcPr>
            <w:tcW w:w="513" w:type="dxa"/>
            <w:vAlign w:val="bottom"/>
          </w:tcPr>
          <w:p w14:paraId="19A939DE"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14" w:type="dxa"/>
            <w:vAlign w:val="bottom"/>
          </w:tcPr>
          <w:p w14:paraId="0C1DBA9D"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13" w:type="dxa"/>
            <w:vAlign w:val="bottom"/>
          </w:tcPr>
          <w:p w14:paraId="6B8CDF04"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14" w:type="dxa"/>
            <w:vAlign w:val="bottom"/>
          </w:tcPr>
          <w:p w14:paraId="16548F52"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462" w:type="dxa"/>
            <w:vAlign w:val="bottom"/>
          </w:tcPr>
          <w:p w14:paraId="450B01CC"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604" w:type="dxa"/>
            <w:vAlign w:val="bottom"/>
          </w:tcPr>
          <w:p w14:paraId="5250D41D"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27" w:type="dxa"/>
            <w:vAlign w:val="bottom"/>
          </w:tcPr>
          <w:p w14:paraId="01E630AF"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444" w:type="dxa"/>
            <w:vAlign w:val="bottom"/>
          </w:tcPr>
          <w:p w14:paraId="76E65C5F"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89" w:type="dxa"/>
            <w:vAlign w:val="bottom"/>
          </w:tcPr>
          <w:p w14:paraId="7E72AE8F"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654" w:type="dxa"/>
            <w:vAlign w:val="bottom"/>
          </w:tcPr>
          <w:p w14:paraId="109F9312"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95" w:type="dxa"/>
            <w:vAlign w:val="bottom"/>
          </w:tcPr>
          <w:p w14:paraId="54D9DB66"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613" w:type="dxa"/>
            <w:vAlign w:val="bottom"/>
          </w:tcPr>
          <w:p w14:paraId="44C2CB4B"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724" w:type="dxa"/>
            <w:vAlign w:val="bottom"/>
          </w:tcPr>
          <w:p w14:paraId="7FFDE405"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bCs/>
                <w:sz w:val="17"/>
              </w:rPr>
            </w:pPr>
            <w:r w:rsidRPr="00AD1536">
              <w:rPr>
                <w:sz w:val="17"/>
              </w:rPr>
              <w:t>152</w:t>
            </w:r>
          </w:p>
        </w:tc>
      </w:tr>
      <w:tr w:rsidR="00872016" w:rsidRPr="00AD1536" w14:paraId="56521EA6" w14:textId="77777777" w:rsidTr="0021406C">
        <w:trPr>
          <w:trHeight w:val="143"/>
          <w:tblHeader/>
        </w:trPr>
        <w:tc>
          <w:tcPr>
            <w:tcW w:w="2574" w:type="dxa"/>
            <w:vAlign w:val="bottom"/>
          </w:tcPr>
          <w:p w14:paraId="02C2D1D1" w14:textId="70C94EE6"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sz w:val="17"/>
                <w:szCs w:val="17"/>
              </w:rPr>
            </w:pPr>
            <w:r w:rsidRPr="00AD1536">
              <w:rPr>
                <w:sz w:val="17"/>
              </w:rPr>
              <w:t>Approved 2025/26</w:t>
            </w:r>
          </w:p>
        </w:tc>
        <w:tc>
          <w:tcPr>
            <w:tcW w:w="513" w:type="dxa"/>
            <w:vAlign w:val="bottom"/>
          </w:tcPr>
          <w:p w14:paraId="06F7DFC0"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14" w:type="dxa"/>
            <w:vAlign w:val="bottom"/>
          </w:tcPr>
          <w:p w14:paraId="6E4F6B4B"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13" w:type="dxa"/>
            <w:vAlign w:val="bottom"/>
          </w:tcPr>
          <w:p w14:paraId="77D402F6"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14" w:type="dxa"/>
            <w:vAlign w:val="bottom"/>
          </w:tcPr>
          <w:p w14:paraId="1B82897C"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462" w:type="dxa"/>
            <w:vAlign w:val="bottom"/>
          </w:tcPr>
          <w:p w14:paraId="79E12619"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604" w:type="dxa"/>
            <w:vAlign w:val="bottom"/>
          </w:tcPr>
          <w:p w14:paraId="4D7F74EF"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27" w:type="dxa"/>
            <w:vAlign w:val="bottom"/>
          </w:tcPr>
          <w:p w14:paraId="2DB5C560"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444" w:type="dxa"/>
            <w:vAlign w:val="bottom"/>
          </w:tcPr>
          <w:p w14:paraId="3161B178"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89" w:type="dxa"/>
            <w:vAlign w:val="bottom"/>
          </w:tcPr>
          <w:p w14:paraId="0BE207E9"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654" w:type="dxa"/>
            <w:vAlign w:val="bottom"/>
          </w:tcPr>
          <w:p w14:paraId="79563BC6"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95" w:type="dxa"/>
            <w:vAlign w:val="bottom"/>
          </w:tcPr>
          <w:p w14:paraId="7C401BBA"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613" w:type="dxa"/>
            <w:vAlign w:val="bottom"/>
          </w:tcPr>
          <w:p w14:paraId="4274B810"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724" w:type="dxa"/>
            <w:vAlign w:val="bottom"/>
          </w:tcPr>
          <w:p w14:paraId="12C623A5"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155</w:t>
            </w:r>
          </w:p>
        </w:tc>
      </w:tr>
      <w:tr w:rsidR="00872016" w:rsidRPr="00AD1536" w14:paraId="16A79448" w14:textId="77777777" w:rsidTr="0021406C">
        <w:trPr>
          <w:tblHeader/>
        </w:trPr>
        <w:tc>
          <w:tcPr>
            <w:tcW w:w="2574" w:type="dxa"/>
            <w:tcBorders>
              <w:bottom w:val="single" w:sz="4" w:space="0" w:color="auto"/>
            </w:tcBorders>
            <w:vAlign w:val="bottom"/>
          </w:tcPr>
          <w:p w14:paraId="276E9881" w14:textId="75E4B2EE" w:rsidR="00872016" w:rsidRPr="00AD1536" w:rsidRDefault="00872016" w:rsidP="000D7B85">
            <w:pPr>
              <w:pStyle w:val="SingleTxt0"/>
              <w:tabs>
                <w:tab w:val="left" w:pos="288"/>
                <w:tab w:val="left" w:pos="576"/>
                <w:tab w:val="left" w:pos="864"/>
                <w:tab w:val="left" w:pos="1152"/>
              </w:tabs>
              <w:spacing w:before="40" w:after="81" w:line="210" w:lineRule="exact"/>
              <w:ind w:left="288" w:right="40"/>
              <w:rPr>
                <w:sz w:val="17"/>
                <w:szCs w:val="17"/>
              </w:rPr>
            </w:pPr>
            <w:r w:rsidRPr="00AD1536">
              <w:rPr>
                <w:sz w:val="17"/>
              </w:rPr>
              <w:t>Proposed 2026/27</w:t>
            </w:r>
          </w:p>
        </w:tc>
        <w:tc>
          <w:tcPr>
            <w:tcW w:w="513" w:type="dxa"/>
            <w:tcBorders>
              <w:bottom w:val="single" w:sz="4" w:space="0" w:color="auto"/>
            </w:tcBorders>
            <w:vAlign w:val="bottom"/>
          </w:tcPr>
          <w:p w14:paraId="58DD4A4E"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514" w:type="dxa"/>
            <w:tcBorders>
              <w:bottom w:val="single" w:sz="4" w:space="0" w:color="auto"/>
            </w:tcBorders>
            <w:vAlign w:val="bottom"/>
          </w:tcPr>
          <w:p w14:paraId="3C786A14"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513" w:type="dxa"/>
            <w:tcBorders>
              <w:bottom w:val="single" w:sz="4" w:space="0" w:color="auto"/>
            </w:tcBorders>
            <w:vAlign w:val="bottom"/>
          </w:tcPr>
          <w:p w14:paraId="728A4FA3"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514" w:type="dxa"/>
            <w:tcBorders>
              <w:bottom w:val="single" w:sz="4" w:space="0" w:color="auto"/>
            </w:tcBorders>
            <w:vAlign w:val="bottom"/>
          </w:tcPr>
          <w:p w14:paraId="3F1E2045"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462" w:type="dxa"/>
            <w:tcBorders>
              <w:bottom w:val="single" w:sz="4" w:space="0" w:color="auto"/>
            </w:tcBorders>
            <w:vAlign w:val="bottom"/>
          </w:tcPr>
          <w:p w14:paraId="01C8BAE1"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604" w:type="dxa"/>
            <w:tcBorders>
              <w:bottom w:val="single" w:sz="4" w:space="0" w:color="auto"/>
            </w:tcBorders>
            <w:vAlign w:val="bottom"/>
          </w:tcPr>
          <w:p w14:paraId="0CB60BFA"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527" w:type="dxa"/>
            <w:tcBorders>
              <w:bottom w:val="single" w:sz="4" w:space="0" w:color="auto"/>
            </w:tcBorders>
            <w:vAlign w:val="bottom"/>
          </w:tcPr>
          <w:p w14:paraId="3EF63F2E"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444" w:type="dxa"/>
            <w:tcBorders>
              <w:bottom w:val="single" w:sz="4" w:space="0" w:color="auto"/>
            </w:tcBorders>
            <w:vAlign w:val="bottom"/>
          </w:tcPr>
          <w:p w14:paraId="07E28B84"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589" w:type="dxa"/>
            <w:tcBorders>
              <w:bottom w:val="single" w:sz="4" w:space="0" w:color="auto"/>
            </w:tcBorders>
            <w:vAlign w:val="bottom"/>
          </w:tcPr>
          <w:p w14:paraId="190EF9E8"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654" w:type="dxa"/>
            <w:tcBorders>
              <w:bottom w:val="single" w:sz="4" w:space="0" w:color="auto"/>
            </w:tcBorders>
            <w:vAlign w:val="bottom"/>
          </w:tcPr>
          <w:p w14:paraId="6E960089"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595" w:type="dxa"/>
            <w:tcBorders>
              <w:bottom w:val="single" w:sz="4" w:space="0" w:color="auto"/>
            </w:tcBorders>
            <w:vAlign w:val="bottom"/>
          </w:tcPr>
          <w:p w14:paraId="0B9F7E03"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613" w:type="dxa"/>
            <w:tcBorders>
              <w:bottom w:val="single" w:sz="4" w:space="0" w:color="auto"/>
            </w:tcBorders>
            <w:vAlign w:val="bottom"/>
          </w:tcPr>
          <w:p w14:paraId="00B1DE7C"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724" w:type="dxa"/>
            <w:tcBorders>
              <w:bottom w:val="single" w:sz="4" w:space="0" w:color="auto"/>
            </w:tcBorders>
            <w:vAlign w:val="bottom"/>
          </w:tcPr>
          <w:p w14:paraId="42B0E0A9"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155</w:t>
            </w:r>
          </w:p>
        </w:tc>
      </w:tr>
      <w:tr w:rsidR="00872016" w:rsidRPr="00AD1536" w14:paraId="232A0DCF" w14:textId="77777777" w:rsidTr="0021406C">
        <w:trPr>
          <w:tblHeader/>
        </w:trPr>
        <w:tc>
          <w:tcPr>
            <w:tcW w:w="2574" w:type="dxa"/>
            <w:tcBorders>
              <w:top w:val="single" w:sz="4" w:space="0" w:color="auto"/>
              <w:bottom w:val="single" w:sz="4" w:space="0" w:color="auto"/>
            </w:tcBorders>
            <w:vAlign w:val="bottom"/>
          </w:tcPr>
          <w:p w14:paraId="35F047C7" w14:textId="61B14B85" w:rsidR="00872016" w:rsidRPr="00AD1536" w:rsidRDefault="00872016" w:rsidP="000D7B85">
            <w:pPr>
              <w:pStyle w:val="SingleTxt0"/>
              <w:tabs>
                <w:tab w:val="left" w:pos="288"/>
                <w:tab w:val="left" w:pos="576"/>
                <w:tab w:val="left" w:pos="864"/>
                <w:tab w:val="left" w:pos="1152"/>
              </w:tabs>
              <w:spacing w:before="81" w:after="81" w:line="210" w:lineRule="exact"/>
              <w:ind w:left="288" w:right="40"/>
              <w:rPr>
                <w:b/>
                <w:sz w:val="17"/>
                <w:szCs w:val="17"/>
              </w:rPr>
            </w:pPr>
            <w:r w:rsidRPr="00AD1536">
              <w:rPr>
                <w:b/>
                <w:sz w:val="17"/>
                <w:szCs w:val="17"/>
              </w:rPr>
              <w:t>Net change</w:t>
            </w:r>
          </w:p>
        </w:tc>
        <w:tc>
          <w:tcPr>
            <w:tcW w:w="513" w:type="dxa"/>
            <w:tcBorders>
              <w:top w:val="single" w:sz="4" w:space="0" w:color="auto"/>
              <w:bottom w:val="single" w:sz="4" w:space="0" w:color="auto"/>
            </w:tcBorders>
            <w:vAlign w:val="bottom"/>
          </w:tcPr>
          <w:p w14:paraId="5DFE6AEB"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514" w:type="dxa"/>
            <w:tcBorders>
              <w:top w:val="single" w:sz="4" w:space="0" w:color="auto"/>
              <w:bottom w:val="single" w:sz="4" w:space="0" w:color="auto"/>
            </w:tcBorders>
            <w:vAlign w:val="bottom"/>
          </w:tcPr>
          <w:p w14:paraId="04589A1C"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513" w:type="dxa"/>
            <w:tcBorders>
              <w:top w:val="single" w:sz="4" w:space="0" w:color="auto"/>
              <w:bottom w:val="single" w:sz="4" w:space="0" w:color="auto"/>
            </w:tcBorders>
            <w:vAlign w:val="bottom"/>
          </w:tcPr>
          <w:p w14:paraId="561CC464"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514" w:type="dxa"/>
            <w:tcBorders>
              <w:top w:val="single" w:sz="4" w:space="0" w:color="auto"/>
              <w:bottom w:val="single" w:sz="4" w:space="0" w:color="auto"/>
            </w:tcBorders>
            <w:vAlign w:val="bottom"/>
          </w:tcPr>
          <w:p w14:paraId="28A70E37"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462" w:type="dxa"/>
            <w:tcBorders>
              <w:top w:val="single" w:sz="4" w:space="0" w:color="auto"/>
              <w:bottom w:val="single" w:sz="4" w:space="0" w:color="auto"/>
            </w:tcBorders>
            <w:vAlign w:val="bottom"/>
          </w:tcPr>
          <w:p w14:paraId="2BD91E50"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604" w:type="dxa"/>
            <w:tcBorders>
              <w:top w:val="single" w:sz="4" w:space="0" w:color="auto"/>
              <w:bottom w:val="single" w:sz="4" w:space="0" w:color="auto"/>
            </w:tcBorders>
            <w:vAlign w:val="bottom"/>
          </w:tcPr>
          <w:p w14:paraId="436C9DBB"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527" w:type="dxa"/>
            <w:tcBorders>
              <w:top w:val="single" w:sz="4" w:space="0" w:color="auto"/>
              <w:bottom w:val="single" w:sz="4" w:space="0" w:color="auto"/>
            </w:tcBorders>
            <w:vAlign w:val="bottom"/>
          </w:tcPr>
          <w:p w14:paraId="38EBF164"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444" w:type="dxa"/>
            <w:tcBorders>
              <w:top w:val="single" w:sz="4" w:space="0" w:color="auto"/>
              <w:bottom w:val="single" w:sz="4" w:space="0" w:color="auto"/>
            </w:tcBorders>
            <w:vAlign w:val="bottom"/>
          </w:tcPr>
          <w:p w14:paraId="4E9856BA"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589" w:type="dxa"/>
            <w:tcBorders>
              <w:top w:val="single" w:sz="4" w:space="0" w:color="auto"/>
              <w:bottom w:val="single" w:sz="4" w:space="0" w:color="auto"/>
            </w:tcBorders>
            <w:vAlign w:val="bottom"/>
          </w:tcPr>
          <w:p w14:paraId="45440FC3"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654" w:type="dxa"/>
            <w:tcBorders>
              <w:top w:val="single" w:sz="4" w:space="0" w:color="auto"/>
              <w:bottom w:val="single" w:sz="4" w:space="0" w:color="auto"/>
            </w:tcBorders>
            <w:vAlign w:val="bottom"/>
          </w:tcPr>
          <w:p w14:paraId="5F1D7EC9"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595" w:type="dxa"/>
            <w:tcBorders>
              <w:top w:val="single" w:sz="4" w:space="0" w:color="auto"/>
              <w:bottom w:val="single" w:sz="4" w:space="0" w:color="auto"/>
            </w:tcBorders>
            <w:vAlign w:val="bottom"/>
          </w:tcPr>
          <w:p w14:paraId="0995C1C9"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613" w:type="dxa"/>
            <w:tcBorders>
              <w:top w:val="single" w:sz="4" w:space="0" w:color="auto"/>
              <w:bottom w:val="single" w:sz="4" w:space="0" w:color="auto"/>
            </w:tcBorders>
            <w:vAlign w:val="bottom"/>
          </w:tcPr>
          <w:p w14:paraId="5137EA8D"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724" w:type="dxa"/>
            <w:tcBorders>
              <w:top w:val="single" w:sz="4" w:space="0" w:color="auto"/>
              <w:bottom w:val="single" w:sz="4" w:space="0" w:color="auto"/>
            </w:tcBorders>
            <w:vAlign w:val="bottom"/>
          </w:tcPr>
          <w:p w14:paraId="692DF558"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bCs/>
                <w:sz w:val="17"/>
              </w:rPr>
            </w:pPr>
            <w:r w:rsidRPr="00AD1536">
              <w:rPr>
                <w:b/>
                <w:sz w:val="17"/>
                <w:szCs w:val="17"/>
              </w:rPr>
              <w:t>–</w:t>
            </w:r>
          </w:p>
        </w:tc>
      </w:tr>
      <w:tr w:rsidR="00872016" w:rsidRPr="00AD1536" w14:paraId="52436807" w14:textId="77777777" w:rsidTr="000D7B85">
        <w:trPr>
          <w:tblHeader/>
        </w:trPr>
        <w:tc>
          <w:tcPr>
            <w:tcW w:w="9840" w:type="dxa"/>
            <w:gridSpan w:val="14"/>
            <w:tcBorders>
              <w:top w:val="single" w:sz="4" w:space="0" w:color="auto"/>
            </w:tcBorders>
            <w:vAlign w:val="bottom"/>
          </w:tcPr>
          <w:p w14:paraId="1F6073B3" w14:textId="77777777" w:rsidR="00872016" w:rsidRPr="00AD1536" w:rsidRDefault="00872016" w:rsidP="000D7B85">
            <w:pPr>
              <w:pStyle w:val="SingleTxt0"/>
              <w:tabs>
                <w:tab w:val="left" w:pos="288"/>
                <w:tab w:val="left" w:pos="576"/>
                <w:tab w:val="left" w:pos="864"/>
                <w:tab w:val="left" w:pos="1152"/>
              </w:tabs>
              <w:spacing w:before="81" w:after="40" w:line="210" w:lineRule="exact"/>
              <w:ind w:left="0" w:right="40"/>
              <w:jc w:val="left"/>
              <w:rPr>
                <w:bCs/>
                <w:i/>
                <w:sz w:val="17"/>
              </w:rPr>
            </w:pPr>
            <w:r w:rsidRPr="00AD1536">
              <w:rPr>
                <w:bCs/>
                <w:i/>
                <w:sz w:val="17"/>
                <w:szCs w:val="20"/>
              </w:rPr>
              <w:t>II.</w:t>
            </w:r>
            <w:r w:rsidRPr="00AD1536">
              <w:rPr>
                <w:bCs/>
                <w:i/>
                <w:sz w:val="17"/>
                <w:szCs w:val="20"/>
              </w:rPr>
              <w:tab/>
            </w:r>
            <w:r w:rsidRPr="00AD1536">
              <w:rPr>
                <w:i/>
                <w:sz w:val="17"/>
                <w:szCs w:val="17"/>
              </w:rPr>
              <w:t>Military contingents</w:t>
            </w:r>
          </w:p>
        </w:tc>
      </w:tr>
      <w:tr w:rsidR="00872016" w:rsidRPr="00AD1536" w14:paraId="2409B052" w14:textId="77777777" w:rsidTr="0021406C">
        <w:trPr>
          <w:tblHeader/>
        </w:trPr>
        <w:tc>
          <w:tcPr>
            <w:tcW w:w="2574" w:type="dxa"/>
            <w:vAlign w:val="bottom"/>
          </w:tcPr>
          <w:p w14:paraId="7EFAB1C0" w14:textId="69AB1F48"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sz w:val="17"/>
              </w:rPr>
            </w:pPr>
            <w:r w:rsidRPr="00AD1536">
              <w:rPr>
                <w:sz w:val="17"/>
              </w:rPr>
              <w:t>Approved 2024/25</w:t>
            </w:r>
          </w:p>
        </w:tc>
        <w:tc>
          <w:tcPr>
            <w:tcW w:w="513" w:type="dxa"/>
            <w:vAlign w:val="bottom"/>
          </w:tcPr>
          <w:p w14:paraId="72821173"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14" w:type="dxa"/>
            <w:vAlign w:val="bottom"/>
          </w:tcPr>
          <w:p w14:paraId="02E46EFA"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13" w:type="dxa"/>
            <w:vAlign w:val="bottom"/>
          </w:tcPr>
          <w:p w14:paraId="10822C96"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14" w:type="dxa"/>
            <w:vAlign w:val="bottom"/>
          </w:tcPr>
          <w:p w14:paraId="6CF54012"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462" w:type="dxa"/>
            <w:vAlign w:val="bottom"/>
          </w:tcPr>
          <w:p w14:paraId="17A7F19F"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604" w:type="dxa"/>
            <w:vAlign w:val="bottom"/>
          </w:tcPr>
          <w:p w14:paraId="20ED16A3"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27" w:type="dxa"/>
            <w:vAlign w:val="bottom"/>
          </w:tcPr>
          <w:p w14:paraId="428A35B2"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444" w:type="dxa"/>
            <w:vAlign w:val="bottom"/>
          </w:tcPr>
          <w:p w14:paraId="4B3AB645"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89" w:type="dxa"/>
            <w:vAlign w:val="bottom"/>
          </w:tcPr>
          <w:p w14:paraId="266F4F48"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654" w:type="dxa"/>
            <w:vAlign w:val="bottom"/>
          </w:tcPr>
          <w:p w14:paraId="17414B4F"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95" w:type="dxa"/>
            <w:vAlign w:val="bottom"/>
          </w:tcPr>
          <w:p w14:paraId="3EF2DA7C"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613" w:type="dxa"/>
            <w:vAlign w:val="bottom"/>
          </w:tcPr>
          <w:p w14:paraId="05B49726"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724" w:type="dxa"/>
            <w:vAlign w:val="bottom"/>
          </w:tcPr>
          <w:p w14:paraId="7C1746F2"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bCs/>
                <w:sz w:val="17"/>
              </w:rPr>
            </w:pPr>
            <w:r w:rsidRPr="00AD1536">
              <w:rPr>
                <w:sz w:val="17"/>
              </w:rPr>
              <w:t>14 201</w:t>
            </w:r>
          </w:p>
        </w:tc>
      </w:tr>
      <w:tr w:rsidR="00872016" w:rsidRPr="00AD1536" w14:paraId="033CE032" w14:textId="77777777" w:rsidTr="0021406C">
        <w:trPr>
          <w:tblHeader/>
        </w:trPr>
        <w:tc>
          <w:tcPr>
            <w:tcW w:w="2574" w:type="dxa"/>
            <w:vAlign w:val="bottom"/>
          </w:tcPr>
          <w:p w14:paraId="22BDFDC0" w14:textId="64DBF18F"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sz w:val="17"/>
              </w:rPr>
            </w:pPr>
            <w:r w:rsidRPr="00AD1536">
              <w:rPr>
                <w:sz w:val="17"/>
              </w:rPr>
              <w:t>Actual 2024/25</w:t>
            </w:r>
          </w:p>
        </w:tc>
        <w:tc>
          <w:tcPr>
            <w:tcW w:w="513" w:type="dxa"/>
            <w:vAlign w:val="bottom"/>
          </w:tcPr>
          <w:p w14:paraId="6DBC7EEC"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14" w:type="dxa"/>
            <w:vAlign w:val="bottom"/>
          </w:tcPr>
          <w:p w14:paraId="735E0B35"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13" w:type="dxa"/>
            <w:vAlign w:val="bottom"/>
          </w:tcPr>
          <w:p w14:paraId="79E0EA9C"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14" w:type="dxa"/>
            <w:vAlign w:val="bottom"/>
          </w:tcPr>
          <w:p w14:paraId="44955457"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462" w:type="dxa"/>
            <w:vAlign w:val="bottom"/>
          </w:tcPr>
          <w:p w14:paraId="2FD15636"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604" w:type="dxa"/>
            <w:vAlign w:val="bottom"/>
          </w:tcPr>
          <w:p w14:paraId="0CE52FD6"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27" w:type="dxa"/>
            <w:vAlign w:val="bottom"/>
          </w:tcPr>
          <w:p w14:paraId="4F68CC87"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444" w:type="dxa"/>
            <w:vAlign w:val="bottom"/>
          </w:tcPr>
          <w:p w14:paraId="027B4232"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89" w:type="dxa"/>
            <w:vAlign w:val="bottom"/>
          </w:tcPr>
          <w:p w14:paraId="4DA721E6"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654" w:type="dxa"/>
            <w:vAlign w:val="bottom"/>
          </w:tcPr>
          <w:p w14:paraId="1FCC5511"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95" w:type="dxa"/>
            <w:vAlign w:val="bottom"/>
          </w:tcPr>
          <w:p w14:paraId="7CE835DA"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613" w:type="dxa"/>
            <w:vAlign w:val="bottom"/>
          </w:tcPr>
          <w:p w14:paraId="7366F3BD"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724" w:type="dxa"/>
            <w:vAlign w:val="bottom"/>
          </w:tcPr>
          <w:p w14:paraId="4FA18A20"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13 860</w:t>
            </w:r>
          </w:p>
        </w:tc>
      </w:tr>
      <w:tr w:rsidR="00872016" w:rsidRPr="00AD1536" w14:paraId="42517624" w14:textId="77777777" w:rsidTr="0021406C">
        <w:trPr>
          <w:tblHeader/>
        </w:trPr>
        <w:tc>
          <w:tcPr>
            <w:tcW w:w="2574" w:type="dxa"/>
            <w:vAlign w:val="bottom"/>
          </w:tcPr>
          <w:p w14:paraId="51718739" w14:textId="64CEE412"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sz w:val="17"/>
              </w:rPr>
            </w:pPr>
            <w:r w:rsidRPr="00AD1536">
              <w:rPr>
                <w:sz w:val="17"/>
              </w:rPr>
              <w:t>Approved 2025/26</w:t>
            </w:r>
          </w:p>
        </w:tc>
        <w:tc>
          <w:tcPr>
            <w:tcW w:w="513" w:type="dxa"/>
            <w:vAlign w:val="bottom"/>
          </w:tcPr>
          <w:p w14:paraId="0B5D843B"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14" w:type="dxa"/>
            <w:vAlign w:val="bottom"/>
          </w:tcPr>
          <w:p w14:paraId="1DA692D8"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13" w:type="dxa"/>
            <w:vAlign w:val="bottom"/>
          </w:tcPr>
          <w:p w14:paraId="1A5C1FEB"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14" w:type="dxa"/>
            <w:vAlign w:val="bottom"/>
          </w:tcPr>
          <w:p w14:paraId="5B413DBB"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462" w:type="dxa"/>
            <w:vAlign w:val="bottom"/>
          </w:tcPr>
          <w:p w14:paraId="70EA1416"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604" w:type="dxa"/>
            <w:vAlign w:val="bottom"/>
          </w:tcPr>
          <w:p w14:paraId="5F117212"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27" w:type="dxa"/>
            <w:vAlign w:val="bottom"/>
          </w:tcPr>
          <w:p w14:paraId="3B5213E7"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444" w:type="dxa"/>
            <w:vAlign w:val="bottom"/>
          </w:tcPr>
          <w:p w14:paraId="56D245F4"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89" w:type="dxa"/>
            <w:vAlign w:val="bottom"/>
          </w:tcPr>
          <w:p w14:paraId="5BD294F4"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654" w:type="dxa"/>
            <w:vAlign w:val="bottom"/>
          </w:tcPr>
          <w:p w14:paraId="38A94363"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595" w:type="dxa"/>
            <w:vAlign w:val="bottom"/>
          </w:tcPr>
          <w:p w14:paraId="508AF246"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613" w:type="dxa"/>
            <w:vAlign w:val="bottom"/>
          </w:tcPr>
          <w:p w14:paraId="7D7D41F1"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p>
        </w:tc>
        <w:tc>
          <w:tcPr>
            <w:tcW w:w="724" w:type="dxa"/>
            <w:vAlign w:val="bottom"/>
          </w:tcPr>
          <w:p w14:paraId="4957A493"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14 201</w:t>
            </w:r>
          </w:p>
        </w:tc>
      </w:tr>
      <w:tr w:rsidR="00872016" w:rsidRPr="00AD1536" w14:paraId="5BDFB84F" w14:textId="77777777" w:rsidTr="0021406C">
        <w:trPr>
          <w:tblHeader/>
        </w:trPr>
        <w:tc>
          <w:tcPr>
            <w:tcW w:w="2574" w:type="dxa"/>
            <w:tcBorders>
              <w:bottom w:val="single" w:sz="4" w:space="0" w:color="auto"/>
            </w:tcBorders>
            <w:vAlign w:val="bottom"/>
          </w:tcPr>
          <w:p w14:paraId="4A2E1BA5" w14:textId="701080AB" w:rsidR="00872016" w:rsidRPr="00AD1536" w:rsidRDefault="00872016" w:rsidP="000D7B85">
            <w:pPr>
              <w:pStyle w:val="SingleTxt0"/>
              <w:tabs>
                <w:tab w:val="left" w:pos="288"/>
                <w:tab w:val="left" w:pos="576"/>
                <w:tab w:val="left" w:pos="864"/>
                <w:tab w:val="left" w:pos="1152"/>
              </w:tabs>
              <w:spacing w:before="40" w:after="81" w:line="210" w:lineRule="exact"/>
              <w:ind w:left="288" w:right="40"/>
              <w:rPr>
                <w:sz w:val="17"/>
              </w:rPr>
            </w:pPr>
            <w:r w:rsidRPr="00AD1536">
              <w:rPr>
                <w:sz w:val="17"/>
              </w:rPr>
              <w:t>Proposed 2026/27</w:t>
            </w:r>
          </w:p>
        </w:tc>
        <w:tc>
          <w:tcPr>
            <w:tcW w:w="513" w:type="dxa"/>
            <w:tcBorders>
              <w:bottom w:val="single" w:sz="4" w:space="0" w:color="auto"/>
            </w:tcBorders>
            <w:vAlign w:val="bottom"/>
          </w:tcPr>
          <w:p w14:paraId="65E7573D"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514" w:type="dxa"/>
            <w:tcBorders>
              <w:bottom w:val="single" w:sz="4" w:space="0" w:color="auto"/>
            </w:tcBorders>
            <w:vAlign w:val="bottom"/>
          </w:tcPr>
          <w:p w14:paraId="770AB83E"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513" w:type="dxa"/>
            <w:tcBorders>
              <w:bottom w:val="single" w:sz="4" w:space="0" w:color="auto"/>
            </w:tcBorders>
            <w:vAlign w:val="bottom"/>
          </w:tcPr>
          <w:p w14:paraId="714B10BE"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514" w:type="dxa"/>
            <w:tcBorders>
              <w:bottom w:val="single" w:sz="4" w:space="0" w:color="auto"/>
            </w:tcBorders>
            <w:vAlign w:val="bottom"/>
          </w:tcPr>
          <w:p w14:paraId="67CE2A5A"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462" w:type="dxa"/>
            <w:tcBorders>
              <w:bottom w:val="single" w:sz="4" w:space="0" w:color="auto"/>
            </w:tcBorders>
            <w:vAlign w:val="bottom"/>
          </w:tcPr>
          <w:p w14:paraId="6B3BBD19"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604" w:type="dxa"/>
            <w:tcBorders>
              <w:bottom w:val="single" w:sz="4" w:space="0" w:color="auto"/>
            </w:tcBorders>
            <w:vAlign w:val="bottom"/>
          </w:tcPr>
          <w:p w14:paraId="6DD25254"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527" w:type="dxa"/>
            <w:tcBorders>
              <w:bottom w:val="single" w:sz="4" w:space="0" w:color="auto"/>
            </w:tcBorders>
            <w:vAlign w:val="bottom"/>
          </w:tcPr>
          <w:p w14:paraId="38AD503C"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444" w:type="dxa"/>
            <w:tcBorders>
              <w:bottom w:val="single" w:sz="4" w:space="0" w:color="auto"/>
            </w:tcBorders>
            <w:vAlign w:val="bottom"/>
          </w:tcPr>
          <w:p w14:paraId="6BEBE10A"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589" w:type="dxa"/>
            <w:tcBorders>
              <w:bottom w:val="single" w:sz="4" w:space="0" w:color="auto"/>
            </w:tcBorders>
            <w:vAlign w:val="bottom"/>
          </w:tcPr>
          <w:p w14:paraId="53253544"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654" w:type="dxa"/>
            <w:tcBorders>
              <w:bottom w:val="single" w:sz="4" w:space="0" w:color="auto"/>
            </w:tcBorders>
            <w:vAlign w:val="bottom"/>
          </w:tcPr>
          <w:p w14:paraId="55795CA0"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595" w:type="dxa"/>
            <w:tcBorders>
              <w:bottom w:val="single" w:sz="4" w:space="0" w:color="auto"/>
            </w:tcBorders>
            <w:vAlign w:val="bottom"/>
          </w:tcPr>
          <w:p w14:paraId="2BE347AF"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613" w:type="dxa"/>
            <w:tcBorders>
              <w:bottom w:val="single" w:sz="4" w:space="0" w:color="auto"/>
            </w:tcBorders>
            <w:vAlign w:val="bottom"/>
          </w:tcPr>
          <w:p w14:paraId="4941CB15"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p>
        </w:tc>
        <w:tc>
          <w:tcPr>
            <w:tcW w:w="724" w:type="dxa"/>
            <w:tcBorders>
              <w:bottom w:val="single" w:sz="4" w:space="0" w:color="auto"/>
            </w:tcBorders>
            <w:vAlign w:val="bottom"/>
          </w:tcPr>
          <w:p w14:paraId="7C18BB8B"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13 847</w:t>
            </w:r>
          </w:p>
        </w:tc>
      </w:tr>
      <w:tr w:rsidR="00872016" w:rsidRPr="00AD1536" w14:paraId="57E96AA7" w14:textId="77777777" w:rsidTr="0021406C">
        <w:trPr>
          <w:tblHeader/>
        </w:trPr>
        <w:tc>
          <w:tcPr>
            <w:tcW w:w="2574" w:type="dxa"/>
            <w:tcBorders>
              <w:top w:val="single" w:sz="4" w:space="0" w:color="auto"/>
              <w:bottom w:val="single" w:sz="4" w:space="0" w:color="auto"/>
            </w:tcBorders>
            <w:vAlign w:val="bottom"/>
          </w:tcPr>
          <w:p w14:paraId="30AE8F6F" w14:textId="4425232C" w:rsidR="00872016" w:rsidRPr="00AD1536" w:rsidRDefault="00872016" w:rsidP="000D7B85">
            <w:pPr>
              <w:pStyle w:val="SingleTxt0"/>
              <w:tabs>
                <w:tab w:val="left" w:pos="288"/>
                <w:tab w:val="left" w:pos="576"/>
                <w:tab w:val="left" w:pos="864"/>
                <w:tab w:val="left" w:pos="1152"/>
              </w:tabs>
              <w:spacing w:before="81" w:after="81" w:line="210" w:lineRule="exact"/>
              <w:ind w:left="288" w:right="40"/>
              <w:rPr>
                <w:b/>
                <w:sz w:val="17"/>
                <w:szCs w:val="17"/>
              </w:rPr>
            </w:pPr>
            <w:r w:rsidRPr="00AD1536">
              <w:rPr>
                <w:b/>
                <w:sz w:val="17"/>
                <w:szCs w:val="17"/>
              </w:rPr>
              <w:t>Net change</w:t>
            </w:r>
          </w:p>
        </w:tc>
        <w:tc>
          <w:tcPr>
            <w:tcW w:w="513" w:type="dxa"/>
            <w:tcBorders>
              <w:top w:val="single" w:sz="4" w:space="0" w:color="auto"/>
              <w:bottom w:val="single" w:sz="4" w:space="0" w:color="auto"/>
            </w:tcBorders>
            <w:vAlign w:val="bottom"/>
          </w:tcPr>
          <w:p w14:paraId="33C15BE8"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514" w:type="dxa"/>
            <w:tcBorders>
              <w:top w:val="single" w:sz="4" w:space="0" w:color="auto"/>
              <w:bottom w:val="single" w:sz="4" w:space="0" w:color="auto"/>
            </w:tcBorders>
            <w:vAlign w:val="bottom"/>
          </w:tcPr>
          <w:p w14:paraId="1BEFB12B"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513" w:type="dxa"/>
            <w:tcBorders>
              <w:top w:val="single" w:sz="4" w:space="0" w:color="auto"/>
              <w:bottom w:val="single" w:sz="4" w:space="0" w:color="auto"/>
            </w:tcBorders>
            <w:vAlign w:val="bottom"/>
          </w:tcPr>
          <w:p w14:paraId="556C88F3"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514" w:type="dxa"/>
            <w:tcBorders>
              <w:top w:val="single" w:sz="4" w:space="0" w:color="auto"/>
              <w:bottom w:val="single" w:sz="4" w:space="0" w:color="auto"/>
            </w:tcBorders>
            <w:vAlign w:val="bottom"/>
          </w:tcPr>
          <w:p w14:paraId="3FCEB34F"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462" w:type="dxa"/>
            <w:tcBorders>
              <w:top w:val="single" w:sz="4" w:space="0" w:color="auto"/>
              <w:bottom w:val="single" w:sz="4" w:space="0" w:color="auto"/>
            </w:tcBorders>
            <w:vAlign w:val="bottom"/>
          </w:tcPr>
          <w:p w14:paraId="77C1C027"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604" w:type="dxa"/>
            <w:tcBorders>
              <w:top w:val="single" w:sz="4" w:space="0" w:color="auto"/>
              <w:bottom w:val="single" w:sz="4" w:space="0" w:color="auto"/>
            </w:tcBorders>
            <w:vAlign w:val="bottom"/>
          </w:tcPr>
          <w:p w14:paraId="5EF58BEE"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527" w:type="dxa"/>
            <w:tcBorders>
              <w:top w:val="single" w:sz="4" w:space="0" w:color="auto"/>
              <w:bottom w:val="single" w:sz="4" w:space="0" w:color="auto"/>
            </w:tcBorders>
            <w:vAlign w:val="bottom"/>
          </w:tcPr>
          <w:p w14:paraId="0D061BBB"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444" w:type="dxa"/>
            <w:tcBorders>
              <w:top w:val="single" w:sz="4" w:space="0" w:color="auto"/>
              <w:bottom w:val="single" w:sz="4" w:space="0" w:color="auto"/>
            </w:tcBorders>
            <w:vAlign w:val="bottom"/>
          </w:tcPr>
          <w:p w14:paraId="3E62887C"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589" w:type="dxa"/>
            <w:tcBorders>
              <w:top w:val="single" w:sz="4" w:space="0" w:color="auto"/>
              <w:bottom w:val="single" w:sz="4" w:space="0" w:color="auto"/>
            </w:tcBorders>
            <w:vAlign w:val="bottom"/>
          </w:tcPr>
          <w:p w14:paraId="651AD5AF"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654" w:type="dxa"/>
            <w:tcBorders>
              <w:top w:val="single" w:sz="4" w:space="0" w:color="auto"/>
              <w:bottom w:val="single" w:sz="4" w:space="0" w:color="auto"/>
            </w:tcBorders>
            <w:vAlign w:val="bottom"/>
          </w:tcPr>
          <w:p w14:paraId="51849635"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595" w:type="dxa"/>
            <w:tcBorders>
              <w:top w:val="single" w:sz="4" w:space="0" w:color="auto"/>
              <w:bottom w:val="single" w:sz="4" w:space="0" w:color="auto"/>
            </w:tcBorders>
            <w:vAlign w:val="bottom"/>
          </w:tcPr>
          <w:p w14:paraId="66833DDA"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613" w:type="dxa"/>
            <w:tcBorders>
              <w:top w:val="single" w:sz="4" w:space="0" w:color="auto"/>
              <w:bottom w:val="single" w:sz="4" w:space="0" w:color="auto"/>
            </w:tcBorders>
            <w:vAlign w:val="bottom"/>
          </w:tcPr>
          <w:p w14:paraId="53E8C2CA"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p>
        </w:tc>
        <w:tc>
          <w:tcPr>
            <w:tcW w:w="724" w:type="dxa"/>
            <w:tcBorders>
              <w:top w:val="single" w:sz="4" w:space="0" w:color="auto"/>
              <w:bottom w:val="single" w:sz="4" w:space="0" w:color="auto"/>
            </w:tcBorders>
            <w:vAlign w:val="bottom"/>
          </w:tcPr>
          <w:p w14:paraId="23859D1F"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(354)</w:t>
            </w:r>
          </w:p>
        </w:tc>
      </w:tr>
      <w:tr w:rsidR="00872016" w:rsidRPr="00AD1536" w14:paraId="08F90C43" w14:textId="77777777" w:rsidTr="000D7B85">
        <w:trPr>
          <w:tblHeader/>
        </w:trPr>
        <w:tc>
          <w:tcPr>
            <w:tcW w:w="9840" w:type="dxa"/>
            <w:gridSpan w:val="14"/>
            <w:tcBorders>
              <w:top w:val="single" w:sz="4" w:space="0" w:color="auto"/>
            </w:tcBorders>
            <w:vAlign w:val="bottom"/>
          </w:tcPr>
          <w:p w14:paraId="30AD71F2" w14:textId="77777777" w:rsidR="00872016" w:rsidRPr="00AD1536" w:rsidRDefault="00872016" w:rsidP="000D7B85">
            <w:pPr>
              <w:pStyle w:val="SingleTxt0"/>
              <w:tabs>
                <w:tab w:val="left" w:pos="288"/>
                <w:tab w:val="left" w:pos="576"/>
                <w:tab w:val="left" w:pos="864"/>
                <w:tab w:val="left" w:pos="1152"/>
              </w:tabs>
              <w:spacing w:before="81" w:after="40" w:line="210" w:lineRule="exact"/>
              <w:ind w:left="0" w:right="40"/>
              <w:jc w:val="left"/>
              <w:rPr>
                <w:bCs/>
                <w:i/>
                <w:sz w:val="17"/>
              </w:rPr>
            </w:pPr>
            <w:r w:rsidRPr="00AD1536">
              <w:rPr>
                <w:bCs/>
                <w:i/>
                <w:sz w:val="17"/>
                <w:szCs w:val="20"/>
              </w:rPr>
              <w:t>III.</w:t>
            </w:r>
            <w:r w:rsidRPr="00AD1536">
              <w:rPr>
                <w:bCs/>
                <w:i/>
                <w:sz w:val="17"/>
                <w:szCs w:val="20"/>
              </w:rPr>
              <w:tab/>
            </w:r>
            <w:r w:rsidRPr="00AD1536">
              <w:rPr>
                <w:i/>
                <w:sz w:val="17"/>
                <w:szCs w:val="17"/>
              </w:rPr>
              <w:t>United Nations police</w:t>
            </w:r>
          </w:p>
        </w:tc>
      </w:tr>
      <w:tr w:rsidR="00872016" w:rsidRPr="00AD1536" w14:paraId="1F289265" w14:textId="77777777" w:rsidTr="0021406C">
        <w:trPr>
          <w:tblHeader/>
        </w:trPr>
        <w:tc>
          <w:tcPr>
            <w:tcW w:w="2574" w:type="dxa"/>
            <w:vAlign w:val="bottom"/>
          </w:tcPr>
          <w:p w14:paraId="5558146B" w14:textId="5FC31CFC"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sz w:val="17"/>
              </w:rPr>
            </w:pPr>
            <w:r w:rsidRPr="00AD1536">
              <w:rPr>
                <w:sz w:val="17"/>
              </w:rPr>
              <w:t>Approved 2024/25</w:t>
            </w:r>
          </w:p>
        </w:tc>
        <w:tc>
          <w:tcPr>
            <w:tcW w:w="513" w:type="dxa"/>
            <w:vAlign w:val="bottom"/>
          </w:tcPr>
          <w:p w14:paraId="2F1441E9"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14" w:type="dxa"/>
            <w:vAlign w:val="bottom"/>
          </w:tcPr>
          <w:p w14:paraId="373156D8"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13" w:type="dxa"/>
            <w:vAlign w:val="bottom"/>
          </w:tcPr>
          <w:p w14:paraId="7ADD7614"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14" w:type="dxa"/>
            <w:vAlign w:val="bottom"/>
          </w:tcPr>
          <w:p w14:paraId="1D07E6C3"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462" w:type="dxa"/>
            <w:vAlign w:val="bottom"/>
          </w:tcPr>
          <w:p w14:paraId="532C864E"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04" w:type="dxa"/>
            <w:vAlign w:val="bottom"/>
          </w:tcPr>
          <w:p w14:paraId="6E293267"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27" w:type="dxa"/>
            <w:vAlign w:val="bottom"/>
          </w:tcPr>
          <w:p w14:paraId="3D7F91FA"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444" w:type="dxa"/>
            <w:vAlign w:val="bottom"/>
          </w:tcPr>
          <w:p w14:paraId="621007B3"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89" w:type="dxa"/>
            <w:vAlign w:val="bottom"/>
          </w:tcPr>
          <w:p w14:paraId="1C043CBD"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54" w:type="dxa"/>
            <w:vAlign w:val="bottom"/>
          </w:tcPr>
          <w:p w14:paraId="699AE8E9"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95" w:type="dxa"/>
            <w:vAlign w:val="bottom"/>
          </w:tcPr>
          <w:p w14:paraId="76E63312"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13" w:type="dxa"/>
            <w:vAlign w:val="bottom"/>
          </w:tcPr>
          <w:p w14:paraId="7842201D"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724" w:type="dxa"/>
            <w:vAlign w:val="bottom"/>
          </w:tcPr>
          <w:p w14:paraId="1BD6EC01"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bCs/>
                <w:sz w:val="17"/>
                <w:szCs w:val="17"/>
              </w:rPr>
            </w:pPr>
            <w:r w:rsidRPr="00AD1536">
              <w:rPr>
                <w:sz w:val="17"/>
                <w:szCs w:val="17"/>
              </w:rPr>
              <w:t>600</w:t>
            </w:r>
          </w:p>
        </w:tc>
      </w:tr>
      <w:tr w:rsidR="00872016" w:rsidRPr="00AD1536" w14:paraId="6905C5D3" w14:textId="77777777" w:rsidTr="0021406C">
        <w:trPr>
          <w:tblHeader/>
        </w:trPr>
        <w:tc>
          <w:tcPr>
            <w:tcW w:w="2574" w:type="dxa"/>
            <w:vAlign w:val="bottom"/>
          </w:tcPr>
          <w:p w14:paraId="7284F0B9" w14:textId="5B3BCCC2"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sz w:val="17"/>
              </w:rPr>
            </w:pPr>
            <w:r w:rsidRPr="00AD1536">
              <w:rPr>
                <w:sz w:val="17"/>
              </w:rPr>
              <w:t>Actual 2024/25</w:t>
            </w:r>
          </w:p>
        </w:tc>
        <w:tc>
          <w:tcPr>
            <w:tcW w:w="513" w:type="dxa"/>
            <w:vAlign w:val="bottom"/>
          </w:tcPr>
          <w:p w14:paraId="7113E6B6"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14" w:type="dxa"/>
            <w:vAlign w:val="bottom"/>
          </w:tcPr>
          <w:p w14:paraId="2386B78D"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13" w:type="dxa"/>
            <w:vAlign w:val="bottom"/>
          </w:tcPr>
          <w:p w14:paraId="023C5133"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14" w:type="dxa"/>
            <w:vAlign w:val="bottom"/>
          </w:tcPr>
          <w:p w14:paraId="5F03D51C"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462" w:type="dxa"/>
            <w:vAlign w:val="bottom"/>
          </w:tcPr>
          <w:p w14:paraId="31138D3C"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04" w:type="dxa"/>
            <w:vAlign w:val="bottom"/>
          </w:tcPr>
          <w:p w14:paraId="561DFD27"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27" w:type="dxa"/>
            <w:vAlign w:val="bottom"/>
          </w:tcPr>
          <w:p w14:paraId="5785B083"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444" w:type="dxa"/>
            <w:vAlign w:val="bottom"/>
          </w:tcPr>
          <w:p w14:paraId="3ED16848"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89" w:type="dxa"/>
            <w:vAlign w:val="bottom"/>
          </w:tcPr>
          <w:p w14:paraId="029A7212"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54" w:type="dxa"/>
            <w:vAlign w:val="bottom"/>
          </w:tcPr>
          <w:p w14:paraId="7A16BCD4"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95" w:type="dxa"/>
            <w:vAlign w:val="bottom"/>
          </w:tcPr>
          <w:p w14:paraId="55571C3C"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13" w:type="dxa"/>
            <w:vAlign w:val="bottom"/>
          </w:tcPr>
          <w:p w14:paraId="09E30716"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724" w:type="dxa"/>
            <w:vAlign w:val="bottom"/>
          </w:tcPr>
          <w:p w14:paraId="65938FF0"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bCs/>
                <w:sz w:val="17"/>
                <w:szCs w:val="17"/>
              </w:rPr>
            </w:pPr>
            <w:r w:rsidRPr="00AD1536">
              <w:rPr>
                <w:sz w:val="17"/>
                <w:szCs w:val="17"/>
              </w:rPr>
              <w:t>591</w:t>
            </w:r>
          </w:p>
        </w:tc>
      </w:tr>
      <w:tr w:rsidR="00872016" w:rsidRPr="00AD1536" w14:paraId="260C5637" w14:textId="77777777" w:rsidTr="0021406C">
        <w:trPr>
          <w:tblHeader/>
        </w:trPr>
        <w:tc>
          <w:tcPr>
            <w:tcW w:w="2574" w:type="dxa"/>
            <w:vAlign w:val="bottom"/>
          </w:tcPr>
          <w:p w14:paraId="1D830F1D" w14:textId="202B06D2"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sz w:val="17"/>
              </w:rPr>
            </w:pPr>
            <w:r w:rsidRPr="00AD1536">
              <w:rPr>
                <w:sz w:val="17"/>
              </w:rPr>
              <w:t>Approved 2025/26</w:t>
            </w:r>
          </w:p>
        </w:tc>
        <w:tc>
          <w:tcPr>
            <w:tcW w:w="513" w:type="dxa"/>
            <w:vAlign w:val="bottom"/>
          </w:tcPr>
          <w:p w14:paraId="47E78EBF"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14" w:type="dxa"/>
            <w:vAlign w:val="bottom"/>
          </w:tcPr>
          <w:p w14:paraId="195C0C9B"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13" w:type="dxa"/>
            <w:vAlign w:val="bottom"/>
          </w:tcPr>
          <w:p w14:paraId="7B5C5A44"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14" w:type="dxa"/>
            <w:vAlign w:val="bottom"/>
          </w:tcPr>
          <w:p w14:paraId="20FFD93E"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462" w:type="dxa"/>
            <w:vAlign w:val="bottom"/>
          </w:tcPr>
          <w:p w14:paraId="123DE0CA"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04" w:type="dxa"/>
            <w:vAlign w:val="bottom"/>
          </w:tcPr>
          <w:p w14:paraId="6AE560E0"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27" w:type="dxa"/>
            <w:vAlign w:val="bottom"/>
          </w:tcPr>
          <w:p w14:paraId="7CC253C1"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444" w:type="dxa"/>
            <w:vAlign w:val="bottom"/>
          </w:tcPr>
          <w:p w14:paraId="4613FFFC"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89" w:type="dxa"/>
            <w:vAlign w:val="bottom"/>
          </w:tcPr>
          <w:p w14:paraId="08503D8B"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54" w:type="dxa"/>
            <w:vAlign w:val="bottom"/>
          </w:tcPr>
          <w:p w14:paraId="0955AC8E"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95" w:type="dxa"/>
            <w:vAlign w:val="bottom"/>
          </w:tcPr>
          <w:p w14:paraId="36C979C3"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13" w:type="dxa"/>
            <w:vAlign w:val="bottom"/>
          </w:tcPr>
          <w:p w14:paraId="6A50EDD4"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724" w:type="dxa"/>
            <w:vAlign w:val="bottom"/>
          </w:tcPr>
          <w:p w14:paraId="3DC0BC80"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rPr>
              <w:t>600</w:t>
            </w:r>
          </w:p>
        </w:tc>
      </w:tr>
      <w:tr w:rsidR="00872016" w:rsidRPr="00AD1536" w14:paraId="1E2ABEB7" w14:textId="77777777" w:rsidTr="0021406C">
        <w:trPr>
          <w:tblHeader/>
        </w:trPr>
        <w:tc>
          <w:tcPr>
            <w:tcW w:w="2574" w:type="dxa"/>
            <w:tcBorders>
              <w:bottom w:val="single" w:sz="4" w:space="0" w:color="auto"/>
            </w:tcBorders>
            <w:vAlign w:val="bottom"/>
          </w:tcPr>
          <w:p w14:paraId="42543C0B" w14:textId="2DB15FB0" w:rsidR="00872016" w:rsidRPr="00AD1536" w:rsidRDefault="00872016" w:rsidP="000D7B85">
            <w:pPr>
              <w:pStyle w:val="SingleTxt0"/>
              <w:tabs>
                <w:tab w:val="left" w:pos="288"/>
                <w:tab w:val="left" w:pos="576"/>
                <w:tab w:val="left" w:pos="864"/>
                <w:tab w:val="left" w:pos="1152"/>
              </w:tabs>
              <w:spacing w:before="40" w:after="81" w:line="210" w:lineRule="exact"/>
              <w:ind w:left="288" w:right="40"/>
              <w:rPr>
                <w:sz w:val="17"/>
              </w:rPr>
            </w:pPr>
            <w:r w:rsidRPr="00AD1536">
              <w:rPr>
                <w:sz w:val="17"/>
              </w:rPr>
              <w:t>Proposed 2026/27</w:t>
            </w:r>
          </w:p>
        </w:tc>
        <w:tc>
          <w:tcPr>
            <w:tcW w:w="513" w:type="dxa"/>
            <w:tcBorders>
              <w:bottom w:val="single" w:sz="4" w:space="0" w:color="auto"/>
            </w:tcBorders>
            <w:vAlign w:val="bottom"/>
          </w:tcPr>
          <w:p w14:paraId="34905773"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514" w:type="dxa"/>
            <w:tcBorders>
              <w:bottom w:val="single" w:sz="4" w:space="0" w:color="auto"/>
            </w:tcBorders>
            <w:vAlign w:val="bottom"/>
          </w:tcPr>
          <w:p w14:paraId="2077AE5F"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513" w:type="dxa"/>
            <w:tcBorders>
              <w:bottom w:val="single" w:sz="4" w:space="0" w:color="auto"/>
            </w:tcBorders>
            <w:vAlign w:val="bottom"/>
          </w:tcPr>
          <w:p w14:paraId="2A6932F4"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514" w:type="dxa"/>
            <w:tcBorders>
              <w:bottom w:val="single" w:sz="4" w:space="0" w:color="auto"/>
            </w:tcBorders>
            <w:vAlign w:val="bottom"/>
          </w:tcPr>
          <w:p w14:paraId="20D47636"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462" w:type="dxa"/>
            <w:tcBorders>
              <w:bottom w:val="single" w:sz="4" w:space="0" w:color="auto"/>
            </w:tcBorders>
            <w:vAlign w:val="bottom"/>
          </w:tcPr>
          <w:p w14:paraId="11C7B89B"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604" w:type="dxa"/>
            <w:tcBorders>
              <w:bottom w:val="single" w:sz="4" w:space="0" w:color="auto"/>
            </w:tcBorders>
            <w:vAlign w:val="bottom"/>
          </w:tcPr>
          <w:p w14:paraId="3601D49F"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527" w:type="dxa"/>
            <w:tcBorders>
              <w:bottom w:val="single" w:sz="4" w:space="0" w:color="auto"/>
            </w:tcBorders>
            <w:vAlign w:val="bottom"/>
          </w:tcPr>
          <w:p w14:paraId="7F46A815"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444" w:type="dxa"/>
            <w:tcBorders>
              <w:bottom w:val="single" w:sz="4" w:space="0" w:color="auto"/>
            </w:tcBorders>
            <w:vAlign w:val="bottom"/>
          </w:tcPr>
          <w:p w14:paraId="54AB230A"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589" w:type="dxa"/>
            <w:tcBorders>
              <w:bottom w:val="single" w:sz="4" w:space="0" w:color="auto"/>
            </w:tcBorders>
            <w:vAlign w:val="bottom"/>
          </w:tcPr>
          <w:p w14:paraId="446C28C0"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654" w:type="dxa"/>
            <w:tcBorders>
              <w:bottom w:val="single" w:sz="4" w:space="0" w:color="auto"/>
            </w:tcBorders>
            <w:vAlign w:val="bottom"/>
          </w:tcPr>
          <w:p w14:paraId="046419BB"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595" w:type="dxa"/>
            <w:tcBorders>
              <w:bottom w:val="single" w:sz="4" w:space="0" w:color="auto"/>
            </w:tcBorders>
            <w:vAlign w:val="bottom"/>
          </w:tcPr>
          <w:p w14:paraId="0F3BD575"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613" w:type="dxa"/>
            <w:tcBorders>
              <w:bottom w:val="single" w:sz="4" w:space="0" w:color="auto"/>
            </w:tcBorders>
            <w:vAlign w:val="bottom"/>
          </w:tcPr>
          <w:p w14:paraId="057897AA"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724" w:type="dxa"/>
            <w:tcBorders>
              <w:bottom w:val="single" w:sz="4" w:space="0" w:color="auto"/>
            </w:tcBorders>
            <w:vAlign w:val="bottom"/>
          </w:tcPr>
          <w:p w14:paraId="7E5F0409"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rPr>
              <w:t>589</w:t>
            </w:r>
          </w:p>
        </w:tc>
      </w:tr>
      <w:tr w:rsidR="00872016" w:rsidRPr="00AD1536" w14:paraId="3A46418E" w14:textId="77777777" w:rsidTr="0021406C">
        <w:trPr>
          <w:trHeight w:val="206"/>
          <w:tblHeader/>
        </w:trPr>
        <w:tc>
          <w:tcPr>
            <w:tcW w:w="2574" w:type="dxa"/>
            <w:tcBorders>
              <w:top w:val="single" w:sz="4" w:space="0" w:color="auto"/>
              <w:bottom w:val="single" w:sz="4" w:space="0" w:color="auto"/>
            </w:tcBorders>
            <w:vAlign w:val="bottom"/>
          </w:tcPr>
          <w:p w14:paraId="68E32641" w14:textId="08B09BA9" w:rsidR="00872016" w:rsidRPr="00AD1536" w:rsidRDefault="00872016" w:rsidP="000D7B85">
            <w:pPr>
              <w:pStyle w:val="SingleTxt0"/>
              <w:tabs>
                <w:tab w:val="left" w:pos="288"/>
                <w:tab w:val="left" w:pos="576"/>
                <w:tab w:val="left" w:pos="864"/>
                <w:tab w:val="left" w:pos="1152"/>
              </w:tabs>
              <w:spacing w:before="81" w:after="81" w:line="210" w:lineRule="exact"/>
              <w:ind w:left="288" w:right="40"/>
              <w:rPr>
                <w:b/>
                <w:sz w:val="17"/>
                <w:szCs w:val="17"/>
              </w:rPr>
            </w:pPr>
            <w:r w:rsidRPr="00AD1536">
              <w:rPr>
                <w:b/>
                <w:sz w:val="17"/>
                <w:szCs w:val="17"/>
              </w:rPr>
              <w:t>Net change</w:t>
            </w:r>
          </w:p>
        </w:tc>
        <w:tc>
          <w:tcPr>
            <w:tcW w:w="513" w:type="dxa"/>
            <w:tcBorders>
              <w:top w:val="single" w:sz="4" w:space="0" w:color="auto"/>
              <w:bottom w:val="single" w:sz="4" w:space="0" w:color="auto"/>
            </w:tcBorders>
            <w:vAlign w:val="bottom"/>
          </w:tcPr>
          <w:p w14:paraId="6D3F7928"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14" w:type="dxa"/>
            <w:tcBorders>
              <w:top w:val="single" w:sz="4" w:space="0" w:color="auto"/>
              <w:bottom w:val="single" w:sz="4" w:space="0" w:color="auto"/>
            </w:tcBorders>
            <w:vAlign w:val="bottom"/>
          </w:tcPr>
          <w:p w14:paraId="3717E2CD"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13" w:type="dxa"/>
            <w:tcBorders>
              <w:top w:val="single" w:sz="4" w:space="0" w:color="auto"/>
              <w:bottom w:val="single" w:sz="4" w:space="0" w:color="auto"/>
            </w:tcBorders>
            <w:vAlign w:val="bottom"/>
          </w:tcPr>
          <w:p w14:paraId="2A64A246"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14" w:type="dxa"/>
            <w:tcBorders>
              <w:top w:val="single" w:sz="4" w:space="0" w:color="auto"/>
              <w:bottom w:val="single" w:sz="4" w:space="0" w:color="auto"/>
            </w:tcBorders>
            <w:vAlign w:val="bottom"/>
          </w:tcPr>
          <w:p w14:paraId="71B21C10"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462" w:type="dxa"/>
            <w:tcBorders>
              <w:top w:val="single" w:sz="4" w:space="0" w:color="auto"/>
              <w:bottom w:val="single" w:sz="4" w:space="0" w:color="auto"/>
            </w:tcBorders>
            <w:vAlign w:val="bottom"/>
          </w:tcPr>
          <w:p w14:paraId="58EB7A56"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604" w:type="dxa"/>
            <w:tcBorders>
              <w:top w:val="single" w:sz="4" w:space="0" w:color="auto"/>
              <w:bottom w:val="single" w:sz="4" w:space="0" w:color="auto"/>
            </w:tcBorders>
            <w:vAlign w:val="bottom"/>
          </w:tcPr>
          <w:p w14:paraId="5CC11E11"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27" w:type="dxa"/>
            <w:tcBorders>
              <w:top w:val="single" w:sz="4" w:space="0" w:color="auto"/>
              <w:bottom w:val="single" w:sz="4" w:space="0" w:color="auto"/>
            </w:tcBorders>
            <w:vAlign w:val="bottom"/>
          </w:tcPr>
          <w:p w14:paraId="77AB506F"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444" w:type="dxa"/>
            <w:tcBorders>
              <w:top w:val="single" w:sz="4" w:space="0" w:color="auto"/>
              <w:bottom w:val="single" w:sz="4" w:space="0" w:color="auto"/>
            </w:tcBorders>
            <w:vAlign w:val="bottom"/>
          </w:tcPr>
          <w:p w14:paraId="02399F80"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89" w:type="dxa"/>
            <w:tcBorders>
              <w:top w:val="single" w:sz="4" w:space="0" w:color="auto"/>
              <w:bottom w:val="single" w:sz="4" w:space="0" w:color="auto"/>
            </w:tcBorders>
            <w:vAlign w:val="bottom"/>
          </w:tcPr>
          <w:p w14:paraId="77A897A3"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654" w:type="dxa"/>
            <w:tcBorders>
              <w:top w:val="single" w:sz="4" w:space="0" w:color="auto"/>
              <w:bottom w:val="single" w:sz="4" w:space="0" w:color="auto"/>
            </w:tcBorders>
            <w:vAlign w:val="bottom"/>
          </w:tcPr>
          <w:p w14:paraId="19CE3384"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95" w:type="dxa"/>
            <w:tcBorders>
              <w:top w:val="single" w:sz="4" w:space="0" w:color="auto"/>
              <w:bottom w:val="single" w:sz="4" w:space="0" w:color="auto"/>
            </w:tcBorders>
            <w:vAlign w:val="bottom"/>
          </w:tcPr>
          <w:p w14:paraId="169B1DB5"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613" w:type="dxa"/>
            <w:tcBorders>
              <w:top w:val="single" w:sz="4" w:space="0" w:color="auto"/>
              <w:bottom w:val="single" w:sz="4" w:space="0" w:color="auto"/>
            </w:tcBorders>
            <w:vAlign w:val="bottom"/>
          </w:tcPr>
          <w:p w14:paraId="57CF588F"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724" w:type="dxa"/>
            <w:tcBorders>
              <w:top w:val="single" w:sz="4" w:space="0" w:color="auto"/>
              <w:bottom w:val="single" w:sz="4" w:space="0" w:color="auto"/>
            </w:tcBorders>
            <w:vAlign w:val="bottom"/>
          </w:tcPr>
          <w:p w14:paraId="48853B71"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szCs w:val="17"/>
              </w:rPr>
              <w:t>(11)</w:t>
            </w:r>
          </w:p>
        </w:tc>
      </w:tr>
      <w:tr w:rsidR="00872016" w:rsidRPr="00AD1536" w14:paraId="26D11EC9" w14:textId="77777777" w:rsidTr="000D7B85">
        <w:trPr>
          <w:tblHeader/>
        </w:trPr>
        <w:tc>
          <w:tcPr>
            <w:tcW w:w="9840" w:type="dxa"/>
            <w:gridSpan w:val="14"/>
            <w:tcBorders>
              <w:top w:val="single" w:sz="4" w:space="0" w:color="auto"/>
            </w:tcBorders>
            <w:vAlign w:val="bottom"/>
          </w:tcPr>
          <w:p w14:paraId="344DC6D1" w14:textId="77777777" w:rsidR="00872016" w:rsidRPr="00AD1536" w:rsidRDefault="00872016" w:rsidP="000D7B85">
            <w:pPr>
              <w:pStyle w:val="SingleTxt0"/>
              <w:tabs>
                <w:tab w:val="left" w:pos="288"/>
                <w:tab w:val="left" w:pos="576"/>
                <w:tab w:val="left" w:pos="864"/>
                <w:tab w:val="left" w:pos="1152"/>
              </w:tabs>
              <w:spacing w:before="81" w:after="40" w:line="210" w:lineRule="exact"/>
              <w:ind w:left="0" w:right="40"/>
              <w:jc w:val="left"/>
              <w:rPr>
                <w:bCs/>
                <w:i/>
                <w:sz w:val="17"/>
              </w:rPr>
            </w:pPr>
            <w:r w:rsidRPr="00AD1536">
              <w:rPr>
                <w:bCs/>
                <w:i/>
                <w:sz w:val="17"/>
                <w:szCs w:val="20"/>
              </w:rPr>
              <w:t>IV.</w:t>
            </w:r>
            <w:r w:rsidRPr="00AD1536">
              <w:rPr>
                <w:bCs/>
                <w:i/>
                <w:sz w:val="17"/>
                <w:szCs w:val="20"/>
              </w:rPr>
              <w:tab/>
            </w:r>
            <w:r w:rsidRPr="00AD1536">
              <w:rPr>
                <w:i/>
                <w:sz w:val="17"/>
                <w:szCs w:val="17"/>
              </w:rPr>
              <w:t>Formed police units</w:t>
            </w:r>
          </w:p>
        </w:tc>
      </w:tr>
      <w:tr w:rsidR="00872016" w:rsidRPr="00AD1536" w14:paraId="16C2FBA1" w14:textId="77777777" w:rsidTr="0021406C">
        <w:trPr>
          <w:tblHeader/>
        </w:trPr>
        <w:tc>
          <w:tcPr>
            <w:tcW w:w="2574" w:type="dxa"/>
            <w:vAlign w:val="bottom"/>
          </w:tcPr>
          <w:p w14:paraId="3F96DD36" w14:textId="7A506920"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sz w:val="17"/>
              </w:rPr>
            </w:pPr>
            <w:r w:rsidRPr="00AD1536">
              <w:rPr>
                <w:sz w:val="17"/>
              </w:rPr>
              <w:t>Approved 2024/25</w:t>
            </w:r>
          </w:p>
        </w:tc>
        <w:tc>
          <w:tcPr>
            <w:tcW w:w="513" w:type="dxa"/>
            <w:vAlign w:val="bottom"/>
          </w:tcPr>
          <w:p w14:paraId="19B13271"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14" w:type="dxa"/>
            <w:vAlign w:val="bottom"/>
          </w:tcPr>
          <w:p w14:paraId="3DE8DA04"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13" w:type="dxa"/>
            <w:vAlign w:val="bottom"/>
          </w:tcPr>
          <w:p w14:paraId="29009170"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14" w:type="dxa"/>
            <w:vAlign w:val="bottom"/>
          </w:tcPr>
          <w:p w14:paraId="15D84231"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462" w:type="dxa"/>
            <w:vAlign w:val="bottom"/>
          </w:tcPr>
          <w:p w14:paraId="247016BD"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04" w:type="dxa"/>
            <w:vAlign w:val="bottom"/>
          </w:tcPr>
          <w:p w14:paraId="7B250854"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27" w:type="dxa"/>
            <w:vAlign w:val="bottom"/>
          </w:tcPr>
          <w:p w14:paraId="56BD7D25"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444" w:type="dxa"/>
            <w:vAlign w:val="bottom"/>
          </w:tcPr>
          <w:p w14:paraId="3E76CD62"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89" w:type="dxa"/>
            <w:vAlign w:val="bottom"/>
          </w:tcPr>
          <w:p w14:paraId="6EB1F361"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54" w:type="dxa"/>
            <w:vAlign w:val="bottom"/>
          </w:tcPr>
          <w:p w14:paraId="3BD2B4B8"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95" w:type="dxa"/>
            <w:vAlign w:val="bottom"/>
          </w:tcPr>
          <w:p w14:paraId="1D6BC0A7"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13" w:type="dxa"/>
            <w:vAlign w:val="bottom"/>
          </w:tcPr>
          <w:p w14:paraId="49CA76EC"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724" w:type="dxa"/>
            <w:vAlign w:val="bottom"/>
          </w:tcPr>
          <w:p w14:paraId="774114AC"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bCs/>
                <w:sz w:val="17"/>
                <w:szCs w:val="17"/>
              </w:rPr>
            </w:pPr>
            <w:r w:rsidRPr="00AD1536">
              <w:rPr>
                <w:sz w:val="17"/>
                <w:szCs w:val="17"/>
              </w:rPr>
              <w:t>2 420</w:t>
            </w:r>
          </w:p>
        </w:tc>
      </w:tr>
      <w:tr w:rsidR="00872016" w:rsidRPr="00AD1536" w14:paraId="57406D81" w14:textId="77777777" w:rsidTr="0021406C">
        <w:trPr>
          <w:tblHeader/>
        </w:trPr>
        <w:tc>
          <w:tcPr>
            <w:tcW w:w="2574" w:type="dxa"/>
            <w:vAlign w:val="bottom"/>
          </w:tcPr>
          <w:p w14:paraId="513C0DC1" w14:textId="79DDDC72"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sz w:val="17"/>
              </w:rPr>
            </w:pPr>
            <w:r w:rsidRPr="00AD1536">
              <w:rPr>
                <w:sz w:val="17"/>
              </w:rPr>
              <w:t>Actual 2024/25</w:t>
            </w:r>
          </w:p>
        </w:tc>
        <w:tc>
          <w:tcPr>
            <w:tcW w:w="513" w:type="dxa"/>
            <w:vAlign w:val="bottom"/>
          </w:tcPr>
          <w:p w14:paraId="07E87CC8"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14" w:type="dxa"/>
            <w:vAlign w:val="bottom"/>
          </w:tcPr>
          <w:p w14:paraId="7D07CC0F"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13" w:type="dxa"/>
            <w:vAlign w:val="bottom"/>
          </w:tcPr>
          <w:p w14:paraId="2F2C5FA0"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14" w:type="dxa"/>
            <w:vAlign w:val="bottom"/>
          </w:tcPr>
          <w:p w14:paraId="545D407C"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462" w:type="dxa"/>
            <w:vAlign w:val="bottom"/>
          </w:tcPr>
          <w:p w14:paraId="187FBA34"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04" w:type="dxa"/>
            <w:vAlign w:val="bottom"/>
          </w:tcPr>
          <w:p w14:paraId="7717189B"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27" w:type="dxa"/>
            <w:vAlign w:val="bottom"/>
          </w:tcPr>
          <w:p w14:paraId="4C17E998"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444" w:type="dxa"/>
            <w:vAlign w:val="bottom"/>
          </w:tcPr>
          <w:p w14:paraId="4C694CA7"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89" w:type="dxa"/>
            <w:vAlign w:val="bottom"/>
          </w:tcPr>
          <w:p w14:paraId="7EAE73BD"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54" w:type="dxa"/>
            <w:vAlign w:val="bottom"/>
          </w:tcPr>
          <w:p w14:paraId="059B0809"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95" w:type="dxa"/>
            <w:vAlign w:val="bottom"/>
          </w:tcPr>
          <w:p w14:paraId="278FE3D0"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13" w:type="dxa"/>
            <w:vAlign w:val="bottom"/>
          </w:tcPr>
          <w:p w14:paraId="56237249"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724" w:type="dxa"/>
            <w:vAlign w:val="bottom"/>
          </w:tcPr>
          <w:p w14:paraId="28E43E8D" w14:textId="44945413"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bCs/>
                <w:sz w:val="17"/>
                <w:szCs w:val="17"/>
              </w:rPr>
            </w:pPr>
            <w:r w:rsidRPr="00AD1536">
              <w:rPr>
                <w:sz w:val="17"/>
                <w:szCs w:val="17"/>
              </w:rPr>
              <w:t>2 417</w:t>
            </w:r>
          </w:p>
        </w:tc>
      </w:tr>
      <w:tr w:rsidR="00872016" w:rsidRPr="00AD1536" w14:paraId="6A93C40C" w14:textId="77777777" w:rsidTr="0021406C">
        <w:trPr>
          <w:tblHeader/>
        </w:trPr>
        <w:tc>
          <w:tcPr>
            <w:tcW w:w="2574" w:type="dxa"/>
            <w:vAlign w:val="bottom"/>
          </w:tcPr>
          <w:p w14:paraId="5DB5D63D" w14:textId="4F5EE9F0"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sz w:val="17"/>
              </w:rPr>
            </w:pPr>
            <w:r w:rsidRPr="00AD1536">
              <w:rPr>
                <w:sz w:val="17"/>
              </w:rPr>
              <w:t>Approved 2025/26</w:t>
            </w:r>
          </w:p>
        </w:tc>
        <w:tc>
          <w:tcPr>
            <w:tcW w:w="513" w:type="dxa"/>
            <w:vAlign w:val="bottom"/>
          </w:tcPr>
          <w:p w14:paraId="23E8BCFA"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14" w:type="dxa"/>
            <w:vAlign w:val="bottom"/>
          </w:tcPr>
          <w:p w14:paraId="32A67BFE"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13" w:type="dxa"/>
            <w:vAlign w:val="bottom"/>
          </w:tcPr>
          <w:p w14:paraId="37EF8974"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14" w:type="dxa"/>
            <w:vAlign w:val="bottom"/>
          </w:tcPr>
          <w:p w14:paraId="7B78FA3C"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462" w:type="dxa"/>
            <w:vAlign w:val="bottom"/>
          </w:tcPr>
          <w:p w14:paraId="6B24BA7E"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04" w:type="dxa"/>
            <w:vAlign w:val="bottom"/>
          </w:tcPr>
          <w:p w14:paraId="7B1366C9"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27" w:type="dxa"/>
            <w:vAlign w:val="bottom"/>
          </w:tcPr>
          <w:p w14:paraId="325B2654"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444" w:type="dxa"/>
            <w:vAlign w:val="bottom"/>
          </w:tcPr>
          <w:p w14:paraId="6DDA4159"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89" w:type="dxa"/>
            <w:vAlign w:val="bottom"/>
          </w:tcPr>
          <w:p w14:paraId="6909F58E"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54" w:type="dxa"/>
            <w:vAlign w:val="bottom"/>
          </w:tcPr>
          <w:p w14:paraId="3E1E3D1A"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595" w:type="dxa"/>
            <w:vAlign w:val="bottom"/>
          </w:tcPr>
          <w:p w14:paraId="291AD33B"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613" w:type="dxa"/>
            <w:vAlign w:val="bottom"/>
          </w:tcPr>
          <w:p w14:paraId="05264E89"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p>
        </w:tc>
        <w:tc>
          <w:tcPr>
            <w:tcW w:w="724" w:type="dxa"/>
            <w:vAlign w:val="bottom"/>
          </w:tcPr>
          <w:p w14:paraId="299F97EA" w14:textId="77777777" w:rsidR="00872016" w:rsidRPr="00AD1536" w:rsidRDefault="00872016" w:rsidP="00386CEF">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rPr>
              <w:t>2 420</w:t>
            </w:r>
          </w:p>
        </w:tc>
      </w:tr>
      <w:tr w:rsidR="00872016" w:rsidRPr="00AD1536" w14:paraId="26BCA9A3" w14:textId="77777777" w:rsidTr="00A64432">
        <w:trPr>
          <w:tblHeader/>
        </w:trPr>
        <w:tc>
          <w:tcPr>
            <w:tcW w:w="2574" w:type="dxa"/>
            <w:tcBorders>
              <w:bottom w:val="single" w:sz="4" w:space="0" w:color="auto"/>
            </w:tcBorders>
            <w:vAlign w:val="bottom"/>
          </w:tcPr>
          <w:p w14:paraId="41D4EA9C" w14:textId="07418504" w:rsidR="00872016" w:rsidRPr="00AD1536" w:rsidRDefault="00872016" w:rsidP="000D7B85">
            <w:pPr>
              <w:pStyle w:val="SingleTxt0"/>
              <w:tabs>
                <w:tab w:val="left" w:pos="288"/>
                <w:tab w:val="left" w:pos="576"/>
                <w:tab w:val="left" w:pos="864"/>
                <w:tab w:val="left" w:pos="1152"/>
              </w:tabs>
              <w:spacing w:before="40" w:after="81" w:line="210" w:lineRule="exact"/>
              <w:ind w:left="288" w:right="40"/>
              <w:rPr>
                <w:sz w:val="17"/>
              </w:rPr>
            </w:pPr>
            <w:r w:rsidRPr="00AD1536">
              <w:rPr>
                <w:sz w:val="17"/>
              </w:rPr>
              <w:t>Proposed 2026/27</w:t>
            </w:r>
          </w:p>
        </w:tc>
        <w:tc>
          <w:tcPr>
            <w:tcW w:w="513" w:type="dxa"/>
            <w:tcBorders>
              <w:bottom w:val="single" w:sz="4" w:space="0" w:color="auto"/>
            </w:tcBorders>
            <w:vAlign w:val="bottom"/>
          </w:tcPr>
          <w:p w14:paraId="20392BE1"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514" w:type="dxa"/>
            <w:tcBorders>
              <w:bottom w:val="single" w:sz="4" w:space="0" w:color="auto"/>
            </w:tcBorders>
            <w:vAlign w:val="bottom"/>
          </w:tcPr>
          <w:p w14:paraId="4C551BF9"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513" w:type="dxa"/>
            <w:tcBorders>
              <w:bottom w:val="single" w:sz="4" w:space="0" w:color="auto"/>
            </w:tcBorders>
            <w:vAlign w:val="bottom"/>
          </w:tcPr>
          <w:p w14:paraId="781EF300"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514" w:type="dxa"/>
            <w:tcBorders>
              <w:bottom w:val="single" w:sz="4" w:space="0" w:color="auto"/>
            </w:tcBorders>
            <w:vAlign w:val="bottom"/>
          </w:tcPr>
          <w:p w14:paraId="565D3525"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462" w:type="dxa"/>
            <w:tcBorders>
              <w:bottom w:val="single" w:sz="4" w:space="0" w:color="auto"/>
            </w:tcBorders>
            <w:vAlign w:val="bottom"/>
          </w:tcPr>
          <w:p w14:paraId="50CCA6E1"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604" w:type="dxa"/>
            <w:tcBorders>
              <w:bottom w:val="single" w:sz="4" w:space="0" w:color="auto"/>
            </w:tcBorders>
            <w:vAlign w:val="bottom"/>
          </w:tcPr>
          <w:p w14:paraId="562AE8CB"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527" w:type="dxa"/>
            <w:tcBorders>
              <w:bottom w:val="single" w:sz="4" w:space="0" w:color="auto"/>
            </w:tcBorders>
            <w:vAlign w:val="bottom"/>
          </w:tcPr>
          <w:p w14:paraId="47319288"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444" w:type="dxa"/>
            <w:tcBorders>
              <w:bottom w:val="single" w:sz="4" w:space="0" w:color="auto"/>
            </w:tcBorders>
            <w:vAlign w:val="bottom"/>
          </w:tcPr>
          <w:p w14:paraId="53CF3CA1"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589" w:type="dxa"/>
            <w:tcBorders>
              <w:bottom w:val="single" w:sz="4" w:space="0" w:color="auto"/>
            </w:tcBorders>
            <w:vAlign w:val="bottom"/>
          </w:tcPr>
          <w:p w14:paraId="5055C26E"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654" w:type="dxa"/>
            <w:tcBorders>
              <w:bottom w:val="single" w:sz="4" w:space="0" w:color="auto"/>
            </w:tcBorders>
            <w:vAlign w:val="bottom"/>
          </w:tcPr>
          <w:p w14:paraId="0510DCEB"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595" w:type="dxa"/>
            <w:tcBorders>
              <w:bottom w:val="single" w:sz="4" w:space="0" w:color="auto"/>
            </w:tcBorders>
            <w:vAlign w:val="bottom"/>
          </w:tcPr>
          <w:p w14:paraId="72F7C682"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613" w:type="dxa"/>
            <w:tcBorders>
              <w:bottom w:val="single" w:sz="4" w:space="0" w:color="auto"/>
            </w:tcBorders>
            <w:vAlign w:val="bottom"/>
          </w:tcPr>
          <w:p w14:paraId="268770B3"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p>
        </w:tc>
        <w:tc>
          <w:tcPr>
            <w:tcW w:w="724" w:type="dxa"/>
            <w:tcBorders>
              <w:bottom w:val="single" w:sz="4" w:space="0" w:color="auto"/>
            </w:tcBorders>
            <w:vAlign w:val="bottom"/>
          </w:tcPr>
          <w:p w14:paraId="34FB4617"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2 410</w:t>
            </w:r>
          </w:p>
        </w:tc>
      </w:tr>
      <w:tr w:rsidR="00BB01DA" w:rsidRPr="00AD1536" w14:paraId="0148BFF3" w14:textId="77777777" w:rsidTr="00A64432">
        <w:trPr>
          <w:tblHeader/>
        </w:trPr>
        <w:tc>
          <w:tcPr>
            <w:tcW w:w="2574" w:type="dxa"/>
            <w:tcBorders>
              <w:top w:val="single" w:sz="4" w:space="0" w:color="auto"/>
              <w:bottom w:val="nil"/>
            </w:tcBorders>
            <w:vAlign w:val="bottom"/>
          </w:tcPr>
          <w:p w14:paraId="2EC49E6B" w14:textId="7798A259" w:rsidR="00872016" w:rsidRPr="00AD1536" w:rsidRDefault="00872016" w:rsidP="000D7B85">
            <w:pPr>
              <w:pStyle w:val="SingleTxt0"/>
              <w:tabs>
                <w:tab w:val="left" w:pos="288"/>
                <w:tab w:val="left" w:pos="576"/>
                <w:tab w:val="left" w:pos="864"/>
                <w:tab w:val="left" w:pos="1152"/>
              </w:tabs>
              <w:spacing w:before="81" w:after="81" w:line="210" w:lineRule="exact"/>
              <w:ind w:left="288" w:right="40"/>
              <w:rPr>
                <w:b/>
                <w:sz w:val="17"/>
                <w:szCs w:val="17"/>
              </w:rPr>
            </w:pPr>
            <w:r w:rsidRPr="00AD1536">
              <w:rPr>
                <w:b/>
                <w:sz w:val="17"/>
                <w:szCs w:val="17"/>
              </w:rPr>
              <w:t>Net change</w:t>
            </w:r>
          </w:p>
        </w:tc>
        <w:tc>
          <w:tcPr>
            <w:tcW w:w="513" w:type="dxa"/>
            <w:tcBorders>
              <w:top w:val="single" w:sz="4" w:space="0" w:color="auto"/>
              <w:bottom w:val="nil"/>
            </w:tcBorders>
            <w:vAlign w:val="bottom"/>
          </w:tcPr>
          <w:p w14:paraId="47FE3E4C"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14" w:type="dxa"/>
            <w:tcBorders>
              <w:top w:val="single" w:sz="4" w:space="0" w:color="auto"/>
              <w:bottom w:val="nil"/>
            </w:tcBorders>
            <w:vAlign w:val="bottom"/>
          </w:tcPr>
          <w:p w14:paraId="7FA8B1C3"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13" w:type="dxa"/>
            <w:tcBorders>
              <w:top w:val="single" w:sz="4" w:space="0" w:color="auto"/>
              <w:bottom w:val="nil"/>
            </w:tcBorders>
            <w:vAlign w:val="bottom"/>
          </w:tcPr>
          <w:p w14:paraId="05B882F9"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14" w:type="dxa"/>
            <w:tcBorders>
              <w:top w:val="single" w:sz="4" w:space="0" w:color="auto"/>
              <w:bottom w:val="nil"/>
            </w:tcBorders>
            <w:vAlign w:val="bottom"/>
          </w:tcPr>
          <w:p w14:paraId="12854B20"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462" w:type="dxa"/>
            <w:tcBorders>
              <w:top w:val="single" w:sz="4" w:space="0" w:color="auto"/>
              <w:bottom w:val="nil"/>
            </w:tcBorders>
            <w:vAlign w:val="bottom"/>
          </w:tcPr>
          <w:p w14:paraId="1E9FB4BD"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604" w:type="dxa"/>
            <w:tcBorders>
              <w:top w:val="single" w:sz="4" w:space="0" w:color="auto"/>
              <w:bottom w:val="nil"/>
            </w:tcBorders>
            <w:vAlign w:val="bottom"/>
          </w:tcPr>
          <w:p w14:paraId="6FE56D48"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27" w:type="dxa"/>
            <w:tcBorders>
              <w:top w:val="single" w:sz="4" w:space="0" w:color="auto"/>
              <w:bottom w:val="nil"/>
            </w:tcBorders>
            <w:vAlign w:val="bottom"/>
          </w:tcPr>
          <w:p w14:paraId="4F9E4CF4"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444" w:type="dxa"/>
            <w:tcBorders>
              <w:top w:val="single" w:sz="4" w:space="0" w:color="auto"/>
              <w:bottom w:val="nil"/>
            </w:tcBorders>
            <w:vAlign w:val="bottom"/>
          </w:tcPr>
          <w:p w14:paraId="06FB18C4"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89" w:type="dxa"/>
            <w:tcBorders>
              <w:top w:val="single" w:sz="4" w:space="0" w:color="auto"/>
              <w:bottom w:val="nil"/>
            </w:tcBorders>
            <w:vAlign w:val="bottom"/>
          </w:tcPr>
          <w:p w14:paraId="69F1CECC"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654" w:type="dxa"/>
            <w:tcBorders>
              <w:top w:val="single" w:sz="4" w:space="0" w:color="auto"/>
              <w:bottom w:val="nil"/>
            </w:tcBorders>
            <w:vAlign w:val="bottom"/>
          </w:tcPr>
          <w:p w14:paraId="7C975FC4"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95" w:type="dxa"/>
            <w:tcBorders>
              <w:top w:val="single" w:sz="4" w:space="0" w:color="auto"/>
              <w:bottom w:val="nil"/>
            </w:tcBorders>
            <w:vAlign w:val="bottom"/>
          </w:tcPr>
          <w:p w14:paraId="5641E57A"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613" w:type="dxa"/>
            <w:tcBorders>
              <w:top w:val="single" w:sz="4" w:space="0" w:color="auto"/>
              <w:bottom w:val="nil"/>
            </w:tcBorders>
            <w:vAlign w:val="bottom"/>
          </w:tcPr>
          <w:p w14:paraId="390D5C27"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724" w:type="dxa"/>
            <w:tcBorders>
              <w:top w:val="single" w:sz="4" w:space="0" w:color="auto"/>
              <w:bottom w:val="nil"/>
            </w:tcBorders>
            <w:vAlign w:val="bottom"/>
          </w:tcPr>
          <w:p w14:paraId="50950E0C" w14:textId="77777777"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szCs w:val="17"/>
              </w:rPr>
              <w:t>(10)</w:t>
            </w:r>
          </w:p>
        </w:tc>
      </w:tr>
    </w:tbl>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83"/>
        <w:gridCol w:w="504"/>
        <w:gridCol w:w="513"/>
        <w:gridCol w:w="513"/>
        <w:gridCol w:w="513"/>
        <w:gridCol w:w="468"/>
        <w:gridCol w:w="585"/>
        <w:gridCol w:w="138"/>
        <w:gridCol w:w="395"/>
        <w:gridCol w:w="466"/>
        <w:gridCol w:w="567"/>
        <w:gridCol w:w="63"/>
        <w:gridCol w:w="579"/>
        <w:gridCol w:w="635"/>
        <w:gridCol w:w="577"/>
        <w:gridCol w:w="741"/>
      </w:tblGrid>
      <w:tr w:rsidR="00BC108F" w:rsidRPr="00AD1536" w14:paraId="4432DE72" w14:textId="77777777" w:rsidTr="0021406C">
        <w:tc>
          <w:tcPr>
            <w:tcW w:w="2583" w:type="dxa"/>
            <w:tcBorders>
              <w:top w:val="single" w:sz="4" w:space="0" w:color="auto"/>
            </w:tcBorders>
            <w:vAlign w:val="bottom"/>
          </w:tcPr>
          <w:p w14:paraId="5EF87BBB" w14:textId="77777777" w:rsidR="00872016" w:rsidRPr="00AD1536" w:rsidRDefault="00872016" w:rsidP="00BB01DA">
            <w:pPr>
              <w:pStyle w:val="SingleTxt0"/>
              <w:spacing w:before="81" w:after="81" w:line="160" w:lineRule="exact"/>
              <w:ind w:left="0" w:right="40"/>
              <w:rPr>
                <w:i/>
                <w:sz w:val="14"/>
              </w:rPr>
            </w:pPr>
          </w:p>
        </w:tc>
        <w:tc>
          <w:tcPr>
            <w:tcW w:w="3096" w:type="dxa"/>
            <w:gridSpan w:val="6"/>
            <w:tcBorders>
              <w:top w:val="single" w:sz="4" w:space="0" w:color="auto"/>
              <w:bottom w:val="single" w:sz="4" w:space="0" w:color="auto"/>
            </w:tcBorders>
            <w:vAlign w:val="bottom"/>
          </w:tcPr>
          <w:p w14:paraId="7DAFA673" w14:textId="77777777" w:rsidR="00872016" w:rsidRPr="00AD1536" w:rsidRDefault="00872016" w:rsidP="001045EC">
            <w:pPr>
              <w:pStyle w:val="SingleTxt0"/>
              <w:spacing w:before="81" w:after="81" w:line="160" w:lineRule="exact"/>
              <w:ind w:left="0" w:right="40"/>
              <w:jc w:val="center"/>
              <w:rPr>
                <w:i/>
                <w:sz w:val="14"/>
              </w:rPr>
            </w:pPr>
            <w:r w:rsidRPr="00AD1536">
              <w:rPr>
                <w:i/>
                <w:sz w:val="14"/>
              </w:rPr>
              <w:t>International staff</w:t>
            </w:r>
          </w:p>
        </w:tc>
        <w:tc>
          <w:tcPr>
            <w:tcW w:w="138" w:type="dxa"/>
            <w:tcBorders>
              <w:top w:val="single" w:sz="4" w:space="0" w:color="auto"/>
            </w:tcBorders>
            <w:vAlign w:val="bottom"/>
          </w:tcPr>
          <w:p w14:paraId="56917633" w14:textId="77777777" w:rsidR="00872016" w:rsidRPr="00AD1536" w:rsidRDefault="00872016" w:rsidP="00BB01DA">
            <w:pPr>
              <w:pStyle w:val="SingleTxt0"/>
              <w:spacing w:before="81" w:after="81" w:line="160" w:lineRule="exact"/>
              <w:ind w:left="0" w:right="40"/>
              <w:jc w:val="right"/>
              <w:rPr>
                <w:i/>
                <w:sz w:val="14"/>
              </w:rPr>
            </w:pPr>
          </w:p>
        </w:tc>
        <w:tc>
          <w:tcPr>
            <w:tcW w:w="1428" w:type="dxa"/>
            <w:gridSpan w:val="3"/>
            <w:tcBorders>
              <w:top w:val="single" w:sz="4" w:space="0" w:color="auto"/>
              <w:bottom w:val="single" w:sz="4" w:space="0" w:color="auto"/>
            </w:tcBorders>
            <w:vAlign w:val="bottom"/>
          </w:tcPr>
          <w:p w14:paraId="25705613" w14:textId="77777777" w:rsidR="00872016" w:rsidRPr="00AD1536" w:rsidRDefault="00872016" w:rsidP="001045EC">
            <w:pPr>
              <w:pStyle w:val="SingleTxt0"/>
              <w:spacing w:before="81" w:after="81" w:line="160" w:lineRule="exact"/>
              <w:ind w:left="0" w:right="40"/>
              <w:jc w:val="center"/>
              <w:rPr>
                <w:i/>
                <w:sz w:val="14"/>
              </w:rPr>
            </w:pPr>
            <w:r w:rsidRPr="00AD1536">
              <w:rPr>
                <w:i/>
                <w:sz w:val="14"/>
              </w:rPr>
              <w:t>National staff</w:t>
            </w:r>
          </w:p>
        </w:tc>
        <w:tc>
          <w:tcPr>
            <w:tcW w:w="63" w:type="dxa"/>
            <w:tcBorders>
              <w:top w:val="single" w:sz="4" w:space="0" w:color="auto"/>
            </w:tcBorders>
            <w:vAlign w:val="bottom"/>
          </w:tcPr>
          <w:p w14:paraId="61A2DEAF" w14:textId="77777777" w:rsidR="00872016" w:rsidRPr="00AD1536" w:rsidRDefault="00872016" w:rsidP="00BB01DA">
            <w:pPr>
              <w:pStyle w:val="SingleTxt0"/>
              <w:spacing w:before="81" w:after="81" w:line="160" w:lineRule="exact"/>
              <w:ind w:left="0" w:right="40"/>
              <w:jc w:val="right"/>
              <w:rPr>
                <w:i/>
                <w:sz w:val="14"/>
              </w:rPr>
            </w:pPr>
          </w:p>
        </w:tc>
        <w:tc>
          <w:tcPr>
            <w:tcW w:w="1791" w:type="dxa"/>
            <w:gridSpan w:val="3"/>
            <w:tcBorders>
              <w:top w:val="single" w:sz="4" w:space="0" w:color="auto"/>
              <w:bottom w:val="single" w:sz="4" w:space="0" w:color="auto"/>
            </w:tcBorders>
            <w:vAlign w:val="bottom"/>
          </w:tcPr>
          <w:p w14:paraId="4045B9DD" w14:textId="77777777" w:rsidR="00872016" w:rsidRPr="00AD1536" w:rsidRDefault="00872016" w:rsidP="001045EC">
            <w:pPr>
              <w:pStyle w:val="SingleTxt0"/>
              <w:spacing w:before="81" w:after="81" w:line="160" w:lineRule="exact"/>
              <w:ind w:left="0" w:right="40"/>
              <w:jc w:val="center"/>
              <w:rPr>
                <w:i/>
                <w:sz w:val="14"/>
              </w:rPr>
            </w:pPr>
            <w:r w:rsidRPr="00AD1536">
              <w:rPr>
                <w:i/>
                <w:sz w:val="14"/>
              </w:rPr>
              <w:t>UNV</w:t>
            </w:r>
          </w:p>
        </w:tc>
        <w:tc>
          <w:tcPr>
            <w:tcW w:w="741" w:type="dxa"/>
            <w:tcBorders>
              <w:top w:val="single" w:sz="4" w:space="0" w:color="auto"/>
            </w:tcBorders>
            <w:vAlign w:val="bottom"/>
          </w:tcPr>
          <w:p w14:paraId="4DF82867" w14:textId="77777777" w:rsidR="00872016" w:rsidRPr="00AD1536" w:rsidRDefault="00872016" w:rsidP="00BB01DA">
            <w:pPr>
              <w:pStyle w:val="SingleTxt0"/>
              <w:spacing w:before="81" w:after="81" w:line="160" w:lineRule="exact"/>
              <w:ind w:left="0" w:right="40"/>
              <w:jc w:val="right"/>
              <w:rPr>
                <w:i/>
                <w:sz w:val="14"/>
              </w:rPr>
            </w:pPr>
          </w:p>
        </w:tc>
      </w:tr>
      <w:tr w:rsidR="00BB01DA" w:rsidRPr="00AD1536" w14:paraId="7459ED85" w14:textId="77777777" w:rsidTr="0021406C">
        <w:tc>
          <w:tcPr>
            <w:tcW w:w="2583" w:type="dxa"/>
            <w:tcBorders>
              <w:bottom w:val="single" w:sz="12" w:space="0" w:color="auto"/>
            </w:tcBorders>
            <w:vAlign w:val="bottom"/>
          </w:tcPr>
          <w:p w14:paraId="6E8C8BE2" w14:textId="75AAB65B" w:rsidR="00872016" w:rsidRPr="00AD1536" w:rsidRDefault="00872016" w:rsidP="00F30C8B">
            <w:pPr>
              <w:pStyle w:val="SingleTxt0"/>
              <w:tabs>
                <w:tab w:val="right" w:pos="1022"/>
              </w:tabs>
              <w:spacing w:before="81" w:after="82" w:line="160" w:lineRule="exact"/>
              <w:ind w:left="270" w:right="1260" w:hanging="270"/>
              <w:rPr>
                <w:i/>
                <w:sz w:val="17"/>
                <w:szCs w:val="17"/>
              </w:rPr>
            </w:pPr>
            <w:r w:rsidRPr="00AD1536">
              <w:rPr>
                <w:bCs/>
                <w:i/>
                <w:iCs/>
                <w:sz w:val="17"/>
                <w:szCs w:val="17"/>
              </w:rPr>
              <w:t>V.</w:t>
            </w:r>
            <w:r w:rsidR="00F55474" w:rsidRPr="00AD1536">
              <w:rPr>
                <w:bCs/>
                <w:i/>
                <w:iCs/>
                <w:sz w:val="17"/>
                <w:szCs w:val="17"/>
              </w:rPr>
              <w:tab/>
            </w:r>
            <w:r w:rsidRPr="00AD1536">
              <w:rPr>
                <w:i/>
                <w:sz w:val="17"/>
                <w:szCs w:val="17"/>
              </w:rPr>
              <w:t>Civilian staff</w:t>
            </w:r>
          </w:p>
        </w:tc>
        <w:tc>
          <w:tcPr>
            <w:tcW w:w="504" w:type="dxa"/>
            <w:tcBorders>
              <w:top w:val="single" w:sz="4" w:space="0" w:color="auto"/>
              <w:bottom w:val="single" w:sz="12" w:space="0" w:color="auto"/>
            </w:tcBorders>
            <w:vAlign w:val="bottom"/>
          </w:tcPr>
          <w:p w14:paraId="20DF6074" w14:textId="77777777" w:rsidR="00872016" w:rsidRPr="00AD1536" w:rsidRDefault="00872016" w:rsidP="00B24AAF">
            <w:pPr>
              <w:pStyle w:val="SingleTxt0"/>
              <w:spacing w:before="81" w:after="81" w:line="160" w:lineRule="exact"/>
              <w:ind w:left="0" w:right="40"/>
              <w:jc w:val="right"/>
              <w:rPr>
                <w:i/>
                <w:w w:val="101"/>
                <w:sz w:val="14"/>
              </w:rPr>
            </w:pPr>
            <w:r w:rsidRPr="00AD1536">
              <w:rPr>
                <w:i/>
                <w:w w:val="101"/>
                <w:sz w:val="14"/>
              </w:rPr>
              <w:t>USG–ASG</w:t>
            </w:r>
          </w:p>
        </w:tc>
        <w:tc>
          <w:tcPr>
            <w:tcW w:w="513" w:type="dxa"/>
            <w:tcBorders>
              <w:top w:val="single" w:sz="4" w:space="0" w:color="auto"/>
              <w:bottom w:val="single" w:sz="12" w:space="0" w:color="auto"/>
            </w:tcBorders>
            <w:vAlign w:val="bottom"/>
          </w:tcPr>
          <w:p w14:paraId="348405A7" w14:textId="148CD5E7" w:rsidR="00872016" w:rsidRPr="00AD1536" w:rsidRDefault="00872016" w:rsidP="006D1A8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3"/>
              <w:jc w:val="right"/>
              <w:rPr>
                <w:i/>
                <w:w w:val="101"/>
                <w:sz w:val="14"/>
              </w:rPr>
            </w:pPr>
            <w:r w:rsidRPr="00AD1536">
              <w:rPr>
                <w:i/>
                <w:w w:val="101"/>
                <w:sz w:val="14"/>
              </w:rPr>
              <w:t>D-2–</w:t>
            </w:r>
            <w:r w:rsidR="00FB33EE" w:rsidRPr="00AD1536">
              <w:rPr>
                <w:i/>
                <w:w w:val="101"/>
                <w:sz w:val="14"/>
              </w:rPr>
              <w:br/>
            </w:r>
            <w:r w:rsidRPr="00AD1536">
              <w:rPr>
                <w:i/>
                <w:w w:val="101"/>
                <w:sz w:val="14"/>
              </w:rPr>
              <w:t>D-1</w:t>
            </w:r>
          </w:p>
        </w:tc>
        <w:tc>
          <w:tcPr>
            <w:tcW w:w="513" w:type="dxa"/>
            <w:tcBorders>
              <w:top w:val="single" w:sz="4" w:space="0" w:color="auto"/>
              <w:bottom w:val="single" w:sz="12" w:space="0" w:color="auto"/>
            </w:tcBorders>
            <w:vAlign w:val="bottom"/>
          </w:tcPr>
          <w:p w14:paraId="47D9A465" w14:textId="708554D2" w:rsidR="00872016" w:rsidRPr="00AD1536" w:rsidRDefault="00872016" w:rsidP="00B24AAF">
            <w:pPr>
              <w:pStyle w:val="SingleTxt0"/>
              <w:spacing w:before="81" w:after="81" w:line="160" w:lineRule="exact"/>
              <w:ind w:left="0" w:right="40"/>
              <w:jc w:val="right"/>
              <w:rPr>
                <w:i/>
                <w:w w:val="101"/>
                <w:sz w:val="14"/>
              </w:rPr>
            </w:pPr>
            <w:r w:rsidRPr="00AD1536">
              <w:rPr>
                <w:i/>
                <w:w w:val="101"/>
                <w:sz w:val="14"/>
              </w:rPr>
              <w:t>P-5–</w:t>
            </w:r>
            <w:r w:rsidR="00FB33EE" w:rsidRPr="00AD1536">
              <w:rPr>
                <w:i/>
                <w:w w:val="101"/>
                <w:sz w:val="14"/>
              </w:rPr>
              <w:br/>
            </w:r>
            <w:r w:rsidRPr="00AD1536">
              <w:rPr>
                <w:i/>
                <w:w w:val="101"/>
                <w:sz w:val="14"/>
              </w:rPr>
              <w:t>P-4</w:t>
            </w:r>
          </w:p>
        </w:tc>
        <w:tc>
          <w:tcPr>
            <w:tcW w:w="513" w:type="dxa"/>
            <w:tcBorders>
              <w:top w:val="single" w:sz="4" w:space="0" w:color="auto"/>
              <w:bottom w:val="single" w:sz="12" w:space="0" w:color="auto"/>
            </w:tcBorders>
            <w:vAlign w:val="bottom"/>
          </w:tcPr>
          <w:p w14:paraId="03849089" w14:textId="039D0A8C" w:rsidR="00872016" w:rsidRPr="00AD1536" w:rsidRDefault="00872016" w:rsidP="00B24AAF">
            <w:pPr>
              <w:pStyle w:val="SingleTxt0"/>
              <w:spacing w:before="81" w:after="81" w:line="160" w:lineRule="exact"/>
              <w:ind w:left="0" w:right="40"/>
              <w:jc w:val="right"/>
              <w:rPr>
                <w:i/>
                <w:w w:val="101"/>
                <w:sz w:val="14"/>
              </w:rPr>
            </w:pPr>
            <w:r w:rsidRPr="00AD1536">
              <w:rPr>
                <w:i/>
                <w:w w:val="101"/>
                <w:sz w:val="14"/>
              </w:rPr>
              <w:t>P-3–</w:t>
            </w:r>
            <w:r w:rsidR="00FB33EE" w:rsidRPr="00AD1536">
              <w:rPr>
                <w:i/>
                <w:w w:val="101"/>
                <w:sz w:val="14"/>
              </w:rPr>
              <w:br/>
            </w:r>
            <w:r w:rsidRPr="00AD1536">
              <w:rPr>
                <w:i/>
                <w:w w:val="101"/>
                <w:sz w:val="14"/>
              </w:rPr>
              <w:t>P-2</w:t>
            </w:r>
          </w:p>
        </w:tc>
        <w:tc>
          <w:tcPr>
            <w:tcW w:w="468" w:type="dxa"/>
            <w:tcBorders>
              <w:top w:val="single" w:sz="4" w:space="0" w:color="auto"/>
              <w:bottom w:val="single" w:sz="12" w:space="0" w:color="auto"/>
            </w:tcBorders>
            <w:vAlign w:val="bottom"/>
          </w:tcPr>
          <w:p w14:paraId="0FA98315" w14:textId="77777777" w:rsidR="00872016" w:rsidRPr="00AD1536" w:rsidRDefault="00872016" w:rsidP="00B24AAF">
            <w:pPr>
              <w:pStyle w:val="SingleTxt0"/>
              <w:spacing w:before="81" w:after="81" w:line="160" w:lineRule="exact"/>
              <w:ind w:left="0" w:right="40"/>
              <w:jc w:val="right"/>
              <w:rPr>
                <w:i/>
                <w:w w:val="101"/>
                <w:sz w:val="14"/>
              </w:rPr>
            </w:pPr>
            <w:r w:rsidRPr="00AD1536">
              <w:rPr>
                <w:i/>
                <w:w w:val="101"/>
                <w:sz w:val="14"/>
              </w:rPr>
              <w:t>FS</w:t>
            </w:r>
          </w:p>
        </w:tc>
        <w:tc>
          <w:tcPr>
            <w:tcW w:w="585" w:type="dxa"/>
            <w:tcBorders>
              <w:top w:val="single" w:sz="4" w:space="0" w:color="auto"/>
              <w:bottom w:val="single" w:sz="12" w:space="0" w:color="auto"/>
            </w:tcBorders>
            <w:vAlign w:val="bottom"/>
          </w:tcPr>
          <w:p w14:paraId="75166FA7" w14:textId="77777777" w:rsidR="00872016" w:rsidRPr="00AD1536" w:rsidRDefault="00872016" w:rsidP="00B24AAF">
            <w:pPr>
              <w:pStyle w:val="SingleTxt0"/>
              <w:spacing w:before="81" w:after="81" w:line="160" w:lineRule="exact"/>
              <w:ind w:left="0" w:right="40"/>
              <w:jc w:val="right"/>
              <w:rPr>
                <w:i/>
                <w:w w:val="101"/>
                <w:sz w:val="14"/>
              </w:rPr>
            </w:pPr>
            <w:r w:rsidRPr="00AD1536">
              <w:rPr>
                <w:i/>
                <w:w w:val="101"/>
                <w:sz w:val="14"/>
              </w:rPr>
              <w:t>Subtotal</w:t>
            </w:r>
          </w:p>
        </w:tc>
        <w:tc>
          <w:tcPr>
            <w:tcW w:w="533" w:type="dxa"/>
            <w:gridSpan w:val="2"/>
            <w:tcBorders>
              <w:bottom w:val="single" w:sz="12" w:space="0" w:color="auto"/>
            </w:tcBorders>
            <w:vAlign w:val="bottom"/>
          </w:tcPr>
          <w:p w14:paraId="78C64E41" w14:textId="77777777" w:rsidR="00872016" w:rsidRPr="00AD1536" w:rsidRDefault="00872016" w:rsidP="00B24AAF">
            <w:pPr>
              <w:pStyle w:val="SingleTxt0"/>
              <w:spacing w:before="81" w:after="81" w:line="160" w:lineRule="exact"/>
              <w:ind w:left="0" w:right="40"/>
              <w:jc w:val="right"/>
              <w:rPr>
                <w:i/>
                <w:w w:val="101"/>
                <w:sz w:val="14"/>
              </w:rPr>
            </w:pPr>
            <w:r w:rsidRPr="00AD1536">
              <w:rPr>
                <w:i/>
                <w:w w:val="101"/>
                <w:sz w:val="14"/>
              </w:rPr>
              <w:t>NPO</w:t>
            </w:r>
          </w:p>
        </w:tc>
        <w:tc>
          <w:tcPr>
            <w:tcW w:w="466" w:type="dxa"/>
            <w:tcBorders>
              <w:bottom w:val="single" w:sz="12" w:space="0" w:color="auto"/>
            </w:tcBorders>
            <w:vAlign w:val="bottom"/>
          </w:tcPr>
          <w:p w14:paraId="6AB505BA" w14:textId="77777777" w:rsidR="00872016" w:rsidRPr="00AD1536" w:rsidRDefault="00872016" w:rsidP="00B24AAF">
            <w:pPr>
              <w:pStyle w:val="SingleTxt0"/>
              <w:spacing w:before="81" w:after="81" w:line="160" w:lineRule="exact"/>
              <w:ind w:left="0" w:right="40"/>
              <w:jc w:val="right"/>
              <w:rPr>
                <w:i/>
                <w:w w:val="101"/>
                <w:sz w:val="14"/>
              </w:rPr>
            </w:pPr>
            <w:r w:rsidRPr="00AD1536">
              <w:rPr>
                <w:i/>
                <w:w w:val="101"/>
                <w:sz w:val="14"/>
              </w:rPr>
              <w:t>NGS</w:t>
            </w:r>
          </w:p>
        </w:tc>
        <w:tc>
          <w:tcPr>
            <w:tcW w:w="567" w:type="dxa"/>
            <w:tcBorders>
              <w:bottom w:val="single" w:sz="12" w:space="0" w:color="auto"/>
            </w:tcBorders>
            <w:vAlign w:val="bottom"/>
          </w:tcPr>
          <w:p w14:paraId="3DA9A2FC" w14:textId="77777777" w:rsidR="00872016" w:rsidRPr="00AD1536" w:rsidRDefault="00872016" w:rsidP="00B24AAF">
            <w:pPr>
              <w:pStyle w:val="SingleTxt0"/>
              <w:spacing w:before="81" w:after="81" w:line="160" w:lineRule="exact"/>
              <w:ind w:left="0" w:right="40"/>
              <w:jc w:val="right"/>
              <w:rPr>
                <w:i/>
                <w:w w:val="101"/>
                <w:sz w:val="14"/>
              </w:rPr>
            </w:pPr>
            <w:r w:rsidRPr="00AD1536">
              <w:rPr>
                <w:i/>
                <w:w w:val="101"/>
                <w:sz w:val="14"/>
              </w:rPr>
              <w:t>Subtotal</w:t>
            </w:r>
          </w:p>
        </w:tc>
        <w:tc>
          <w:tcPr>
            <w:tcW w:w="642" w:type="dxa"/>
            <w:gridSpan w:val="2"/>
            <w:tcBorders>
              <w:bottom w:val="single" w:sz="12" w:space="0" w:color="auto"/>
            </w:tcBorders>
            <w:vAlign w:val="bottom"/>
          </w:tcPr>
          <w:p w14:paraId="2FDE8566" w14:textId="77777777" w:rsidR="00872016" w:rsidRPr="00AD1536" w:rsidRDefault="00872016" w:rsidP="00B24AAF">
            <w:pPr>
              <w:pStyle w:val="SingleTxt0"/>
              <w:spacing w:before="81" w:after="81" w:line="160" w:lineRule="exact"/>
              <w:ind w:left="0" w:right="40"/>
              <w:jc w:val="right"/>
              <w:rPr>
                <w:i/>
                <w:w w:val="101"/>
                <w:sz w:val="14"/>
              </w:rPr>
            </w:pPr>
            <w:r w:rsidRPr="00AD1536">
              <w:rPr>
                <w:i/>
                <w:w w:val="101"/>
                <w:sz w:val="14"/>
              </w:rPr>
              <w:t>Inter-national</w:t>
            </w:r>
          </w:p>
        </w:tc>
        <w:tc>
          <w:tcPr>
            <w:tcW w:w="635" w:type="dxa"/>
            <w:tcBorders>
              <w:bottom w:val="single" w:sz="12" w:space="0" w:color="auto"/>
            </w:tcBorders>
            <w:vAlign w:val="bottom"/>
          </w:tcPr>
          <w:p w14:paraId="06B06A75" w14:textId="77777777" w:rsidR="00872016" w:rsidRPr="00AD1536" w:rsidRDefault="00872016" w:rsidP="00B24AAF">
            <w:pPr>
              <w:pStyle w:val="SingleTxt0"/>
              <w:spacing w:before="81" w:after="81" w:line="160" w:lineRule="exact"/>
              <w:ind w:left="0" w:right="40"/>
              <w:jc w:val="right"/>
              <w:rPr>
                <w:i/>
                <w:w w:val="101"/>
                <w:sz w:val="14"/>
              </w:rPr>
            </w:pPr>
            <w:r w:rsidRPr="00AD1536">
              <w:rPr>
                <w:i/>
                <w:w w:val="101"/>
                <w:sz w:val="14"/>
              </w:rPr>
              <w:t>National</w:t>
            </w:r>
          </w:p>
        </w:tc>
        <w:tc>
          <w:tcPr>
            <w:tcW w:w="577" w:type="dxa"/>
            <w:tcBorders>
              <w:bottom w:val="single" w:sz="12" w:space="0" w:color="auto"/>
            </w:tcBorders>
            <w:vAlign w:val="bottom"/>
          </w:tcPr>
          <w:p w14:paraId="38F0BA29" w14:textId="77777777" w:rsidR="00872016" w:rsidRPr="00AD1536" w:rsidRDefault="00872016" w:rsidP="00B24AAF">
            <w:pPr>
              <w:pStyle w:val="SingleTxt0"/>
              <w:spacing w:before="81" w:after="81" w:line="160" w:lineRule="exact"/>
              <w:ind w:left="0" w:right="40"/>
              <w:jc w:val="right"/>
              <w:rPr>
                <w:i/>
                <w:w w:val="101"/>
                <w:sz w:val="14"/>
              </w:rPr>
            </w:pPr>
            <w:r w:rsidRPr="00AD1536">
              <w:rPr>
                <w:i/>
                <w:w w:val="101"/>
                <w:sz w:val="14"/>
              </w:rPr>
              <w:t>Subtotal</w:t>
            </w:r>
          </w:p>
        </w:tc>
        <w:tc>
          <w:tcPr>
            <w:tcW w:w="741" w:type="dxa"/>
            <w:tcBorders>
              <w:bottom w:val="single" w:sz="12" w:space="0" w:color="auto"/>
            </w:tcBorders>
            <w:vAlign w:val="bottom"/>
          </w:tcPr>
          <w:p w14:paraId="06227E74" w14:textId="77777777" w:rsidR="00872016" w:rsidRPr="00AD1536" w:rsidRDefault="00872016" w:rsidP="00B24AAF">
            <w:pPr>
              <w:pStyle w:val="SingleTxt0"/>
              <w:spacing w:before="81" w:after="81" w:line="160" w:lineRule="exact"/>
              <w:ind w:left="0" w:right="40"/>
              <w:jc w:val="right"/>
              <w:rPr>
                <w:i/>
                <w:w w:val="101"/>
                <w:sz w:val="14"/>
              </w:rPr>
            </w:pPr>
            <w:r w:rsidRPr="00AD1536">
              <w:rPr>
                <w:i/>
                <w:w w:val="101"/>
                <w:sz w:val="14"/>
              </w:rPr>
              <w:t>Total</w:t>
            </w:r>
          </w:p>
        </w:tc>
      </w:tr>
      <w:tr w:rsidR="00BB01DA" w:rsidRPr="00AD1536" w14:paraId="598D2348" w14:textId="77777777" w:rsidTr="0021406C">
        <w:trPr>
          <w:trHeight w:hRule="exact" w:val="115"/>
        </w:trPr>
        <w:tc>
          <w:tcPr>
            <w:tcW w:w="2583" w:type="dxa"/>
            <w:tcBorders>
              <w:top w:val="single" w:sz="12" w:space="0" w:color="auto"/>
            </w:tcBorders>
            <w:vAlign w:val="bottom"/>
          </w:tcPr>
          <w:p w14:paraId="38FA0F2A" w14:textId="77777777" w:rsidR="00872016" w:rsidRPr="00AD1536" w:rsidRDefault="00872016" w:rsidP="00BB01DA">
            <w:pPr>
              <w:pStyle w:val="SingleTxt0"/>
              <w:spacing w:before="40" w:after="40" w:line="210" w:lineRule="exact"/>
              <w:ind w:left="0" w:right="40"/>
              <w:rPr>
                <w:sz w:val="17"/>
              </w:rPr>
            </w:pPr>
          </w:p>
        </w:tc>
        <w:tc>
          <w:tcPr>
            <w:tcW w:w="504" w:type="dxa"/>
            <w:tcBorders>
              <w:top w:val="single" w:sz="12" w:space="0" w:color="auto"/>
            </w:tcBorders>
            <w:vAlign w:val="bottom"/>
          </w:tcPr>
          <w:p w14:paraId="6C247DDF" w14:textId="77777777" w:rsidR="00872016" w:rsidRPr="00AD1536" w:rsidRDefault="00872016" w:rsidP="00B24AAF">
            <w:pPr>
              <w:pStyle w:val="SingleTxt0"/>
              <w:spacing w:before="40" w:after="40" w:line="210" w:lineRule="exact"/>
              <w:ind w:left="0" w:right="40"/>
              <w:jc w:val="right"/>
              <w:rPr>
                <w:sz w:val="17"/>
              </w:rPr>
            </w:pPr>
          </w:p>
        </w:tc>
        <w:tc>
          <w:tcPr>
            <w:tcW w:w="513" w:type="dxa"/>
            <w:tcBorders>
              <w:top w:val="single" w:sz="12" w:space="0" w:color="auto"/>
            </w:tcBorders>
            <w:vAlign w:val="bottom"/>
          </w:tcPr>
          <w:p w14:paraId="4EFDB604" w14:textId="77777777" w:rsidR="00872016" w:rsidRPr="00AD1536" w:rsidRDefault="00872016" w:rsidP="00B24AAF">
            <w:pPr>
              <w:pStyle w:val="SingleTxt0"/>
              <w:spacing w:before="40" w:after="40" w:line="210" w:lineRule="exact"/>
              <w:ind w:left="0" w:right="40"/>
              <w:jc w:val="right"/>
              <w:rPr>
                <w:sz w:val="17"/>
              </w:rPr>
            </w:pPr>
          </w:p>
        </w:tc>
        <w:tc>
          <w:tcPr>
            <w:tcW w:w="513" w:type="dxa"/>
            <w:tcBorders>
              <w:top w:val="single" w:sz="12" w:space="0" w:color="auto"/>
            </w:tcBorders>
            <w:vAlign w:val="bottom"/>
          </w:tcPr>
          <w:p w14:paraId="763CA7C5" w14:textId="77777777" w:rsidR="00872016" w:rsidRPr="00AD1536" w:rsidRDefault="00872016" w:rsidP="00B24AAF">
            <w:pPr>
              <w:pStyle w:val="SingleTxt0"/>
              <w:spacing w:before="40" w:after="40" w:line="210" w:lineRule="exact"/>
              <w:ind w:left="0" w:right="40"/>
              <w:jc w:val="right"/>
              <w:rPr>
                <w:sz w:val="17"/>
              </w:rPr>
            </w:pPr>
          </w:p>
        </w:tc>
        <w:tc>
          <w:tcPr>
            <w:tcW w:w="513" w:type="dxa"/>
            <w:tcBorders>
              <w:top w:val="single" w:sz="12" w:space="0" w:color="auto"/>
            </w:tcBorders>
            <w:vAlign w:val="bottom"/>
          </w:tcPr>
          <w:p w14:paraId="0FFD1520" w14:textId="77777777" w:rsidR="00872016" w:rsidRPr="00AD1536" w:rsidRDefault="00872016" w:rsidP="00B24AAF">
            <w:pPr>
              <w:pStyle w:val="SingleTxt0"/>
              <w:spacing w:before="40" w:after="40" w:line="210" w:lineRule="exact"/>
              <w:ind w:left="0" w:right="40"/>
              <w:jc w:val="right"/>
              <w:rPr>
                <w:sz w:val="17"/>
              </w:rPr>
            </w:pPr>
          </w:p>
        </w:tc>
        <w:tc>
          <w:tcPr>
            <w:tcW w:w="468" w:type="dxa"/>
            <w:tcBorders>
              <w:top w:val="single" w:sz="12" w:space="0" w:color="auto"/>
            </w:tcBorders>
            <w:vAlign w:val="bottom"/>
          </w:tcPr>
          <w:p w14:paraId="7B20171B" w14:textId="77777777" w:rsidR="00872016" w:rsidRPr="00AD1536" w:rsidRDefault="00872016" w:rsidP="00B24AAF">
            <w:pPr>
              <w:pStyle w:val="SingleTxt0"/>
              <w:spacing w:before="40" w:after="40" w:line="210" w:lineRule="exact"/>
              <w:ind w:left="0" w:right="40"/>
              <w:jc w:val="right"/>
              <w:rPr>
                <w:sz w:val="17"/>
              </w:rPr>
            </w:pPr>
          </w:p>
        </w:tc>
        <w:tc>
          <w:tcPr>
            <w:tcW w:w="585" w:type="dxa"/>
            <w:tcBorders>
              <w:top w:val="single" w:sz="12" w:space="0" w:color="auto"/>
            </w:tcBorders>
            <w:vAlign w:val="bottom"/>
          </w:tcPr>
          <w:p w14:paraId="192366A4" w14:textId="77777777" w:rsidR="00872016" w:rsidRPr="00AD1536" w:rsidRDefault="00872016" w:rsidP="00B24AAF">
            <w:pPr>
              <w:pStyle w:val="SingleTxt0"/>
              <w:spacing w:before="40" w:after="40" w:line="210" w:lineRule="exact"/>
              <w:ind w:left="0" w:right="40"/>
              <w:jc w:val="right"/>
              <w:rPr>
                <w:sz w:val="17"/>
              </w:rPr>
            </w:pPr>
          </w:p>
        </w:tc>
        <w:tc>
          <w:tcPr>
            <w:tcW w:w="533" w:type="dxa"/>
            <w:gridSpan w:val="2"/>
            <w:tcBorders>
              <w:top w:val="single" w:sz="12" w:space="0" w:color="auto"/>
            </w:tcBorders>
            <w:vAlign w:val="bottom"/>
          </w:tcPr>
          <w:p w14:paraId="7E25508E" w14:textId="77777777" w:rsidR="00872016" w:rsidRPr="00AD1536" w:rsidRDefault="00872016" w:rsidP="00B24AAF">
            <w:pPr>
              <w:pStyle w:val="SingleTxt0"/>
              <w:spacing w:before="40" w:after="40" w:line="210" w:lineRule="exact"/>
              <w:ind w:left="0" w:right="40"/>
              <w:jc w:val="right"/>
              <w:rPr>
                <w:sz w:val="17"/>
              </w:rPr>
            </w:pPr>
          </w:p>
        </w:tc>
        <w:tc>
          <w:tcPr>
            <w:tcW w:w="466" w:type="dxa"/>
            <w:tcBorders>
              <w:top w:val="single" w:sz="12" w:space="0" w:color="auto"/>
            </w:tcBorders>
            <w:vAlign w:val="bottom"/>
          </w:tcPr>
          <w:p w14:paraId="78905384" w14:textId="77777777" w:rsidR="00872016" w:rsidRPr="00AD1536" w:rsidRDefault="00872016" w:rsidP="00B24AAF">
            <w:pPr>
              <w:pStyle w:val="SingleTxt0"/>
              <w:spacing w:before="40" w:after="40" w:line="210" w:lineRule="exact"/>
              <w:ind w:left="0" w:right="40"/>
              <w:jc w:val="right"/>
              <w:rPr>
                <w:sz w:val="17"/>
              </w:rPr>
            </w:pPr>
          </w:p>
        </w:tc>
        <w:tc>
          <w:tcPr>
            <w:tcW w:w="567" w:type="dxa"/>
            <w:tcBorders>
              <w:top w:val="single" w:sz="12" w:space="0" w:color="auto"/>
            </w:tcBorders>
            <w:vAlign w:val="bottom"/>
          </w:tcPr>
          <w:p w14:paraId="53E0D993" w14:textId="77777777" w:rsidR="00872016" w:rsidRPr="00AD1536" w:rsidRDefault="00872016" w:rsidP="00B24AAF">
            <w:pPr>
              <w:pStyle w:val="SingleTxt0"/>
              <w:spacing w:before="40" w:after="40" w:line="210" w:lineRule="exact"/>
              <w:ind w:left="0" w:right="40"/>
              <w:jc w:val="right"/>
              <w:rPr>
                <w:sz w:val="17"/>
              </w:rPr>
            </w:pPr>
          </w:p>
        </w:tc>
        <w:tc>
          <w:tcPr>
            <w:tcW w:w="642" w:type="dxa"/>
            <w:gridSpan w:val="2"/>
            <w:tcBorders>
              <w:top w:val="single" w:sz="12" w:space="0" w:color="auto"/>
            </w:tcBorders>
            <w:vAlign w:val="bottom"/>
          </w:tcPr>
          <w:p w14:paraId="7407C885" w14:textId="77777777" w:rsidR="00872016" w:rsidRPr="00AD1536" w:rsidRDefault="00872016" w:rsidP="00B24AAF">
            <w:pPr>
              <w:pStyle w:val="SingleTxt0"/>
              <w:spacing w:before="40" w:after="40" w:line="210" w:lineRule="exact"/>
              <w:ind w:left="0" w:right="40"/>
              <w:jc w:val="right"/>
              <w:rPr>
                <w:sz w:val="17"/>
              </w:rPr>
            </w:pPr>
          </w:p>
        </w:tc>
        <w:tc>
          <w:tcPr>
            <w:tcW w:w="635" w:type="dxa"/>
            <w:tcBorders>
              <w:top w:val="single" w:sz="12" w:space="0" w:color="auto"/>
            </w:tcBorders>
            <w:vAlign w:val="bottom"/>
          </w:tcPr>
          <w:p w14:paraId="69A49AA3" w14:textId="77777777" w:rsidR="00872016" w:rsidRPr="00AD1536" w:rsidRDefault="00872016" w:rsidP="00B24AAF">
            <w:pPr>
              <w:pStyle w:val="SingleTxt0"/>
              <w:spacing w:before="40" w:after="40" w:line="210" w:lineRule="exact"/>
              <w:ind w:left="0" w:right="40"/>
              <w:jc w:val="right"/>
              <w:rPr>
                <w:sz w:val="17"/>
              </w:rPr>
            </w:pPr>
          </w:p>
        </w:tc>
        <w:tc>
          <w:tcPr>
            <w:tcW w:w="577" w:type="dxa"/>
            <w:tcBorders>
              <w:top w:val="single" w:sz="12" w:space="0" w:color="auto"/>
            </w:tcBorders>
            <w:vAlign w:val="bottom"/>
          </w:tcPr>
          <w:p w14:paraId="6ACD5706" w14:textId="77777777" w:rsidR="00872016" w:rsidRPr="00AD1536" w:rsidRDefault="00872016" w:rsidP="00B24AAF">
            <w:pPr>
              <w:pStyle w:val="SingleTxt0"/>
              <w:spacing w:before="40" w:after="40" w:line="210" w:lineRule="exact"/>
              <w:ind w:left="0" w:right="40"/>
              <w:jc w:val="right"/>
              <w:rPr>
                <w:sz w:val="17"/>
              </w:rPr>
            </w:pPr>
          </w:p>
        </w:tc>
        <w:tc>
          <w:tcPr>
            <w:tcW w:w="741" w:type="dxa"/>
            <w:tcBorders>
              <w:top w:val="single" w:sz="12" w:space="0" w:color="auto"/>
            </w:tcBorders>
            <w:vAlign w:val="bottom"/>
          </w:tcPr>
          <w:p w14:paraId="62906C07" w14:textId="77777777" w:rsidR="00872016" w:rsidRPr="00AD1536" w:rsidRDefault="00872016" w:rsidP="00B24AAF">
            <w:pPr>
              <w:pStyle w:val="SingleTxt0"/>
              <w:spacing w:before="40" w:after="40" w:line="210" w:lineRule="exact"/>
              <w:ind w:left="0" w:right="40"/>
              <w:jc w:val="right"/>
              <w:rPr>
                <w:sz w:val="17"/>
              </w:rPr>
            </w:pPr>
          </w:p>
        </w:tc>
      </w:tr>
      <w:tr w:rsidR="00BB01DA" w:rsidRPr="00AD1536" w14:paraId="50A4DF7B" w14:textId="77777777" w:rsidTr="0021406C">
        <w:tc>
          <w:tcPr>
            <w:tcW w:w="2583" w:type="dxa"/>
            <w:vAlign w:val="bottom"/>
          </w:tcPr>
          <w:p w14:paraId="168F59B9" w14:textId="35991D81"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sz w:val="17"/>
              </w:rPr>
            </w:pPr>
            <w:r w:rsidRPr="00AD1536">
              <w:rPr>
                <w:sz w:val="17"/>
              </w:rPr>
              <w:t>Approved posts 2024/25</w:t>
            </w:r>
          </w:p>
        </w:tc>
        <w:tc>
          <w:tcPr>
            <w:tcW w:w="504" w:type="dxa"/>
            <w:vAlign w:val="bottom"/>
          </w:tcPr>
          <w:p w14:paraId="1471DC83"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color w:val="000000" w:themeColor="text1"/>
                <w:sz w:val="17"/>
              </w:rPr>
              <w:t>1</w:t>
            </w:r>
          </w:p>
        </w:tc>
        <w:tc>
          <w:tcPr>
            <w:tcW w:w="513" w:type="dxa"/>
            <w:vAlign w:val="bottom"/>
          </w:tcPr>
          <w:p w14:paraId="6F2539F2"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color w:val="000000" w:themeColor="text1"/>
                <w:sz w:val="17"/>
              </w:rPr>
              <w:t>4</w:t>
            </w:r>
          </w:p>
        </w:tc>
        <w:tc>
          <w:tcPr>
            <w:tcW w:w="513" w:type="dxa"/>
            <w:vAlign w:val="bottom"/>
          </w:tcPr>
          <w:p w14:paraId="022CE723"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color w:val="000000" w:themeColor="text1"/>
                <w:sz w:val="17"/>
              </w:rPr>
              <w:t>22</w:t>
            </w:r>
          </w:p>
        </w:tc>
        <w:tc>
          <w:tcPr>
            <w:tcW w:w="513" w:type="dxa"/>
            <w:vAlign w:val="bottom"/>
          </w:tcPr>
          <w:p w14:paraId="0FABE4B0"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color w:val="000000" w:themeColor="text1"/>
                <w:sz w:val="17"/>
              </w:rPr>
              <w:t>25</w:t>
            </w:r>
          </w:p>
        </w:tc>
        <w:tc>
          <w:tcPr>
            <w:tcW w:w="468" w:type="dxa"/>
            <w:vAlign w:val="bottom"/>
          </w:tcPr>
          <w:p w14:paraId="5070E58B"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color w:val="000000" w:themeColor="text1"/>
                <w:sz w:val="17"/>
              </w:rPr>
              <w:t>4</w:t>
            </w:r>
          </w:p>
        </w:tc>
        <w:tc>
          <w:tcPr>
            <w:tcW w:w="585" w:type="dxa"/>
            <w:vAlign w:val="bottom"/>
          </w:tcPr>
          <w:p w14:paraId="1622D96B"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color w:val="000000" w:themeColor="text1"/>
                <w:sz w:val="17"/>
              </w:rPr>
              <w:t>56</w:t>
            </w:r>
          </w:p>
        </w:tc>
        <w:tc>
          <w:tcPr>
            <w:tcW w:w="533" w:type="dxa"/>
            <w:gridSpan w:val="2"/>
            <w:vAlign w:val="bottom"/>
          </w:tcPr>
          <w:p w14:paraId="51FBA221"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color w:val="000000" w:themeColor="text1"/>
                <w:sz w:val="17"/>
              </w:rPr>
              <w:t>19</w:t>
            </w:r>
          </w:p>
        </w:tc>
        <w:tc>
          <w:tcPr>
            <w:tcW w:w="466" w:type="dxa"/>
            <w:vAlign w:val="bottom"/>
          </w:tcPr>
          <w:p w14:paraId="3D87B809"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color w:val="000000" w:themeColor="text1"/>
                <w:sz w:val="17"/>
              </w:rPr>
              <w:t>11</w:t>
            </w:r>
          </w:p>
        </w:tc>
        <w:tc>
          <w:tcPr>
            <w:tcW w:w="567" w:type="dxa"/>
            <w:vAlign w:val="bottom"/>
          </w:tcPr>
          <w:p w14:paraId="1AAC0844"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color w:val="000000" w:themeColor="text1"/>
                <w:sz w:val="17"/>
              </w:rPr>
              <w:t>30</w:t>
            </w:r>
          </w:p>
        </w:tc>
        <w:tc>
          <w:tcPr>
            <w:tcW w:w="642" w:type="dxa"/>
            <w:gridSpan w:val="2"/>
            <w:vAlign w:val="bottom"/>
          </w:tcPr>
          <w:p w14:paraId="54C5C7C2"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color w:val="000000" w:themeColor="text1"/>
                <w:sz w:val="17"/>
                <w:szCs w:val="17"/>
              </w:rPr>
              <w:t>27</w:t>
            </w:r>
          </w:p>
        </w:tc>
        <w:tc>
          <w:tcPr>
            <w:tcW w:w="635" w:type="dxa"/>
            <w:vAlign w:val="bottom"/>
          </w:tcPr>
          <w:p w14:paraId="428D3A03"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color w:val="000000" w:themeColor="text1"/>
                <w:sz w:val="17"/>
              </w:rPr>
              <w:t>–</w:t>
            </w:r>
          </w:p>
        </w:tc>
        <w:tc>
          <w:tcPr>
            <w:tcW w:w="577" w:type="dxa"/>
            <w:vAlign w:val="bottom"/>
          </w:tcPr>
          <w:p w14:paraId="3EF76B71"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color w:val="000000" w:themeColor="text1"/>
                <w:sz w:val="17"/>
              </w:rPr>
              <w:t>27</w:t>
            </w:r>
          </w:p>
        </w:tc>
        <w:tc>
          <w:tcPr>
            <w:tcW w:w="741" w:type="dxa"/>
            <w:vAlign w:val="bottom"/>
          </w:tcPr>
          <w:p w14:paraId="34E1AC89"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113</w:t>
            </w:r>
          </w:p>
        </w:tc>
      </w:tr>
      <w:tr w:rsidR="00BC108F" w:rsidRPr="00AD1536" w14:paraId="6497420F" w14:textId="77777777" w:rsidTr="0021406C">
        <w:tc>
          <w:tcPr>
            <w:tcW w:w="2583" w:type="dxa"/>
            <w:vAlign w:val="bottom"/>
          </w:tcPr>
          <w:p w14:paraId="601E581C" w14:textId="4E0DAA5D"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sz w:val="17"/>
              </w:rPr>
            </w:pPr>
            <w:r w:rsidRPr="00AD1536">
              <w:rPr>
                <w:sz w:val="17"/>
              </w:rPr>
              <w:t>Actual posts 2024/25</w:t>
            </w:r>
          </w:p>
        </w:tc>
        <w:tc>
          <w:tcPr>
            <w:tcW w:w="504" w:type="dxa"/>
            <w:vAlign w:val="bottom"/>
          </w:tcPr>
          <w:p w14:paraId="07270FA1" w14:textId="4BC07E6A"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w:t>
            </w:r>
          </w:p>
        </w:tc>
        <w:tc>
          <w:tcPr>
            <w:tcW w:w="513" w:type="dxa"/>
            <w:vAlign w:val="bottom"/>
          </w:tcPr>
          <w:p w14:paraId="008F44B8" w14:textId="513F6624"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4</w:t>
            </w:r>
          </w:p>
        </w:tc>
        <w:tc>
          <w:tcPr>
            <w:tcW w:w="513" w:type="dxa"/>
            <w:vAlign w:val="bottom"/>
          </w:tcPr>
          <w:p w14:paraId="134C0749" w14:textId="5B8C48D9"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20</w:t>
            </w:r>
          </w:p>
        </w:tc>
        <w:tc>
          <w:tcPr>
            <w:tcW w:w="513" w:type="dxa"/>
            <w:vAlign w:val="bottom"/>
          </w:tcPr>
          <w:p w14:paraId="66C03716" w14:textId="6429A064"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23</w:t>
            </w:r>
          </w:p>
        </w:tc>
        <w:tc>
          <w:tcPr>
            <w:tcW w:w="468" w:type="dxa"/>
            <w:vAlign w:val="bottom"/>
          </w:tcPr>
          <w:p w14:paraId="770E3BD7" w14:textId="5954B82B"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4</w:t>
            </w:r>
          </w:p>
        </w:tc>
        <w:tc>
          <w:tcPr>
            <w:tcW w:w="585" w:type="dxa"/>
            <w:vAlign w:val="bottom"/>
          </w:tcPr>
          <w:p w14:paraId="781A9E63" w14:textId="44A242EB"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52</w:t>
            </w:r>
          </w:p>
        </w:tc>
        <w:tc>
          <w:tcPr>
            <w:tcW w:w="533" w:type="dxa"/>
            <w:gridSpan w:val="2"/>
            <w:vAlign w:val="bottom"/>
          </w:tcPr>
          <w:p w14:paraId="303B42C3" w14:textId="0CBA8B11"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18</w:t>
            </w:r>
          </w:p>
        </w:tc>
        <w:tc>
          <w:tcPr>
            <w:tcW w:w="466" w:type="dxa"/>
            <w:vAlign w:val="bottom"/>
          </w:tcPr>
          <w:p w14:paraId="6C7D03FC" w14:textId="1D76717C"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11</w:t>
            </w:r>
          </w:p>
        </w:tc>
        <w:tc>
          <w:tcPr>
            <w:tcW w:w="567" w:type="dxa"/>
            <w:vAlign w:val="bottom"/>
          </w:tcPr>
          <w:p w14:paraId="130ECFE3" w14:textId="7BF8CE9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29</w:t>
            </w:r>
          </w:p>
        </w:tc>
        <w:tc>
          <w:tcPr>
            <w:tcW w:w="642" w:type="dxa"/>
            <w:gridSpan w:val="2"/>
            <w:vAlign w:val="bottom"/>
          </w:tcPr>
          <w:p w14:paraId="3A49FC53" w14:textId="131A7736"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25</w:t>
            </w:r>
          </w:p>
        </w:tc>
        <w:tc>
          <w:tcPr>
            <w:tcW w:w="635" w:type="dxa"/>
            <w:vAlign w:val="bottom"/>
          </w:tcPr>
          <w:p w14:paraId="4361D338"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b/>
                <w:sz w:val="17"/>
                <w:szCs w:val="17"/>
              </w:rPr>
              <w:t>–</w:t>
            </w:r>
          </w:p>
        </w:tc>
        <w:tc>
          <w:tcPr>
            <w:tcW w:w="577" w:type="dxa"/>
            <w:vAlign w:val="bottom"/>
          </w:tcPr>
          <w:p w14:paraId="1AF0E7BC"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25</w:t>
            </w:r>
          </w:p>
        </w:tc>
        <w:tc>
          <w:tcPr>
            <w:tcW w:w="741" w:type="dxa"/>
            <w:vAlign w:val="bottom"/>
          </w:tcPr>
          <w:p w14:paraId="26F6C95A"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106</w:t>
            </w:r>
          </w:p>
        </w:tc>
      </w:tr>
      <w:tr w:rsidR="00BC108F" w:rsidRPr="00AD1536" w14:paraId="6A3B2DC8" w14:textId="77777777" w:rsidTr="0021406C">
        <w:tc>
          <w:tcPr>
            <w:tcW w:w="2583" w:type="dxa"/>
            <w:vAlign w:val="bottom"/>
          </w:tcPr>
          <w:p w14:paraId="19CE146A" w14:textId="7D4D9D14"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sz w:val="17"/>
              </w:rPr>
            </w:pPr>
            <w:r w:rsidRPr="00AD1536">
              <w:rPr>
                <w:sz w:val="17"/>
              </w:rPr>
              <w:t>Approved posts 2025/26</w:t>
            </w:r>
          </w:p>
        </w:tc>
        <w:tc>
          <w:tcPr>
            <w:tcW w:w="504" w:type="dxa"/>
            <w:vAlign w:val="bottom"/>
          </w:tcPr>
          <w:p w14:paraId="11F1ED9E"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r w:rsidRPr="00AD1536">
              <w:rPr>
                <w:color w:val="000000" w:themeColor="text1"/>
                <w:sz w:val="17"/>
              </w:rPr>
              <w:t>1</w:t>
            </w:r>
          </w:p>
        </w:tc>
        <w:tc>
          <w:tcPr>
            <w:tcW w:w="513" w:type="dxa"/>
            <w:vAlign w:val="bottom"/>
          </w:tcPr>
          <w:p w14:paraId="09358857"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r w:rsidRPr="00AD1536">
              <w:rPr>
                <w:color w:val="000000" w:themeColor="text1"/>
                <w:sz w:val="17"/>
              </w:rPr>
              <w:t>4</w:t>
            </w:r>
          </w:p>
        </w:tc>
        <w:tc>
          <w:tcPr>
            <w:tcW w:w="513" w:type="dxa"/>
            <w:vAlign w:val="bottom"/>
          </w:tcPr>
          <w:p w14:paraId="65BC1F16"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r w:rsidRPr="00AD1536">
              <w:rPr>
                <w:color w:val="000000" w:themeColor="text1"/>
                <w:sz w:val="17"/>
              </w:rPr>
              <w:t>22</w:t>
            </w:r>
          </w:p>
        </w:tc>
        <w:tc>
          <w:tcPr>
            <w:tcW w:w="513" w:type="dxa"/>
            <w:vAlign w:val="bottom"/>
          </w:tcPr>
          <w:p w14:paraId="7D0172A5"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r w:rsidRPr="00AD1536">
              <w:rPr>
                <w:color w:val="000000" w:themeColor="text1"/>
                <w:sz w:val="17"/>
              </w:rPr>
              <w:t>25</w:t>
            </w:r>
          </w:p>
        </w:tc>
        <w:tc>
          <w:tcPr>
            <w:tcW w:w="468" w:type="dxa"/>
            <w:vAlign w:val="bottom"/>
          </w:tcPr>
          <w:p w14:paraId="3B98141C"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r w:rsidRPr="00AD1536">
              <w:rPr>
                <w:color w:val="000000" w:themeColor="text1"/>
                <w:sz w:val="17"/>
              </w:rPr>
              <w:t>4</w:t>
            </w:r>
          </w:p>
        </w:tc>
        <w:tc>
          <w:tcPr>
            <w:tcW w:w="585" w:type="dxa"/>
            <w:vAlign w:val="bottom"/>
          </w:tcPr>
          <w:p w14:paraId="54484CDD"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r w:rsidRPr="00AD1536">
              <w:rPr>
                <w:color w:val="000000" w:themeColor="text1"/>
                <w:sz w:val="17"/>
              </w:rPr>
              <w:t>56</w:t>
            </w:r>
          </w:p>
        </w:tc>
        <w:tc>
          <w:tcPr>
            <w:tcW w:w="533" w:type="dxa"/>
            <w:gridSpan w:val="2"/>
            <w:vAlign w:val="bottom"/>
          </w:tcPr>
          <w:p w14:paraId="74B99A31"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r w:rsidRPr="00AD1536">
              <w:rPr>
                <w:color w:val="000000" w:themeColor="text1"/>
                <w:sz w:val="17"/>
              </w:rPr>
              <w:t>19</w:t>
            </w:r>
          </w:p>
        </w:tc>
        <w:tc>
          <w:tcPr>
            <w:tcW w:w="466" w:type="dxa"/>
            <w:vAlign w:val="bottom"/>
          </w:tcPr>
          <w:p w14:paraId="0F5D36D3"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r w:rsidRPr="00AD1536">
              <w:rPr>
                <w:color w:val="000000" w:themeColor="text1"/>
                <w:sz w:val="17"/>
              </w:rPr>
              <w:t>11</w:t>
            </w:r>
          </w:p>
        </w:tc>
        <w:tc>
          <w:tcPr>
            <w:tcW w:w="567" w:type="dxa"/>
            <w:vAlign w:val="bottom"/>
          </w:tcPr>
          <w:p w14:paraId="060CFB39"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r w:rsidRPr="00AD1536">
              <w:rPr>
                <w:color w:val="000000" w:themeColor="text1"/>
                <w:sz w:val="17"/>
              </w:rPr>
              <w:t>30</w:t>
            </w:r>
          </w:p>
        </w:tc>
        <w:tc>
          <w:tcPr>
            <w:tcW w:w="642" w:type="dxa"/>
            <w:gridSpan w:val="2"/>
            <w:vAlign w:val="bottom"/>
          </w:tcPr>
          <w:p w14:paraId="3B0E6085"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r w:rsidRPr="00AD1536">
              <w:rPr>
                <w:color w:val="000000" w:themeColor="text1"/>
                <w:sz w:val="17"/>
                <w:szCs w:val="17"/>
              </w:rPr>
              <w:t>27</w:t>
            </w:r>
          </w:p>
        </w:tc>
        <w:tc>
          <w:tcPr>
            <w:tcW w:w="635" w:type="dxa"/>
            <w:vAlign w:val="bottom"/>
          </w:tcPr>
          <w:p w14:paraId="3199AB9A"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r w:rsidRPr="00AD1536">
              <w:rPr>
                <w:color w:val="000000" w:themeColor="text1"/>
                <w:sz w:val="17"/>
              </w:rPr>
              <w:t>–</w:t>
            </w:r>
          </w:p>
        </w:tc>
        <w:tc>
          <w:tcPr>
            <w:tcW w:w="577" w:type="dxa"/>
            <w:vAlign w:val="bottom"/>
          </w:tcPr>
          <w:p w14:paraId="6F591240"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r w:rsidRPr="00AD1536">
              <w:rPr>
                <w:color w:val="000000" w:themeColor="text1"/>
                <w:sz w:val="17"/>
              </w:rPr>
              <w:t>27</w:t>
            </w:r>
          </w:p>
        </w:tc>
        <w:tc>
          <w:tcPr>
            <w:tcW w:w="741" w:type="dxa"/>
            <w:vAlign w:val="bottom"/>
          </w:tcPr>
          <w:p w14:paraId="471E2340"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r w:rsidRPr="00AD1536">
              <w:rPr>
                <w:sz w:val="17"/>
              </w:rPr>
              <w:t>113</w:t>
            </w:r>
          </w:p>
        </w:tc>
      </w:tr>
      <w:tr w:rsidR="00BC108F" w:rsidRPr="00AD1536" w14:paraId="4E774090" w14:textId="77777777" w:rsidTr="0021406C">
        <w:tc>
          <w:tcPr>
            <w:tcW w:w="2583" w:type="dxa"/>
            <w:tcBorders>
              <w:bottom w:val="single" w:sz="4" w:space="0" w:color="auto"/>
            </w:tcBorders>
            <w:vAlign w:val="bottom"/>
          </w:tcPr>
          <w:p w14:paraId="7B584232" w14:textId="25900CAA" w:rsidR="00872016" w:rsidRPr="00AD1536" w:rsidRDefault="00872016" w:rsidP="000D7B85">
            <w:pPr>
              <w:pStyle w:val="SingleTxt0"/>
              <w:tabs>
                <w:tab w:val="left" w:pos="288"/>
                <w:tab w:val="left" w:pos="576"/>
                <w:tab w:val="left" w:pos="864"/>
                <w:tab w:val="left" w:pos="1152"/>
              </w:tabs>
              <w:spacing w:before="40" w:after="81" w:line="210" w:lineRule="exact"/>
              <w:ind w:left="288" w:right="40"/>
              <w:rPr>
                <w:sz w:val="17"/>
              </w:rPr>
            </w:pPr>
            <w:r w:rsidRPr="00AD1536">
              <w:rPr>
                <w:sz w:val="17"/>
              </w:rPr>
              <w:t>Proposed posts 2026/27</w:t>
            </w:r>
          </w:p>
        </w:tc>
        <w:tc>
          <w:tcPr>
            <w:tcW w:w="504" w:type="dxa"/>
            <w:tcBorders>
              <w:bottom w:val="single" w:sz="4" w:space="0" w:color="auto"/>
            </w:tcBorders>
            <w:vAlign w:val="bottom"/>
          </w:tcPr>
          <w:p w14:paraId="03F071A0" w14:textId="5B42CE4D"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color w:val="000000" w:themeColor="text1"/>
                <w:sz w:val="17"/>
              </w:rPr>
            </w:pPr>
            <w:r w:rsidRPr="00AD1536">
              <w:rPr>
                <w:color w:val="000000" w:themeColor="text1"/>
                <w:sz w:val="17"/>
              </w:rPr>
              <w:t>1</w:t>
            </w:r>
          </w:p>
        </w:tc>
        <w:tc>
          <w:tcPr>
            <w:tcW w:w="513" w:type="dxa"/>
            <w:tcBorders>
              <w:bottom w:val="single" w:sz="4" w:space="0" w:color="auto"/>
            </w:tcBorders>
            <w:vAlign w:val="bottom"/>
          </w:tcPr>
          <w:p w14:paraId="3A43CB89" w14:textId="40C489E3"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color w:val="000000" w:themeColor="text1"/>
                <w:sz w:val="17"/>
              </w:rPr>
            </w:pPr>
            <w:r w:rsidRPr="00AD1536">
              <w:rPr>
                <w:color w:val="000000" w:themeColor="text1"/>
                <w:sz w:val="17"/>
              </w:rPr>
              <w:t>4</w:t>
            </w:r>
          </w:p>
        </w:tc>
        <w:tc>
          <w:tcPr>
            <w:tcW w:w="513" w:type="dxa"/>
            <w:tcBorders>
              <w:bottom w:val="single" w:sz="4" w:space="0" w:color="auto"/>
            </w:tcBorders>
            <w:vAlign w:val="bottom"/>
          </w:tcPr>
          <w:p w14:paraId="55E41A63" w14:textId="177F9BEE"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color w:val="000000" w:themeColor="text1"/>
                <w:sz w:val="17"/>
              </w:rPr>
            </w:pPr>
            <w:r w:rsidRPr="00AD1536">
              <w:rPr>
                <w:color w:val="000000" w:themeColor="text1"/>
                <w:sz w:val="17"/>
              </w:rPr>
              <w:t>19</w:t>
            </w:r>
          </w:p>
        </w:tc>
        <w:tc>
          <w:tcPr>
            <w:tcW w:w="513" w:type="dxa"/>
            <w:tcBorders>
              <w:bottom w:val="single" w:sz="4" w:space="0" w:color="auto"/>
            </w:tcBorders>
            <w:vAlign w:val="bottom"/>
          </w:tcPr>
          <w:p w14:paraId="2AD53D14" w14:textId="7724C560"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color w:val="000000" w:themeColor="text1"/>
                <w:sz w:val="17"/>
              </w:rPr>
            </w:pPr>
            <w:r w:rsidRPr="00AD1536">
              <w:rPr>
                <w:color w:val="000000" w:themeColor="text1"/>
                <w:sz w:val="17"/>
              </w:rPr>
              <w:t>25</w:t>
            </w:r>
          </w:p>
        </w:tc>
        <w:tc>
          <w:tcPr>
            <w:tcW w:w="468" w:type="dxa"/>
            <w:tcBorders>
              <w:bottom w:val="single" w:sz="4" w:space="0" w:color="auto"/>
            </w:tcBorders>
            <w:vAlign w:val="bottom"/>
          </w:tcPr>
          <w:p w14:paraId="5194FE6F" w14:textId="2DABDB8E"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color w:val="000000" w:themeColor="text1"/>
                <w:sz w:val="17"/>
              </w:rPr>
            </w:pPr>
            <w:r w:rsidRPr="00AD1536">
              <w:rPr>
                <w:color w:val="000000" w:themeColor="text1"/>
                <w:sz w:val="17"/>
              </w:rPr>
              <w:t>3</w:t>
            </w:r>
          </w:p>
        </w:tc>
        <w:tc>
          <w:tcPr>
            <w:tcW w:w="585" w:type="dxa"/>
            <w:tcBorders>
              <w:bottom w:val="single" w:sz="4" w:space="0" w:color="auto"/>
            </w:tcBorders>
            <w:vAlign w:val="bottom"/>
          </w:tcPr>
          <w:p w14:paraId="5BF1BDD1" w14:textId="2452AD76"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color w:val="000000" w:themeColor="text1"/>
                <w:sz w:val="17"/>
              </w:rPr>
            </w:pPr>
            <w:r w:rsidRPr="00AD1536">
              <w:rPr>
                <w:color w:val="000000" w:themeColor="text1"/>
                <w:sz w:val="17"/>
              </w:rPr>
              <w:t>52</w:t>
            </w:r>
          </w:p>
        </w:tc>
        <w:tc>
          <w:tcPr>
            <w:tcW w:w="533" w:type="dxa"/>
            <w:gridSpan w:val="2"/>
            <w:tcBorders>
              <w:bottom w:val="single" w:sz="4" w:space="0" w:color="auto"/>
            </w:tcBorders>
            <w:vAlign w:val="bottom"/>
          </w:tcPr>
          <w:p w14:paraId="640BDE6E" w14:textId="194F90C6"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color w:val="000000" w:themeColor="text1"/>
                <w:sz w:val="17"/>
              </w:rPr>
            </w:pPr>
            <w:r w:rsidRPr="00AD1536">
              <w:rPr>
                <w:color w:val="000000" w:themeColor="text1"/>
                <w:sz w:val="17"/>
              </w:rPr>
              <w:t>19</w:t>
            </w:r>
          </w:p>
        </w:tc>
        <w:tc>
          <w:tcPr>
            <w:tcW w:w="466" w:type="dxa"/>
            <w:tcBorders>
              <w:bottom w:val="single" w:sz="4" w:space="0" w:color="auto"/>
            </w:tcBorders>
            <w:vAlign w:val="bottom"/>
          </w:tcPr>
          <w:p w14:paraId="36610431" w14:textId="50EFD41E"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color w:val="000000" w:themeColor="text1"/>
                <w:sz w:val="17"/>
              </w:rPr>
            </w:pPr>
            <w:r w:rsidRPr="00AD1536">
              <w:rPr>
                <w:color w:val="000000" w:themeColor="text1"/>
                <w:sz w:val="17"/>
              </w:rPr>
              <w:t>11</w:t>
            </w:r>
          </w:p>
        </w:tc>
        <w:tc>
          <w:tcPr>
            <w:tcW w:w="567" w:type="dxa"/>
            <w:tcBorders>
              <w:bottom w:val="single" w:sz="4" w:space="0" w:color="auto"/>
            </w:tcBorders>
            <w:vAlign w:val="bottom"/>
          </w:tcPr>
          <w:p w14:paraId="42EAAAA9" w14:textId="49C24291"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color w:val="000000" w:themeColor="text1"/>
                <w:sz w:val="17"/>
              </w:rPr>
            </w:pPr>
            <w:r w:rsidRPr="00AD1536">
              <w:rPr>
                <w:color w:val="000000" w:themeColor="text1"/>
                <w:sz w:val="17"/>
              </w:rPr>
              <w:t>30</w:t>
            </w:r>
          </w:p>
        </w:tc>
        <w:tc>
          <w:tcPr>
            <w:tcW w:w="642" w:type="dxa"/>
            <w:gridSpan w:val="2"/>
            <w:tcBorders>
              <w:bottom w:val="single" w:sz="4" w:space="0" w:color="auto"/>
            </w:tcBorders>
            <w:vAlign w:val="bottom"/>
          </w:tcPr>
          <w:p w14:paraId="3FA1ED96" w14:textId="2BAE86B4"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color w:val="000000" w:themeColor="text1"/>
                <w:sz w:val="17"/>
              </w:rPr>
            </w:pPr>
            <w:r w:rsidRPr="00AD1536">
              <w:rPr>
                <w:color w:val="000000" w:themeColor="text1"/>
                <w:sz w:val="17"/>
              </w:rPr>
              <w:t>25</w:t>
            </w:r>
          </w:p>
        </w:tc>
        <w:tc>
          <w:tcPr>
            <w:tcW w:w="635" w:type="dxa"/>
            <w:tcBorders>
              <w:bottom w:val="single" w:sz="4" w:space="0" w:color="auto"/>
            </w:tcBorders>
            <w:vAlign w:val="bottom"/>
          </w:tcPr>
          <w:p w14:paraId="42246550" w14:textId="77777777"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color w:val="000000" w:themeColor="text1"/>
                <w:sz w:val="17"/>
              </w:rPr>
            </w:pPr>
            <w:r w:rsidRPr="00AD1536">
              <w:rPr>
                <w:color w:val="000000" w:themeColor="text1"/>
                <w:sz w:val="17"/>
              </w:rPr>
              <w:t>–</w:t>
            </w:r>
          </w:p>
        </w:tc>
        <w:tc>
          <w:tcPr>
            <w:tcW w:w="577" w:type="dxa"/>
            <w:tcBorders>
              <w:bottom w:val="single" w:sz="4" w:space="0" w:color="auto"/>
            </w:tcBorders>
            <w:vAlign w:val="bottom"/>
          </w:tcPr>
          <w:p w14:paraId="094F9564" w14:textId="7E64C22A"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color w:val="000000" w:themeColor="text1"/>
                <w:sz w:val="17"/>
              </w:rPr>
            </w:pPr>
            <w:r w:rsidRPr="00AD1536">
              <w:rPr>
                <w:color w:val="000000" w:themeColor="text1"/>
                <w:sz w:val="17"/>
              </w:rPr>
              <w:t>25</w:t>
            </w:r>
          </w:p>
        </w:tc>
        <w:tc>
          <w:tcPr>
            <w:tcW w:w="741" w:type="dxa"/>
            <w:tcBorders>
              <w:bottom w:val="single" w:sz="4" w:space="0" w:color="auto"/>
            </w:tcBorders>
            <w:vAlign w:val="bottom"/>
          </w:tcPr>
          <w:p w14:paraId="4D22E350" w14:textId="2E50DDC1" w:rsidR="00872016" w:rsidRPr="00AD1536" w:rsidRDefault="00872016" w:rsidP="000D7B85">
            <w:pPr>
              <w:pStyle w:val="SingleTxt0"/>
              <w:tabs>
                <w:tab w:val="left" w:pos="288"/>
                <w:tab w:val="left" w:pos="576"/>
                <w:tab w:val="left" w:pos="864"/>
                <w:tab w:val="left" w:pos="1152"/>
              </w:tabs>
              <w:spacing w:before="40" w:after="81" w:line="210" w:lineRule="exact"/>
              <w:ind w:left="0" w:right="40"/>
              <w:jc w:val="right"/>
              <w:rPr>
                <w:color w:val="000000" w:themeColor="text1"/>
                <w:sz w:val="17"/>
              </w:rPr>
            </w:pPr>
            <w:r w:rsidRPr="00AD1536">
              <w:rPr>
                <w:color w:val="000000" w:themeColor="text1"/>
                <w:sz w:val="17"/>
              </w:rPr>
              <w:t>107</w:t>
            </w:r>
          </w:p>
        </w:tc>
      </w:tr>
      <w:tr w:rsidR="00BC108F" w:rsidRPr="00AD1536" w14:paraId="763D0F41" w14:textId="77777777" w:rsidTr="0021406C">
        <w:tc>
          <w:tcPr>
            <w:tcW w:w="2583" w:type="dxa"/>
            <w:tcBorders>
              <w:top w:val="single" w:sz="4" w:space="0" w:color="auto"/>
              <w:bottom w:val="single" w:sz="4" w:space="0" w:color="auto"/>
            </w:tcBorders>
            <w:vAlign w:val="bottom"/>
          </w:tcPr>
          <w:p w14:paraId="4FF4BF9C" w14:textId="2242AE1A" w:rsidR="00872016" w:rsidRPr="00AD1536" w:rsidRDefault="00872016" w:rsidP="000D7B85">
            <w:pPr>
              <w:pStyle w:val="SingleTxt0"/>
              <w:tabs>
                <w:tab w:val="left" w:pos="288"/>
                <w:tab w:val="left" w:pos="576"/>
                <w:tab w:val="left" w:pos="864"/>
                <w:tab w:val="left" w:pos="1152"/>
              </w:tabs>
              <w:spacing w:before="81" w:after="81" w:line="210" w:lineRule="exact"/>
              <w:ind w:left="288" w:right="40"/>
              <w:rPr>
                <w:b/>
                <w:sz w:val="17"/>
              </w:rPr>
            </w:pPr>
            <w:r w:rsidRPr="00AD1536">
              <w:rPr>
                <w:b/>
                <w:sz w:val="17"/>
              </w:rPr>
              <w:t>Net change</w:t>
            </w:r>
          </w:p>
        </w:tc>
        <w:tc>
          <w:tcPr>
            <w:tcW w:w="504" w:type="dxa"/>
            <w:tcBorders>
              <w:top w:val="single" w:sz="4" w:space="0" w:color="auto"/>
              <w:bottom w:val="single" w:sz="4" w:space="0" w:color="auto"/>
            </w:tcBorders>
            <w:vAlign w:val="bottom"/>
          </w:tcPr>
          <w:p w14:paraId="7B67A1B4" w14:textId="2A2C0AB7" w:rsidR="00872016" w:rsidRPr="00AD1536" w:rsidRDefault="00B24AAF" w:rsidP="000D7B85">
            <w:pPr>
              <w:pStyle w:val="SingleTxt0"/>
              <w:tabs>
                <w:tab w:val="left" w:pos="288"/>
                <w:tab w:val="left" w:pos="576"/>
                <w:tab w:val="left" w:pos="864"/>
                <w:tab w:val="left" w:pos="1152"/>
              </w:tabs>
              <w:spacing w:before="81" w:after="81" w:line="210" w:lineRule="exact"/>
              <w:ind w:left="0" w:right="40"/>
              <w:jc w:val="right"/>
              <w:rPr>
                <w:b/>
                <w:color w:val="000000" w:themeColor="text1"/>
                <w:sz w:val="17"/>
              </w:rPr>
            </w:pPr>
            <w:r w:rsidRPr="00AD1536">
              <w:rPr>
                <w:b/>
                <w:color w:val="000000" w:themeColor="text1"/>
                <w:sz w:val="17"/>
              </w:rPr>
              <w:t>–</w:t>
            </w:r>
          </w:p>
        </w:tc>
        <w:tc>
          <w:tcPr>
            <w:tcW w:w="513" w:type="dxa"/>
            <w:tcBorders>
              <w:top w:val="single" w:sz="4" w:space="0" w:color="auto"/>
              <w:bottom w:val="single" w:sz="4" w:space="0" w:color="auto"/>
            </w:tcBorders>
            <w:vAlign w:val="bottom"/>
          </w:tcPr>
          <w:p w14:paraId="51B37505" w14:textId="141B5853" w:rsidR="00872016" w:rsidRPr="00AD1536" w:rsidRDefault="00B24AAF" w:rsidP="000D7B85">
            <w:pPr>
              <w:pStyle w:val="SingleTxt0"/>
              <w:tabs>
                <w:tab w:val="left" w:pos="288"/>
                <w:tab w:val="left" w:pos="576"/>
                <w:tab w:val="left" w:pos="864"/>
                <w:tab w:val="left" w:pos="1152"/>
              </w:tabs>
              <w:spacing w:before="81" w:after="81" w:line="210" w:lineRule="exact"/>
              <w:ind w:left="0" w:right="40"/>
              <w:jc w:val="right"/>
              <w:rPr>
                <w:b/>
                <w:color w:val="000000" w:themeColor="text1"/>
                <w:sz w:val="17"/>
              </w:rPr>
            </w:pPr>
            <w:r w:rsidRPr="00AD1536">
              <w:rPr>
                <w:b/>
                <w:color w:val="000000" w:themeColor="text1"/>
                <w:sz w:val="17"/>
              </w:rPr>
              <w:t>–</w:t>
            </w:r>
          </w:p>
        </w:tc>
        <w:tc>
          <w:tcPr>
            <w:tcW w:w="513" w:type="dxa"/>
            <w:tcBorders>
              <w:top w:val="single" w:sz="4" w:space="0" w:color="auto"/>
              <w:bottom w:val="single" w:sz="4" w:space="0" w:color="auto"/>
            </w:tcBorders>
            <w:vAlign w:val="bottom"/>
          </w:tcPr>
          <w:p w14:paraId="6C9D19C1" w14:textId="4611C99C"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color w:val="000000" w:themeColor="text1"/>
                <w:sz w:val="17"/>
              </w:rPr>
            </w:pPr>
            <w:r w:rsidRPr="00AD1536">
              <w:rPr>
                <w:b/>
                <w:color w:val="000000" w:themeColor="text1"/>
                <w:sz w:val="17"/>
              </w:rPr>
              <w:t>(3)</w:t>
            </w:r>
          </w:p>
        </w:tc>
        <w:tc>
          <w:tcPr>
            <w:tcW w:w="513" w:type="dxa"/>
            <w:tcBorders>
              <w:top w:val="single" w:sz="4" w:space="0" w:color="auto"/>
              <w:bottom w:val="single" w:sz="4" w:space="0" w:color="auto"/>
            </w:tcBorders>
            <w:vAlign w:val="bottom"/>
          </w:tcPr>
          <w:p w14:paraId="61F1F241" w14:textId="46BB6E84" w:rsidR="00872016" w:rsidRPr="00AD1536" w:rsidRDefault="00B24AAF" w:rsidP="000D7B85">
            <w:pPr>
              <w:pStyle w:val="SingleTxt0"/>
              <w:tabs>
                <w:tab w:val="left" w:pos="288"/>
                <w:tab w:val="left" w:pos="576"/>
                <w:tab w:val="left" w:pos="864"/>
                <w:tab w:val="left" w:pos="1152"/>
              </w:tabs>
              <w:spacing w:before="81" w:after="81" w:line="210" w:lineRule="exact"/>
              <w:ind w:left="0" w:right="40"/>
              <w:jc w:val="right"/>
              <w:rPr>
                <w:b/>
                <w:color w:val="000000" w:themeColor="text1"/>
                <w:sz w:val="17"/>
              </w:rPr>
            </w:pPr>
            <w:r w:rsidRPr="00AD1536">
              <w:rPr>
                <w:b/>
                <w:color w:val="000000" w:themeColor="text1"/>
                <w:sz w:val="17"/>
              </w:rPr>
              <w:t>–</w:t>
            </w:r>
          </w:p>
        </w:tc>
        <w:tc>
          <w:tcPr>
            <w:tcW w:w="468" w:type="dxa"/>
            <w:tcBorders>
              <w:top w:val="single" w:sz="4" w:space="0" w:color="auto"/>
              <w:bottom w:val="single" w:sz="4" w:space="0" w:color="auto"/>
            </w:tcBorders>
            <w:vAlign w:val="bottom"/>
          </w:tcPr>
          <w:p w14:paraId="19E78C3F" w14:textId="085517F2"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color w:val="000000" w:themeColor="text1"/>
                <w:sz w:val="17"/>
              </w:rPr>
            </w:pPr>
            <w:r w:rsidRPr="00AD1536">
              <w:rPr>
                <w:b/>
                <w:color w:val="000000" w:themeColor="text1"/>
                <w:sz w:val="17"/>
              </w:rPr>
              <w:t>(1)</w:t>
            </w:r>
          </w:p>
        </w:tc>
        <w:tc>
          <w:tcPr>
            <w:tcW w:w="585" w:type="dxa"/>
            <w:tcBorders>
              <w:top w:val="single" w:sz="4" w:space="0" w:color="auto"/>
              <w:bottom w:val="single" w:sz="4" w:space="0" w:color="auto"/>
            </w:tcBorders>
            <w:vAlign w:val="bottom"/>
          </w:tcPr>
          <w:p w14:paraId="62FBFE30" w14:textId="43845085"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color w:val="000000" w:themeColor="text1"/>
                <w:sz w:val="17"/>
              </w:rPr>
            </w:pPr>
            <w:r w:rsidRPr="00AD1536">
              <w:rPr>
                <w:b/>
                <w:color w:val="000000" w:themeColor="text1"/>
                <w:sz w:val="17"/>
              </w:rPr>
              <w:t>(4)</w:t>
            </w:r>
          </w:p>
        </w:tc>
        <w:tc>
          <w:tcPr>
            <w:tcW w:w="533" w:type="dxa"/>
            <w:gridSpan w:val="2"/>
            <w:tcBorders>
              <w:top w:val="single" w:sz="4" w:space="0" w:color="auto"/>
              <w:bottom w:val="single" w:sz="4" w:space="0" w:color="auto"/>
            </w:tcBorders>
            <w:vAlign w:val="bottom"/>
          </w:tcPr>
          <w:p w14:paraId="78536534" w14:textId="5E6431A4" w:rsidR="00872016" w:rsidRPr="00AD1536" w:rsidRDefault="00B24AAF" w:rsidP="000D7B85">
            <w:pPr>
              <w:pStyle w:val="SingleTxt0"/>
              <w:tabs>
                <w:tab w:val="left" w:pos="288"/>
                <w:tab w:val="left" w:pos="576"/>
                <w:tab w:val="left" w:pos="864"/>
                <w:tab w:val="left" w:pos="1152"/>
              </w:tabs>
              <w:spacing w:before="81" w:after="81" w:line="210" w:lineRule="exact"/>
              <w:ind w:left="0" w:right="40"/>
              <w:jc w:val="right"/>
              <w:rPr>
                <w:b/>
                <w:color w:val="000000" w:themeColor="text1"/>
                <w:sz w:val="17"/>
              </w:rPr>
            </w:pPr>
            <w:r w:rsidRPr="00AD1536">
              <w:rPr>
                <w:b/>
                <w:color w:val="000000" w:themeColor="text1"/>
                <w:sz w:val="17"/>
              </w:rPr>
              <w:t>–</w:t>
            </w:r>
          </w:p>
        </w:tc>
        <w:tc>
          <w:tcPr>
            <w:tcW w:w="466" w:type="dxa"/>
            <w:tcBorders>
              <w:top w:val="single" w:sz="4" w:space="0" w:color="auto"/>
              <w:bottom w:val="single" w:sz="4" w:space="0" w:color="auto"/>
            </w:tcBorders>
            <w:vAlign w:val="bottom"/>
          </w:tcPr>
          <w:p w14:paraId="325E8011" w14:textId="527BEBEE" w:rsidR="00872016" w:rsidRPr="00AD1536" w:rsidRDefault="00B24AAF" w:rsidP="000D7B85">
            <w:pPr>
              <w:pStyle w:val="SingleTxt0"/>
              <w:tabs>
                <w:tab w:val="left" w:pos="288"/>
                <w:tab w:val="left" w:pos="576"/>
                <w:tab w:val="left" w:pos="864"/>
                <w:tab w:val="left" w:pos="1152"/>
              </w:tabs>
              <w:spacing w:before="81" w:after="81" w:line="210" w:lineRule="exact"/>
              <w:ind w:left="0" w:right="40"/>
              <w:jc w:val="right"/>
              <w:rPr>
                <w:b/>
                <w:color w:val="000000" w:themeColor="text1"/>
                <w:sz w:val="17"/>
              </w:rPr>
            </w:pPr>
            <w:r w:rsidRPr="00AD1536">
              <w:rPr>
                <w:b/>
                <w:color w:val="000000" w:themeColor="text1"/>
                <w:sz w:val="17"/>
              </w:rPr>
              <w:t>–</w:t>
            </w:r>
          </w:p>
        </w:tc>
        <w:tc>
          <w:tcPr>
            <w:tcW w:w="567" w:type="dxa"/>
            <w:tcBorders>
              <w:top w:val="single" w:sz="4" w:space="0" w:color="auto"/>
              <w:bottom w:val="single" w:sz="4" w:space="0" w:color="auto"/>
            </w:tcBorders>
            <w:vAlign w:val="bottom"/>
          </w:tcPr>
          <w:p w14:paraId="6E63CF89" w14:textId="739CDF1A" w:rsidR="00872016" w:rsidRPr="00AD1536" w:rsidRDefault="00B24AAF" w:rsidP="000D7B85">
            <w:pPr>
              <w:pStyle w:val="SingleTxt0"/>
              <w:tabs>
                <w:tab w:val="left" w:pos="288"/>
                <w:tab w:val="left" w:pos="576"/>
                <w:tab w:val="left" w:pos="864"/>
                <w:tab w:val="left" w:pos="1152"/>
              </w:tabs>
              <w:spacing w:before="81" w:after="81" w:line="210" w:lineRule="exact"/>
              <w:ind w:left="0" w:right="40"/>
              <w:jc w:val="right"/>
              <w:rPr>
                <w:b/>
                <w:color w:val="000000" w:themeColor="text1"/>
                <w:sz w:val="17"/>
              </w:rPr>
            </w:pPr>
            <w:r w:rsidRPr="00AD1536">
              <w:rPr>
                <w:b/>
                <w:color w:val="000000" w:themeColor="text1"/>
                <w:sz w:val="17"/>
              </w:rPr>
              <w:t>–</w:t>
            </w:r>
          </w:p>
        </w:tc>
        <w:tc>
          <w:tcPr>
            <w:tcW w:w="642" w:type="dxa"/>
            <w:gridSpan w:val="2"/>
            <w:tcBorders>
              <w:top w:val="single" w:sz="4" w:space="0" w:color="auto"/>
              <w:bottom w:val="single" w:sz="4" w:space="0" w:color="auto"/>
            </w:tcBorders>
            <w:vAlign w:val="bottom"/>
          </w:tcPr>
          <w:p w14:paraId="061D9FED" w14:textId="33704548"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color w:val="000000" w:themeColor="text1"/>
                <w:sz w:val="17"/>
              </w:rPr>
            </w:pPr>
            <w:r w:rsidRPr="00AD1536">
              <w:rPr>
                <w:b/>
                <w:color w:val="000000" w:themeColor="text1"/>
                <w:sz w:val="17"/>
              </w:rPr>
              <w:t>(2)</w:t>
            </w:r>
          </w:p>
        </w:tc>
        <w:tc>
          <w:tcPr>
            <w:tcW w:w="635" w:type="dxa"/>
            <w:tcBorders>
              <w:top w:val="single" w:sz="4" w:space="0" w:color="auto"/>
              <w:bottom w:val="single" w:sz="4" w:space="0" w:color="auto"/>
            </w:tcBorders>
            <w:vAlign w:val="bottom"/>
          </w:tcPr>
          <w:p w14:paraId="398D02F7" w14:textId="4AEE5428" w:rsidR="00872016" w:rsidRPr="00AD1536" w:rsidRDefault="00B24AAF" w:rsidP="000D7B85">
            <w:pPr>
              <w:pStyle w:val="SingleTxt0"/>
              <w:tabs>
                <w:tab w:val="left" w:pos="288"/>
                <w:tab w:val="left" w:pos="576"/>
                <w:tab w:val="left" w:pos="864"/>
                <w:tab w:val="left" w:pos="1152"/>
              </w:tabs>
              <w:spacing w:before="81" w:after="81" w:line="210" w:lineRule="exact"/>
              <w:ind w:left="0" w:right="40"/>
              <w:jc w:val="right"/>
              <w:rPr>
                <w:b/>
                <w:color w:val="000000" w:themeColor="text1"/>
                <w:sz w:val="17"/>
              </w:rPr>
            </w:pPr>
            <w:r w:rsidRPr="00AD1536">
              <w:rPr>
                <w:b/>
                <w:color w:val="000000" w:themeColor="text1"/>
                <w:sz w:val="17"/>
              </w:rPr>
              <w:t>–</w:t>
            </w:r>
          </w:p>
        </w:tc>
        <w:tc>
          <w:tcPr>
            <w:tcW w:w="577" w:type="dxa"/>
            <w:tcBorders>
              <w:top w:val="single" w:sz="4" w:space="0" w:color="auto"/>
              <w:bottom w:val="single" w:sz="4" w:space="0" w:color="auto"/>
            </w:tcBorders>
            <w:vAlign w:val="bottom"/>
          </w:tcPr>
          <w:p w14:paraId="71B79C96" w14:textId="751EAC4D"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color w:val="000000" w:themeColor="text1"/>
                <w:sz w:val="17"/>
              </w:rPr>
            </w:pPr>
            <w:r w:rsidRPr="00AD1536">
              <w:rPr>
                <w:b/>
                <w:color w:val="000000" w:themeColor="text1"/>
                <w:sz w:val="17"/>
              </w:rPr>
              <w:t>(2)</w:t>
            </w:r>
          </w:p>
        </w:tc>
        <w:tc>
          <w:tcPr>
            <w:tcW w:w="741" w:type="dxa"/>
            <w:tcBorders>
              <w:top w:val="single" w:sz="4" w:space="0" w:color="auto"/>
              <w:bottom w:val="single" w:sz="4" w:space="0" w:color="auto"/>
            </w:tcBorders>
            <w:vAlign w:val="bottom"/>
          </w:tcPr>
          <w:p w14:paraId="2BFF250C" w14:textId="34C4FB50" w:rsidR="00872016" w:rsidRPr="00AD1536" w:rsidRDefault="00872016" w:rsidP="000D7B85">
            <w:pPr>
              <w:pStyle w:val="SingleTxt0"/>
              <w:tabs>
                <w:tab w:val="left" w:pos="288"/>
                <w:tab w:val="left" w:pos="576"/>
                <w:tab w:val="left" w:pos="864"/>
                <w:tab w:val="left" w:pos="1152"/>
              </w:tabs>
              <w:spacing w:before="81" w:after="81" w:line="210" w:lineRule="exact"/>
              <w:ind w:left="0" w:right="40"/>
              <w:jc w:val="right"/>
              <w:rPr>
                <w:b/>
                <w:color w:val="000000" w:themeColor="text1"/>
                <w:sz w:val="17"/>
              </w:rPr>
            </w:pPr>
            <w:r w:rsidRPr="00AD1536">
              <w:rPr>
                <w:b/>
                <w:color w:val="000000" w:themeColor="text1"/>
                <w:sz w:val="17"/>
              </w:rPr>
              <w:t>(6)</w:t>
            </w:r>
          </w:p>
        </w:tc>
      </w:tr>
      <w:tr w:rsidR="00BC108F" w:rsidRPr="00AD1536" w14:paraId="17663A2A" w14:textId="77777777" w:rsidTr="0021406C">
        <w:trPr>
          <w:trHeight w:val="90"/>
        </w:trPr>
        <w:tc>
          <w:tcPr>
            <w:tcW w:w="2583" w:type="dxa"/>
            <w:tcBorders>
              <w:top w:val="single" w:sz="4" w:space="0" w:color="auto"/>
            </w:tcBorders>
            <w:vAlign w:val="bottom"/>
          </w:tcPr>
          <w:p w14:paraId="1F7F1EE9" w14:textId="687307AB" w:rsidR="00872016" w:rsidRPr="00AD1536" w:rsidRDefault="00872016" w:rsidP="000D7B85">
            <w:pPr>
              <w:pStyle w:val="SingleTxt0"/>
              <w:tabs>
                <w:tab w:val="left" w:pos="288"/>
                <w:tab w:val="left" w:pos="576"/>
                <w:tab w:val="left" w:pos="864"/>
                <w:tab w:val="left" w:pos="1152"/>
              </w:tabs>
              <w:spacing w:before="81" w:after="40" w:line="210" w:lineRule="exact"/>
              <w:ind w:left="288" w:right="40"/>
              <w:rPr>
                <w:b/>
                <w:sz w:val="17"/>
              </w:rPr>
            </w:pPr>
            <w:r w:rsidRPr="00AD1536">
              <w:rPr>
                <w:b/>
                <w:bCs/>
                <w:sz w:val="17"/>
              </w:rPr>
              <w:t>Total (I</w:t>
            </w:r>
            <w:r w:rsidR="00C752B7" w:rsidRPr="00AD1536">
              <w:rPr>
                <w:b/>
                <w:bCs/>
                <w:sz w:val="17"/>
              </w:rPr>
              <w:t>–</w:t>
            </w:r>
            <w:r w:rsidRPr="00AD1536">
              <w:rPr>
                <w:b/>
                <w:bCs/>
                <w:sz w:val="17"/>
              </w:rPr>
              <w:t>V)</w:t>
            </w:r>
          </w:p>
        </w:tc>
        <w:tc>
          <w:tcPr>
            <w:tcW w:w="504" w:type="dxa"/>
            <w:tcBorders>
              <w:top w:val="single" w:sz="4" w:space="0" w:color="auto"/>
            </w:tcBorders>
            <w:vAlign w:val="bottom"/>
          </w:tcPr>
          <w:p w14:paraId="6AD19281" w14:textId="77777777" w:rsidR="00872016" w:rsidRPr="00AD1536" w:rsidRDefault="00872016" w:rsidP="000D7B85">
            <w:pPr>
              <w:pStyle w:val="SingleTxt0"/>
              <w:tabs>
                <w:tab w:val="left" w:pos="288"/>
                <w:tab w:val="left" w:pos="576"/>
                <w:tab w:val="left" w:pos="864"/>
                <w:tab w:val="left" w:pos="1152"/>
              </w:tabs>
              <w:spacing w:before="81" w:after="40" w:line="210" w:lineRule="exact"/>
              <w:ind w:left="0" w:right="40"/>
              <w:jc w:val="right"/>
              <w:rPr>
                <w:b/>
                <w:sz w:val="17"/>
              </w:rPr>
            </w:pPr>
          </w:p>
        </w:tc>
        <w:tc>
          <w:tcPr>
            <w:tcW w:w="513" w:type="dxa"/>
            <w:tcBorders>
              <w:top w:val="single" w:sz="4" w:space="0" w:color="auto"/>
            </w:tcBorders>
            <w:vAlign w:val="bottom"/>
          </w:tcPr>
          <w:p w14:paraId="04EE521B" w14:textId="77777777" w:rsidR="00872016" w:rsidRPr="00AD1536" w:rsidRDefault="00872016" w:rsidP="000D7B85">
            <w:pPr>
              <w:pStyle w:val="SingleTxt0"/>
              <w:tabs>
                <w:tab w:val="left" w:pos="288"/>
                <w:tab w:val="left" w:pos="576"/>
                <w:tab w:val="left" w:pos="864"/>
                <w:tab w:val="left" w:pos="1152"/>
              </w:tabs>
              <w:spacing w:before="81" w:after="40" w:line="210" w:lineRule="exact"/>
              <w:ind w:left="0" w:right="40"/>
              <w:jc w:val="right"/>
              <w:rPr>
                <w:b/>
                <w:sz w:val="17"/>
              </w:rPr>
            </w:pPr>
          </w:p>
        </w:tc>
        <w:tc>
          <w:tcPr>
            <w:tcW w:w="513" w:type="dxa"/>
            <w:tcBorders>
              <w:top w:val="single" w:sz="4" w:space="0" w:color="auto"/>
            </w:tcBorders>
            <w:vAlign w:val="bottom"/>
          </w:tcPr>
          <w:p w14:paraId="45D0975F" w14:textId="77777777" w:rsidR="00872016" w:rsidRPr="00AD1536" w:rsidRDefault="00872016" w:rsidP="000D7B85">
            <w:pPr>
              <w:pStyle w:val="SingleTxt0"/>
              <w:tabs>
                <w:tab w:val="left" w:pos="288"/>
                <w:tab w:val="left" w:pos="576"/>
                <w:tab w:val="left" w:pos="864"/>
                <w:tab w:val="left" w:pos="1152"/>
              </w:tabs>
              <w:spacing w:before="81" w:after="40" w:line="210" w:lineRule="exact"/>
              <w:ind w:left="0" w:right="40"/>
              <w:jc w:val="right"/>
              <w:rPr>
                <w:b/>
                <w:sz w:val="17"/>
              </w:rPr>
            </w:pPr>
          </w:p>
        </w:tc>
        <w:tc>
          <w:tcPr>
            <w:tcW w:w="513" w:type="dxa"/>
            <w:tcBorders>
              <w:top w:val="single" w:sz="4" w:space="0" w:color="auto"/>
            </w:tcBorders>
            <w:vAlign w:val="bottom"/>
          </w:tcPr>
          <w:p w14:paraId="6E4BEEE0" w14:textId="77777777" w:rsidR="00872016" w:rsidRPr="00AD1536" w:rsidRDefault="00872016" w:rsidP="000D7B85">
            <w:pPr>
              <w:pStyle w:val="SingleTxt0"/>
              <w:tabs>
                <w:tab w:val="left" w:pos="288"/>
                <w:tab w:val="left" w:pos="576"/>
                <w:tab w:val="left" w:pos="864"/>
                <w:tab w:val="left" w:pos="1152"/>
              </w:tabs>
              <w:spacing w:before="81" w:after="40" w:line="210" w:lineRule="exact"/>
              <w:ind w:left="0" w:right="40"/>
              <w:jc w:val="right"/>
              <w:rPr>
                <w:b/>
                <w:sz w:val="17"/>
              </w:rPr>
            </w:pPr>
          </w:p>
        </w:tc>
        <w:tc>
          <w:tcPr>
            <w:tcW w:w="468" w:type="dxa"/>
            <w:tcBorders>
              <w:top w:val="single" w:sz="4" w:space="0" w:color="auto"/>
            </w:tcBorders>
            <w:vAlign w:val="bottom"/>
          </w:tcPr>
          <w:p w14:paraId="7217FFA2" w14:textId="77777777" w:rsidR="00872016" w:rsidRPr="00AD1536" w:rsidRDefault="00872016" w:rsidP="000D7B85">
            <w:pPr>
              <w:pStyle w:val="SingleTxt0"/>
              <w:tabs>
                <w:tab w:val="left" w:pos="288"/>
                <w:tab w:val="left" w:pos="576"/>
                <w:tab w:val="left" w:pos="864"/>
                <w:tab w:val="left" w:pos="1152"/>
              </w:tabs>
              <w:spacing w:before="81" w:after="40" w:line="210" w:lineRule="exact"/>
              <w:ind w:left="0" w:right="40"/>
              <w:jc w:val="right"/>
              <w:rPr>
                <w:b/>
                <w:sz w:val="17"/>
              </w:rPr>
            </w:pPr>
          </w:p>
        </w:tc>
        <w:tc>
          <w:tcPr>
            <w:tcW w:w="585" w:type="dxa"/>
            <w:tcBorders>
              <w:top w:val="single" w:sz="4" w:space="0" w:color="auto"/>
            </w:tcBorders>
            <w:vAlign w:val="bottom"/>
          </w:tcPr>
          <w:p w14:paraId="1DB6D839" w14:textId="77777777" w:rsidR="00872016" w:rsidRPr="00AD1536" w:rsidRDefault="00872016" w:rsidP="000D7B85">
            <w:pPr>
              <w:pStyle w:val="SingleTxt0"/>
              <w:tabs>
                <w:tab w:val="left" w:pos="288"/>
                <w:tab w:val="left" w:pos="576"/>
                <w:tab w:val="left" w:pos="864"/>
                <w:tab w:val="left" w:pos="1152"/>
              </w:tabs>
              <w:spacing w:before="81" w:after="40" w:line="210" w:lineRule="exact"/>
              <w:ind w:left="0" w:right="40"/>
              <w:jc w:val="right"/>
              <w:rPr>
                <w:b/>
                <w:sz w:val="17"/>
              </w:rPr>
            </w:pPr>
          </w:p>
        </w:tc>
        <w:tc>
          <w:tcPr>
            <w:tcW w:w="533" w:type="dxa"/>
            <w:gridSpan w:val="2"/>
            <w:tcBorders>
              <w:top w:val="single" w:sz="4" w:space="0" w:color="auto"/>
            </w:tcBorders>
            <w:vAlign w:val="bottom"/>
          </w:tcPr>
          <w:p w14:paraId="0A91CB9E" w14:textId="77777777" w:rsidR="00872016" w:rsidRPr="00AD1536" w:rsidRDefault="00872016" w:rsidP="000D7B85">
            <w:pPr>
              <w:pStyle w:val="SingleTxt0"/>
              <w:tabs>
                <w:tab w:val="left" w:pos="288"/>
                <w:tab w:val="left" w:pos="576"/>
                <w:tab w:val="left" w:pos="864"/>
                <w:tab w:val="left" w:pos="1152"/>
              </w:tabs>
              <w:spacing w:before="81" w:after="40" w:line="210" w:lineRule="exact"/>
              <w:ind w:left="0" w:right="40"/>
              <w:jc w:val="right"/>
              <w:rPr>
                <w:b/>
                <w:sz w:val="17"/>
              </w:rPr>
            </w:pPr>
          </w:p>
        </w:tc>
        <w:tc>
          <w:tcPr>
            <w:tcW w:w="466" w:type="dxa"/>
            <w:tcBorders>
              <w:top w:val="single" w:sz="4" w:space="0" w:color="auto"/>
            </w:tcBorders>
            <w:vAlign w:val="bottom"/>
          </w:tcPr>
          <w:p w14:paraId="163D15C3" w14:textId="77777777" w:rsidR="00872016" w:rsidRPr="00AD1536" w:rsidRDefault="00872016" w:rsidP="000D7B85">
            <w:pPr>
              <w:pStyle w:val="SingleTxt0"/>
              <w:tabs>
                <w:tab w:val="left" w:pos="288"/>
                <w:tab w:val="left" w:pos="576"/>
                <w:tab w:val="left" w:pos="864"/>
                <w:tab w:val="left" w:pos="1152"/>
              </w:tabs>
              <w:spacing w:before="81" w:after="40" w:line="210" w:lineRule="exact"/>
              <w:ind w:left="0" w:right="40"/>
              <w:jc w:val="right"/>
              <w:rPr>
                <w:b/>
                <w:sz w:val="17"/>
              </w:rPr>
            </w:pPr>
          </w:p>
        </w:tc>
        <w:tc>
          <w:tcPr>
            <w:tcW w:w="567" w:type="dxa"/>
            <w:tcBorders>
              <w:top w:val="single" w:sz="4" w:space="0" w:color="auto"/>
            </w:tcBorders>
            <w:vAlign w:val="bottom"/>
          </w:tcPr>
          <w:p w14:paraId="40789782" w14:textId="77777777" w:rsidR="00872016" w:rsidRPr="00AD1536" w:rsidRDefault="00872016" w:rsidP="000D7B85">
            <w:pPr>
              <w:pStyle w:val="SingleTxt0"/>
              <w:tabs>
                <w:tab w:val="left" w:pos="288"/>
                <w:tab w:val="left" w:pos="576"/>
                <w:tab w:val="left" w:pos="864"/>
                <w:tab w:val="left" w:pos="1152"/>
              </w:tabs>
              <w:spacing w:before="81" w:after="40" w:line="210" w:lineRule="exact"/>
              <w:ind w:left="0" w:right="40"/>
              <w:jc w:val="right"/>
              <w:rPr>
                <w:b/>
                <w:sz w:val="17"/>
              </w:rPr>
            </w:pPr>
          </w:p>
        </w:tc>
        <w:tc>
          <w:tcPr>
            <w:tcW w:w="642" w:type="dxa"/>
            <w:gridSpan w:val="2"/>
            <w:tcBorders>
              <w:top w:val="single" w:sz="4" w:space="0" w:color="auto"/>
            </w:tcBorders>
            <w:vAlign w:val="bottom"/>
          </w:tcPr>
          <w:p w14:paraId="6D591C82" w14:textId="77777777" w:rsidR="00872016" w:rsidRPr="00AD1536" w:rsidRDefault="00872016" w:rsidP="000D7B85">
            <w:pPr>
              <w:pStyle w:val="SingleTxt0"/>
              <w:tabs>
                <w:tab w:val="left" w:pos="288"/>
                <w:tab w:val="left" w:pos="576"/>
                <w:tab w:val="left" w:pos="864"/>
                <w:tab w:val="left" w:pos="1152"/>
              </w:tabs>
              <w:spacing w:before="81" w:after="40" w:line="210" w:lineRule="exact"/>
              <w:ind w:left="0" w:right="40"/>
              <w:jc w:val="right"/>
              <w:rPr>
                <w:b/>
                <w:sz w:val="17"/>
              </w:rPr>
            </w:pPr>
          </w:p>
        </w:tc>
        <w:tc>
          <w:tcPr>
            <w:tcW w:w="635" w:type="dxa"/>
            <w:tcBorders>
              <w:top w:val="single" w:sz="4" w:space="0" w:color="auto"/>
            </w:tcBorders>
            <w:vAlign w:val="bottom"/>
          </w:tcPr>
          <w:p w14:paraId="0EA78F9B" w14:textId="77777777" w:rsidR="00872016" w:rsidRPr="00AD1536" w:rsidRDefault="00872016" w:rsidP="000D7B85">
            <w:pPr>
              <w:pStyle w:val="SingleTxt0"/>
              <w:tabs>
                <w:tab w:val="left" w:pos="288"/>
                <w:tab w:val="left" w:pos="576"/>
                <w:tab w:val="left" w:pos="864"/>
                <w:tab w:val="left" w:pos="1152"/>
              </w:tabs>
              <w:spacing w:before="81" w:after="40" w:line="210" w:lineRule="exact"/>
              <w:ind w:left="0" w:right="40"/>
              <w:jc w:val="right"/>
              <w:rPr>
                <w:b/>
                <w:sz w:val="17"/>
              </w:rPr>
            </w:pPr>
          </w:p>
        </w:tc>
        <w:tc>
          <w:tcPr>
            <w:tcW w:w="577" w:type="dxa"/>
            <w:tcBorders>
              <w:top w:val="single" w:sz="4" w:space="0" w:color="auto"/>
            </w:tcBorders>
            <w:vAlign w:val="bottom"/>
          </w:tcPr>
          <w:p w14:paraId="4D3CE1D5" w14:textId="77777777" w:rsidR="00872016" w:rsidRPr="00AD1536" w:rsidRDefault="00872016" w:rsidP="000D7B85">
            <w:pPr>
              <w:pStyle w:val="SingleTxt0"/>
              <w:tabs>
                <w:tab w:val="left" w:pos="288"/>
                <w:tab w:val="left" w:pos="576"/>
                <w:tab w:val="left" w:pos="864"/>
                <w:tab w:val="left" w:pos="1152"/>
              </w:tabs>
              <w:spacing w:before="81" w:after="40" w:line="210" w:lineRule="exact"/>
              <w:ind w:left="0" w:right="40"/>
              <w:jc w:val="right"/>
              <w:rPr>
                <w:b/>
                <w:sz w:val="17"/>
              </w:rPr>
            </w:pPr>
          </w:p>
        </w:tc>
        <w:tc>
          <w:tcPr>
            <w:tcW w:w="741" w:type="dxa"/>
            <w:tcBorders>
              <w:top w:val="single" w:sz="4" w:space="0" w:color="auto"/>
            </w:tcBorders>
            <w:vAlign w:val="bottom"/>
          </w:tcPr>
          <w:p w14:paraId="33B08EE2" w14:textId="77777777" w:rsidR="00872016" w:rsidRPr="00AD1536" w:rsidRDefault="00872016" w:rsidP="000D7B85">
            <w:pPr>
              <w:pStyle w:val="SingleTxt0"/>
              <w:tabs>
                <w:tab w:val="left" w:pos="288"/>
                <w:tab w:val="left" w:pos="576"/>
                <w:tab w:val="left" w:pos="864"/>
                <w:tab w:val="left" w:pos="1152"/>
              </w:tabs>
              <w:spacing w:before="81" w:after="40" w:line="210" w:lineRule="exact"/>
              <w:ind w:left="0" w:right="40"/>
              <w:jc w:val="right"/>
              <w:rPr>
                <w:b/>
                <w:sz w:val="17"/>
              </w:rPr>
            </w:pPr>
          </w:p>
        </w:tc>
      </w:tr>
      <w:tr w:rsidR="00BB01DA" w:rsidRPr="00AD1536" w14:paraId="7230AD83" w14:textId="77777777" w:rsidTr="0021406C">
        <w:trPr>
          <w:trHeight w:val="90"/>
        </w:trPr>
        <w:tc>
          <w:tcPr>
            <w:tcW w:w="2583" w:type="dxa"/>
            <w:vAlign w:val="bottom"/>
          </w:tcPr>
          <w:p w14:paraId="47D20A5D" w14:textId="5A7B1B30"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b/>
                <w:sz w:val="17"/>
              </w:rPr>
            </w:pPr>
            <w:r w:rsidRPr="00AD1536">
              <w:rPr>
                <w:sz w:val="17"/>
              </w:rPr>
              <w:t>Approved 2024/25</w:t>
            </w:r>
          </w:p>
        </w:tc>
        <w:tc>
          <w:tcPr>
            <w:tcW w:w="504" w:type="dxa"/>
            <w:vAlign w:val="bottom"/>
          </w:tcPr>
          <w:p w14:paraId="5FE478F6"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513" w:type="dxa"/>
            <w:vAlign w:val="bottom"/>
          </w:tcPr>
          <w:p w14:paraId="5B0153C7"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513" w:type="dxa"/>
            <w:vAlign w:val="bottom"/>
          </w:tcPr>
          <w:p w14:paraId="5CF7CE09"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513" w:type="dxa"/>
            <w:vAlign w:val="bottom"/>
          </w:tcPr>
          <w:p w14:paraId="29A819D2"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468" w:type="dxa"/>
            <w:vAlign w:val="bottom"/>
          </w:tcPr>
          <w:p w14:paraId="30F34C01"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585" w:type="dxa"/>
            <w:vAlign w:val="bottom"/>
          </w:tcPr>
          <w:p w14:paraId="00B79D7B"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533" w:type="dxa"/>
            <w:gridSpan w:val="2"/>
            <w:vAlign w:val="bottom"/>
          </w:tcPr>
          <w:p w14:paraId="1F21265E"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466" w:type="dxa"/>
            <w:vAlign w:val="bottom"/>
          </w:tcPr>
          <w:p w14:paraId="55C99DD8"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567" w:type="dxa"/>
            <w:vAlign w:val="bottom"/>
          </w:tcPr>
          <w:p w14:paraId="32B94791"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642" w:type="dxa"/>
            <w:gridSpan w:val="2"/>
            <w:vAlign w:val="bottom"/>
          </w:tcPr>
          <w:p w14:paraId="08FB4A9D"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635" w:type="dxa"/>
            <w:vAlign w:val="bottom"/>
          </w:tcPr>
          <w:p w14:paraId="2B6A20B5"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577" w:type="dxa"/>
            <w:vAlign w:val="bottom"/>
          </w:tcPr>
          <w:p w14:paraId="21759806"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741" w:type="dxa"/>
            <w:vAlign w:val="bottom"/>
          </w:tcPr>
          <w:p w14:paraId="3755D09B"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r w:rsidRPr="00AD1536">
              <w:rPr>
                <w:sz w:val="17"/>
              </w:rPr>
              <w:t>17 489</w:t>
            </w:r>
          </w:p>
        </w:tc>
      </w:tr>
      <w:tr w:rsidR="00BC108F" w:rsidRPr="00AD1536" w14:paraId="33D6F952" w14:textId="77777777" w:rsidTr="0021406C">
        <w:trPr>
          <w:trHeight w:val="90"/>
        </w:trPr>
        <w:tc>
          <w:tcPr>
            <w:tcW w:w="2583" w:type="dxa"/>
            <w:vAlign w:val="bottom"/>
          </w:tcPr>
          <w:p w14:paraId="507D674F" w14:textId="3FCEED9C"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b/>
                <w:sz w:val="17"/>
              </w:rPr>
            </w:pPr>
            <w:r w:rsidRPr="00AD1536">
              <w:rPr>
                <w:sz w:val="17"/>
              </w:rPr>
              <w:t>Actual 2024/25</w:t>
            </w:r>
          </w:p>
        </w:tc>
        <w:tc>
          <w:tcPr>
            <w:tcW w:w="504" w:type="dxa"/>
            <w:vAlign w:val="bottom"/>
          </w:tcPr>
          <w:p w14:paraId="75F1311D"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513" w:type="dxa"/>
            <w:vAlign w:val="bottom"/>
          </w:tcPr>
          <w:p w14:paraId="40F6298F"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513" w:type="dxa"/>
            <w:vAlign w:val="bottom"/>
          </w:tcPr>
          <w:p w14:paraId="3EA52EE3"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513" w:type="dxa"/>
            <w:vAlign w:val="bottom"/>
          </w:tcPr>
          <w:p w14:paraId="62048F6F"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468" w:type="dxa"/>
            <w:vAlign w:val="bottom"/>
          </w:tcPr>
          <w:p w14:paraId="63FF6E69"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585" w:type="dxa"/>
            <w:vAlign w:val="bottom"/>
          </w:tcPr>
          <w:p w14:paraId="593BB139"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533" w:type="dxa"/>
            <w:gridSpan w:val="2"/>
            <w:vAlign w:val="bottom"/>
          </w:tcPr>
          <w:p w14:paraId="620AB3F1"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466" w:type="dxa"/>
            <w:vAlign w:val="bottom"/>
          </w:tcPr>
          <w:p w14:paraId="4FA61564"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567" w:type="dxa"/>
            <w:vAlign w:val="bottom"/>
          </w:tcPr>
          <w:p w14:paraId="318F8C4C"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642" w:type="dxa"/>
            <w:gridSpan w:val="2"/>
            <w:vAlign w:val="bottom"/>
          </w:tcPr>
          <w:p w14:paraId="6B0619D2"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635" w:type="dxa"/>
            <w:vAlign w:val="bottom"/>
          </w:tcPr>
          <w:p w14:paraId="641981CD"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577" w:type="dxa"/>
            <w:vAlign w:val="bottom"/>
          </w:tcPr>
          <w:p w14:paraId="419580B2"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p>
        </w:tc>
        <w:tc>
          <w:tcPr>
            <w:tcW w:w="741" w:type="dxa"/>
            <w:vAlign w:val="bottom"/>
          </w:tcPr>
          <w:p w14:paraId="1F7703BC"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17 126</w:t>
            </w:r>
          </w:p>
        </w:tc>
      </w:tr>
      <w:tr w:rsidR="00BC108F" w:rsidRPr="00AD1536" w14:paraId="66089EA4" w14:textId="77777777" w:rsidTr="00A64432">
        <w:trPr>
          <w:trHeight w:val="90"/>
        </w:trPr>
        <w:tc>
          <w:tcPr>
            <w:tcW w:w="2583" w:type="dxa"/>
            <w:tcBorders>
              <w:bottom w:val="single" w:sz="4" w:space="0" w:color="auto"/>
            </w:tcBorders>
            <w:vAlign w:val="bottom"/>
          </w:tcPr>
          <w:p w14:paraId="59279734" w14:textId="007E461A"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b/>
                <w:sz w:val="17"/>
              </w:rPr>
            </w:pPr>
            <w:r w:rsidRPr="00AD1536">
              <w:rPr>
                <w:sz w:val="17"/>
              </w:rPr>
              <w:t>Approved 2025/26</w:t>
            </w:r>
          </w:p>
        </w:tc>
        <w:tc>
          <w:tcPr>
            <w:tcW w:w="504" w:type="dxa"/>
            <w:tcBorders>
              <w:bottom w:val="single" w:sz="4" w:space="0" w:color="auto"/>
            </w:tcBorders>
            <w:vAlign w:val="bottom"/>
          </w:tcPr>
          <w:p w14:paraId="5EE08C9E"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513" w:type="dxa"/>
            <w:tcBorders>
              <w:bottom w:val="single" w:sz="4" w:space="0" w:color="auto"/>
            </w:tcBorders>
            <w:vAlign w:val="bottom"/>
          </w:tcPr>
          <w:p w14:paraId="677F645C"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513" w:type="dxa"/>
            <w:tcBorders>
              <w:bottom w:val="single" w:sz="4" w:space="0" w:color="auto"/>
            </w:tcBorders>
            <w:vAlign w:val="bottom"/>
          </w:tcPr>
          <w:p w14:paraId="1D3A0AE5"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513" w:type="dxa"/>
            <w:tcBorders>
              <w:bottom w:val="single" w:sz="4" w:space="0" w:color="auto"/>
            </w:tcBorders>
            <w:vAlign w:val="bottom"/>
          </w:tcPr>
          <w:p w14:paraId="56C0B521"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468" w:type="dxa"/>
            <w:tcBorders>
              <w:bottom w:val="single" w:sz="4" w:space="0" w:color="auto"/>
            </w:tcBorders>
            <w:vAlign w:val="bottom"/>
          </w:tcPr>
          <w:p w14:paraId="39F186D5"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585" w:type="dxa"/>
            <w:tcBorders>
              <w:bottom w:val="single" w:sz="4" w:space="0" w:color="auto"/>
            </w:tcBorders>
            <w:vAlign w:val="bottom"/>
          </w:tcPr>
          <w:p w14:paraId="01CE7D0A"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533" w:type="dxa"/>
            <w:gridSpan w:val="2"/>
            <w:tcBorders>
              <w:bottom w:val="single" w:sz="4" w:space="0" w:color="auto"/>
            </w:tcBorders>
            <w:vAlign w:val="bottom"/>
          </w:tcPr>
          <w:p w14:paraId="699F8C12"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466" w:type="dxa"/>
            <w:tcBorders>
              <w:bottom w:val="single" w:sz="4" w:space="0" w:color="auto"/>
            </w:tcBorders>
            <w:vAlign w:val="bottom"/>
          </w:tcPr>
          <w:p w14:paraId="28CD8B86"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567" w:type="dxa"/>
            <w:tcBorders>
              <w:bottom w:val="single" w:sz="4" w:space="0" w:color="auto"/>
            </w:tcBorders>
            <w:vAlign w:val="bottom"/>
          </w:tcPr>
          <w:p w14:paraId="706E5D42"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642" w:type="dxa"/>
            <w:gridSpan w:val="2"/>
            <w:tcBorders>
              <w:bottom w:val="single" w:sz="4" w:space="0" w:color="auto"/>
            </w:tcBorders>
            <w:vAlign w:val="bottom"/>
          </w:tcPr>
          <w:p w14:paraId="54FC950D"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635" w:type="dxa"/>
            <w:tcBorders>
              <w:bottom w:val="single" w:sz="4" w:space="0" w:color="auto"/>
            </w:tcBorders>
            <w:vAlign w:val="bottom"/>
          </w:tcPr>
          <w:p w14:paraId="78EEF919"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577" w:type="dxa"/>
            <w:tcBorders>
              <w:bottom w:val="single" w:sz="4" w:space="0" w:color="auto"/>
            </w:tcBorders>
            <w:vAlign w:val="bottom"/>
          </w:tcPr>
          <w:p w14:paraId="02D72B12"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p>
        </w:tc>
        <w:tc>
          <w:tcPr>
            <w:tcW w:w="741" w:type="dxa"/>
            <w:tcBorders>
              <w:bottom w:val="single" w:sz="4" w:space="0" w:color="auto"/>
            </w:tcBorders>
            <w:vAlign w:val="bottom"/>
          </w:tcPr>
          <w:p w14:paraId="139C161A"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rPr>
            </w:pPr>
            <w:r w:rsidRPr="00AD1536">
              <w:rPr>
                <w:sz w:val="17"/>
              </w:rPr>
              <w:t>17 489</w:t>
            </w:r>
          </w:p>
        </w:tc>
      </w:tr>
      <w:tr w:rsidR="00BC108F" w:rsidRPr="00AD1536" w14:paraId="5A514726" w14:textId="77777777" w:rsidTr="0021406C">
        <w:trPr>
          <w:trHeight w:val="90"/>
        </w:trPr>
        <w:tc>
          <w:tcPr>
            <w:tcW w:w="2583" w:type="dxa"/>
            <w:tcBorders>
              <w:bottom w:val="single" w:sz="4" w:space="0" w:color="auto"/>
            </w:tcBorders>
            <w:vAlign w:val="bottom"/>
          </w:tcPr>
          <w:p w14:paraId="73BAD716" w14:textId="0754116A" w:rsidR="00872016" w:rsidRPr="00AD1536" w:rsidRDefault="00872016" w:rsidP="00A64432">
            <w:pPr>
              <w:pStyle w:val="SingleTxt0"/>
              <w:tabs>
                <w:tab w:val="left" w:pos="288"/>
                <w:tab w:val="left" w:pos="576"/>
                <w:tab w:val="left" w:pos="864"/>
                <w:tab w:val="left" w:pos="1152"/>
              </w:tabs>
              <w:spacing w:before="40" w:after="81" w:line="210" w:lineRule="exact"/>
              <w:ind w:left="288" w:right="43"/>
              <w:rPr>
                <w:b/>
                <w:sz w:val="17"/>
              </w:rPr>
            </w:pPr>
            <w:r w:rsidRPr="00AD1536">
              <w:rPr>
                <w:sz w:val="17"/>
              </w:rPr>
              <w:t>Proposed 2026/27</w:t>
            </w:r>
          </w:p>
        </w:tc>
        <w:tc>
          <w:tcPr>
            <w:tcW w:w="504" w:type="dxa"/>
            <w:tcBorders>
              <w:bottom w:val="single" w:sz="4" w:space="0" w:color="auto"/>
            </w:tcBorders>
            <w:vAlign w:val="bottom"/>
          </w:tcPr>
          <w:p w14:paraId="61DA5B34" w14:textId="77777777" w:rsidR="00872016" w:rsidRPr="00AD1536" w:rsidRDefault="00872016" w:rsidP="00A64432">
            <w:pPr>
              <w:pStyle w:val="SingleTxt0"/>
              <w:tabs>
                <w:tab w:val="left" w:pos="288"/>
                <w:tab w:val="left" w:pos="576"/>
                <w:tab w:val="left" w:pos="864"/>
                <w:tab w:val="left" w:pos="1152"/>
              </w:tabs>
              <w:spacing w:before="40" w:after="81" w:line="210" w:lineRule="exact"/>
              <w:ind w:left="0" w:right="43"/>
              <w:jc w:val="right"/>
              <w:rPr>
                <w:b/>
                <w:sz w:val="17"/>
              </w:rPr>
            </w:pPr>
          </w:p>
        </w:tc>
        <w:tc>
          <w:tcPr>
            <w:tcW w:w="513" w:type="dxa"/>
            <w:tcBorders>
              <w:bottom w:val="single" w:sz="4" w:space="0" w:color="auto"/>
            </w:tcBorders>
            <w:vAlign w:val="bottom"/>
          </w:tcPr>
          <w:p w14:paraId="10E9CF9B" w14:textId="77777777" w:rsidR="00872016" w:rsidRPr="00AD1536" w:rsidRDefault="00872016" w:rsidP="00A64432">
            <w:pPr>
              <w:pStyle w:val="SingleTxt0"/>
              <w:tabs>
                <w:tab w:val="left" w:pos="288"/>
                <w:tab w:val="left" w:pos="576"/>
                <w:tab w:val="left" w:pos="864"/>
                <w:tab w:val="left" w:pos="1152"/>
              </w:tabs>
              <w:spacing w:before="40" w:after="81" w:line="210" w:lineRule="exact"/>
              <w:ind w:left="0" w:right="43"/>
              <w:jc w:val="right"/>
              <w:rPr>
                <w:b/>
                <w:sz w:val="17"/>
              </w:rPr>
            </w:pPr>
          </w:p>
        </w:tc>
        <w:tc>
          <w:tcPr>
            <w:tcW w:w="513" w:type="dxa"/>
            <w:tcBorders>
              <w:bottom w:val="single" w:sz="4" w:space="0" w:color="auto"/>
            </w:tcBorders>
            <w:vAlign w:val="bottom"/>
          </w:tcPr>
          <w:p w14:paraId="74CE2E7E" w14:textId="77777777" w:rsidR="00872016" w:rsidRPr="00AD1536" w:rsidRDefault="00872016" w:rsidP="00A64432">
            <w:pPr>
              <w:pStyle w:val="SingleTxt0"/>
              <w:tabs>
                <w:tab w:val="left" w:pos="288"/>
                <w:tab w:val="left" w:pos="576"/>
                <w:tab w:val="left" w:pos="864"/>
                <w:tab w:val="left" w:pos="1152"/>
              </w:tabs>
              <w:spacing w:before="40" w:after="81" w:line="210" w:lineRule="exact"/>
              <w:ind w:left="0" w:right="43"/>
              <w:jc w:val="right"/>
              <w:rPr>
                <w:b/>
                <w:sz w:val="17"/>
              </w:rPr>
            </w:pPr>
          </w:p>
        </w:tc>
        <w:tc>
          <w:tcPr>
            <w:tcW w:w="513" w:type="dxa"/>
            <w:tcBorders>
              <w:bottom w:val="single" w:sz="4" w:space="0" w:color="auto"/>
            </w:tcBorders>
            <w:vAlign w:val="bottom"/>
          </w:tcPr>
          <w:p w14:paraId="24DA9907" w14:textId="77777777" w:rsidR="00872016" w:rsidRPr="00AD1536" w:rsidRDefault="00872016" w:rsidP="00A64432">
            <w:pPr>
              <w:pStyle w:val="SingleTxt0"/>
              <w:tabs>
                <w:tab w:val="left" w:pos="288"/>
                <w:tab w:val="left" w:pos="576"/>
                <w:tab w:val="left" w:pos="864"/>
                <w:tab w:val="left" w:pos="1152"/>
              </w:tabs>
              <w:spacing w:before="40" w:after="81" w:line="210" w:lineRule="exact"/>
              <w:ind w:left="0" w:right="43"/>
              <w:jc w:val="right"/>
              <w:rPr>
                <w:b/>
                <w:sz w:val="17"/>
              </w:rPr>
            </w:pPr>
          </w:p>
        </w:tc>
        <w:tc>
          <w:tcPr>
            <w:tcW w:w="468" w:type="dxa"/>
            <w:tcBorders>
              <w:bottom w:val="single" w:sz="4" w:space="0" w:color="auto"/>
            </w:tcBorders>
            <w:vAlign w:val="bottom"/>
          </w:tcPr>
          <w:p w14:paraId="712D61C1" w14:textId="77777777" w:rsidR="00872016" w:rsidRPr="00AD1536" w:rsidRDefault="00872016" w:rsidP="00A64432">
            <w:pPr>
              <w:pStyle w:val="SingleTxt0"/>
              <w:tabs>
                <w:tab w:val="left" w:pos="288"/>
                <w:tab w:val="left" w:pos="576"/>
                <w:tab w:val="left" w:pos="864"/>
                <w:tab w:val="left" w:pos="1152"/>
              </w:tabs>
              <w:spacing w:before="40" w:after="81" w:line="210" w:lineRule="exact"/>
              <w:ind w:left="0" w:right="43"/>
              <w:jc w:val="right"/>
              <w:rPr>
                <w:b/>
                <w:sz w:val="17"/>
              </w:rPr>
            </w:pPr>
          </w:p>
        </w:tc>
        <w:tc>
          <w:tcPr>
            <w:tcW w:w="585" w:type="dxa"/>
            <w:tcBorders>
              <w:bottom w:val="single" w:sz="4" w:space="0" w:color="auto"/>
            </w:tcBorders>
            <w:vAlign w:val="bottom"/>
          </w:tcPr>
          <w:p w14:paraId="750C1C80" w14:textId="77777777" w:rsidR="00872016" w:rsidRPr="00AD1536" w:rsidRDefault="00872016" w:rsidP="00A64432">
            <w:pPr>
              <w:pStyle w:val="SingleTxt0"/>
              <w:tabs>
                <w:tab w:val="left" w:pos="288"/>
                <w:tab w:val="left" w:pos="576"/>
                <w:tab w:val="left" w:pos="864"/>
                <w:tab w:val="left" w:pos="1152"/>
              </w:tabs>
              <w:spacing w:before="40" w:after="81" w:line="210" w:lineRule="exact"/>
              <w:ind w:left="0" w:right="43"/>
              <w:jc w:val="right"/>
              <w:rPr>
                <w:b/>
                <w:sz w:val="17"/>
              </w:rPr>
            </w:pPr>
          </w:p>
        </w:tc>
        <w:tc>
          <w:tcPr>
            <w:tcW w:w="533" w:type="dxa"/>
            <w:gridSpan w:val="2"/>
            <w:tcBorders>
              <w:bottom w:val="single" w:sz="4" w:space="0" w:color="auto"/>
            </w:tcBorders>
            <w:vAlign w:val="bottom"/>
          </w:tcPr>
          <w:p w14:paraId="6CAE5036" w14:textId="77777777" w:rsidR="00872016" w:rsidRPr="00AD1536" w:rsidRDefault="00872016" w:rsidP="00A64432">
            <w:pPr>
              <w:pStyle w:val="SingleTxt0"/>
              <w:tabs>
                <w:tab w:val="left" w:pos="288"/>
                <w:tab w:val="left" w:pos="576"/>
                <w:tab w:val="left" w:pos="864"/>
                <w:tab w:val="left" w:pos="1152"/>
              </w:tabs>
              <w:spacing w:before="40" w:after="81" w:line="210" w:lineRule="exact"/>
              <w:ind w:left="0" w:right="43"/>
              <w:jc w:val="right"/>
              <w:rPr>
                <w:b/>
                <w:sz w:val="17"/>
              </w:rPr>
            </w:pPr>
          </w:p>
        </w:tc>
        <w:tc>
          <w:tcPr>
            <w:tcW w:w="466" w:type="dxa"/>
            <w:tcBorders>
              <w:bottom w:val="single" w:sz="4" w:space="0" w:color="auto"/>
            </w:tcBorders>
            <w:vAlign w:val="bottom"/>
          </w:tcPr>
          <w:p w14:paraId="76480F3D" w14:textId="77777777" w:rsidR="00872016" w:rsidRPr="00AD1536" w:rsidRDefault="00872016" w:rsidP="00A64432">
            <w:pPr>
              <w:pStyle w:val="SingleTxt0"/>
              <w:tabs>
                <w:tab w:val="left" w:pos="288"/>
                <w:tab w:val="left" w:pos="576"/>
                <w:tab w:val="left" w:pos="864"/>
                <w:tab w:val="left" w:pos="1152"/>
              </w:tabs>
              <w:spacing w:before="40" w:after="81" w:line="210" w:lineRule="exact"/>
              <w:ind w:left="0" w:right="43"/>
              <w:jc w:val="right"/>
              <w:rPr>
                <w:b/>
                <w:sz w:val="17"/>
              </w:rPr>
            </w:pPr>
          </w:p>
        </w:tc>
        <w:tc>
          <w:tcPr>
            <w:tcW w:w="567" w:type="dxa"/>
            <w:tcBorders>
              <w:bottom w:val="single" w:sz="4" w:space="0" w:color="auto"/>
            </w:tcBorders>
            <w:vAlign w:val="bottom"/>
          </w:tcPr>
          <w:p w14:paraId="457D9F74" w14:textId="77777777" w:rsidR="00872016" w:rsidRPr="00AD1536" w:rsidRDefault="00872016" w:rsidP="00A64432">
            <w:pPr>
              <w:pStyle w:val="SingleTxt0"/>
              <w:tabs>
                <w:tab w:val="left" w:pos="288"/>
                <w:tab w:val="left" w:pos="576"/>
                <w:tab w:val="left" w:pos="864"/>
                <w:tab w:val="left" w:pos="1152"/>
              </w:tabs>
              <w:spacing w:before="40" w:after="81" w:line="210" w:lineRule="exact"/>
              <w:ind w:left="0" w:right="43"/>
              <w:jc w:val="right"/>
              <w:rPr>
                <w:b/>
                <w:sz w:val="17"/>
              </w:rPr>
            </w:pPr>
          </w:p>
        </w:tc>
        <w:tc>
          <w:tcPr>
            <w:tcW w:w="642" w:type="dxa"/>
            <w:gridSpan w:val="2"/>
            <w:tcBorders>
              <w:bottom w:val="single" w:sz="4" w:space="0" w:color="auto"/>
            </w:tcBorders>
            <w:vAlign w:val="bottom"/>
          </w:tcPr>
          <w:p w14:paraId="7F5B0E90" w14:textId="77777777" w:rsidR="00872016" w:rsidRPr="00AD1536" w:rsidRDefault="00872016" w:rsidP="00A64432">
            <w:pPr>
              <w:pStyle w:val="SingleTxt0"/>
              <w:tabs>
                <w:tab w:val="left" w:pos="288"/>
                <w:tab w:val="left" w:pos="576"/>
                <w:tab w:val="left" w:pos="864"/>
                <w:tab w:val="left" w:pos="1152"/>
              </w:tabs>
              <w:spacing w:before="40" w:after="81" w:line="210" w:lineRule="exact"/>
              <w:ind w:left="0" w:right="43"/>
              <w:jc w:val="right"/>
              <w:rPr>
                <w:b/>
                <w:sz w:val="17"/>
              </w:rPr>
            </w:pPr>
          </w:p>
        </w:tc>
        <w:tc>
          <w:tcPr>
            <w:tcW w:w="635" w:type="dxa"/>
            <w:tcBorders>
              <w:bottom w:val="single" w:sz="4" w:space="0" w:color="auto"/>
            </w:tcBorders>
            <w:vAlign w:val="bottom"/>
          </w:tcPr>
          <w:p w14:paraId="634A99F4" w14:textId="77777777" w:rsidR="00872016" w:rsidRPr="00AD1536" w:rsidRDefault="00872016" w:rsidP="00A64432">
            <w:pPr>
              <w:pStyle w:val="SingleTxt0"/>
              <w:tabs>
                <w:tab w:val="left" w:pos="288"/>
                <w:tab w:val="left" w:pos="576"/>
                <w:tab w:val="left" w:pos="864"/>
                <w:tab w:val="left" w:pos="1152"/>
              </w:tabs>
              <w:spacing w:before="40" w:after="81" w:line="210" w:lineRule="exact"/>
              <w:ind w:left="0" w:right="43"/>
              <w:jc w:val="right"/>
              <w:rPr>
                <w:b/>
                <w:sz w:val="17"/>
              </w:rPr>
            </w:pPr>
          </w:p>
        </w:tc>
        <w:tc>
          <w:tcPr>
            <w:tcW w:w="577" w:type="dxa"/>
            <w:tcBorders>
              <w:bottom w:val="single" w:sz="4" w:space="0" w:color="auto"/>
            </w:tcBorders>
            <w:vAlign w:val="bottom"/>
          </w:tcPr>
          <w:p w14:paraId="4001185B" w14:textId="77777777" w:rsidR="00872016" w:rsidRPr="00AD1536" w:rsidRDefault="00872016" w:rsidP="00A64432">
            <w:pPr>
              <w:pStyle w:val="SingleTxt0"/>
              <w:tabs>
                <w:tab w:val="left" w:pos="288"/>
                <w:tab w:val="left" w:pos="576"/>
                <w:tab w:val="left" w:pos="864"/>
                <w:tab w:val="left" w:pos="1152"/>
              </w:tabs>
              <w:spacing w:before="40" w:after="81" w:line="210" w:lineRule="exact"/>
              <w:ind w:left="0" w:right="43"/>
              <w:jc w:val="right"/>
              <w:rPr>
                <w:b/>
                <w:sz w:val="17"/>
              </w:rPr>
            </w:pPr>
          </w:p>
        </w:tc>
        <w:tc>
          <w:tcPr>
            <w:tcW w:w="741" w:type="dxa"/>
            <w:tcBorders>
              <w:bottom w:val="single" w:sz="4" w:space="0" w:color="auto"/>
            </w:tcBorders>
            <w:vAlign w:val="bottom"/>
          </w:tcPr>
          <w:p w14:paraId="0510386C" w14:textId="77777777" w:rsidR="00872016" w:rsidRPr="00AD1536" w:rsidRDefault="00872016" w:rsidP="00A64432">
            <w:pPr>
              <w:pStyle w:val="SingleTxt0"/>
              <w:tabs>
                <w:tab w:val="left" w:pos="288"/>
                <w:tab w:val="left" w:pos="576"/>
                <w:tab w:val="left" w:pos="864"/>
                <w:tab w:val="left" w:pos="1152"/>
              </w:tabs>
              <w:spacing w:before="40" w:after="81" w:line="210" w:lineRule="exact"/>
              <w:ind w:left="0" w:right="43"/>
              <w:jc w:val="right"/>
              <w:rPr>
                <w:sz w:val="17"/>
              </w:rPr>
            </w:pPr>
            <w:r w:rsidRPr="00AD1536">
              <w:rPr>
                <w:sz w:val="17"/>
              </w:rPr>
              <w:t>17 108</w:t>
            </w:r>
          </w:p>
        </w:tc>
      </w:tr>
      <w:tr w:rsidR="00BC108F" w:rsidRPr="00AD1536" w14:paraId="3EBDC538" w14:textId="77777777" w:rsidTr="0021406C">
        <w:trPr>
          <w:trHeight w:val="90"/>
        </w:trPr>
        <w:tc>
          <w:tcPr>
            <w:tcW w:w="2583" w:type="dxa"/>
            <w:tcBorders>
              <w:top w:val="single" w:sz="4" w:space="0" w:color="auto"/>
              <w:bottom w:val="single" w:sz="4" w:space="0" w:color="auto"/>
            </w:tcBorders>
            <w:vAlign w:val="bottom"/>
          </w:tcPr>
          <w:p w14:paraId="7B235451" w14:textId="3F2CCB4D" w:rsidR="00872016" w:rsidRPr="00AD1536" w:rsidRDefault="00872016" w:rsidP="00A64432">
            <w:pPr>
              <w:pStyle w:val="SingleTxt0"/>
              <w:tabs>
                <w:tab w:val="left" w:pos="288"/>
                <w:tab w:val="left" w:pos="576"/>
                <w:tab w:val="left" w:pos="864"/>
                <w:tab w:val="left" w:pos="1152"/>
              </w:tabs>
              <w:spacing w:before="81" w:after="81" w:line="210" w:lineRule="exact"/>
              <w:ind w:left="288" w:right="43"/>
              <w:rPr>
                <w:b/>
                <w:sz w:val="17"/>
              </w:rPr>
            </w:pPr>
            <w:r w:rsidRPr="00AD1536">
              <w:rPr>
                <w:b/>
                <w:sz w:val="17"/>
              </w:rPr>
              <w:t>Net change</w:t>
            </w:r>
          </w:p>
        </w:tc>
        <w:tc>
          <w:tcPr>
            <w:tcW w:w="504" w:type="dxa"/>
            <w:tcBorders>
              <w:top w:val="single" w:sz="4" w:space="0" w:color="auto"/>
              <w:bottom w:val="single" w:sz="4" w:space="0" w:color="auto"/>
            </w:tcBorders>
            <w:vAlign w:val="bottom"/>
          </w:tcPr>
          <w:p w14:paraId="1566ADA0" w14:textId="77777777" w:rsidR="00872016" w:rsidRPr="00AD1536" w:rsidRDefault="00872016" w:rsidP="00A64432">
            <w:pPr>
              <w:pStyle w:val="SingleTxt0"/>
              <w:tabs>
                <w:tab w:val="left" w:pos="288"/>
                <w:tab w:val="left" w:pos="576"/>
                <w:tab w:val="left" w:pos="864"/>
                <w:tab w:val="left" w:pos="1152"/>
              </w:tabs>
              <w:spacing w:before="81" w:after="81" w:line="210" w:lineRule="exact"/>
              <w:ind w:left="0" w:right="43"/>
              <w:jc w:val="right"/>
              <w:rPr>
                <w:b/>
                <w:sz w:val="17"/>
              </w:rPr>
            </w:pPr>
          </w:p>
        </w:tc>
        <w:tc>
          <w:tcPr>
            <w:tcW w:w="513" w:type="dxa"/>
            <w:tcBorders>
              <w:top w:val="single" w:sz="4" w:space="0" w:color="auto"/>
              <w:bottom w:val="single" w:sz="4" w:space="0" w:color="auto"/>
            </w:tcBorders>
            <w:vAlign w:val="bottom"/>
          </w:tcPr>
          <w:p w14:paraId="1F1F92E4" w14:textId="77777777" w:rsidR="00872016" w:rsidRPr="00AD1536" w:rsidRDefault="00872016" w:rsidP="00A64432">
            <w:pPr>
              <w:pStyle w:val="SingleTxt0"/>
              <w:tabs>
                <w:tab w:val="left" w:pos="288"/>
                <w:tab w:val="left" w:pos="576"/>
                <w:tab w:val="left" w:pos="864"/>
                <w:tab w:val="left" w:pos="1152"/>
              </w:tabs>
              <w:spacing w:before="81" w:after="81" w:line="210" w:lineRule="exact"/>
              <w:ind w:left="0" w:right="43"/>
              <w:jc w:val="right"/>
              <w:rPr>
                <w:b/>
                <w:sz w:val="17"/>
              </w:rPr>
            </w:pPr>
          </w:p>
        </w:tc>
        <w:tc>
          <w:tcPr>
            <w:tcW w:w="513" w:type="dxa"/>
            <w:tcBorders>
              <w:top w:val="single" w:sz="4" w:space="0" w:color="auto"/>
              <w:bottom w:val="single" w:sz="4" w:space="0" w:color="auto"/>
            </w:tcBorders>
            <w:vAlign w:val="bottom"/>
          </w:tcPr>
          <w:p w14:paraId="1952FE69" w14:textId="77777777" w:rsidR="00872016" w:rsidRPr="00AD1536" w:rsidRDefault="00872016" w:rsidP="00A64432">
            <w:pPr>
              <w:pStyle w:val="SingleTxt0"/>
              <w:tabs>
                <w:tab w:val="left" w:pos="288"/>
                <w:tab w:val="left" w:pos="576"/>
                <w:tab w:val="left" w:pos="864"/>
                <w:tab w:val="left" w:pos="1152"/>
              </w:tabs>
              <w:spacing w:before="81" w:after="81" w:line="210" w:lineRule="exact"/>
              <w:ind w:left="0" w:right="43"/>
              <w:jc w:val="right"/>
              <w:rPr>
                <w:b/>
                <w:sz w:val="17"/>
              </w:rPr>
            </w:pPr>
          </w:p>
        </w:tc>
        <w:tc>
          <w:tcPr>
            <w:tcW w:w="513" w:type="dxa"/>
            <w:tcBorders>
              <w:top w:val="single" w:sz="4" w:space="0" w:color="auto"/>
              <w:bottom w:val="single" w:sz="4" w:space="0" w:color="auto"/>
            </w:tcBorders>
            <w:vAlign w:val="bottom"/>
          </w:tcPr>
          <w:p w14:paraId="1FF6C3DC" w14:textId="77777777" w:rsidR="00872016" w:rsidRPr="00AD1536" w:rsidRDefault="00872016" w:rsidP="00A64432">
            <w:pPr>
              <w:pStyle w:val="SingleTxt0"/>
              <w:tabs>
                <w:tab w:val="left" w:pos="288"/>
                <w:tab w:val="left" w:pos="576"/>
                <w:tab w:val="left" w:pos="864"/>
                <w:tab w:val="left" w:pos="1152"/>
              </w:tabs>
              <w:spacing w:before="81" w:after="81" w:line="210" w:lineRule="exact"/>
              <w:ind w:left="0" w:right="43"/>
              <w:jc w:val="right"/>
              <w:rPr>
                <w:b/>
                <w:sz w:val="17"/>
              </w:rPr>
            </w:pPr>
          </w:p>
        </w:tc>
        <w:tc>
          <w:tcPr>
            <w:tcW w:w="468" w:type="dxa"/>
            <w:tcBorders>
              <w:top w:val="single" w:sz="4" w:space="0" w:color="auto"/>
              <w:bottom w:val="single" w:sz="4" w:space="0" w:color="auto"/>
            </w:tcBorders>
            <w:vAlign w:val="bottom"/>
          </w:tcPr>
          <w:p w14:paraId="58C48DDC" w14:textId="77777777" w:rsidR="00872016" w:rsidRPr="00AD1536" w:rsidRDefault="00872016" w:rsidP="00A64432">
            <w:pPr>
              <w:pStyle w:val="SingleTxt0"/>
              <w:tabs>
                <w:tab w:val="left" w:pos="288"/>
                <w:tab w:val="left" w:pos="576"/>
                <w:tab w:val="left" w:pos="864"/>
                <w:tab w:val="left" w:pos="1152"/>
              </w:tabs>
              <w:spacing w:before="81" w:after="81" w:line="210" w:lineRule="exact"/>
              <w:ind w:left="0" w:right="43"/>
              <w:jc w:val="right"/>
              <w:rPr>
                <w:b/>
                <w:sz w:val="17"/>
              </w:rPr>
            </w:pPr>
          </w:p>
        </w:tc>
        <w:tc>
          <w:tcPr>
            <w:tcW w:w="585" w:type="dxa"/>
            <w:tcBorders>
              <w:top w:val="single" w:sz="4" w:space="0" w:color="auto"/>
              <w:bottom w:val="single" w:sz="4" w:space="0" w:color="auto"/>
            </w:tcBorders>
            <w:vAlign w:val="bottom"/>
          </w:tcPr>
          <w:p w14:paraId="078320F2" w14:textId="77777777" w:rsidR="00872016" w:rsidRPr="00AD1536" w:rsidRDefault="00872016" w:rsidP="00A64432">
            <w:pPr>
              <w:pStyle w:val="SingleTxt0"/>
              <w:tabs>
                <w:tab w:val="left" w:pos="288"/>
                <w:tab w:val="left" w:pos="576"/>
                <w:tab w:val="left" w:pos="864"/>
                <w:tab w:val="left" w:pos="1152"/>
              </w:tabs>
              <w:spacing w:before="81" w:after="81" w:line="210" w:lineRule="exact"/>
              <w:ind w:left="0" w:right="43"/>
              <w:jc w:val="right"/>
              <w:rPr>
                <w:b/>
                <w:sz w:val="17"/>
              </w:rPr>
            </w:pPr>
          </w:p>
        </w:tc>
        <w:tc>
          <w:tcPr>
            <w:tcW w:w="533" w:type="dxa"/>
            <w:gridSpan w:val="2"/>
            <w:tcBorders>
              <w:top w:val="single" w:sz="4" w:space="0" w:color="auto"/>
              <w:bottom w:val="single" w:sz="4" w:space="0" w:color="auto"/>
            </w:tcBorders>
            <w:vAlign w:val="bottom"/>
          </w:tcPr>
          <w:p w14:paraId="4C93863B" w14:textId="77777777" w:rsidR="00872016" w:rsidRPr="00AD1536" w:rsidRDefault="00872016" w:rsidP="00A64432">
            <w:pPr>
              <w:pStyle w:val="SingleTxt0"/>
              <w:tabs>
                <w:tab w:val="left" w:pos="288"/>
                <w:tab w:val="left" w:pos="576"/>
                <w:tab w:val="left" w:pos="864"/>
                <w:tab w:val="left" w:pos="1152"/>
              </w:tabs>
              <w:spacing w:before="81" w:after="81" w:line="210" w:lineRule="exact"/>
              <w:ind w:left="0" w:right="43"/>
              <w:jc w:val="right"/>
              <w:rPr>
                <w:b/>
                <w:sz w:val="17"/>
              </w:rPr>
            </w:pPr>
          </w:p>
        </w:tc>
        <w:tc>
          <w:tcPr>
            <w:tcW w:w="466" w:type="dxa"/>
            <w:tcBorders>
              <w:top w:val="single" w:sz="4" w:space="0" w:color="auto"/>
              <w:bottom w:val="single" w:sz="4" w:space="0" w:color="auto"/>
            </w:tcBorders>
            <w:vAlign w:val="bottom"/>
          </w:tcPr>
          <w:p w14:paraId="5291669D" w14:textId="77777777" w:rsidR="00872016" w:rsidRPr="00AD1536" w:rsidRDefault="00872016" w:rsidP="00A64432">
            <w:pPr>
              <w:pStyle w:val="SingleTxt0"/>
              <w:tabs>
                <w:tab w:val="left" w:pos="288"/>
                <w:tab w:val="left" w:pos="576"/>
                <w:tab w:val="left" w:pos="864"/>
                <w:tab w:val="left" w:pos="1152"/>
              </w:tabs>
              <w:spacing w:before="81" w:after="81" w:line="210" w:lineRule="exact"/>
              <w:ind w:left="0" w:right="43"/>
              <w:jc w:val="right"/>
              <w:rPr>
                <w:b/>
                <w:sz w:val="17"/>
              </w:rPr>
            </w:pPr>
          </w:p>
        </w:tc>
        <w:tc>
          <w:tcPr>
            <w:tcW w:w="567" w:type="dxa"/>
            <w:tcBorders>
              <w:top w:val="single" w:sz="4" w:space="0" w:color="auto"/>
              <w:bottom w:val="single" w:sz="4" w:space="0" w:color="auto"/>
            </w:tcBorders>
            <w:vAlign w:val="bottom"/>
          </w:tcPr>
          <w:p w14:paraId="2F1A856E" w14:textId="77777777" w:rsidR="00872016" w:rsidRPr="00AD1536" w:rsidRDefault="00872016" w:rsidP="00A64432">
            <w:pPr>
              <w:pStyle w:val="SingleTxt0"/>
              <w:tabs>
                <w:tab w:val="left" w:pos="288"/>
                <w:tab w:val="left" w:pos="576"/>
                <w:tab w:val="left" w:pos="864"/>
                <w:tab w:val="left" w:pos="1152"/>
              </w:tabs>
              <w:spacing w:before="81" w:after="81" w:line="210" w:lineRule="exact"/>
              <w:ind w:left="0" w:right="43"/>
              <w:jc w:val="right"/>
              <w:rPr>
                <w:b/>
                <w:sz w:val="17"/>
              </w:rPr>
            </w:pPr>
          </w:p>
        </w:tc>
        <w:tc>
          <w:tcPr>
            <w:tcW w:w="642" w:type="dxa"/>
            <w:gridSpan w:val="2"/>
            <w:tcBorders>
              <w:top w:val="single" w:sz="4" w:space="0" w:color="auto"/>
              <w:bottom w:val="single" w:sz="4" w:space="0" w:color="auto"/>
            </w:tcBorders>
            <w:vAlign w:val="bottom"/>
          </w:tcPr>
          <w:p w14:paraId="277D921F" w14:textId="77777777" w:rsidR="00872016" w:rsidRPr="00AD1536" w:rsidRDefault="00872016" w:rsidP="00A64432">
            <w:pPr>
              <w:pStyle w:val="SingleTxt0"/>
              <w:tabs>
                <w:tab w:val="left" w:pos="288"/>
                <w:tab w:val="left" w:pos="576"/>
                <w:tab w:val="left" w:pos="864"/>
                <w:tab w:val="left" w:pos="1152"/>
              </w:tabs>
              <w:spacing w:before="81" w:after="81" w:line="210" w:lineRule="exact"/>
              <w:ind w:left="0" w:right="43"/>
              <w:jc w:val="right"/>
              <w:rPr>
                <w:b/>
                <w:sz w:val="17"/>
              </w:rPr>
            </w:pPr>
          </w:p>
        </w:tc>
        <w:tc>
          <w:tcPr>
            <w:tcW w:w="635" w:type="dxa"/>
            <w:tcBorders>
              <w:top w:val="single" w:sz="4" w:space="0" w:color="auto"/>
              <w:bottom w:val="single" w:sz="4" w:space="0" w:color="auto"/>
            </w:tcBorders>
            <w:vAlign w:val="bottom"/>
          </w:tcPr>
          <w:p w14:paraId="175B7BD7" w14:textId="77777777" w:rsidR="00872016" w:rsidRPr="00AD1536" w:rsidRDefault="00872016" w:rsidP="00A64432">
            <w:pPr>
              <w:pStyle w:val="SingleTxt0"/>
              <w:tabs>
                <w:tab w:val="left" w:pos="288"/>
                <w:tab w:val="left" w:pos="576"/>
                <w:tab w:val="left" w:pos="864"/>
                <w:tab w:val="left" w:pos="1152"/>
              </w:tabs>
              <w:spacing w:before="81" w:after="81" w:line="210" w:lineRule="exact"/>
              <w:ind w:left="0" w:right="43"/>
              <w:jc w:val="right"/>
              <w:rPr>
                <w:b/>
                <w:sz w:val="17"/>
              </w:rPr>
            </w:pPr>
          </w:p>
        </w:tc>
        <w:tc>
          <w:tcPr>
            <w:tcW w:w="577" w:type="dxa"/>
            <w:tcBorders>
              <w:top w:val="single" w:sz="4" w:space="0" w:color="auto"/>
              <w:bottom w:val="single" w:sz="4" w:space="0" w:color="auto"/>
            </w:tcBorders>
            <w:vAlign w:val="bottom"/>
          </w:tcPr>
          <w:p w14:paraId="2BAAB302" w14:textId="77777777" w:rsidR="00872016" w:rsidRPr="00AD1536" w:rsidRDefault="00872016" w:rsidP="00A64432">
            <w:pPr>
              <w:pStyle w:val="SingleTxt0"/>
              <w:tabs>
                <w:tab w:val="left" w:pos="288"/>
                <w:tab w:val="left" w:pos="576"/>
                <w:tab w:val="left" w:pos="864"/>
                <w:tab w:val="left" w:pos="1152"/>
              </w:tabs>
              <w:spacing w:before="81" w:after="81" w:line="210" w:lineRule="exact"/>
              <w:ind w:left="0" w:right="43"/>
              <w:jc w:val="right"/>
              <w:rPr>
                <w:b/>
                <w:sz w:val="17"/>
              </w:rPr>
            </w:pPr>
          </w:p>
        </w:tc>
        <w:tc>
          <w:tcPr>
            <w:tcW w:w="741" w:type="dxa"/>
            <w:tcBorders>
              <w:top w:val="single" w:sz="4" w:space="0" w:color="auto"/>
              <w:bottom w:val="single" w:sz="4" w:space="0" w:color="auto"/>
            </w:tcBorders>
            <w:vAlign w:val="bottom"/>
          </w:tcPr>
          <w:p w14:paraId="4EA22DA4" w14:textId="77777777" w:rsidR="00872016" w:rsidRPr="00AD1536" w:rsidRDefault="00872016" w:rsidP="00A64432">
            <w:pPr>
              <w:pStyle w:val="SingleTxt0"/>
              <w:tabs>
                <w:tab w:val="left" w:pos="288"/>
                <w:tab w:val="left" w:pos="576"/>
                <w:tab w:val="left" w:pos="864"/>
                <w:tab w:val="left" w:pos="1152"/>
              </w:tabs>
              <w:spacing w:before="81" w:after="81" w:line="210" w:lineRule="exact"/>
              <w:ind w:left="0" w:right="43"/>
              <w:jc w:val="right"/>
              <w:rPr>
                <w:b/>
                <w:sz w:val="17"/>
              </w:rPr>
            </w:pPr>
            <w:r w:rsidRPr="00AD1536">
              <w:rPr>
                <w:b/>
                <w:sz w:val="17"/>
              </w:rPr>
              <w:t>(381)</w:t>
            </w:r>
          </w:p>
        </w:tc>
      </w:tr>
      <w:tr w:rsidR="00FA2BD1" w:rsidRPr="00AD1536" w14:paraId="2C51B072" w14:textId="77777777" w:rsidTr="00A64432">
        <w:trPr>
          <w:trHeight w:val="260"/>
        </w:trPr>
        <w:tc>
          <w:tcPr>
            <w:tcW w:w="9840" w:type="dxa"/>
            <w:gridSpan w:val="16"/>
            <w:tcBorders>
              <w:top w:val="single" w:sz="4" w:space="0" w:color="auto"/>
            </w:tcBorders>
            <w:vAlign w:val="bottom"/>
          </w:tcPr>
          <w:p w14:paraId="70C0B7A2" w14:textId="525863D1" w:rsidR="00FA2BD1" w:rsidRPr="00AD1536" w:rsidRDefault="00FA2BD1" w:rsidP="00A64432">
            <w:pPr>
              <w:pStyle w:val="SingleTxt0"/>
              <w:keepNext/>
              <w:keepLines/>
              <w:tabs>
                <w:tab w:val="left" w:pos="288"/>
                <w:tab w:val="left" w:pos="576"/>
                <w:tab w:val="left" w:pos="864"/>
                <w:tab w:val="left" w:pos="1152"/>
              </w:tabs>
              <w:spacing w:before="81" w:after="0" w:line="210" w:lineRule="exact"/>
              <w:ind w:left="14" w:right="43"/>
              <w:jc w:val="left"/>
              <w:rPr>
                <w:b/>
                <w:sz w:val="17"/>
              </w:rPr>
            </w:pPr>
            <w:r w:rsidRPr="00AD1536">
              <w:rPr>
                <w:b/>
                <w:sz w:val="17"/>
              </w:rPr>
              <w:lastRenderedPageBreak/>
              <w:t>Estimated amount (civilian personnel)</w:t>
            </w:r>
          </w:p>
        </w:tc>
      </w:tr>
      <w:tr w:rsidR="00FA2BD1" w:rsidRPr="00AD1536" w14:paraId="25DD563A" w14:textId="77777777" w:rsidTr="00A64432">
        <w:tc>
          <w:tcPr>
            <w:tcW w:w="9840" w:type="dxa"/>
            <w:gridSpan w:val="16"/>
            <w:tcBorders>
              <w:bottom w:val="single" w:sz="4" w:space="0" w:color="auto"/>
            </w:tcBorders>
            <w:vAlign w:val="bottom"/>
          </w:tcPr>
          <w:p w14:paraId="52190B8F" w14:textId="4B80EF61" w:rsidR="00FA2BD1" w:rsidRPr="00AD1536" w:rsidRDefault="00FA2BD1" w:rsidP="00A64432">
            <w:pPr>
              <w:pStyle w:val="SingleTxt0"/>
              <w:tabs>
                <w:tab w:val="left" w:pos="288"/>
                <w:tab w:val="left" w:pos="576"/>
                <w:tab w:val="left" w:pos="864"/>
                <w:tab w:val="left" w:pos="1152"/>
              </w:tabs>
              <w:spacing w:after="82" w:line="210" w:lineRule="exact"/>
              <w:ind w:left="0" w:right="43"/>
              <w:jc w:val="left"/>
              <w:rPr>
                <w:b/>
                <w:sz w:val="14"/>
                <w:szCs w:val="14"/>
              </w:rPr>
            </w:pPr>
            <w:r w:rsidRPr="00AD1536">
              <w:rPr>
                <w:sz w:val="14"/>
                <w:szCs w:val="14"/>
              </w:rPr>
              <w:t>(Thousands of United States dollars)</w:t>
            </w:r>
          </w:p>
        </w:tc>
      </w:tr>
      <w:tr w:rsidR="00BB01DA" w:rsidRPr="00AD1536" w14:paraId="6AB3F750" w14:textId="77777777" w:rsidTr="00A64432">
        <w:tc>
          <w:tcPr>
            <w:tcW w:w="2583" w:type="dxa"/>
            <w:tcBorders>
              <w:top w:val="single" w:sz="4" w:space="0" w:color="auto"/>
            </w:tcBorders>
            <w:vAlign w:val="bottom"/>
          </w:tcPr>
          <w:p w14:paraId="3741AA6A" w14:textId="34802C5E"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b/>
                <w:sz w:val="17"/>
              </w:rPr>
            </w:pPr>
            <w:r w:rsidRPr="00AD1536">
              <w:rPr>
                <w:sz w:val="17"/>
                <w:szCs w:val="17"/>
              </w:rPr>
              <w:t>Approved 2025/26</w:t>
            </w:r>
          </w:p>
        </w:tc>
        <w:tc>
          <w:tcPr>
            <w:tcW w:w="7257" w:type="dxa"/>
            <w:gridSpan w:val="15"/>
            <w:tcBorders>
              <w:top w:val="single" w:sz="4" w:space="0" w:color="auto"/>
            </w:tcBorders>
            <w:vAlign w:val="bottom"/>
          </w:tcPr>
          <w:p w14:paraId="6D3378F3"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b/>
                <w:sz w:val="17"/>
                <w:szCs w:val="17"/>
              </w:rPr>
            </w:pPr>
            <w:r w:rsidRPr="00AD1536">
              <w:rPr>
                <w:sz w:val="17"/>
                <w:szCs w:val="17"/>
              </w:rPr>
              <w:t>20 359.6</w:t>
            </w:r>
          </w:p>
        </w:tc>
      </w:tr>
      <w:tr w:rsidR="00BB01DA" w:rsidRPr="00AD1536" w14:paraId="4E248592" w14:textId="77777777" w:rsidTr="00B12129">
        <w:trPr>
          <w:trHeight w:val="90"/>
        </w:trPr>
        <w:tc>
          <w:tcPr>
            <w:tcW w:w="2583" w:type="dxa"/>
            <w:tcBorders>
              <w:bottom w:val="single" w:sz="12" w:space="0" w:color="auto"/>
            </w:tcBorders>
            <w:vAlign w:val="bottom"/>
          </w:tcPr>
          <w:p w14:paraId="1523ADC7" w14:textId="3432D6C9"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sz w:val="17"/>
                <w:szCs w:val="17"/>
              </w:rPr>
            </w:pPr>
            <w:r w:rsidRPr="00AD1536">
              <w:rPr>
                <w:sz w:val="17"/>
                <w:szCs w:val="17"/>
              </w:rPr>
              <w:t>Proposed 2026/27</w:t>
            </w:r>
          </w:p>
        </w:tc>
        <w:tc>
          <w:tcPr>
            <w:tcW w:w="7257" w:type="dxa"/>
            <w:gridSpan w:val="15"/>
            <w:tcBorders>
              <w:bottom w:val="single" w:sz="12" w:space="0" w:color="auto"/>
            </w:tcBorders>
            <w:vAlign w:val="bottom"/>
          </w:tcPr>
          <w:p w14:paraId="14CE6C7C" w14:textId="77777777" w:rsidR="00872016" w:rsidRPr="00AD1536" w:rsidRDefault="00872016" w:rsidP="00B24AAF">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20 495.8</w:t>
            </w:r>
          </w:p>
        </w:tc>
      </w:tr>
    </w:tbl>
    <w:p w14:paraId="20AAC069" w14:textId="77777777" w:rsidR="001A733A" w:rsidRPr="00AD1536" w:rsidRDefault="001A733A" w:rsidP="001A733A">
      <w:pPr>
        <w:pStyle w:val="SingleTxt"/>
        <w:spacing w:after="0" w:line="120" w:lineRule="exact"/>
        <w:rPr>
          <w:sz w:val="10"/>
        </w:rPr>
      </w:pPr>
    </w:p>
    <w:p w14:paraId="22D7D788" w14:textId="77777777" w:rsidR="001A733A" w:rsidRPr="00AD1536" w:rsidRDefault="001A733A" w:rsidP="001A733A">
      <w:pPr>
        <w:pStyle w:val="SingleTxt"/>
        <w:spacing w:after="0" w:line="120" w:lineRule="exact"/>
        <w:rPr>
          <w:sz w:val="10"/>
        </w:rPr>
      </w:pPr>
    </w:p>
    <w:p w14:paraId="5C0AFDA5" w14:textId="77777777" w:rsidR="007179EF" w:rsidRPr="00AD1536" w:rsidRDefault="00872016" w:rsidP="001A73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10"/>
        <w:rPr>
          <w:b w:val="0"/>
        </w:rPr>
      </w:pPr>
      <w:r w:rsidRPr="00AD1536">
        <w:t>Component 3: fight against impunity and support for the extension of State authority and rule of law</w:t>
      </w:r>
    </w:p>
    <w:p w14:paraId="02C44EA5" w14:textId="24AB55E5" w:rsidR="001A733A" w:rsidRPr="00AD1536" w:rsidRDefault="001A733A" w:rsidP="001A733A">
      <w:pPr>
        <w:pStyle w:val="SingleTxt"/>
        <w:spacing w:after="0" w:line="120" w:lineRule="exact"/>
        <w:rPr>
          <w:sz w:val="10"/>
        </w:rPr>
      </w:pPr>
    </w:p>
    <w:p w14:paraId="5415F4F7" w14:textId="77777777" w:rsidR="001A733A" w:rsidRPr="00AD1536" w:rsidRDefault="001A733A" w:rsidP="001A733A">
      <w:pPr>
        <w:pStyle w:val="SingleTxt"/>
        <w:spacing w:after="0" w:line="120" w:lineRule="exact"/>
        <w:rPr>
          <w:sz w:val="10"/>
        </w:rPr>
      </w:pPr>
    </w:p>
    <w:tbl>
      <w:tblPr>
        <w:tblW w:w="5000" w:type="pct"/>
        <w:tblLayout w:type="fixed"/>
        <w:tblCellMar>
          <w:left w:w="0" w:type="dxa"/>
          <w:right w:w="0" w:type="dxa"/>
        </w:tblCellMar>
        <w:tblLook w:val="0000" w:firstRow="0" w:lastRow="0" w:firstColumn="0" w:lastColumn="0" w:noHBand="0" w:noVBand="0"/>
      </w:tblPr>
      <w:tblGrid>
        <w:gridCol w:w="2574"/>
        <w:gridCol w:w="513"/>
        <w:gridCol w:w="514"/>
        <w:gridCol w:w="513"/>
        <w:gridCol w:w="514"/>
        <w:gridCol w:w="462"/>
        <w:gridCol w:w="604"/>
        <w:gridCol w:w="527"/>
        <w:gridCol w:w="444"/>
        <w:gridCol w:w="551"/>
        <w:gridCol w:w="692"/>
        <w:gridCol w:w="595"/>
        <w:gridCol w:w="613"/>
        <w:gridCol w:w="724"/>
      </w:tblGrid>
      <w:tr w:rsidR="003A60FB" w:rsidRPr="00AD1536" w14:paraId="2F379981" w14:textId="77777777" w:rsidTr="00E1631A">
        <w:trPr>
          <w:tblHeader/>
        </w:trPr>
        <w:tc>
          <w:tcPr>
            <w:tcW w:w="2574" w:type="dxa"/>
            <w:tcBorders>
              <w:top w:val="single" w:sz="4" w:space="0" w:color="auto"/>
              <w:bottom w:val="single" w:sz="12" w:space="0" w:color="auto"/>
            </w:tcBorders>
            <w:vAlign w:val="bottom"/>
          </w:tcPr>
          <w:p w14:paraId="2C2B528E" w14:textId="77777777" w:rsidR="00872016" w:rsidRPr="00AD1536" w:rsidRDefault="00872016" w:rsidP="003A60FB">
            <w:pPr>
              <w:pStyle w:val="SingleTxt0"/>
              <w:spacing w:before="81" w:after="81" w:line="160" w:lineRule="exact"/>
              <w:ind w:left="0" w:right="40"/>
              <w:rPr>
                <w:i/>
                <w:sz w:val="14"/>
              </w:rPr>
            </w:pPr>
            <w:r w:rsidRPr="00AD1536">
              <w:rPr>
                <w:i/>
                <w:sz w:val="14"/>
              </w:rPr>
              <w:t>Category</w:t>
            </w:r>
          </w:p>
        </w:tc>
        <w:tc>
          <w:tcPr>
            <w:tcW w:w="513" w:type="dxa"/>
            <w:tcBorders>
              <w:top w:val="single" w:sz="4" w:space="0" w:color="auto"/>
              <w:bottom w:val="single" w:sz="12" w:space="0" w:color="auto"/>
            </w:tcBorders>
            <w:vAlign w:val="bottom"/>
          </w:tcPr>
          <w:p w14:paraId="150AE50F" w14:textId="77777777" w:rsidR="00872016" w:rsidRPr="00AD1536" w:rsidRDefault="00872016" w:rsidP="003A60FB">
            <w:pPr>
              <w:pStyle w:val="SingleTxt0"/>
              <w:spacing w:before="81" w:after="81" w:line="160" w:lineRule="exact"/>
              <w:ind w:left="144" w:right="40"/>
              <w:jc w:val="right"/>
              <w:rPr>
                <w:i/>
                <w:sz w:val="14"/>
              </w:rPr>
            </w:pPr>
          </w:p>
        </w:tc>
        <w:tc>
          <w:tcPr>
            <w:tcW w:w="514" w:type="dxa"/>
            <w:tcBorders>
              <w:top w:val="single" w:sz="4" w:space="0" w:color="auto"/>
              <w:bottom w:val="single" w:sz="12" w:space="0" w:color="auto"/>
            </w:tcBorders>
            <w:vAlign w:val="bottom"/>
          </w:tcPr>
          <w:p w14:paraId="5E023143" w14:textId="77777777" w:rsidR="00872016" w:rsidRPr="00AD1536" w:rsidRDefault="00872016" w:rsidP="003A60FB">
            <w:pPr>
              <w:pStyle w:val="SingleTxt0"/>
              <w:spacing w:before="81" w:after="81" w:line="160" w:lineRule="exact"/>
              <w:ind w:left="144" w:right="40"/>
              <w:jc w:val="right"/>
              <w:rPr>
                <w:i/>
                <w:sz w:val="14"/>
              </w:rPr>
            </w:pPr>
          </w:p>
        </w:tc>
        <w:tc>
          <w:tcPr>
            <w:tcW w:w="513" w:type="dxa"/>
            <w:tcBorders>
              <w:top w:val="single" w:sz="4" w:space="0" w:color="auto"/>
              <w:bottom w:val="single" w:sz="12" w:space="0" w:color="auto"/>
            </w:tcBorders>
            <w:vAlign w:val="bottom"/>
          </w:tcPr>
          <w:p w14:paraId="1528B5C1" w14:textId="77777777" w:rsidR="00872016" w:rsidRPr="00AD1536" w:rsidRDefault="00872016" w:rsidP="003A60FB">
            <w:pPr>
              <w:pStyle w:val="SingleTxt0"/>
              <w:spacing w:before="81" w:after="81" w:line="160" w:lineRule="exact"/>
              <w:ind w:left="144" w:right="40"/>
              <w:jc w:val="right"/>
              <w:rPr>
                <w:i/>
                <w:sz w:val="14"/>
              </w:rPr>
            </w:pPr>
          </w:p>
        </w:tc>
        <w:tc>
          <w:tcPr>
            <w:tcW w:w="514" w:type="dxa"/>
            <w:tcBorders>
              <w:top w:val="single" w:sz="4" w:space="0" w:color="auto"/>
              <w:bottom w:val="single" w:sz="12" w:space="0" w:color="auto"/>
            </w:tcBorders>
            <w:vAlign w:val="bottom"/>
          </w:tcPr>
          <w:p w14:paraId="55D15B7E" w14:textId="77777777" w:rsidR="00872016" w:rsidRPr="00AD1536" w:rsidRDefault="00872016" w:rsidP="003A60FB">
            <w:pPr>
              <w:pStyle w:val="SingleTxt0"/>
              <w:spacing w:before="81" w:after="81" w:line="160" w:lineRule="exact"/>
              <w:ind w:left="144" w:right="40"/>
              <w:jc w:val="right"/>
              <w:rPr>
                <w:i/>
                <w:sz w:val="14"/>
              </w:rPr>
            </w:pPr>
          </w:p>
        </w:tc>
        <w:tc>
          <w:tcPr>
            <w:tcW w:w="462" w:type="dxa"/>
            <w:tcBorders>
              <w:top w:val="single" w:sz="4" w:space="0" w:color="auto"/>
              <w:bottom w:val="single" w:sz="12" w:space="0" w:color="auto"/>
            </w:tcBorders>
            <w:vAlign w:val="bottom"/>
          </w:tcPr>
          <w:p w14:paraId="5BAFDB52" w14:textId="77777777" w:rsidR="00872016" w:rsidRPr="00AD1536" w:rsidRDefault="00872016" w:rsidP="003A60FB">
            <w:pPr>
              <w:pStyle w:val="SingleTxt0"/>
              <w:spacing w:before="81" w:after="81" w:line="160" w:lineRule="exact"/>
              <w:ind w:left="144" w:right="40"/>
              <w:jc w:val="right"/>
              <w:rPr>
                <w:i/>
                <w:sz w:val="14"/>
              </w:rPr>
            </w:pPr>
          </w:p>
        </w:tc>
        <w:tc>
          <w:tcPr>
            <w:tcW w:w="604" w:type="dxa"/>
            <w:tcBorders>
              <w:top w:val="single" w:sz="4" w:space="0" w:color="auto"/>
              <w:bottom w:val="single" w:sz="12" w:space="0" w:color="auto"/>
            </w:tcBorders>
            <w:vAlign w:val="bottom"/>
          </w:tcPr>
          <w:p w14:paraId="047DBDDF" w14:textId="77777777" w:rsidR="00872016" w:rsidRPr="00AD1536" w:rsidRDefault="00872016" w:rsidP="003A60FB">
            <w:pPr>
              <w:pStyle w:val="SingleTxt0"/>
              <w:spacing w:before="81" w:after="81" w:line="160" w:lineRule="exact"/>
              <w:ind w:left="144" w:right="40"/>
              <w:jc w:val="right"/>
              <w:rPr>
                <w:i/>
                <w:sz w:val="14"/>
              </w:rPr>
            </w:pPr>
          </w:p>
        </w:tc>
        <w:tc>
          <w:tcPr>
            <w:tcW w:w="527" w:type="dxa"/>
            <w:tcBorders>
              <w:top w:val="single" w:sz="4" w:space="0" w:color="auto"/>
              <w:bottom w:val="single" w:sz="12" w:space="0" w:color="auto"/>
            </w:tcBorders>
            <w:vAlign w:val="bottom"/>
          </w:tcPr>
          <w:p w14:paraId="66E9C8C2" w14:textId="77777777" w:rsidR="00872016" w:rsidRPr="00AD1536" w:rsidRDefault="00872016" w:rsidP="003A60FB">
            <w:pPr>
              <w:pStyle w:val="SingleTxt0"/>
              <w:spacing w:before="81" w:after="81" w:line="160" w:lineRule="exact"/>
              <w:ind w:left="144" w:right="40"/>
              <w:jc w:val="right"/>
              <w:rPr>
                <w:i/>
                <w:sz w:val="14"/>
              </w:rPr>
            </w:pPr>
          </w:p>
        </w:tc>
        <w:tc>
          <w:tcPr>
            <w:tcW w:w="444" w:type="dxa"/>
            <w:tcBorders>
              <w:top w:val="single" w:sz="4" w:space="0" w:color="auto"/>
              <w:bottom w:val="single" w:sz="12" w:space="0" w:color="auto"/>
            </w:tcBorders>
            <w:vAlign w:val="bottom"/>
          </w:tcPr>
          <w:p w14:paraId="31C7B5E2" w14:textId="77777777" w:rsidR="00872016" w:rsidRPr="00AD1536" w:rsidRDefault="00872016" w:rsidP="003A60FB">
            <w:pPr>
              <w:pStyle w:val="SingleTxt0"/>
              <w:spacing w:before="81" w:after="81" w:line="160" w:lineRule="exact"/>
              <w:ind w:left="144" w:right="40"/>
              <w:jc w:val="right"/>
              <w:rPr>
                <w:i/>
                <w:sz w:val="14"/>
              </w:rPr>
            </w:pPr>
          </w:p>
        </w:tc>
        <w:tc>
          <w:tcPr>
            <w:tcW w:w="551" w:type="dxa"/>
            <w:tcBorders>
              <w:top w:val="single" w:sz="4" w:space="0" w:color="auto"/>
              <w:bottom w:val="single" w:sz="12" w:space="0" w:color="auto"/>
            </w:tcBorders>
            <w:vAlign w:val="bottom"/>
          </w:tcPr>
          <w:p w14:paraId="55997F29" w14:textId="77777777" w:rsidR="00872016" w:rsidRPr="00AD1536" w:rsidRDefault="00872016" w:rsidP="003A60FB">
            <w:pPr>
              <w:pStyle w:val="SingleTxt0"/>
              <w:spacing w:before="81" w:after="81" w:line="160" w:lineRule="exact"/>
              <w:ind w:left="144" w:right="40"/>
              <w:jc w:val="right"/>
              <w:rPr>
                <w:i/>
                <w:sz w:val="14"/>
              </w:rPr>
            </w:pPr>
          </w:p>
        </w:tc>
        <w:tc>
          <w:tcPr>
            <w:tcW w:w="692" w:type="dxa"/>
            <w:tcBorders>
              <w:top w:val="single" w:sz="4" w:space="0" w:color="auto"/>
              <w:bottom w:val="single" w:sz="12" w:space="0" w:color="auto"/>
            </w:tcBorders>
            <w:vAlign w:val="bottom"/>
          </w:tcPr>
          <w:p w14:paraId="7CB01C7C" w14:textId="77777777" w:rsidR="00872016" w:rsidRPr="00AD1536" w:rsidRDefault="00872016" w:rsidP="003A60FB">
            <w:pPr>
              <w:pStyle w:val="SingleTxt0"/>
              <w:spacing w:before="81" w:after="81" w:line="160" w:lineRule="exact"/>
              <w:ind w:left="144" w:right="40"/>
              <w:jc w:val="right"/>
              <w:rPr>
                <w:i/>
                <w:sz w:val="14"/>
              </w:rPr>
            </w:pPr>
          </w:p>
        </w:tc>
        <w:tc>
          <w:tcPr>
            <w:tcW w:w="595" w:type="dxa"/>
            <w:tcBorders>
              <w:top w:val="single" w:sz="4" w:space="0" w:color="auto"/>
              <w:bottom w:val="single" w:sz="12" w:space="0" w:color="auto"/>
            </w:tcBorders>
            <w:vAlign w:val="bottom"/>
          </w:tcPr>
          <w:p w14:paraId="0B41C406" w14:textId="77777777" w:rsidR="00872016" w:rsidRPr="00AD1536" w:rsidRDefault="00872016" w:rsidP="003A60FB">
            <w:pPr>
              <w:pStyle w:val="SingleTxt0"/>
              <w:spacing w:before="81" w:after="81" w:line="160" w:lineRule="exact"/>
              <w:ind w:left="144" w:right="40"/>
              <w:jc w:val="right"/>
              <w:rPr>
                <w:i/>
                <w:sz w:val="14"/>
              </w:rPr>
            </w:pPr>
          </w:p>
        </w:tc>
        <w:tc>
          <w:tcPr>
            <w:tcW w:w="613" w:type="dxa"/>
            <w:tcBorders>
              <w:top w:val="single" w:sz="4" w:space="0" w:color="auto"/>
              <w:bottom w:val="single" w:sz="12" w:space="0" w:color="auto"/>
            </w:tcBorders>
            <w:vAlign w:val="bottom"/>
          </w:tcPr>
          <w:p w14:paraId="7509E122" w14:textId="77777777" w:rsidR="00872016" w:rsidRPr="00AD1536" w:rsidRDefault="00872016" w:rsidP="003A60FB">
            <w:pPr>
              <w:pStyle w:val="SingleTxt0"/>
              <w:spacing w:before="81" w:after="81" w:line="160" w:lineRule="exact"/>
              <w:ind w:left="144" w:right="40"/>
              <w:jc w:val="right"/>
              <w:rPr>
                <w:i/>
                <w:sz w:val="14"/>
              </w:rPr>
            </w:pPr>
          </w:p>
        </w:tc>
        <w:tc>
          <w:tcPr>
            <w:tcW w:w="724" w:type="dxa"/>
            <w:tcBorders>
              <w:top w:val="single" w:sz="4" w:space="0" w:color="auto"/>
              <w:bottom w:val="single" w:sz="12" w:space="0" w:color="auto"/>
            </w:tcBorders>
            <w:vAlign w:val="bottom"/>
          </w:tcPr>
          <w:p w14:paraId="170ED615" w14:textId="77777777" w:rsidR="00872016" w:rsidRPr="00AD1536" w:rsidRDefault="00872016" w:rsidP="003A60FB">
            <w:pPr>
              <w:pStyle w:val="SingleTxt0"/>
              <w:spacing w:before="81" w:after="81" w:line="160" w:lineRule="exact"/>
              <w:ind w:left="144" w:right="40"/>
              <w:jc w:val="right"/>
              <w:rPr>
                <w:bCs/>
                <w:i/>
                <w:sz w:val="14"/>
              </w:rPr>
            </w:pPr>
            <w:r w:rsidRPr="00AD1536">
              <w:rPr>
                <w:bCs/>
                <w:i/>
                <w:sz w:val="14"/>
              </w:rPr>
              <w:t>Total</w:t>
            </w:r>
          </w:p>
        </w:tc>
      </w:tr>
      <w:tr w:rsidR="003A60FB" w:rsidRPr="00AD1536" w14:paraId="39175B78" w14:textId="77777777" w:rsidTr="00E1631A">
        <w:trPr>
          <w:trHeight w:hRule="exact" w:val="115"/>
          <w:tblHeader/>
        </w:trPr>
        <w:tc>
          <w:tcPr>
            <w:tcW w:w="2574" w:type="dxa"/>
            <w:tcBorders>
              <w:top w:val="single" w:sz="12" w:space="0" w:color="auto"/>
            </w:tcBorders>
            <w:vAlign w:val="bottom"/>
          </w:tcPr>
          <w:p w14:paraId="0308B459" w14:textId="77777777" w:rsidR="00872016" w:rsidRPr="00AD1536" w:rsidRDefault="00872016" w:rsidP="003A60FB">
            <w:pPr>
              <w:pStyle w:val="SingleTxt0"/>
              <w:spacing w:before="40" w:after="40" w:line="210" w:lineRule="exact"/>
              <w:ind w:left="0" w:right="40"/>
              <w:rPr>
                <w:sz w:val="17"/>
                <w:szCs w:val="17"/>
              </w:rPr>
            </w:pPr>
          </w:p>
        </w:tc>
        <w:tc>
          <w:tcPr>
            <w:tcW w:w="513" w:type="dxa"/>
            <w:tcBorders>
              <w:top w:val="single" w:sz="12" w:space="0" w:color="auto"/>
            </w:tcBorders>
            <w:vAlign w:val="bottom"/>
          </w:tcPr>
          <w:p w14:paraId="7FFB5C92" w14:textId="77777777" w:rsidR="00872016" w:rsidRPr="00AD1536" w:rsidRDefault="00872016" w:rsidP="003A60FB">
            <w:pPr>
              <w:pStyle w:val="SingleTxt0"/>
              <w:spacing w:before="40" w:after="40" w:line="210" w:lineRule="exact"/>
              <w:ind w:left="0" w:right="40"/>
              <w:rPr>
                <w:sz w:val="17"/>
              </w:rPr>
            </w:pPr>
          </w:p>
        </w:tc>
        <w:tc>
          <w:tcPr>
            <w:tcW w:w="514" w:type="dxa"/>
            <w:tcBorders>
              <w:top w:val="single" w:sz="12" w:space="0" w:color="auto"/>
            </w:tcBorders>
            <w:vAlign w:val="bottom"/>
          </w:tcPr>
          <w:p w14:paraId="691B4D9E" w14:textId="77777777" w:rsidR="00872016" w:rsidRPr="00AD1536" w:rsidRDefault="00872016" w:rsidP="003A60FB">
            <w:pPr>
              <w:pStyle w:val="SingleTxt0"/>
              <w:spacing w:before="40" w:after="40" w:line="210" w:lineRule="exact"/>
              <w:ind w:left="0" w:right="40"/>
              <w:rPr>
                <w:sz w:val="17"/>
              </w:rPr>
            </w:pPr>
          </w:p>
        </w:tc>
        <w:tc>
          <w:tcPr>
            <w:tcW w:w="513" w:type="dxa"/>
            <w:tcBorders>
              <w:top w:val="single" w:sz="12" w:space="0" w:color="auto"/>
            </w:tcBorders>
            <w:vAlign w:val="bottom"/>
          </w:tcPr>
          <w:p w14:paraId="577D8BA0" w14:textId="77777777" w:rsidR="00872016" w:rsidRPr="00AD1536" w:rsidRDefault="00872016" w:rsidP="003A60FB">
            <w:pPr>
              <w:pStyle w:val="SingleTxt0"/>
              <w:spacing w:before="40" w:after="40" w:line="210" w:lineRule="exact"/>
              <w:ind w:left="0" w:right="40"/>
              <w:rPr>
                <w:sz w:val="17"/>
              </w:rPr>
            </w:pPr>
          </w:p>
        </w:tc>
        <w:tc>
          <w:tcPr>
            <w:tcW w:w="514" w:type="dxa"/>
            <w:tcBorders>
              <w:top w:val="single" w:sz="12" w:space="0" w:color="auto"/>
            </w:tcBorders>
            <w:vAlign w:val="bottom"/>
          </w:tcPr>
          <w:p w14:paraId="0662622E" w14:textId="77777777" w:rsidR="00872016" w:rsidRPr="00AD1536" w:rsidRDefault="00872016" w:rsidP="003A60FB">
            <w:pPr>
              <w:pStyle w:val="SingleTxt0"/>
              <w:spacing w:before="40" w:after="40" w:line="210" w:lineRule="exact"/>
              <w:ind w:left="0" w:right="40"/>
              <w:rPr>
                <w:sz w:val="17"/>
              </w:rPr>
            </w:pPr>
          </w:p>
        </w:tc>
        <w:tc>
          <w:tcPr>
            <w:tcW w:w="462" w:type="dxa"/>
            <w:tcBorders>
              <w:top w:val="single" w:sz="12" w:space="0" w:color="auto"/>
            </w:tcBorders>
            <w:vAlign w:val="bottom"/>
          </w:tcPr>
          <w:p w14:paraId="075D2527" w14:textId="77777777" w:rsidR="00872016" w:rsidRPr="00AD1536" w:rsidRDefault="00872016" w:rsidP="003A60FB">
            <w:pPr>
              <w:pStyle w:val="SingleTxt0"/>
              <w:spacing w:before="40" w:after="40" w:line="210" w:lineRule="exact"/>
              <w:ind w:left="0" w:right="40"/>
              <w:rPr>
                <w:sz w:val="17"/>
              </w:rPr>
            </w:pPr>
          </w:p>
        </w:tc>
        <w:tc>
          <w:tcPr>
            <w:tcW w:w="604" w:type="dxa"/>
            <w:tcBorders>
              <w:top w:val="single" w:sz="12" w:space="0" w:color="auto"/>
            </w:tcBorders>
            <w:vAlign w:val="bottom"/>
          </w:tcPr>
          <w:p w14:paraId="1B67039D" w14:textId="77777777" w:rsidR="00872016" w:rsidRPr="00AD1536" w:rsidRDefault="00872016" w:rsidP="003A60FB">
            <w:pPr>
              <w:pStyle w:val="SingleTxt0"/>
              <w:spacing w:before="40" w:after="40" w:line="210" w:lineRule="exact"/>
              <w:ind w:left="0" w:right="40"/>
              <w:rPr>
                <w:sz w:val="17"/>
              </w:rPr>
            </w:pPr>
          </w:p>
        </w:tc>
        <w:tc>
          <w:tcPr>
            <w:tcW w:w="527" w:type="dxa"/>
            <w:tcBorders>
              <w:top w:val="single" w:sz="12" w:space="0" w:color="auto"/>
            </w:tcBorders>
            <w:vAlign w:val="bottom"/>
          </w:tcPr>
          <w:p w14:paraId="5A026B96" w14:textId="77777777" w:rsidR="00872016" w:rsidRPr="00AD1536" w:rsidRDefault="00872016" w:rsidP="003A60FB">
            <w:pPr>
              <w:pStyle w:val="SingleTxt0"/>
              <w:spacing w:before="40" w:after="40" w:line="210" w:lineRule="exact"/>
              <w:ind w:left="0" w:right="40"/>
              <w:rPr>
                <w:sz w:val="17"/>
              </w:rPr>
            </w:pPr>
          </w:p>
        </w:tc>
        <w:tc>
          <w:tcPr>
            <w:tcW w:w="444" w:type="dxa"/>
            <w:tcBorders>
              <w:top w:val="single" w:sz="12" w:space="0" w:color="auto"/>
            </w:tcBorders>
            <w:vAlign w:val="bottom"/>
          </w:tcPr>
          <w:p w14:paraId="29E63342" w14:textId="77777777" w:rsidR="00872016" w:rsidRPr="00AD1536" w:rsidRDefault="00872016" w:rsidP="003A60FB">
            <w:pPr>
              <w:pStyle w:val="SingleTxt0"/>
              <w:spacing w:before="40" w:after="40" w:line="210" w:lineRule="exact"/>
              <w:ind w:left="0" w:right="40"/>
              <w:rPr>
                <w:sz w:val="17"/>
              </w:rPr>
            </w:pPr>
          </w:p>
        </w:tc>
        <w:tc>
          <w:tcPr>
            <w:tcW w:w="551" w:type="dxa"/>
            <w:tcBorders>
              <w:top w:val="single" w:sz="12" w:space="0" w:color="auto"/>
            </w:tcBorders>
            <w:vAlign w:val="bottom"/>
          </w:tcPr>
          <w:p w14:paraId="7F4935AD" w14:textId="77777777" w:rsidR="00872016" w:rsidRPr="00AD1536" w:rsidRDefault="00872016" w:rsidP="003A60FB">
            <w:pPr>
              <w:pStyle w:val="SingleTxt0"/>
              <w:spacing w:before="40" w:after="40" w:line="210" w:lineRule="exact"/>
              <w:ind w:left="0" w:right="40"/>
              <w:rPr>
                <w:sz w:val="17"/>
              </w:rPr>
            </w:pPr>
          </w:p>
        </w:tc>
        <w:tc>
          <w:tcPr>
            <w:tcW w:w="692" w:type="dxa"/>
            <w:tcBorders>
              <w:top w:val="single" w:sz="12" w:space="0" w:color="auto"/>
            </w:tcBorders>
            <w:vAlign w:val="bottom"/>
          </w:tcPr>
          <w:p w14:paraId="369D31B9" w14:textId="77777777" w:rsidR="00872016" w:rsidRPr="00AD1536" w:rsidRDefault="00872016" w:rsidP="003A60FB">
            <w:pPr>
              <w:pStyle w:val="SingleTxt0"/>
              <w:spacing w:before="40" w:after="40" w:line="210" w:lineRule="exact"/>
              <w:ind w:left="0" w:right="40"/>
              <w:rPr>
                <w:sz w:val="17"/>
              </w:rPr>
            </w:pPr>
          </w:p>
        </w:tc>
        <w:tc>
          <w:tcPr>
            <w:tcW w:w="595" w:type="dxa"/>
            <w:tcBorders>
              <w:top w:val="single" w:sz="12" w:space="0" w:color="auto"/>
            </w:tcBorders>
            <w:vAlign w:val="bottom"/>
          </w:tcPr>
          <w:p w14:paraId="4789540F" w14:textId="77777777" w:rsidR="00872016" w:rsidRPr="00AD1536" w:rsidRDefault="00872016" w:rsidP="003A60FB">
            <w:pPr>
              <w:pStyle w:val="SingleTxt0"/>
              <w:spacing w:before="40" w:after="40" w:line="210" w:lineRule="exact"/>
              <w:ind w:left="0" w:right="40"/>
              <w:rPr>
                <w:sz w:val="17"/>
              </w:rPr>
            </w:pPr>
          </w:p>
        </w:tc>
        <w:tc>
          <w:tcPr>
            <w:tcW w:w="613" w:type="dxa"/>
            <w:tcBorders>
              <w:top w:val="single" w:sz="12" w:space="0" w:color="auto"/>
            </w:tcBorders>
            <w:vAlign w:val="bottom"/>
          </w:tcPr>
          <w:p w14:paraId="7A6A92B8" w14:textId="77777777" w:rsidR="00872016" w:rsidRPr="00AD1536" w:rsidRDefault="00872016" w:rsidP="003A60FB">
            <w:pPr>
              <w:pStyle w:val="SingleTxt0"/>
              <w:spacing w:before="40" w:after="40" w:line="210" w:lineRule="exact"/>
              <w:ind w:left="0" w:right="40"/>
              <w:rPr>
                <w:sz w:val="17"/>
              </w:rPr>
            </w:pPr>
          </w:p>
        </w:tc>
        <w:tc>
          <w:tcPr>
            <w:tcW w:w="724" w:type="dxa"/>
            <w:tcBorders>
              <w:top w:val="single" w:sz="12" w:space="0" w:color="auto"/>
            </w:tcBorders>
            <w:vAlign w:val="bottom"/>
          </w:tcPr>
          <w:p w14:paraId="658BA3CA" w14:textId="77777777" w:rsidR="00872016" w:rsidRPr="00AD1536" w:rsidRDefault="00872016" w:rsidP="003A60FB">
            <w:pPr>
              <w:pStyle w:val="SingleTxt0"/>
              <w:spacing w:before="40" w:after="40" w:line="210" w:lineRule="exact"/>
              <w:ind w:left="0" w:right="40"/>
              <w:rPr>
                <w:bCs/>
                <w:sz w:val="17"/>
              </w:rPr>
            </w:pPr>
          </w:p>
        </w:tc>
      </w:tr>
      <w:tr w:rsidR="00872016" w:rsidRPr="00AD1536" w14:paraId="7C9748F9" w14:textId="77777777" w:rsidTr="00E1631A">
        <w:trPr>
          <w:tblHeader/>
        </w:trPr>
        <w:tc>
          <w:tcPr>
            <w:tcW w:w="9840" w:type="dxa"/>
            <w:gridSpan w:val="14"/>
            <w:vAlign w:val="bottom"/>
          </w:tcPr>
          <w:p w14:paraId="501CD153" w14:textId="77777777" w:rsidR="00872016" w:rsidRPr="00AD1536" w:rsidRDefault="00872016" w:rsidP="003A60FB">
            <w:pPr>
              <w:pStyle w:val="SingleTxt0"/>
              <w:tabs>
                <w:tab w:val="left" w:pos="288"/>
                <w:tab w:val="left" w:pos="576"/>
                <w:tab w:val="left" w:pos="864"/>
                <w:tab w:val="left" w:pos="1152"/>
              </w:tabs>
              <w:spacing w:before="40" w:after="40" w:line="210" w:lineRule="exact"/>
              <w:ind w:left="0" w:right="40"/>
              <w:rPr>
                <w:b/>
                <w:i/>
                <w:sz w:val="17"/>
                <w:szCs w:val="17"/>
              </w:rPr>
            </w:pPr>
            <w:r w:rsidRPr="00AD1536">
              <w:rPr>
                <w:bCs/>
                <w:i/>
                <w:sz w:val="17"/>
                <w:szCs w:val="17"/>
              </w:rPr>
              <w:t>I.</w:t>
            </w:r>
            <w:r w:rsidRPr="00AD1536">
              <w:rPr>
                <w:bCs/>
                <w:i/>
                <w:sz w:val="17"/>
                <w:szCs w:val="17"/>
              </w:rPr>
              <w:tab/>
            </w:r>
            <w:r w:rsidRPr="00AD1536">
              <w:rPr>
                <w:i/>
                <w:sz w:val="17"/>
                <w:szCs w:val="17"/>
              </w:rPr>
              <w:t>Government-provided personnel</w:t>
            </w:r>
          </w:p>
        </w:tc>
      </w:tr>
      <w:tr w:rsidR="003A60FB" w:rsidRPr="00AD1536" w14:paraId="6C75C245" w14:textId="77777777" w:rsidTr="00E1631A">
        <w:trPr>
          <w:trHeight w:val="350"/>
          <w:tblHeader/>
        </w:trPr>
        <w:tc>
          <w:tcPr>
            <w:tcW w:w="2574" w:type="dxa"/>
            <w:vAlign w:val="bottom"/>
          </w:tcPr>
          <w:p w14:paraId="52D760E8" w14:textId="1D669F2F"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b/>
                <w:sz w:val="17"/>
                <w:szCs w:val="17"/>
              </w:rPr>
            </w:pPr>
            <w:r w:rsidRPr="00AD1536">
              <w:rPr>
                <w:sz w:val="17"/>
              </w:rPr>
              <w:t>Approved 2024/25</w:t>
            </w:r>
          </w:p>
        </w:tc>
        <w:tc>
          <w:tcPr>
            <w:tcW w:w="513" w:type="dxa"/>
            <w:vAlign w:val="bottom"/>
          </w:tcPr>
          <w:p w14:paraId="2BAD8637"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14" w:type="dxa"/>
            <w:vAlign w:val="bottom"/>
          </w:tcPr>
          <w:p w14:paraId="3B02AEF8"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13" w:type="dxa"/>
            <w:vAlign w:val="bottom"/>
          </w:tcPr>
          <w:p w14:paraId="70FF2267"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14" w:type="dxa"/>
            <w:vAlign w:val="bottom"/>
          </w:tcPr>
          <w:p w14:paraId="06D7C01C"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462" w:type="dxa"/>
            <w:vAlign w:val="bottom"/>
          </w:tcPr>
          <w:p w14:paraId="1DF19ADC"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604" w:type="dxa"/>
            <w:vAlign w:val="bottom"/>
          </w:tcPr>
          <w:p w14:paraId="58CEB599"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27" w:type="dxa"/>
            <w:vAlign w:val="bottom"/>
          </w:tcPr>
          <w:p w14:paraId="0D1999F5"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444" w:type="dxa"/>
            <w:vAlign w:val="bottom"/>
          </w:tcPr>
          <w:p w14:paraId="2A340AA5"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51" w:type="dxa"/>
            <w:vAlign w:val="bottom"/>
          </w:tcPr>
          <w:p w14:paraId="29893016"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692" w:type="dxa"/>
            <w:vAlign w:val="bottom"/>
          </w:tcPr>
          <w:p w14:paraId="0F069529"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95" w:type="dxa"/>
            <w:vAlign w:val="bottom"/>
          </w:tcPr>
          <w:p w14:paraId="0A94FF38"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613" w:type="dxa"/>
            <w:vAlign w:val="bottom"/>
          </w:tcPr>
          <w:p w14:paraId="110FB919"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724" w:type="dxa"/>
            <w:vAlign w:val="bottom"/>
          </w:tcPr>
          <w:p w14:paraId="233CBEF0"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108</w:t>
            </w:r>
          </w:p>
        </w:tc>
      </w:tr>
      <w:tr w:rsidR="003A60FB" w:rsidRPr="00AD1536" w14:paraId="16ED5F4C" w14:textId="77777777" w:rsidTr="00E1631A">
        <w:trPr>
          <w:trHeight w:val="252"/>
          <w:tblHeader/>
        </w:trPr>
        <w:tc>
          <w:tcPr>
            <w:tcW w:w="2574" w:type="dxa"/>
            <w:vAlign w:val="bottom"/>
          </w:tcPr>
          <w:p w14:paraId="7CAABD09" w14:textId="04F59077"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b/>
                <w:sz w:val="17"/>
                <w:szCs w:val="17"/>
              </w:rPr>
            </w:pPr>
            <w:r w:rsidRPr="00AD1536">
              <w:rPr>
                <w:sz w:val="17"/>
              </w:rPr>
              <w:t>Actual 2024/25</w:t>
            </w:r>
          </w:p>
        </w:tc>
        <w:tc>
          <w:tcPr>
            <w:tcW w:w="513" w:type="dxa"/>
            <w:vAlign w:val="bottom"/>
          </w:tcPr>
          <w:p w14:paraId="3D22F8BB"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14" w:type="dxa"/>
            <w:vAlign w:val="bottom"/>
          </w:tcPr>
          <w:p w14:paraId="01ACFE85"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13" w:type="dxa"/>
            <w:vAlign w:val="bottom"/>
          </w:tcPr>
          <w:p w14:paraId="64ACECF6"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14" w:type="dxa"/>
            <w:vAlign w:val="bottom"/>
          </w:tcPr>
          <w:p w14:paraId="590B7F7F"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462" w:type="dxa"/>
            <w:vAlign w:val="bottom"/>
          </w:tcPr>
          <w:p w14:paraId="29270BB9"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604" w:type="dxa"/>
            <w:vAlign w:val="bottom"/>
          </w:tcPr>
          <w:p w14:paraId="59F970DA"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27" w:type="dxa"/>
            <w:vAlign w:val="bottom"/>
          </w:tcPr>
          <w:p w14:paraId="516B4152"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444" w:type="dxa"/>
            <w:vAlign w:val="bottom"/>
          </w:tcPr>
          <w:p w14:paraId="1AB5D6BC"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51" w:type="dxa"/>
            <w:vAlign w:val="bottom"/>
          </w:tcPr>
          <w:p w14:paraId="4CFBAC02"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692" w:type="dxa"/>
            <w:vAlign w:val="bottom"/>
          </w:tcPr>
          <w:p w14:paraId="6E02AE07"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95" w:type="dxa"/>
            <w:vAlign w:val="bottom"/>
          </w:tcPr>
          <w:p w14:paraId="77DB328F"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613" w:type="dxa"/>
            <w:vAlign w:val="bottom"/>
          </w:tcPr>
          <w:p w14:paraId="2F2F8712"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724" w:type="dxa"/>
            <w:vAlign w:val="bottom"/>
          </w:tcPr>
          <w:p w14:paraId="4D5D7F67"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rPr>
              <w:t>107</w:t>
            </w:r>
          </w:p>
        </w:tc>
      </w:tr>
      <w:tr w:rsidR="003A60FB" w:rsidRPr="00AD1536" w14:paraId="1F4BAA30" w14:textId="77777777" w:rsidTr="00A64432">
        <w:trPr>
          <w:tblHeader/>
        </w:trPr>
        <w:tc>
          <w:tcPr>
            <w:tcW w:w="2574" w:type="dxa"/>
            <w:vAlign w:val="bottom"/>
          </w:tcPr>
          <w:p w14:paraId="2B6DA806" w14:textId="5BB3D628"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b/>
                <w:sz w:val="17"/>
                <w:szCs w:val="17"/>
              </w:rPr>
            </w:pPr>
            <w:r w:rsidRPr="00AD1536">
              <w:rPr>
                <w:sz w:val="17"/>
              </w:rPr>
              <w:t>Approved 2025/26</w:t>
            </w:r>
          </w:p>
        </w:tc>
        <w:tc>
          <w:tcPr>
            <w:tcW w:w="513" w:type="dxa"/>
            <w:vAlign w:val="bottom"/>
          </w:tcPr>
          <w:p w14:paraId="28D3B79C"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14" w:type="dxa"/>
            <w:vAlign w:val="bottom"/>
          </w:tcPr>
          <w:p w14:paraId="5D37B5CF"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13" w:type="dxa"/>
            <w:vAlign w:val="bottom"/>
          </w:tcPr>
          <w:p w14:paraId="3D46B3BF"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14" w:type="dxa"/>
            <w:vAlign w:val="bottom"/>
          </w:tcPr>
          <w:p w14:paraId="5C6A6F4A"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462" w:type="dxa"/>
            <w:vAlign w:val="bottom"/>
          </w:tcPr>
          <w:p w14:paraId="7A3C5FF7"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604" w:type="dxa"/>
            <w:vAlign w:val="bottom"/>
          </w:tcPr>
          <w:p w14:paraId="793A911F"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27" w:type="dxa"/>
            <w:vAlign w:val="bottom"/>
          </w:tcPr>
          <w:p w14:paraId="56DE3EFB"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444" w:type="dxa"/>
            <w:vAlign w:val="bottom"/>
          </w:tcPr>
          <w:p w14:paraId="2723129B"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51" w:type="dxa"/>
            <w:vAlign w:val="bottom"/>
          </w:tcPr>
          <w:p w14:paraId="078D7B9C"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692" w:type="dxa"/>
            <w:vAlign w:val="bottom"/>
          </w:tcPr>
          <w:p w14:paraId="59CBC518"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95" w:type="dxa"/>
            <w:vAlign w:val="bottom"/>
          </w:tcPr>
          <w:p w14:paraId="7955171C"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613" w:type="dxa"/>
            <w:vAlign w:val="bottom"/>
          </w:tcPr>
          <w:p w14:paraId="506494DE"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724" w:type="dxa"/>
            <w:vAlign w:val="bottom"/>
          </w:tcPr>
          <w:p w14:paraId="3DAFE0B1"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rPr>
              <w:t>108</w:t>
            </w:r>
          </w:p>
        </w:tc>
      </w:tr>
      <w:tr w:rsidR="003A60FB" w:rsidRPr="00AD1536" w14:paraId="1F22A60C" w14:textId="77777777" w:rsidTr="00A64432">
        <w:trPr>
          <w:tblHeader/>
        </w:trPr>
        <w:tc>
          <w:tcPr>
            <w:tcW w:w="2574" w:type="dxa"/>
            <w:tcBorders>
              <w:bottom w:val="single" w:sz="4" w:space="0" w:color="auto"/>
            </w:tcBorders>
            <w:vAlign w:val="bottom"/>
          </w:tcPr>
          <w:p w14:paraId="34CCBCA5" w14:textId="1D2BADD3" w:rsidR="00872016" w:rsidRPr="00AD1536" w:rsidRDefault="00872016" w:rsidP="007179EF">
            <w:pPr>
              <w:pStyle w:val="SingleTxt0"/>
              <w:tabs>
                <w:tab w:val="left" w:pos="288"/>
                <w:tab w:val="left" w:pos="576"/>
                <w:tab w:val="left" w:pos="864"/>
                <w:tab w:val="left" w:pos="1152"/>
              </w:tabs>
              <w:spacing w:before="40" w:after="81" w:line="210" w:lineRule="exact"/>
              <w:ind w:left="288" w:right="40"/>
              <w:rPr>
                <w:b/>
                <w:sz w:val="17"/>
                <w:szCs w:val="17"/>
              </w:rPr>
            </w:pPr>
            <w:r w:rsidRPr="00AD1536">
              <w:rPr>
                <w:sz w:val="17"/>
              </w:rPr>
              <w:t>Proposed 2026/27</w:t>
            </w:r>
          </w:p>
        </w:tc>
        <w:tc>
          <w:tcPr>
            <w:tcW w:w="513" w:type="dxa"/>
            <w:tcBorders>
              <w:bottom w:val="single" w:sz="4" w:space="0" w:color="auto"/>
            </w:tcBorders>
            <w:vAlign w:val="bottom"/>
          </w:tcPr>
          <w:p w14:paraId="2D6DCB2D"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514" w:type="dxa"/>
            <w:tcBorders>
              <w:bottom w:val="single" w:sz="4" w:space="0" w:color="auto"/>
            </w:tcBorders>
            <w:vAlign w:val="bottom"/>
          </w:tcPr>
          <w:p w14:paraId="681850E4"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513" w:type="dxa"/>
            <w:tcBorders>
              <w:bottom w:val="single" w:sz="4" w:space="0" w:color="auto"/>
            </w:tcBorders>
            <w:vAlign w:val="bottom"/>
          </w:tcPr>
          <w:p w14:paraId="07E428FA"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514" w:type="dxa"/>
            <w:tcBorders>
              <w:bottom w:val="single" w:sz="4" w:space="0" w:color="auto"/>
            </w:tcBorders>
            <w:vAlign w:val="bottom"/>
          </w:tcPr>
          <w:p w14:paraId="5704B2BF"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462" w:type="dxa"/>
            <w:tcBorders>
              <w:bottom w:val="single" w:sz="4" w:space="0" w:color="auto"/>
            </w:tcBorders>
            <w:vAlign w:val="bottom"/>
          </w:tcPr>
          <w:p w14:paraId="6A4A1E81"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604" w:type="dxa"/>
            <w:tcBorders>
              <w:bottom w:val="single" w:sz="4" w:space="0" w:color="auto"/>
            </w:tcBorders>
            <w:vAlign w:val="bottom"/>
          </w:tcPr>
          <w:p w14:paraId="388121E4"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527" w:type="dxa"/>
            <w:tcBorders>
              <w:bottom w:val="single" w:sz="4" w:space="0" w:color="auto"/>
            </w:tcBorders>
            <w:vAlign w:val="bottom"/>
          </w:tcPr>
          <w:p w14:paraId="4CFDF84D"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444" w:type="dxa"/>
            <w:tcBorders>
              <w:bottom w:val="single" w:sz="4" w:space="0" w:color="auto"/>
            </w:tcBorders>
            <w:vAlign w:val="bottom"/>
          </w:tcPr>
          <w:p w14:paraId="462B7EF5"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551" w:type="dxa"/>
            <w:tcBorders>
              <w:bottom w:val="single" w:sz="4" w:space="0" w:color="auto"/>
            </w:tcBorders>
            <w:vAlign w:val="bottom"/>
          </w:tcPr>
          <w:p w14:paraId="0DB266CE"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692" w:type="dxa"/>
            <w:tcBorders>
              <w:bottom w:val="single" w:sz="4" w:space="0" w:color="auto"/>
            </w:tcBorders>
            <w:vAlign w:val="bottom"/>
          </w:tcPr>
          <w:p w14:paraId="101EB299"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595" w:type="dxa"/>
            <w:tcBorders>
              <w:bottom w:val="single" w:sz="4" w:space="0" w:color="auto"/>
            </w:tcBorders>
            <w:vAlign w:val="bottom"/>
          </w:tcPr>
          <w:p w14:paraId="04B64F2F"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613" w:type="dxa"/>
            <w:tcBorders>
              <w:bottom w:val="single" w:sz="4" w:space="0" w:color="auto"/>
            </w:tcBorders>
            <w:vAlign w:val="bottom"/>
          </w:tcPr>
          <w:p w14:paraId="61086902"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724" w:type="dxa"/>
            <w:tcBorders>
              <w:bottom w:val="single" w:sz="4" w:space="0" w:color="auto"/>
            </w:tcBorders>
            <w:vAlign w:val="bottom"/>
          </w:tcPr>
          <w:p w14:paraId="1AB14EA4"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108</w:t>
            </w:r>
          </w:p>
        </w:tc>
      </w:tr>
      <w:tr w:rsidR="003A60FB" w:rsidRPr="00AD1536" w14:paraId="51FABE72" w14:textId="77777777" w:rsidTr="00A64432">
        <w:trPr>
          <w:tblHeader/>
        </w:trPr>
        <w:tc>
          <w:tcPr>
            <w:tcW w:w="2574" w:type="dxa"/>
            <w:tcBorders>
              <w:top w:val="single" w:sz="4" w:space="0" w:color="auto"/>
            </w:tcBorders>
            <w:vAlign w:val="bottom"/>
          </w:tcPr>
          <w:p w14:paraId="0F48E43E" w14:textId="2FB843B5" w:rsidR="00872016" w:rsidRPr="00AD1536" w:rsidRDefault="00872016" w:rsidP="007179EF">
            <w:pPr>
              <w:pStyle w:val="SingleTxt0"/>
              <w:tabs>
                <w:tab w:val="left" w:pos="288"/>
                <w:tab w:val="left" w:pos="576"/>
                <w:tab w:val="left" w:pos="864"/>
                <w:tab w:val="left" w:pos="1152"/>
              </w:tabs>
              <w:spacing w:before="81" w:after="81" w:line="210" w:lineRule="exact"/>
              <w:ind w:left="288" w:right="40"/>
              <w:rPr>
                <w:b/>
                <w:sz w:val="17"/>
                <w:szCs w:val="17"/>
              </w:rPr>
            </w:pPr>
            <w:r w:rsidRPr="00AD1536">
              <w:rPr>
                <w:b/>
                <w:sz w:val="17"/>
                <w:szCs w:val="17"/>
              </w:rPr>
              <w:t>Net change</w:t>
            </w:r>
          </w:p>
        </w:tc>
        <w:tc>
          <w:tcPr>
            <w:tcW w:w="513" w:type="dxa"/>
            <w:tcBorders>
              <w:top w:val="single" w:sz="4" w:space="0" w:color="auto"/>
            </w:tcBorders>
            <w:vAlign w:val="bottom"/>
          </w:tcPr>
          <w:p w14:paraId="7A68D5BE"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14" w:type="dxa"/>
            <w:tcBorders>
              <w:top w:val="single" w:sz="4" w:space="0" w:color="auto"/>
            </w:tcBorders>
            <w:vAlign w:val="bottom"/>
          </w:tcPr>
          <w:p w14:paraId="22DCD535"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13" w:type="dxa"/>
            <w:tcBorders>
              <w:top w:val="single" w:sz="4" w:space="0" w:color="auto"/>
            </w:tcBorders>
            <w:vAlign w:val="bottom"/>
          </w:tcPr>
          <w:p w14:paraId="0CEC1D69"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14" w:type="dxa"/>
            <w:tcBorders>
              <w:top w:val="single" w:sz="4" w:space="0" w:color="auto"/>
            </w:tcBorders>
            <w:vAlign w:val="bottom"/>
          </w:tcPr>
          <w:p w14:paraId="5930FFBD"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462" w:type="dxa"/>
            <w:tcBorders>
              <w:top w:val="single" w:sz="4" w:space="0" w:color="auto"/>
            </w:tcBorders>
            <w:vAlign w:val="bottom"/>
          </w:tcPr>
          <w:p w14:paraId="47CFD126"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604" w:type="dxa"/>
            <w:tcBorders>
              <w:top w:val="single" w:sz="4" w:space="0" w:color="auto"/>
            </w:tcBorders>
            <w:vAlign w:val="bottom"/>
          </w:tcPr>
          <w:p w14:paraId="0A977055"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27" w:type="dxa"/>
            <w:tcBorders>
              <w:top w:val="single" w:sz="4" w:space="0" w:color="auto"/>
            </w:tcBorders>
            <w:vAlign w:val="bottom"/>
          </w:tcPr>
          <w:p w14:paraId="6EBD11F7"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444" w:type="dxa"/>
            <w:tcBorders>
              <w:top w:val="single" w:sz="4" w:space="0" w:color="auto"/>
            </w:tcBorders>
            <w:vAlign w:val="bottom"/>
          </w:tcPr>
          <w:p w14:paraId="66672D8F"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51" w:type="dxa"/>
            <w:tcBorders>
              <w:top w:val="single" w:sz="4" w:space="0" w:color="auto"/>
            </w:tcBorders>
            <w:vAlign w:val="bottom"/>
          </w:tcPr>
          <w:p w14:paraId="1F4BB878"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692" w:type="dxa"/>
            <w:tcBorders>
              <w:top w:val="single" w:sz="4" w:space="0" w:color="auto"/>
            </w:tcBorders>
            <w:vAlign w:val="bottom"/>
          </w:tcPr>
          <w:p w14:paraId="36F08E30"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95" w:type="dxa"/>
            <w:tcBorders>
              <w:top w:val="single" w:sz="4" w:space="0" w:color="auto"/>
            </w:tcBorders>
            <w:vAlign w:val="bottom"/>
          </w:tcPr>
          <w:p w14:paraId="458BA2ED"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613" w:type="dxa"/>
            <w:tcBorders>
              <w:top w:val="single" w:sz="4" w:space="0" w:color="auto"/>
            </w:tcBorders>
            <w:vAlign w:val="bottom"/>
          </w:tcPr>
          <w:p w14:paraId="18F62F9F"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724" w:type="dxa"/>
            <w:tcBorders>
              <w:top w:val="single" w:sz="4" w:space="0" w:color="auto"/>
            </w:tcBorders>
            <w:vAlign w:val="bottom"/>
          </w:tcPr>
          <w:p w14:paraId="378DB237"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szCs w:val="17"/>
              </w:rPr>
              <w:t>–</w:t>
            </w:r>
          </w:p>
        </w:tc>
      </w:tr>
    </w:tbl>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92"/>
        <w:gridCol w:w="504"/>
        <w:gridCol w:w="495"/>
        <w:gridCol w:w="495"/>
        <w:gridCol w:w="531"/>
        <w:gridCol w:w="486"/>
        <w:gridCol w:w="594"/>
        <w:gridCol w:w="63"/>
        <w:gridCol w:w="459"/>
        <w:gridCol w:w="450"/>
        <w:gridCol w:w="576"/>
        <w:gridCol w:w="81"/>
        <w:gridCol w:w="585"/>
        <w:gridCol w:w="585"/>
        <w:gridCol w:w="612"/>
        <w:gridCol w:w="732"/>
      </w:tblGrid>
      <w:tr w:rsidR="00917788" w:rsidRPr="00AD1536" w14:paraId="17F57498" w14:textId="77777777" w:rsidTr="006E18C3">
        <w:trPr>
          <w:tblHeader/>
        </w:trPr>
        <w:tc>
          <w:tcPr>
            <w:tcW w:w="2592" w:type="dxa"/>
            <w:tcBorders>
              <w:top w:val="single" w:sz="4" w:space="0" w:color="auto"/>
            </w:tcBorders>
            <w:vAlign w:val="bottom"/>
          </w:tcPr>
          <w:p w14:paraId="1B690CC8" w14:textId="77777777" w:rsidR="00917788" w:rsidRPr="00AD1536" w:rsidRDefault="00917788" w:rsidP="00D87EE6">
            <w:pPr>
              <w:pStyle w:val="SingleTxt0"/>
              <w:spacing w:before="81" w:after="81" w:line="160" w:lineRule="exact"/>
              <w:ind w:left="0" w:right="40"/>
              <w:jc w:val="left"/>
              <w:rPr>
                <w:i/>
                <w:sz w:val="14"/>
              </w:rPr>
            </w:pPr>
          </w:p>
        </w:tc>
        <w:tc>
          <w:tcPr>
            <w:tcW w:w="3105" w:type="dxa"/>
            <w:gridSpan w:val="6"/>
            <w:tcBorders>
              <w:top w:val="single" w:sz="4" w:space="0" w:color="auto"/>
              <w:bottom w:val="single" w:sz="4" w:space="0" w:color="auto"/>
            </w:tcBorders>
            <w:vAlign w:val="bottom"/>
          </w:tcPr>
          <w:p w14:paraId="281C27AE" w14:textId="77777777" w:rsidR="00917788" w:rsidRPr="00AD1536" w:rsidRDefault="00917788" w:rsidP="0041152E">
            <w:pPr>
              <w:pStyle w:val="SingleTxt0"/>
              <w:spacing w:before="81" w:after="81" w:line="160" w:lineRule="exact"/>
              <w:ind w:left="144" w:right="40"/>
              <w:jc w:val="center"/>
              <w:rPr>
                <w:i/>
                <w:sz w:val="14"/>
              </w:rPr>
            </w:pPr>
            <w:r w:rsidRPr="00AD1536">
              <w:rPr>
                <w:i/>
                <w:sz w:val="14"/>
              </w:rPr>
              <w:t>International staff</w:t>
            </w:r>
          </w:p>
        </w:tc>
        <w:tc>
          <w:tcPr>
            <w:tcW w:w="63" w:type="dxa"/>
            <w:tcBorders>
              <w:top w:val="single" w:sz="4" w:space="0" w:color="auto"/>
            </w:tcBorders>
            <w:vAlign w:val="bottom"/>
          </w:tcPr>
          <w:p w14:paraId="5B2AFB93" w14:textId="77777777" w:rsidR="00917788" w:rsidRPr="00AD1536" w:rsidRDefault="00917788" w:rsidP="00E1631A">
            <w:pPr>
              <w:pStyle w:val="SingleTxt0"/>
              <w:spacing w:before="81" w:after="81" w:line="160" w:lineRule="exact"/>
              <w:ind w:left="144" w:right="40"/>
              <w:jc w:val="right"/>
              <w:rPr>
                <w:i/>
                <w:sz w:val="14"/>
              </w:rPr>
            </w:pPr>
          </w:p>
        </w:tc>
        <w:tc>
          <w:tcPr>
            <w:tcW w:w="1485" w:type="dxa"/>
            <w:gridSpan w:val="3"/>
            <w:tcBorders>
              <w:top w:val="single" w:sz="4" w:space="0" w:color="auto"/>
              <w:bottom w:val="single" w:sz="4" w:space="0" w:color="auto"/>
            </w:tcBorders>
            <w:vAlign w:val="bottom"/>
          </w:tcPr>
          <w:p w14:paraId="1B022D8A" w14:textId="77777777" w:rsidR="00917788" w:rsidRPr="00AD1536" w:rsidRDefault="00917788" w:rsidP="0041152E">
            <w:pPr>
              <w:pStyle w:val="SingleTxt0"/>
              <w:spacing w:before="81" w:after="81" w:line="160" w:lineRule="exact"/>
              <w:ind w:left="144" w:right="40"/>
              <w:jc w:val="center"/>
              <w:rPr>
                <w:i/>
                <w:sz w:val="14"/>
              </w:rPr>
            </w:pPr>
            <w:r w:rsidRPr="00AD1536">
              <w:rPr>
                <w:i/>
                <w:sz w:val="14"/>
              </w:rPr>
              <w:t>National staff</w:t>
            </w:r>
          </w:p>
        </w:tc>
        <w:tc>
          <w:tcPr>
            <w:tcW w:w="81" w:type="dxa"/>
            <w:tcBorders>
              <w:top w:val="single" w:sz="4" w:space="0" w:color="auto"/>
            </w:tcBorders>
            <w:vAlign w:val="bottom"/>
          </w:tcPr>
          <w:p w14:paraId="3D99D9A1" w14:textId="77777777" w:rsidR="00917788" w:rsidRPr="00AD1536" w:rsidRDefault="00917788" w:rsidP="00E1631A">
            <w:pPr>
              <w:pStyle w:val="SingleTxt0"/>
              <w:spacing w:before="81" w:after="81" w:line="160" w:lineRule="exact"/>
              <w:ind w:left="144" w:right="40"/>
              <w:jc w:val="right"/>
              <w:rPr>
                <w:i/>
                <w:sz w:val="14"/>
              </w:rPr>
            </w:pPr>
          </w:p>
        </w:tc>
        <w:tc>
          <w:tcPr>
            <w:tcW w:w="1782" w:type="dxa"/>
            <w:gridSpan w:val="3"/>
            <w:tcBorders>
              <w:top w:val="single" w:sz="4" w:space="0" w:color="auto"/>
              <w:bottom w:val="single" w:sz="4" w:space="0" w:color="auto"/>
            </w:tcBorders>
            <w:vAlign w:val="bottom"/>
          </w:tcPr>
          <w:p w14:paraId="523ECECD" w14:textId="77777777" w:rsidR="00917788" w:rsidRPr="00AD1536" w:rsidRDefault="00917788" w:rsidP="0041152E">
            <w:pPr>
              <w:pStyle w:val="SingleTxt0"/>
              <w:spacing w:before="81" w:after="81" w:line="160" w:lineRule="exact"/>
              <w:ind w:left="144" w:right="40"/>
              <w:jc w:val="center"/>
              <w:rPr>
                <w:i/>
                <w:sz w:val="14"/>
              </w:rPr>
            </w:pPr>
            <w:r w:rsidRPr="00AD1536">
              <w:rPr>
                <w:i/>
                <w:sz w:val="14"/>
              </w:rPr>
              <w:t>UNV</w:t>
            </w:r>
          </w:p>
        </w:tc>
        <w:tc>
          <w:tcPr>
            <w:tcW w:w="732" w:type="dxa"/>
            <w:vMerge w:val="restart"/>
            <w:tcBorders>
              <w:top w:val="single" w:sz="4" w:space="0" w:color="auto"/>
            </w:tcBorders>
            <w:vAlign w:val="bottom"/>
          </w:tcPr>
          <w:p w14:paraId="4E907C18" w14:textId="1A2C7139" w:rsidR="00917788" w:rsidRPr="00AD1536" w:rsidRDefault="00917788" w:rsidP="00666955">
            <w:pPr>
              <w:pStyle w:val="SingleTxt0"/>
              <w:spacing w:before="81" w:after="81" w:line="160" w:lineRule="exact"/>
              <w:ind w:left="0" w:right="40"/>
              <w:jc w:val="right"/>
              <w:rPr>
                <w:i/>
                <w:sz w:val="14"/>
              </w:rPr>
            </w:pPr>
            <w:r w:rsidRPr="00AD1536">
              <w:rPr>
                <w:i/>
                <w:w w:val="101"/>
                <w:sz w:val="14"/>
              </w:rPr>
              <w:t>Total</w:t>
            </w:r>
          </w:p>
        </w:tc>
      </w:tr>
      <w:tr w:rsidR="00917788" w:rsidRPr="00AD1536" w14:paraId="231C34D7" w14:textId="77777777" w:rsidTr="006E18C3">
        <w:trPr>
          <w:tblHeader/>
        </w:trPr>
        <w:tc>
          <w:tcPr>
            <w:tcW w:w="2592" w:type="dxa"/>
            <w:tcBorders>
              <w:bottom w:val="single" w:sz="12" w:space="0" w:color="auto"/>
            </w:tcBorders>
            <w:vAlign w:val="bottom"/>
          </w:tcPr>
          <w:p w14:paraId="3E86B6D2" w14:textId="77777777" w:rsidR="00917788" w:rsidRPr="00AD1536" w:rsidRDefault="00917788" w:rsidP="00D87EE6">
            <w:pPr>
              <w:pStyle w:val="SingleTxt0"/>
              <w:tabs>
                <w:tab w:val="right" w:pos="1022"/>
              </w:tabs>
              <w:spacing w:before="81" w:after="82" w:line="160" w:lineRule="exact"/>
              <w:ind w:left="270" w:right="1260" w:hanging="270"/>
              <w:jc w:val="left"/>
              <w:rPr>
                <w:i/>
                <w:sz w:val="17"/>
                <w:szCs w:val="17"/>
              </w:rPr>
            </w:pPr>
            <w:r w:rsidRPr="00AD1536">
              <w:rPr>
                <w:bCs/>
                <w:i/>
                <w:iCs/>
                <w:sz w:val="17"/>
                <w:szCs w:val="17"/>
              </w:rPr>
              <w:t>II.</w:t>
            </w:r>
            <w:r w:rsidRPr="00AD1536">
              <w:rPr>
                <w:bCs/>
                <w:i/>
                <w:iCs/>
                <w:sz w:val="17"/>
                <w:szCs w:val="17"/>
              </w:rPr>
              <w:tab/>
            </w:r>
            <w:r w:rsidRPr="00AD1536">
              <w:rPr>
                <w:i/>
                <w:sz w:val="17"/>
                <w:szCs w:val="17"/>
              </w:rPr>
              <w:t>Civilian staff</w:t>
            </w:r>
          </w:p>
        </w:tc>
        <w:tc>
          <w:tcPr>
            <w:tcW w:w="504" w:type="dxa"/>
            <w:tcBorders>
              <w:top w:val="single" w:sz="4" w:space="0" w:color="auto"/>
              <w:bottom w:val="single" w:sz="12" w:space="0" w:color="auto"/>
            </w:tcBorders>
            <w:vAlign w:val="bottom"/>
          </w:tcPr>
          <w:p w14:paraId="51207AB1" w14:textId="77777777" w:rsidR="00917788" w:rsidRPr="00AD1536" w:rsidRDefault="00917788" w:rsidP="00666955">
            <w:pPr>
              <w:pStyle w:val="SingleTxt0"/>
              <w:spacing w:before="81" w:after="81" w:line="160" w:lineRule="exact"/>
              <w:ind w:left="0" w:right="40"/>
              <w:jc w:val="right"/>
              <w:rPr>
                <w:i/>
                <w:w w:val="101"/>
                <w:sz w:val="14"/>
              </w:rPr>
            </w:pPr>
            <w:r w:rsidRPr="00AD1536">
              <w:rPr>
                <w:i/>
                <w:w w:val="101"/>
                <w:sz w:val="14"/>
              </w:rPr>
              <w:t>USG–ASG</w:t>
            </w:r>
          </w:p>
        </w:tc>
        <w:tc>
          <w:tcPr>
            <w:tcW w:w="495" w:type="dxa"/>
            <w:tcBorders>
              <w:top w:val="single" w:sz="4" w:space="0" w:color="auto"/>
              <w:bottom w:val="single" w:sz="12" w:space="0" w:color="auto"/>
            </w:tcBorders>
            <w:vAlign w:val="bottom"/>
          </w:tcPr>
          <w:p w14:paraId="660FC16C" w14:textId="77777777" w:rsidR="00917788" w:rsidRPr="00AD1536" w:rsidRDefault="00917788" w:rsidP="00666955">
            <w:pPr>
              <w:pStyle w:val="SingleTxt0"/>
              <w:spacing w:before="81" w:after="81" w:line="160" w:lineRule="exact"/>
              <w:ind w:left="0" w:right="40"/>
              <w:jc w:val="right"/>
              <w:rPr>
                <w:i/>
                <w:w w:val="101"/>
                <w:sz w:val="14"/>
              </w:rPr>
            </w:pPr>
            <w:r w:rsidRPr="00AD1536">
              <w:rPr>
                <w:i/>
                <w:w w:val="101"/>
                <w:sz w:val="14"/>
              </w:rPr>
              <w:t>D-2–D-1</w:t>
            </w:r>
          </w:p>
        </w:tc>
        <w:tc>
          <w:tcPr>
            <w:tcW w:w="495" w:type="dxa"/>
            <w:tcBorders>
              <w:top w:val="single" w:sz="4" w:space="0" w:color="auto"/>
              <w:bottom w:val="single" w:sz="12" w:space="0" w:color="auto"/>
            </w:tcBorders>
            <w:vAlign w:val="bottom"/>
          </w:tcPr>
          <w:p w14:paraId="057C465F" w14:textId="77777777" w:rsidR="00917788" w:rsidRPr="00AD1536" w:rsidRDefault="00917788" w:rsidP="00A64432">
            <w:pPr>
              <w:pStyle w:val="SingleTxt0"/>
              <w:spacing w:before="81" w:after="81" w:line="160" w:lineRule="exact"/>
              <w:ind w:left="43" w:right="43"/>
              <w:jc w:val="right"/>
              <w:rPr>
                <w:i/>
                <w:w w:val="101"/>
                <w:sz w:val="14"/>
              </w:rPr>
            </w:pPr>
            <w:r w:rsidRPr="00AD1536">
              <w:rPr>
                <w:i/>
                <w:w w:val="101"/>
                <w:sz w:val="14"/>
              </w:rPr>
              <w:t>P-5–P-4</w:t>
            </w:r>
          </w:p>
        </w:tc>
        <w:tc>
          <w:tcPr>
            <w:tcW w:w="531" w:type="dxa"/>
            <w:tcBorders>
              <w:top w:val="single" w:sz="4" w:space="0" w:color="auto"/>
              <w:bottom w:val="single" w:sz="12" w:space="0" w:color="auto"/>
            </w:tcBorders>
            <w:vAlign w:val="bottom"/>
          </w:tcPr>
          <w:p w14:paraId="0BA460D7" w14:textId="6C7243AD" w:rsidR="00917788" w:rsidRPr="00AD1536" w:rsidRDefault="00917788" w:rsidP="00A64432">
            <w:pPr>
              <w:pStyle w:val="SingleTxt0"/>
              <w:spacing w:before="81" w:after="81" w:line="160" w:lineRule="exact"/>
              <w:ind w:left="43" w:right="43"/>
              <w:jc w:val="right"/>
              <w:rPr>
                <w:i/>
                <w:w w:val="101"/>
                <w:sz w:val="14"/>
              </w:rPr>
            </w:pPr>
            <w:r w:rsidRPr="00AD1536">
              <w:rPr>
                <w:i/>
                <w:w w:val="101"/>
                <w:sz w:val="14"/>
              </w:rPr>
              <w:t>P-3–P</w:t>
            </w:r>
            <w:r w:rsidR="00A64432" w:rsidRPr="00AD1536">
              <w:rPr>
                <w:i/>
                <w:w w:val="101"/>
                <w:sz w:val="14"/>
              </w:rPr>
              <w:noBreakHyphen/>
            </w:r>
            <w:r w:rsidRPr="00AD1536">
              <w:rPr>
                <w:i/>
                <w:w w:val="101"/>
                <w:sz w:val="14"/>
              </w:rPr>
              <w:t>2</w:t>
            </w:r>
          </w:p>
        </w:tc>
        <w:tc>
          <w:tcPr>
            <w:tcW w:w="486" w:type="dxa"/>
            <w:tcBorders>
              <w:top w:val="single" w:sz="4" w:space="0" w:color="auto"/>
              <w:bottom w:val="single" w:sz="12" w:space="0" w:color="auto"/>
            </w:tcBorders>
            <w:vAlign w:val="bottom"/>
          </w:tcPr>
          <w:p w14:paraId="3C23BFAB" w14:textId="77777777" w:rsidR="00917788" w:rsidRPr="00AD1536" w:rsidRDefault="00917788" w:rsidP="00666955">
            <w:pPr>
              <w:pStyle w:val="SingleTxt0"/>
              <w:spacing w:before="81" w:after="81" w:line="160" w:lineRule="exact"/>
              <w:ind w:left="0" w:right="40"/>
              <w:jc w:val="right"/>
              <w:rPr>
                <w:i/>
                <w:w w:val="101"/>
                <w:sz w:val="14"/>
              </w:rPr>
            </w:pPr>
            <w:r w:rsidRPr="00AD1536">
              <w:rPr>
                <w:i/>
                <w:w w:val="101"/>
                <w:sz w:val="14"/>
              </w:rPr>
              <w:t>FS</w:t>
            </w:r>
          </w:p>
        </w:tc>
        <w:tc>
          <w:tcPr>
            <w:tcW w:w="594" w:type="dxa"/>
            <w:tcBorders>
              <w:top w:val="single" w:sz="4" w:space="0" w:color="auto"/>
              <w:bottom w:val="single" w:sz="12" w:space="0" w:color="auto"/>
            </w:tcBorders>
            <w:vAlign w:val="bottom"/>
          </w:tcPr>
          <w:p w14:paraId="427CD95D" w14:textId="77777777" w:rsidR="00917788" w:rsidRPr="00AD1536" w:rsidRDefault="00917788" w:rsidP="00666955">
            <w:pPr>
              <w:pStyle w:val="SingleTxt0"/>
              <w:spacing w:before="81" w:after="81" w:line="160" w:lineRule="exact"/>
              <w:ind w:left="0" w:right="40"/>
              <w:jc w:val="right"/>
              <w:rPr>
                <w:i/>
                <w:w w:val="101"/>
                <w:sz w:val="14"/>
              </w:rPr>
            </w:pPr>
            <w:r w:rsidRPr="00AD1536">
              <w:rPr>
                <w:i/>
                <w:w w:val="101"/>
                <w:sz w:val="14"/>
              </w:rPr>
              <w:t>Subtotal</w:t>
            </w:r>
          </w:p>
        </w:tc>
        <w:tc>
          <w:tcPr>
            <w:tcW w:w="522" w:type="dxa"/>
            <w:gridSpan w:val="2"/>
            <w:tcBorders>
              <w:bottom w:val="single" w:sz="12" w:space="0" w:color="auto"/>
            </w:tcBorders>
            <w:vAlign w:val="bottom"/>
          </w:tcPr>
          <w:p w14:paraId="4AABA13F" w14:textId="77777777" w:rsidR="00917788" w:rsidRPr="00AD1536" w:rsidRDefault="00917788" w:rsidP="00666955">
            <w:pPr>
              <w:pStyle w:val="SingleTxt0"/>
              <w:spacing w:before="81" w:after="81" w:line="160" w:lineRule="exact"/>
              <w:ind w:left="0" w:right="40"/>
              <w:jc w:val="right"/>
              <w:rPr>
                <w:i/>
                <w:w w:val="101"/>
                <w:sz w:val="14"/>
              </w:rPr>
            </w:pPr>
            <w:r w:rsidRPr="00AD1536">
              <w:rPr>
                <w:i/>
                <w:w w:val="101"/>
                <w:sz w:val="14"/>
              </w:rPr>
              <w:t>NPO</w:t>
            </w:r>
          </w:p>
        </w:tc>
        <w:tc>
          <w:tcPr>
            <w:tcW w:w="450" w:type="dxa"/>
            <w:tcBorders>
              <w:bottom w:val="single" w:sz="12" w:space="0" w:color="auto"/>
            </w:tcBorders>
            <w:vAlign w:val="bottom"/>
          </w:tcPr>
          <w:p w14:paraId="3555CD45" w14:textId="77777777" w:rsidR="00917788" w:rsidRPr="00AD1536" w:rsidRDefault="00917788" w:rsidP="00666955">
            <w:pPr>
              <w:pStyle w:val="SingleTxt0"/>
              <w:spacing w:before="81" w:after="81" w:line="160" w:lineRule="exact"/>
              <w:ind w:left="0" w:right="40"/>
              <w:jc w:val="right"/>
              <w:rPr>
                <w:i/>
                <w:w w:val="101"/>
                <w:sz w:val="14"/>
              </w:rPr>
            </w:pPr>
            <w:r w:rsidRPr="00AD1536">
              <w:rPr>
                <w:i/>
                <w:w w:val="101"/>
                <w:sz w:val="14"/>
              </w:rPr>
              <w:t>NGS</w:t>
            </w:r>
          </w:p>
        </w:tc>
        <w:tc>
          <w:tcPr>
            <w:tcW w:w="576" w:type="dxa"/>
            <w:tcBorders>
              <w:bottom w:val="single" w:sz="12" w:space="0" w:color="auto"/>
            </w:tcBorders>
            <w:vAlign w:val="bottom"/>
          </w:tcPr>
          <w:p w14:paraId="37B0B2AC" w14:textId="77777777" w:rsidR="00917788" w:rsidRPr="00AD1536" w:rsidRDefault="00917788" w:rsidP="00666955">
            <w:pPr>
              <w:pStyle w:val="SingleTxt0"/>
              <w:spacing w:before="81" w:after="81" w:line="160" w:lineRule="exact"/>
              <w:ind w:left="0" w:right="40"/>
              <w:jc w:val="right"/>
              <w:rPr>
                <w:i/>
                <w:w w:val="101"/>
                <w:sz w:val="14"/>
              </w:rPr>
            </w:pPr>
            <w:r w:rsidRPr="00AD1536">
              <w:rPr>
                <w:i/>
                <w:w w:val="101"/>
                <w:sz w:val="14"/>
              </w:rPr>
              <w:t>Subtotal</w:t>
            </w:r>
          </w:p>
        </w:tc>
        <w:tc>
          <w:tcPr>
            <w:tcW w:w="666" w:type="dxa"/>
            <w:gridSpan w:val="2"/>
            <w:tcBorders>
              <w:bottom w:val="single" w:sz="12" w:space="0" w:color="auto"/>
            </w:tcBorders>
            <w:vAlign w:val="bottom"/>
          </w:tcPr>
          <w:p w14:paraId="10C34BD3" w14:textId="77777777" w:rsidR="00917788" w:rsidRPr="00AD1536" w:rsidRDefault="00917788" w:rsidP="00666955">
            <w:pPr>
              <w:pStyle w:val="SingleTxt0"/>
              <w:spacing w:before="81" w:after="81" w:line="160" w:lineRule="exact"/>
              <w:ind w:left="0" w:right="40"/>
              <w:jc w:val="right"/>
              <w:rPr>
                <w:i/>
                <w:w w:val="101"/>
                <w:sz w:val="14"/>
              </w:rPr>
            </w:pPr>
            <w:r w:rsidRPr="00AD1536">
              <w:rPr>
                <w:i/>
                <w:w w:val="101"/>
                <w:sz w:val="14"/>
              </w:rPr>
              <w:t>Inter-national</w:t>
            </w:r>
          </w:p>
        </w:tc>
        <w:tc>
          <w:tcPr>
            <w:tcW w:w="585" w:type="dxa"/>
            <w:tcBorders>
              <w:bottom w:val="single" w:sz="12" w:space="0" w:color="auto"/>
            </w:tcBorders>
            <w:vAlign w:val="bottom"/>
          </w:tcPr>
          <w:p w14:paraId="2F40A13D" w14:textId="77777777" w:rsidR="00917788" w:rsidRPr="00AD1536" w:rsidRDefault="00917788" w:rsidP="00666955">
            <w:pPr>
              <w:pStyle w:val="SingleTxt0"/>
              <w:spacing w:before="81" w:after="81" w:line="160" w:lineRule="exact"/>
              <w:ind w:left="0" w:right="40"/>
              <w:jc w:val="right"/>
              <w:rPr>
                <w:i/>
                <w:w w:val="101"/>
                <w:sz w:val="14"/>
              </w:rPr>
            </w:pPr>
            <w:r w:rsidRPr="00AD1536">
              <w:rPr>
                <w:i/>
                <w:w w:val="101"/>
                <w:sz w:val="14"/>
              </w:rPr>
              <w:t>National</w:t>
            </w:r>
          </w:p>
        </w:tc>
        <w:tc>
          <w:tcPr>
            <w:tcW w:w="612" w:type="dxa"/>
            <w:tcBorders>
              <w:bottom w:val="single" w:sz="12" w:space="0" w:color="auto"/>
            </w:tcBorders>
            <w:vAlign w:val="bottom"/>
          </w:tcPr>
          <w:p w14:paraId="5D7674DB" w14:textId="77777777" w:rsidR="00917788" w:rsidRPr="00AD1536" w:rsidRDefault="00917788" w:rsidP="00666955">
            <w:pPr>
              <w:pStyle w:val="SingleTxt0"/>
              <w:spacing w:before="81" w:after="81" w:line="160" w:lineRule="exact"/>
              <w:ind w:left="0" w:right="40"/>
              <w:jc w:val="right"/>
              <w:rPr>
                <w:i/>
                <w:w w:val="101"/>
                <w:sz w:val="14"/>
              </w:rPr>
            </w:pPr>
            <w:r w:rsidRPr="00AD1536">
              <w:rPr>
                <w:i/>
                <w:w w:val="101"/>
                <w:sz w:val="14"/>
              </w:rPr>
              <w:t>Subtotal</w:t>
            </w:r>
          </w:p>
        </w:tc>
        <w:tc>
          <w:tcPr>
            <w:tcW w:w="732" w:type="dxa"/>
            <w:vMerge/>
            <w:tcBorders>
              <w:bottom w:val="single" w:sz="12" w:space="0" w:color="auto"/>
            </w:tcBorders>
            <w:vAlign w:val="bottom"/>
          </w:tcPr>
          <w:p w14:paraId="246DCB47" w14:textId="6C417FC7" w:rsidR="00917788" w:rsidRPr="00AD1536" w:rsidRDefault="00917788" w:rsidP="00666955">
            <w:pPr>
              <w:pStyle w:val="SingleTxt0"/>
              <w:spacing w:before="81" w:after="81" w:line="160" w:lineRule="exact"/>
              <w:ind w:left="0" w:right="40"/>
              <w:jc w:val="right"/>
              <w:rPr>
                <w:i/>
                <w:w w:val="101"/>
                <w:sz w:val="14"/>
              </w:rPr>
            </w:pPr>
          </w:p>
        </w:tc>
      </w:tr>
      <w:tr w:rsidR="00AB287E" w:rsidRPr="00AD1536" w14:paraId="513E68FA" w14:textId="77777777" w:rsidTr="00A64432">
        <w:trPr>
          <w:trHeight w:hRule="exact" w:val="115"/>
          <w:tblHeader/>
        </w:trPr>
        <w:tc>
          <w:tcPr>
            <w:tcW w:w="2592" w:type="dxa"/>
            <w:tcBorders>
              <w:top w:val="single" w:sz="12" w:space="0" w:color="auto"/>
            </w:tcBorders>
            <w:vAlign w:val="bottom"/>
          </w:tcPr>
          <w:p w14:paraId="0C23F1FA" w14:textId="77777777" w:rsidR="00872016" w:rsidRPr="00AD1536" w:rsidRDefault="00872016" w:rsidP="00D87EE6">
            <w:pPr>
              <w:pStyle w:val="SingleTxt0"/>
              <w:spacing w:before="40" w:after="40" w:line="210" w:lineRule="exact"/>
              <w:ind w:left="0" w:right="40"/>
              <w:jc w:val="left"/>
              <w:rPr>
                <w:sz w:val="17"/>
              </w:rPr>
            </w:pPr>
          </w:p>
        </w:tc>
        <w:tc>
          <w:tcPr>
            <w:tcW w:w="504" w:type="dxa"/>
            <w:tcBorders>
              <w:top w:val="single" w:sz="12" w:space="0" w:color="auto"/>
            </w:tcBorders>
            <w:vAlign w:val="bottom"/>
          </w:tcPr>
          <w:p w14:paraId="5A06BD70" w14:textId="77777777" w:rsidR="00872016" w:rsidRPr="00AD1536" w:rsidRDefault="00872016" w:rsidP="00E1631A">
            <w:pPr>
              <w:pStyle w:val="SingleTxt0"/>
              <w:spacing w:before="40" w:after="40" w:line="210" w:lineRule="exact"/>
              <w:ind w:left="144" w:right="40"/>
              <w:jc w:val="right"/>
              <w:rPr>
                <w:sz w:val="17"/>
              </w:rPr>
            </w:pPr>
          </w:p>
        </w:tc>
        <w:tc>
          <w:tcPr>
            <w:tcW w:w="495" w:type="dxa"/>
            <w:tcBorders>
              <w:top w:val="single" w:sz="12" w:space="0" w:color="auto"/>
            </w:tcBorders>
            <w:vAlign w:val="bottom"/>
          </w:tcPr>
          <w:p w14:paraId="4F9E65AD" w14:textId="77777777" w:rsidR="00872016" w:rsidRPr="00AD1536" w:rsidRDefault="00872016" w:rsidP="00E1631A">
            <w:pPr>
              <w:pStyle w:val="SingleTxt0"/>
              <w:spacing w:before="40" w:after="40" w:line="210" w:lineRule="exact"/>
              <w:ind w:left="144" w:right="40"/>
              <w:jc w:val="right"/>
              <w:rPr>
                <w:sz w:val="17"/>
              </w:rPr>
            </w:pPr>
          </w:p>
        </w:tc>
        <w:tc>
          <w:tcPr>
            <w:tcW w:w="495" w:type="dxa"/>
            <w:tcBorders>
              <w:top w:val="single" w:sz="12" w:space="0" w:color="auto"/>
            </w:tcBorders>
            <w:vAlign w:val="bottom"/>
          </w:tcPr>
          <w:p w14:paraId="0AAF7E95" w14:textId="77777777" w:rsidR="00872016" w:rsidRPr="00AD1536" w:rsidRDefault="00872016" w:rsidP="00E1631A">
            <w:pPr>
              <w:pStyle w:val="SingleTxt0"/>
              <w:spacing w:before="40" w:after="40" w:line="210" w:lineRule="exact"/>
              <w:ind w:left="144" w:right="40"/>
              <w:jc w:val="right"/>
              <w:rPr>
                <w:sz w:val="17"/>
              </w:rPr>
            </w:pPr>
          </w:p>
        </w:tc>
        <w:tc>
          <w:tcPr>
            <w:tcW w:w="531" w:type="dxa"/>
            <w:tcBorders>
              <w:top w:val="single" w:sz="12" w:space="0" w:color="auto"/>
            </w:tcBorders>
            <w:vAlign w:val="bottom"/>
          </w:tcPr>
          <w:p w14:paraId="0997E0B7" w14:textId="77777777" w:rsidR="00872016" w:rsidRPr="00AD1536" w:rsidRDefault="00872016" w:rsidP="00E1631A">
            <w:pPr>
              <w:pStyle w:val="SingleTxt0"/>
              <w:spacing w:before="40" w:after="40" w:line="210" w:lineRule="exact"/>
              <w:ind w:left="144" w:right="40"/>
              <w:jc w:val="right"/>
              <w:rPr>
                <w:sz w:val="17"/>
              </w:rPr>
            </w:pPr>
          </w:p>
        </w:tc>
        <w:tc>
          <w:tcPr>
            <w:tcW w:w="486" w:type="dxa"/>
            <w:tcBorders>
              <w:top w:val="single" w:sz="12" w:space="0" w:color="auto"/>
            </w:tcBorders>
            <w:vAlign w:val="bottom"/>
          </w:tcPr>
          <w:p w14:paraId="22948401" w14:textId="77777777" w:rsidR="00872016" w:rsidRPr="00AD1536" w:rsidRDefault="00872016" w:rsidP="00E1631A">
            <w:pPr>
              <w:pStyle w:val="SingleTxt0"/>
              <w:spacing w:before="40" w:after="40" w:line="210" w:lineRule="exact"/>
              <w:ind w:left="144" w:right="40"/>
              <w:jc w:val="right"/>
              <w:rPr>
                <w:sz w:val="17"/>
              </w:rPr>
            </w:pPr>
          </w:p>
        </w:tc>
        <w:tc>
          <w:tcPr>
            <w:tcW w:w="594" w:type="dxa"/>
            <w:tcBorders>
              <w:top w:val="single" w:sz="12" w:space="0" w:color="auto"/>
            </w:tcBorders>
            <w:vAlign w:val="bottom"/>
          </w:tcPr>
          <w:p w14:paraId="3698E4B1" w14:textId="77777777" w:rsidR="00872016" w:rsidRPr="00AD1536" w:rsidRDefault="00872016" w:rsidP="00E1631A">
            <w:pPr>
              <w:pStyle w:val="SingleTxt0"/>
              <w:spacing w:before="40" w:after="40" w:line="210" w:lineRule="exact"/>
              <w:ind w:left="144" w:right="40"/>
              <w:jc w:val="right"/>
              <w:rPr>
                <w:sz w:val="17"/>
              </w:rPr>
            </w:pPr>
          </w:p>
        </w:tc>
        <w:tc>
          <w:tcPr>
            <w:tcW w:w="522" w:type="dxa"/>
            <w:gridSpan w:val="2"/>
            <w:tcBorders>
              <w:top w:val="single" w:sz="12" w:space="0" w:color="auto"/>
            </w:tcBorders>
            <w:vAlign w:val="bottom"/>
          </w:tcPr>
          <w:p w14:paraId="228A3B56" w14:textId="77777777" w:rsidR="00872016" w:rsidRPr="00AD1536" w:rsidRDefault="00872016" w:rsidP="00E1631A">
            <w:pPr>
              <w:pStyle w:val="SingleTxt0"/>
              <w:spacing w:before="40" w:after="40" w:line="210" w:lineRule="exact"/>
              <w:ind w:left="144" w:right="40"/>
              <w:jc w:val="right"/>
              <w:rPr>
                <w:sz w:val="17"/>
              </w:rPr>
            </w:pPr>
          </w:p>
        </w:tc>
        <w:tc>
          <w:tcPr>
            <w:tcW w:w="450" w:type="dxa"/>
            <w:tcBorders>
              <w:top w:val="single" w:sz="12" w:space="0" w:color="auto"/>
            </w:tcBorders>
            <w:vAlign w:val="bottom"/>
          </w:tcPr>
          <w:p w14:paraId="2C130E56" w14:textId="77777777" w:rsidR="00872016" w:rsidRPr="00AD1536" w:rsidRDefault="00872016" w:rsidP="00E1631A">
            <w:pPr>
              <w:pStyle w:val="SingleTxt0"/>
              <w:spacing w:before="40" w:after="40" w:line="210" w:lineRule="exact"/>
              <w:ind w:left="144" w:right="40"/>
              <w:jc w:val="right"/>
              <w:rPr>
                <w:sz w:val="17"/>
              </w:rPr>
            </w:pPr>
          </w:p>
        </w:tc>
        <w:tc>
          <w:tcPr>
            <w:tcW w:w="576" w:type="dxa"/>
            <w:tcBorders>
              <w:top w:val="single" w:sz="12" w:space="0" w:color="auto"/>
            </w:tcBorders>
            <w:vAlign w:val="bottom"/>
          </w:tcPr>
          <w:p w14:paraId="7219C6A4" w14:textId="77777777" w:rsidR="00872016" w:rsidRPr="00AD1536" w:rsidRDefault="00872016" w:rsidP="00E1631A">
            <w:pPr>
              <w:pStyle w:val="SingleTxt0"/>
              <w:spacing w:before="40" w:after="40" w:line="210" w:lineRule="exact"/>
              <w:ind w:left="144" w:right="40"/>
              <w:jc w:val="right"/>
              <w:rPr>
                <w:sz w:val="17"/>
              </w:rPr>
            </w:pPr>
          </w:p>
        </w:tc>
        <w:tc>
          <w:tcPr>
            <w:tcW w:w="666" w:type="dxa"/>
            <w:gridSpan w:val="2"/>
            <w:tcBorders>
              <w:top w:val="single" w:sz="12" w:space="0" w:color="auto"/>
            </w:tcBorders>
            <w:vAlign w:val="bottom"/>
          </w:tcPr>
          <w:p w14:paraId="61E673C4" w14:textId="77777777" w:rsidR="00872016" w:rsidRPr="00AD1536" w:rsidRDefault="00872016" w:rsidP="00E1631A">
            <w:pPr>
              <w:pStyle w:val="SingleTxt0"/>
              <w:spacing w:before="40" w:after="40" w:line="210" w:lineRule="exact"/>
              <w:ind w:left="144" w:right="40"/>
              <w:jc w:val="right"/>
              <w:rPr>
                <w:sz w:val="17"/>
              </w:rPr>
            </w:pPr>
          </w:p>
        </w:tc>
        <w:tc>
          <w:tcPr>
            <w:tcW w:w="585" w:type="dxa"/>
            <w:tcBorders>
              <w:top w:val="single" w:sz="12" w:space="0" w:color="auto"/>
            </w:tcBorders>
            <w:vAlign w:val="bottom"/>
          </w:tcPr>
          <w:p w14:paraId="60F41F83" w14:textId="77777777" w:rsidR="00872016" w:rsidRPr="00AD1536" w:rsidRDefault="00872016" w:rsidP="00E1631A">
            <w:pPr>
              <w:pStyle w:val="SingleTxt0"/>
              <w:spacing w:before="40" w:after="40" w:line="210" w:lineRule="exact"/>
              <w:ind w:left="144" w:right="40"/>
              <w:jc w:val="right"/>
              <w:rPr>
                <w:sz w:val="17"/>
              </w:rPr>
            </w:pPr>
          </w:p>
        </w:tc>
        <w:tc>
          <w:tcPr>
            <w:tcW w:w="612" w:type="dxa"/>
            <w:tcBorders>
              <w:top w:val="single" w:sz="12" w:space="0" w:color="auto"/>
            </w:tcBorders>
            <w:vAlign w:val="bottom"/>
          </w:tcPr>
          <w:p w14:paraId="1069C15B" w14:textId="77777777" w:rsidR="00872016" w:rsidRPr="00AD1536" w:rsidRDefault="00872016" w:rsidP="00E1631A">
            <w:pPr>
              <w:pStyle w:val="SingleTxt0"/>
              <w:spacing w:before="40" w:after="40" w:line="210" w:lineRule="exact"/>
              <w:ind w:left="144" w:right="40"/>
              <w:jc w:val="right"/>
              <w:rPr>
                <w:sz w:val="17"/>
              </w:rPr>
            </w:pPr>
          </w:p>
        </w:tc>
        <w:tc>
          <w:tcPr>
            <w:tcW w:w="732" w:type="dxa"/>
            <w:tcBorders>
              <w:top w:val="single" w:sz="12" w:space="0" w:color="auto"/>
            </w:tcBorders>
            <w:vAlign w:val="bottom"/>
          </w:tcPr>
          <w:p w14:paraId="442B6E97" w14:textId="77777777" w:rsidR="00872016" w:rsidRPr="00AD1536" w:rsidRDefault="00872016" w:rsidP="00E1631A">
            <w:pPr>
              <w:pStyle w:val="SingleTxt0"/>
              <w:spacing w:before="40" w:after="40" w:line="210" w:lineRule="exact"/>
              <w:ind w:left="144" w:right="40"/>
              <w:jc w:val="right"/>
              <w:rPr>
                <w:sz w:val="17"/>
              </w:rPr>
            </w:pPr>
          </w:p>
        </w:tc>
      </w:tr>
      <w:tr w:rsidR="00AB287E" w:rsidRPr="00AD1536" w14:paraId="7C56C011" w14:textId="77777777" w:rsidTr="00A64432">
        <w:tc>
          <w:tcPr>
            <w:tcW w:w="2592" w:type="dxa"/>
            <w:vAlign w:val="bottom"/>
          </w:tcPr>
          <w:p w14:paraId="624E1BA8" w14:textId="4B0A383E" w:rsidR="00872016" w:rsidRPr="00AD1536" w:rsidRDefault="00872016" w:rsidP="00D87EE6">
            <w:pPr>
              <w:pStyle w:val="SingleTxt0"/>
              <w:tabs>
                <w:tab w:val="left" w:pos="288"/>
                <w:tab w:val="left" w:pos="576"/>
                <w:tab w:val="left" w:pos="864"/>
                <w:tab w:val="left" w:pos="1152"/>
              </w:tabs>
              <w:spacing w:before="40" w:after="40" w:line="210" w:lineRule="exact"/>
              <w:ind w:left="288" w:right="40"/>
              <w:jc w:val="left"/>
              <w:rPr>
                <w:sz w:val="17"/>
              </w:rPr>
            </w:pPr>
            <w:r w:rsidRPr="00AD1536">
              <w:rPr>
                <w:sz w:val="17"/>
              </w:rPr>
              <w:t>Approved posts 2024/25</w:t>
            </w:r>
          </w:p>
        </w:tc>
        <w:tc>
          <w:tcPr>
            <w:tcW w:w="504" w:type="dxa"/>
            <w:vAlign w:val="bottom"/>
          </w:tcPr>
          <w:p w14:paraId="6987D7E4"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w:t>
            </w:r>
          </w:p>
        </w:tc>
        <w:tc>
          <w:tcPr>
            <w:tcW w:w="495" w:type="dxa"/>
            <w:vAlign w:val="bottom"/>
          </w:tcPr>
          <w:p w14:paraId="1B723A32"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w:t>
            </w:r>
          </w:p>
        </w:tc>
        <w:tc>
          <w:tcPr>
            <w:tcW w:w="495" w:type="dxa"/>
            <w:vAlign w:val="bottom"/>
          </w:tcPr>
          <w:p w14:paraId="082F4704"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22</w:t>
            </w:r>
          </w:p>
        </w:tc>
        <w:tc>
          <w:tcPr>
            <w:tcW w:w="531" w:type="dxa"/>
            <w:vAlign w:val="bottom"/>
          </w:tcPr>
          <w:p w14:paraId="18C4166F"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22</w:t>
            </w:r>
          </w:p>
        </w:tc>
        <w:tc>
          <w:tcPr>
            <w:tcW w:w="486" w:type="dxa"/>
            <w:vAlign w:val="bottom"/>
          </w:tcPr>
          <w:p w14:paraId="359D59B8"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3</w:t>
            </w:r>
          </w:p>
        </w:tc>
        <w:tc>
          <w:tcPr>
            <w:tcW w:w="594" w:type="dxa"/>
            <w:vAlign w:val="bottom"/>
          </w:tcPr>
          <w:p w14:paraId="7087C6ED"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49</w:t>
            </w:r>
          </w:p>
        </w:tc>
        <w:tc>
          <w:tcPr>
            <w:tcW w:w="522" w:type="dxa"/>
            <w:gridSpan w:val="2"/>
            <w:vAlign w:val="bottom"/>
          </w:tcPr>
          <w:p w14:paraId="23E75F32"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24</w:t>
            </w:r>
          </w:p>
        </w:tc>
        <w:tc>
          <w:tcPr>
            <w:tcW w:w="450" w:type="dxa"/>
            <w:vAlign w:val="bottom"/>
          </w:tcPr>
          <w:p w14:paraId="7E3BC69E"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86</w:t>
            </w:r>
          </w:p>
        </w:tc>
        <w:tc>
          <w:tcPr>
            <w:tcW w:w="576" w:type="dxa"/>
            <w:vAlign w:val="bottom"/>
          </w:tcPr>
          <w:p w14:paraId="563FAA36"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110</w:t>
            </w:r>
          </w:p>
        </w:tc>
        <w:tc>
          <w:tcPr>
            <w:tcW w:w="666" w:type="dxa"/>
            <w:gridSpan w:val="2"/>
            <w:vAlign w:val="bottom"/>
          </w:tcPr>
          <w:p w14:paraId="6371BB8C"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13</w:t>
            </w:r>
          </w:p>
        </w:tc>
        <w:tc>
          <w:tcPr>
            <w:tcW w:w="585" w:type="dxa"/>
            <w:vAlign w:val="bottom"/>
          </w:tcPr>
          <w:p w14:paraId="1D34D336"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w:t>
            </w:r>
          </w:p>
        </w:tc>
        <w:tc>
          <w:tcPr>
            <w:tcW w:w="612" w:type="dxa"/>
            <w:vAlign w:val="bottom"/>
          </w:tcPr>
          <w:p w14:paraId="0E9780EF"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13</w:t>
            </w:r>
          </w:p>
        </w:tc>
        <w:tc>
          <w:tcPr>
            <w:tcW w:w="732" w:type="dxa"/>
            <w:vAlign w:val="bottom"/>
          </w:tcPr>
          <w:p w14:paraId="6539FAC8"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172</w:t>
            </w:r>
          </w:p>
        </w:tc>
      </w:tr>
      <w:tr w:rsidR="00AB287E" w:rsidRPr="00AD1536" w14:paraId="0BBE674C" w14:textId="77777777" w:rsidTr="00A64432">
        <w:tc>
          <w:tcPr>
            <w:tcW w:w="2592" w:type="dxa"/>
            <w:vAlign w:val="bottom"/>
          </w:tcPr>
          <w:p w14:paraId="27133E38" w14:textId="621C72EB" w:rsidR="00872016" w:rsidRPr="00AD1536" w:rsidRDefault="00872016" w:rsidP="00D87EE6">
            <w:pPr>
              <w:pStyle w:val="SingleTxt0"/>
              <w:tabs>
                <w:tab w:val="left" w:pos="288"/>
                <w:tab w:val="left" w:pos="576"/>
                <w:tab w:val="left" w:pos="864"/>
                <w:tab w:val="left" w:pos="1152"/>
              </w:tabs>
              <w:spacing w:before="40" w:after="40" w:line="210" w:lineRule="exact"/>
              <w:ind w:left="288" w:right="40"/>
              <w:jc w:val="left"/>
              <w:rPr>
                <w:sz w:val="17"/>
              </w:rPr>
            </w:pPr>
            <w:r w:rsidRPr="00AD1536">
              <w:rPr>
                <w:sz w:val="17"/>
              </w:rPr>
              <w:t>Actual posts 2024/25</w:t>
            </w:r>
          </w:p>
        </w:tc>
        <w:tc>
          <w:tcPr>
            <w:tcW w:w="504" w:type="dxa"/>
            <w:vAlign w:val="bottom"/>
          </w:tcPr>
          <w:p w14:paraId="2846AF81" w14:textId="1DB315CD"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w:t>
            </w:r>
          </w:p>
        </w:tc>
        <w:tc>
          <w:tcPr>
            <w:tcW w:w="495" w:type="dxa"/>
            <w:vAlign w:val="bottom"/>
          </w:tcPr>
          <w:p w14:paraId="3AC7B471" w14:textId="21BE77E1"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w:t>
            </w:r>
          </w:p>
        </w:tc>
        <w:tc>
          <w:tcPr>
            <w:tcW w:w="495" w:type="dxa"/>
            <w:vAlign w:val="bottom"/>
          </w:tcPr>
          <w:p w14:paraId="1A621EF5" w14:textId="463FC660"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18</w:t>
            </w:r>
          </w:p>
        </w:tc>
        <w:tc>
          <w:tcPr>
            <w:tcW w:w="531" w:type="dxa"/>
            <w:vAlign w:val="bottom"/>
          </w:tcPr>
          <w:p w14:paraId="414A508E" w14:textId="7435D72B"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20</w:t>
            </w:r>
          </w:p>
        </w:tc>
        <w:tc>
          <w:tcPr>
            <w:tcW w:w="486" w:type="dxa"/>
            <w:vAlign w:val="bottom"/>
          </w:tcPr>
          <w:p w14:paraId="5B01303A" w14:textId="3BA44528"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3</w:t>
            </w:r>
          </w:p>
        </w:tc>
        <w:tc>
          <w:tcPr>
            <w:tcW w:w="594" w:type="dxa"/>
            <w:vAlign w:val="bottom"/>
          </w:tcPr>
          <w:p w14:paraId="57A3F656" w14:textId="53D1C8F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42</w:t>
            </w:r>
          </w:p>
        </w:tc>
        <w:tc>
          <w:tcPr>
            <w:tcW w:w="522" w:type="dxa"/>
            <w:gridSpan w:val="2"/>
            <w:vAlign w:val="bottom"/>
          </w:tcPr>
          <w:p w14:paraId="482E3634" w14:textId="4E4EC279"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23</w:t>
            </w:r>
          </w:p>
        </w:tc>
        <w:tc>
          <w:tcPr>
            <w:tcW w:w="450" w:type="dxa"/>
            <w:vAlign w:val="bottom"/>
          </w:tcPr>
          <w:p w14:paraId="2FE2577C" w14:textId="6FEF6B8F"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83</w:t>
            </w:r>
          </w:p>
        </w:tc>
        <w:tc>
          <w:tcPr>
            <w:tcW w:w="576" w:type="dxa"/>
            <w:vAlign w:val="bottom"/>
          </w:tcPr>
          <w:p w14:paraId="19430DC9" w14:textId="0D1F0021"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106</w:t>
            </w:r>
          </w:p>
        </w:tc>
        <w:tc>
          <w:tcPr>
            <w:tcW w:w="666" w:type="dxa"/>
            <w:gridSpan w:val="2"/>
            <w:vAlign w:val="bottom"/>
          </w:tcPr>
          <w:p w14:paraId="3C74946A"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13</w:t>
            </w:r>
          </w:p>
        </w:tc>
        <w:tc>
          <w:tcPr>
            <w:tcW w:w="585" w:type="dxa"/>
            <w:vAlign w:val="bottom"/>
          </w:tcPr>
          <w:p w14:paraId="5F6E696B"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w:t>
            </w:r>
          </w:p>
        </w:tc>
        <w:tc>
          <w:tcPr>
            <w:tcW w:w="612" w:type="dxa"/>
            <w:vAlign w:val="bottom"/>
          </w:tcPr>
          <w:p w14:paraId="29CF0F94"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13</w:t>
            </w:r>
          </w:p>
        </w:tc>
        <w:tc>
          <w:tcPr>
            <w:tcW w:w="732" w:type="dxa"/>
            <w:vAlign w:val="bottom"/>
          </w:tcPr>
          <w:p w14:paraId="07957537"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161</w:t>
            </w:r>
          </w:p>
        </w:tc>
      </w:tr>
      <w:tr w:rsidR="00AB287E" w:rsidRPr="00AD1536" w14:paraId="17198D12" w14:textId="77777777" w:rsidTr="00A64432">
        <w:tc>
          <w:tcPr>
            <w:tcW w:w="2592" w:type="dxa"/>
            <w:vAlign w:val="bottom"/>
          </w:tcPr>
          <w:p w14:paraId="228D7773" w14:textId="78719DC0" w:rsidR="00872016" w:rsidRPr="00AD1536" w:rsidRDefault="00872016" w:rsidP="00D87EE6">
            <w:pPr>
              <w:pStyle w:val="SingleTxt0"/>
              <w:tabs>
                <w:tab w:val="left" w:pos="288"/>
                <w:tab w:val="left" w:pos="576"/>
                <w:tab w:val="left" w:pos="864"/>
                <w:tab w:val="left" w:pos="1152"/>
              </w:tabs>
              <w:spacing w:before="40" w:after="40" w:line="210" w:lineRule="exact"/>
              <w:ind w:left="288" w:right="40"/>
              <w:jc w:val="left"/>
              <w:rPr>
                <w:sz w:val="17"/>
              </w:rPr>
            </w:pPr>
            <w:r w:rsidRPr="00AD1536">
              <w:rPr>
                <w:sz w:val="17"/>
              </w:rPr>
              <w:t>Approved posts 2025/26</w:t>
            </w:r>
          </w:p>
        </w:tc>
        <w:tc>
          <w:tcPr>
            <w:tcW w:w="504" w:type="dxa"/>
            <w:vAlign w:val="bottom"/>
          </w:tcPr>
          <w:p w14:paraId="282C2A08"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w:t>
            </w:r>
          </w:p>
        </w:tc>
        <w:tc>
          <w:tcPr>
            <w:tcW w:w="495" w:type="dxa"/>
            <w:vAlign w:val="bottom"/>
          </w:tcPr>
          <w:p w14:paraId="415531AC"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w:t>
            </w:r>
          </w:p>
        </w:tc>
        <w:tc>
          <w:tcPr>
            <w:tcW w:w="495" w:type="dxa"/>
            <w:vAlign w:val="bottom"/>
          </w:tcPr>
          <w:p w14:paraId="7C5F793C"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22</w:t>
            </w:r>
          </w:p>
        </w:tc>
        <w:tc>
          <w:tcPr>
            <w:tcW w:w="531" w:type="dxa"/>
            <w:vAlign w:val="bottom"/>
          </w:tcPr>
          <w:p w14:paraId="75BAE642"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22</w:t>
            </w:r>
          </w:p>
        </w:tc>
        <w:tc>
          <w:tcPr>
            <w:tcW w:w="486" w:type="dxa"/>
            <w:vAlign w:val="bottom"/>
          </w:tcPr>
          <w:p w14:paraId="1E206EBC"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3</w:t>
            </w:r>
          </w:p>
        </w:tc>
        <w:tc>
          <w:tcPr>
            <w:tcW w:w="594" w:type="dxa"/>
            <w:vAlign w:val="bottom"/>
          </w:tcPr>
          <w:p w14:paraId="5D44E668"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49</w:t>
            </w:r>
          </w:p>
        </w:tc>
        <w:tc>
          <w:tcPr>
            <w:tcW w:w="522" w:type="dxa"/>
            <w:gridSpan w:val="2"/>
            <w:vAlign w:val="bottom"/>
          </w:tcPr>
          <w:p w14:paraId="374801E4"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24</w:t>
            </w:r>
          </w:p>
        </w:tc>
        <w:tc>
          <w:tcPr>
            <w:tcW w:w="450" w:type="dxa"/>
            <w:vAlign w:val="bottom"/>
          </w:tcPr>
          <w:p w14:paraId="607D670F"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86</w:t>
            </w:r>
          </w:p>
        </w:tc>
        <w:tc>
          <w:tcPr>
            <w:tcW w:w="576" w:type="dxa"/>
            <w:vAlign w:val="bottom"/>
          </w:tcPr>
          <w:p w14:paraId="45E7A57B"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110</w:t>
            </w:r>
          </w:p>
        </w:tc>
        <w:tc>
          <w:tcPr>
            <w:tcW w:w="666" w:type="dxa"/>
            <w:gridSpan w:val="2"/>
            <w:vAlign w:val="bottom"/>
          </w:tcPr>
          <w:p w14:paraId="62C44343"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13</w:t>
            </w:r>
          </w:p>
        </w:tc>
        <w:tc>
          <w:tcPr>
            <w:tcW w:w="585" w:type="dxa"/>
            <w:vAlign w:val="bottom"/>
          </w:tcPr>
          <w:p w14:paraId="1E554A8B"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w:t>
            </w:r>
          </w:p>
        </w:tc>
        <w:tc>
          <w:tcPr>
            <w:tcW w:w="612" w:type="dxa"/>
            <w:vAlign w:val="bottom"/>
          </w:tcPr>
          <w:p w14:paraId="49196ADF"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13</w:t>
            </w:r>
          </w:p>
        </w:tc>
        <w:tc>
          <w:tcPr>
            <w:tcW w:w="732" w:type="dxa"/>
            <w:vAlign w:val="bottom"/>
          </w:tcPr>
          <w:p w14:paraId="6F25C593"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172</w:t>
            </w:r>
          </w:p>
        </w:tc>
      </w:tr>
      <w:tr w:rsidR="00AB287E" w:rsidRPr="00AD1536" w14:paraId="4B35185D" w14:textId="77777777" w:rsidTr="00A64432">
        <w:tc>
          <w:tcPr>
            <w:tcW w:w="2592" w:type="dxa"/>
            <w:tcBorders>
              <w:bottom w:val="single" w:sz="4" w:space="0" w:color="auto"/>
            </w:tcBorders>
            <w:vAlign w:val="bottom"/>
          </w:tcPr>
          <w:p w14:paraId="4A4597F9" w14:textId="39BDBCAC" w:rsidR="00872016" w:rsidRPr="00AD1536" w:rsidRDefault="00872016" w:rsidP="007179EF">
            <w:pPr>
              <w:pStyle w:val="SingleTxt0"/>
              <w:tabs>
                <w:tab w:val="left" w:pos="288"/>
                <w:tab w:val="left" w:pos="576"/>
                <w:tab w:val="left" w:pos="864"/>
                <w:tab w:val="left" w:pos="1152"/>
              </w:tabs>
              <w:spacing w:before="40" w:after="81" w:line="210" w:lineRule="exact"/>
              <w:ind w:left="288" w:right="40"/>
              <w:jc w:val="left"/>
              <w:rPr>
                <w:sz w:val="17"/>
              </w:rPr>
            </w:pPr>
            <w:r w:rsidRPr="00AD1536">
              <w:rPr>
                <w:sz w:val="17"/>
              </w:rPr>
              <w:t>Proposed posts 2026/27</w:t>
            </w:r>
          </w:p>
        </w:tc>
        <w:tc>
          <w:tcPr>
            <w:tcW w:w="504" w:type="dxa"/>
            <w:tcBorders>
              <w:bottom w:val="single" w:sz="4" w:space="0" w:color="auto"/>
            </w:tcBorders>
            <w:vAlign w:val="bottom"/>
          </w:tcPr>
          <w:p w14:paraId="6AE3FA48"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b/>
                <w:sz w:val="17"/>
              </w:rPr>
              <w:t>–</w:t>
            </w:r>
          </w:p>
        </w:tc>
        <w:tc>
          <w:tcPr>
            <w:tcW w:w="495" w:type="dxa"/>
            <w:tcBorders>
              <w:bottom w:val="single" w:sz="4" w:space="0" w:color="auto"/>
            </w:tcBorders>
            <w:vAlign w:val="bottom"/>
          </w:tcPr>
          <w:p w14:paraId="4705794B" w14:textId="3DD2C99F"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2</w:t>
            </w:r>
          </w:p>
        </w:tc>
        <w:tc>
          <w:tcPr>
            <w:tcW w:w="495" w:type="dxa"/>
            <w:tcBorders>
              <w:bottom w:val="single" w:sz="4" w:space="0" w:color="auto"/>
            </w:tcBorders>
            <w:vAlign w:val="bottom"/>
          </w:tcPr>
          <w:p w14:paraId="380B03B2" w14:textId="075A6305"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16</w:t>
            </w:r>
          </w:p>
        </w:tc>
        <w:tc>
          <w:tcPr>
            <w:tcW w:w="531" w:type="dxa"/>
            <w:tcBorders>
              <w:bottom w:val="single" w:sz="4" w:space="0" w:color="auto"/>
            </w:tcBorders>
            <w:vAlign w:val="bottom"/>
          </w:tcPr>
          <w:p w14:paraId="19998827" w14:textId="4CB10A31"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19</w:t>
            </w:r>
          </w:p>
        </w:tc>
        <w:tc>
          <w:tcPr>
            <w:tcW w:w="486" w:type="dxa"/>
            <w:tcBorders>
              <w:bottom w:val="single" w:sz="4" w:space="0" w:color="auto"/>
            </w:tcBorders>
            <w:vAlign w:val="bottom"/>
          </w:tcPr>
          <w:p w14:paraId="3208F465" w14:textId="5474319C"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3</w:t>
            </w:r>
          </w:p>
        </w:tc>
        <w:tc>
          <w:tcPr>
            <w:tcW w:w="594" w:type="dxa"/>
            <w:tcBorders>
              <w:bottom w:val="single" w:sz="4" w:space="0" w:color="auto"/>
            </w:tcBorders>
            <w:vAlign w:val="bottom"/>
          </w:tcPr>
          <w:p w14:paraId="1C949153" w14:textId="7D7E0792"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40</w:t>
            </w:r>
          </w:p>
        </w:tc>
        <w:tc>
          <w:tcPr>
            <w:tcW w:w="522" w:type="dxa"/>
            <w:gridSpan w:val="2"/>
            <w:tcBorders>
              <w:bottom w:val="single" w:sz="4" w:space="0" w:color="auto"/>
            </w:tcBorders>
            <w:vAlign w:val="bottom"/>
          </w:tcPr>
          <w:p w14:paraId="0A97CD56" w14:textId="6EAE2AA2"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24</w:t>
            </w:r>
          </w:p>
        </w:tc>
        <w:tc>
          <w:tcPr>
            <w:tcW w:w="450" w:type="dxa"/>
            <w:tcBorders>
              <w:bottom w:val="single" w:sz="4" w:space="0" w:color="auto"/>
            </w:tcBorders>
            <w:vAlign w:val="bottom"/>
          </w:tcPr>
          <w:p w14:paraId="7CAD07D9" w14:textId="4E94B5E9"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86</w:t>
            </w:r>
          </w:p>
        </w:tc>
        <w:tc>
          <w:tcPr>
            <w:tcW w:w="576" w:type="dxa"/>
            <w:tcBorders>
              <w:bottom w:val="single" w:sz="4" w:space="0" w:color="auto"/>
            </w:tcBorders>
            <w:vAlign w:val="bottom"/>
          </w:tcPr>
          <w:p w14:paraId="15130519" w14:textId="181A6D0F"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110</w:t>
            </w:r>
          </w:p>
        </w:tc>
        <w:tc>
          <w:tcPr>
            <w:tcW w:w="666" w:type="dxa"/>
            <w:gridSpan w:val="2"/>
            <w:tcBorders>
              <w:bottom w:val="single" w:sz="4" w:space="0" w:color="auto"/>
            </w:tcBorders>
            <w:vAlign w:val="bottom"/>
          </w:tcPr>
          <w:p w14:paraId="15B74DE7" w14:textId="48D6A746"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13</w:t>
            </w:r>
          </w:p>
        </w:tc>
        <w:tc>
          <w:tcPr>
            <w:tcW w:w="585" w:type="dxa"/>
            <w:tcBorders>
              <w:bottom w:val="single" w:sz="4" w:space="0" w:color="auto"/>
            </w:tcBorders>
            <w:vAlign w:val="bottom"/>
          </w:tcPr>
          <w:p w14:paraId="343444C6"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b/>
                <w:sz w:val="17"/>
              </w:rPr>
              <w:t>–</w:t>
            </w:r>
          </w:p>
        </w:tc>
        <w:tc>
          <w:tcPr>
            <w:tcW w:w="612" w:type="dxa"/>
            <w:tcBorders>
              <w:bottom w:val="single" w:sz="4" w:space="0" w:color="auto"/>
            </w:tcBorders>
            <w:vAlign w:val="bottom"/>
          </w:tcPr>
          <w:p w14:paraId="543F4010" w14:textId="6DDC0590"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13</w:t>
            </w:r>
          </w:p>
        </w:tc>
        <w:tc>
          <w:tcPr>
            <w:tcW w:w="732" w:type="dxa"/>
            <w:tcBorders>
              <w:bottom w:val="single" w:sz="4" w:space="0" w:color="auto"/>
            </w:tcBorders>
            <w:vAlign w:val="bottom"/>
          </w:tcPr>
          <w:p w14:paraId="19898161" w14:textId="2CCE5D0D"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163</w:t>
            </w:r>
          </w:p>
        </w:tc>
      </w:tr>
      <w:tr w:rsidR="00AB287E" w:rsidRPr="00AD1536" w14:paraId="60946C4D" w14:textId="77777777" w:rsidTr="00A64432">
        <w:tc>
          <w:tcPr>
            <w:tcW w:w="2592" w:type="dxa"/>
            <w:tcBorders>
              <w:top w:val="single" w:sz="4" w:space="0" w:color="auto"/>
              <w:bottom w:val="single" w:sz="4" w:space="0" w:color="auto"/>
            </w:tcBorders>
            <w:vAlign w:val="bottom"/>
          </w:tcPr>
          <w:p w14:paraId="4EF4957B" w14:textId="3EFBD7F1" w:rsidR="00872016" w:rsidRPr="00AD1536" w:rsidRDefault="00872016" w:rsidP="007179EF">
            <w:pPr>
              <w:pStyle w:val="SingleTxt0"/>
              <w:tabs>
                <w:tab w:val="left" w:pos="288"/>
                <w:tab w:val="left" w:pos="576"/>
                <w:tab w:val="left" w:pos="864"/>
                <w:tab w:val="left" w:pos="1152"/>
              </w:tabs>
              <w:spacing w:before="81" w:after="81" w:line="210" w:lineRule="exact"/>
              <w:ind w:left="288" w:right="40"/>
              <w:jc w:val="left"/>
              <w:rPr>
                <w:b/>
                <w:bCs/>
                <w:sz w:val="17"/>
              </w:rPr>
            </w:pPr>
            <w:r w:rsidRPr="00AD1536">
              <w:rPr>
                <w:b/>
                <w:bCs/>
                <w:sz w:val="17"/>
              </w:rPr>
              <w:t>Net change</w:t>
            </w:r>
          </w:p>
        </w:tc>
        <w:tc>
          <w:tcPr>
            <w:tcW w:w="504" w:type="dxa"/>
            <w:tcBorders>
              <w:top w:val="single" w:sz="4" w:space="0" w:color="auto"/>
              <w:bottom w:val="single" w:sz="4" w:space="0" w:color="auto"/>
            </w:tcBorders>
            <w:vAlign w:val="bottom"/>
          </w:tcPr>
          <w:p w14:paraId="18176687"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rPr>
              <w:t>–</w:t>
            </w:r>
          </w:p>
        </w:tc>
        <w:tc>
          <w:tcPr>
            <w:tcW w:w="495" w:type="dxa"/>
            <w:tcBorders>
              <w:top w:val="single" w:sz="4" w:space="0" w:color="auto"/>
              <w:bottom w:val="single" w:sz="4" w:space="0" w:color="auto"/>
            </w:tcBorders>
            <w:vAlign w:val="bottom"/>
          </w:tcPr>
          <w:p w14:paraId="54C51086"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rPr>
              <w:t>–</w:t>
            </w:r>
          </w:p>
        </w:tc>
        <w:tc>
          <w:tcPr>
            <w:tcW w:w="495" w:type="dxa"/>
            <w:tcBorders>
              <w:top w:val="single" w:sz="4" w:space="0" w:color="auto"/>
              <w:bottom w:val="single" w:sz="4" w:space="0" w:color="auto"/>
            </w:tcBorders>
            <w:vAlign w:val="bottom"/>
          </w:tcPr>
          <w:p w14:paraId="2717C976" w14:textId="03D47965"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szCs w:val="17"/>
              </w:rPr>
              <w:t>(6)</w:t>
            </w:r>
          </w:p>
        </w:tc>
        <w:tc>
          <w:tcPr>
            <w:tcW w:w="531" w:type="dxa"/>
            <w:tcBorders>
              <w:top w:val="single" w:sz="4" w:space="0" w:color="auto"/>
              <w:bottom w:val="single" w:sz="4" w:space="0" w:color="auto"/>
            </w:tcBorders>
            <w:vAlign w:val="bottom"/>
          </w:tcPr>
          <w:p w14:paraId="5698731B" w14:textId="0941B79D"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szCs w:val="17"/>
              </w:rPr>
              <w:t>(3)</w:t>
            </w:r>
          </w:p>
        </w:tc>
        <w:tc>
          <w:tcPr>
            <w:tcW w:w="486" w:type="dxa"/>
            <w:tcBorders>
              <w:top w:val="single" w:sz="4" w:space="0" w:color="auto"/>
              <w:bottom w:val="single" w:sz="4" w:space="0" w:color="auto"/>
            </w:tcBorders>
            <w:vAlign w:val="bottom"/>
          </w:tcPr>
          <w:p w14:paraId="3184B856"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rPr>
              <w:t>–</w:t>
            </w:r>
          </w:p>
        </w:tc>
        <w:tc>
          <w:tcPr>
            <w:tcW w:w="594" w:type="dxa"/>
            <w:tcBorders>
              <w:top w:val="single" w:sz="4" w:space="0" w:color="auto"/>
              <w:bottom w:val="single" w:sz="4" w:space="0" w:color="auto"/>
            </w:tcBorders>
            <w:vAlign w:val="bottom"/>
          </w:tcPr>
          <w:p w14:paraId="4BA099CD" w14:textId="392DC40C"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szCs w:val="17"/>
              </w:rPr>
              <w:t>(9)</w:t>
            </w:r>
          </w:p>
        </w:tc>
        <w:tc>
          <w:tcPr>
            <w:tcW w:w="522" w:type="dxa"/>
            <w:gridSpan w:val="2"/>
            <w:tcBorders>
              <w:top w:val="single" w:sz="4" w:space="0" w:color="auto"/>
              <w:bottom w:val="single" w:sz="4" w:space="0" w:color="auto"/>
            </w:tcBorders>
            <w:vAlign w:val="bottom"/>
          </w:tcPr>
          <w:p w14:paraId="6B393027"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rPr>
              <w:t>–</w:t>
            </w:r>
          </w:p>
        </w:tc>
        <w:tc>
          <w:tcPr>
            <w:tcW w:w="450" w:type="dxa"/>
            <w:tcBorders>
              <w:top w:val="single" w:sz="4" w:space="0" w:color="auto"/>
              <w:bottom w:val="single" w:sz="4" w:space="0" w:color="auto"/>
            </w:tcBorders>
            <w:vAlign w:val="bottom"/>
          </w:tcPr>
          <w:p w14:paraId="0BF92A7A"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rPr>
              <w:t>–</w:t>
            </w:r>
          </w:p>
        </w:tc>
        <w:tc>
          <w:tcPr>
            <w:tcW w:w="576" w:type="dxa"/>
            <w:tcBorders>
              <w:top w:val="single" w:sz="4" w:space="0" w:color="auto"/>
              <w:bottom w:val="single" w:sz="4" w:space="0" w:color="auto"/>
            </w:tcBorders>
            <w:vAlign w:val="bottom"/>
          </w:tcPr>
          <w:p w14:paraId="70DF49C8"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rPr>
              <w:t>–</w:t>
            </w:r>
          </w:p>
        </w:tc>
        <w:tc>
          <w:tcPr>
            <w:tcW w:w="666" w:type="dxa"/>
            <w:gridSpan w:val="2"/>
            <w:tcBorders>
              <w:top w:val="single" w:sz="4" w:space="0" w:color="auto"/>
              <w:bottom w:val="single" w:sz="4" w:space="0" w:color="auto"/>
            </w:tcBorders>
            <w:vAlign w:val="bottom"/>
          </w:tcPr>
          <w:p w14:paraId="411E7817"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rPr>
              <w:t>–</w:t>
            </w:r>
          </w:p>
        </w:tc>
        <w:tc>
          <w:tcPr>
            <w:tcW w:w="585" w:type="dxa"/>
            <w:tcBorders>
              <w:top w:val="single" w:sz="4" w:space="0" w:color="auto"/>
              <w:bottom w:val="single" w:sz="4" w:space="0" w:color="auto"/>
            </w:tcBorders>
            <w:vAlign w:val="bottom"/>
          </w:tcPr>
          <w:p w14:paraId="48F1DCB4"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rPr>
              <w:t>–</w:t>
            </w:r>
          </w:p>
        </w:tc>
        <w:tc>
          <w:tcPr>
            <w:tcW w:w="612" w:type="dxa"/>
            <w:tcBorders>
              <w:top w:val="single" w:sz="4" w:space="0" w:color="auto"/>
              <w:bottom w:val="single" w:sz="4" w:space="0" w:color="auto"/>
            </w:tcBorders>
            <w:vAlign w:val="bottom"/>
          </w:tcPr>
          <w:p w14:paraId="01ACB0C6"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rPr>
              <w:t>–</w:t>
            </w:r>
          </w:p>
        </w:tc>
        <w:tc>
          <w:tcPr>
            <w:tcW w:w="732" w:type="dxa"/>
            <w:tcBorders>
              <w:top w:val="single" w:sz="4" w:space="0" w:color="auto"/>
              <w:bottom w:val="single" w:sz="4" w:space="0" w:color="auto"/>
            </w:tcBorders>
            <w:vAlign w:val="bottom"/>
          </w:tcPr>
          <w:p w14:paraId="59064510" w14:textId="2BC6DB2D"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szCs w:val="17"/>
              </w:rPr>
              <w:t>(9)</w:t>
            </w:r>
          </w:p>
        </w:tc>
      </w:tr>
      <w:tr w:rsidR="00AB287E" w:rsidRPr="00AD1536" w14:paraId="6E274FB1" w14:textId="77777777" w:rsidTr="00A64432">
        <w:tc>
          <w:tcPr>
            <w:tcW w:w="2592" w:type="dxa"/>
            <w:tcBorders>
              <w:top w:val="single" w:sz="4" w:space="0" w:color="auto"/>
            </w:tcBorders>
            <w:vAlign w:val="bottom"/>
          </w:tcPr>
          <w:p w14:paraId="390BAF9F" w14:textId="7AA4221B" w:rsidR="00872016" w:rsidRPr="00AD1536" w:rsidRDefault="00872016" w:rsidP="007179EF">
            <w:pPr>
              <w:pStyle w:val="SingleTxt0"/>
              <w:tabs>
                <w:tab w:val="left" w:pos="288"/>
                <w:tab w:val="left" w:pos="576"/>
                <w:tab w:val="left" w:pos="864"/>
                <w:tab w:val="left" w:pos="1152"/>
              </w:tabs>
              <w:spacing w:before="81" w:after="40" w:line="210" w:lineRule="exact"/>
              <w:ind w:left="288" w:right="40"/>
              <w:jc w:val="left"/>
              <w:rPr>
                <w:sz w:val="17"/>
              </w:rPr>
            </w:pPr>
            <w:r w:rsidRPr="00AD1536">
              <w:rPr>
                <w:b/>
                <w:bCs/>
                <w:sz w:val="17"/>
              </w:rPr>
              <w:t>Total (I</w:t>
            </w:r>
            <w:r w:rsidR="0094106F" w:rsidRPr="00AD1536">
              <w:rPr>
                <w:b/>
                <w:bCs/>
                <w:sz w:val="17"/>
              </w:rPr>
              <w:t>–</w:t>
            </w:r>
            <w:r w:rsidRPr="00AD1536">
              <w:rPr>
                <w:b/>
                <w:bCs/>
                <w:sz w:val="17"/>
              </w:rPr>
              <w:t>II)</w:t>
            </w:r>
          </w:p>
        </w:tc>
        <w:tc>
          <w:tcPr>
            <w:tcW w:w="504" w:type="dxa"/>
            <w:tcBorders>
              <w:top w:val="single" w:sz="4" w:space="0" w:color="auto"/>
            </w:tcBorders>
            <w:vAlign w:val="bottom"/>
          </w:tcPr>
          <w:p w14:paraId="105D44F3" w14:textId="77777777" w:rsidR="00872016" w:rsidRPr="00AD1536" w:rsidRDefault="00872016" w:rsidP="007179EF">
            <w:pPr>
              <w:pStyle w:val="SingleTxt0"/>
              <w:tabs>
                <w:tab w:val="left" w:pos="288"/>
                <w:tab w:val="left" w:pos="576"/>
                <w:tab w:val="left" w:pos="864"/>
                <w:tab w:val="left" w:pos="1152"/>
              </w:tabs>
              <w:spacing w:before="81" w:after="40" w:line="210" w:lineRule="exact"/>
              <w:ind w:left="0" w:right="40"/>
              <w:jc w:val="right"/>
              <w:rPr>
                <w:sz w:val="17"/>
              </w:rPr>
            </w:pPr>
          </w:p>
        </w:tc>
        <w:tc>
          <w:tcPr>
            <w:tcW w:w="495" w:type="dxa"/>
            <w:tcBorders>
              <w:top w:val="single" w:sz="4" w:space="0" w:color="auto"/>
            </w:tcBorders>
            <w:vAlign w:val="bottom"/>
          </w:tcPr>
          <w:p w14:paraId="652ADE1D" w14:textId="77777777" w:rsidR="00872016" w:rsidRPr="00AD1536" w:rsidRDefault="00872016" w:rsidP="007179EF">
            <w:pPr>
              <w:pStyle w:val="SingleTxt0"/>
              <w:tabs>
                <w:tab w:val="left" w:pos="288"/>
                <w:tab w:val="left" w:pos="576"/>
                <w:tab w:val="left" w:pos="864"/>
                <w:tab w:val="left" w:pos="1152"/>
              </w:tabs>
              <w:spacing w:before="81" w:after="40" w:line="210" w:lineRule="exact"/>
              <w:ind w:left="0" w:right="40"/>
              <w:jc w:val="right"/>
              <w:rPr>
                <w:sz w:val="17"/>
              </w:rPr>
            </w:pPr>
          </w:p>
        </w:tc>
        <w:tc>
          <w:tcPr>
            <w:tcW w:w="495" w:type="dxa"/>
            <w:tcBorders>
              <w:top w:val="single" w:sz="4" w:space="0" w:color="auto"/>
            </w:tcBorders>
            <w:vAlign w:val="bottom"/>
          </w:tcPr>
          <w:p w14:paraId="3897F572" w14:textId="77777777" w:rsidR="00872016" w:rsidRPr="00AD1536" w:rsidRDefault="00872016" w:rsidP="007179EF">
            <w:pPr>
              <w:pStyle w:val="SingleTxt0"/>
              <w:tabs>
                <w:tab w:val="left" w:pos="288"/>
                <w:tab w:val="left" w:pos="576"/>
                <w:tab w:val="left" w:pos="864"/>
                <w:tab w:val="left" w:pos="1152"/>
              </w:tabs>
              <w:spacing w:before="81" w:after="40" w:line="210" w:lineRule="exact"/>
              <w:ind w:left="0" w:right="40"/>
              <w:jc w:val="right"/>
              <w:rPr>
                <w:sz w:val="17"/>
              </w:rPr>
            </w:pPr>
          </w:p>
        </w:tc>
        <w:tc>
          <w:tcPr>
            <w:tcW w:w="531" w:type="dxa"/>
            <w:tcBorders>
              <w:top w:val="single" w:sz="4" w:space="0" w:color="auto"/>
            </w:tcBorders>
            <w:vAlign w:val="bottom"/>
          </w:tcPr>
          <w:p w14:paraId="38AFFA5F" w14:textId="77777777" w:rsidR="00872016" w:rsidRPr="00AD1536" w:rsidRDefault="00872016" w:rsidP="007179EF">
            <w:pPr>
              <w:pStyle w:val="SingleTxt0"/>
              <w:tabs>
                <w:tab w:val="left" w:pos="288"/>
                <w:tab w:val="left" w:pos="576"/>
                <w:tab w:val="left" w:pos="864"/>
                <w:tab w:val="left" w:pos="1152"/>
              </w:tabs>
              <w:spacing w:before="81" w:after="40" w:line="210" w:lineRule="exact"/>
              <w:ind w:left="0" w:right="40"/>
              <w:jc w:val="right"/>
              <w:rPr>
                <w:sz w:val="17"/>
              </w:rPr>
            </w:pPr>
          </w:p>
        </w:tc>
        <w:tc>
          <w:tcPr>
            <w:tcW w:w="486" w:type="dxa"/>
            <w:tcBorders>
              <w:top w:val="single" w:sz="4" w:space="0" w:color="auto"/>
            </w:tcBorders>
            <w:vAlign w:val="bottom"/>
          </w:tcPr>
          <w:p w14:paraId="5224CDD3" w14:textId="77777777" w:rsidR="00872016" w:rsidRPr="00AD1536" w:rsidRDefault="00872016" w:rsidP="007179EF">
            <w:pPr>
              <w:pStyle w:val="SingleTxt0"/>
              <w:tabs>
                <w:tab w:val="left" w:pos="288"/>
                <w:tab w:val="left" w:pos="576"/>
                <w:tab w:val="left" w:pos="864"/>
                <w:tab w:val="left" w:pos="1152"/>
              </w:tabs>
              <w:spacing w:before="81" w:after="40" w:line="210" w:lineRule="exact"/>
              <w:ind w:left="0" w:right="40"/>
              <w:jc w:val="right"/>
              <w:rPr>
                <w:sz w:val="17"/>
              </w:rPr>
            </w:pPr>
          </w:p>
        </w:tc>
        <w:tc>
          <w:tcPr>
            <w:tcW w:w="594" w:type="dxa"/>
            <w:tcBorders>
              <w:top w:val="single" w:sz="4" w:space="0" w:color="auto"/>
            </w:tcBorders>
            <w:vAlign w:val="bottom"/>
          </w:tcPr>
          <w:p w14:paraId="68F90425" w14:textId="77777777" w:rsidR="00872016" w:rsidRPr="00AD1536" w:rsidRDefault="00872016" w:rsidP="007179EF">
            <w:pPr>
              <w:pStyle w:val="SingleTxt0"/>
              <w:tabs>
                <w:tab w:val="left" w:pos="288"/>
                <w:tab w:val="left" w:pos="576"/>
                <w:tab w:val="left" w:pos="864"/>
                <w:tab w:val="left" w:pos="1152"/>
              </w:tabs>
              <w:spacing w:before="81" w:after="40" w:line="210" w:lineRule="exact"/>
              <w:ind w:left="0" w:right="40"/>
              <w:jc w:val="right"/>
              <w:rPr>
                <w:sz w:val="17"/>
              </w:rPr>
            </w:pPr>
          </w:p>
        </w:tc>
        <w:tc>
          <w:tcPr>
            <w:tcW w:w="522" w:type="dxa"/>
            <w:gridSpan w:val="2"/>
            <w:tcBorders>
              <w:top w:val="single" w:sz="4" w:space="0" w:color="auto"/>
            </w:tcBorders>
            <w:vAlign w:val="bottom"/>
          </w:tcPr>
          <w:p w14:paraId="3421003F" w14:textId="77777777" w:rsidR="00872016" w:rsidRPr="00AD1536" w:rsidRDefault="00872016" w:rsidP="007179EF">
            <w:pPr>
              <w:pStyle w:val="SingleTxt0"/>
              <w:tabs>
                <w:tab w:val="left" w:pos="288"/>
                <w:tab w:val="left" w:pos="576"/>
                <w:tab w:val="left" w:pos="864"/>
                <w:tab w:val="left" w:pos="1152"/>
              </w:tabs>
              <w:spacing w:before="81" w:after="40" w:line="210" w:lineRule="exact"/>
              <w:ind w:left="0" w:right="40"/>
              <w:jc w:val="right"/>
              <w:rPr>
                <w:sz w:val="17"/>
              </w:rPr>
            </w:pPr>
          </w:p>
        </w:tc>
        <w:tc>
          <w:tcPr>
            <w:tcW w:w="450" w:type="dxa"/>
            <w:tcBorders>
              <w:top w:val="single" w:sz="4" w:space="0" w:color="auto"/>
            </w:tcBorders>
            <w:vAlign w:val="bottom"/>
          </w:tcPr>
          <w:p w14:paraId="71132D93" w14:textId="77777777" w:rsidR="00872016" w:rsidRPr="00AD1536" w:rsidRDefault="00872016" w:rsidP="007179EF">
            <w:pPr>
              <w:pStyle w:val="SingleTxt0"/>
              <w:tabs>
                <w:tab w:val="left" w:pos="288"/>
                <w:tab w:val="left" w:pos="576"/>
                <w:tab w:val="left" w:pos="864"/>
                <w:tab w:val="left" w:pos="1152"/>
              </w:tabs>
              <w:spacing w:before="81" w:after="40" w:line="210" w:lineRule="exact"/>
              <w:ind w:left="0" w:right="40"/>
              <w:jc w:val="right"/>
              <w:rPr>
                <w:sz w:val="17"/>
              </w:rPr>
            </w:pPr>
          </w:p>
        </w:tc>
        <w:tc>
          <w:tcPr>
            <w:tcW w:w="576" w:type="dxa"/>
            <w:tcBorders>
              <w:top w:val="single" w:sz="4" w:space="0" w:color="auto"/>
            </w:tcBorders>
            <w:vAlign w:val="bottom"/>
          </w:tcPr>
          <w:p w14:paraId="07C8658E" w14:textId="77777777" w:rsidR="00872016" w:rsidRPr="00AD1536" w:rsidRDefault="00872016" w:rsidP="007179EF">
            <w:pPr>
              <w:pStyle w:val="SingleTxt0"/>
              <w:tabs>
                <w:tab w:val="left" w:pos="288"/>
                <w:tab w:val="left" w:pos="576"/>
                <w:tab w:val="left" w:pos="864"/>
                <w:tab w:val="left" w:pos="1152"/>
              </w:tabs>
              <w:spacing w:before="81" w:after="40" w:line="210" w:lineRule="exact"/>
              <w:ind w:left="0" w:right="40"/>
              <w:jc w:val="right"/>
              <w:rPr>
                <w:sz w:val="17"/>
              </w:rPr>
            </w:pPr>
          </w:p>
        </w:tc>
        <w:tc>
          <w:tcPr>
            <w:tcW w:w="666" w:type="dxa"/>
            <w:gridSpan w:val="2"/>
            <w:tcBorders>
              <w:top w:val="single" w:sz="4" w:space="0" w:color="auto"/>
            </w:tcBorders>
            <w:vAlign w:val="bottom"/>
          </w:tcPr>
          <w:p w14:paraId="2DECA385" w14:textId="77777777" w:rsidR="00872016" w:rsidRPr="00AD1536" w:rsidRDefault="00872016" w:rsidP="007179EF">
            <w:pPr>
              <w:pStyle w:val="SingleTxt0"/>
              <w:tabs>
                <w:tab w:val="left" w:pos="288"/>
                <w:tab w:val="left" w:pos="576"/>
                <w:tab w:val="left" w:pos="864"/>
                <w:tab w:val="left" w:pos="1152"/>
              </w:tabs>
              <w:spacing w:before="81" w:after="40" w:line="210" w:lineRule="exact"/>
              <w:ind w:left="0" w:right="40"/>
              <w:jc w:val="right"/>
              <w:rPr>
                <w:sz w:val="17"/>
              </w:rPr>
            </w:pPr>
          </w:p>
        </w:tc>
        <w:tc>
          <w:tcPr>
            <w:tcW w:w="585" w:type="dxa"/>
            <w:tcBorders>
              <w:top w:val="single" w:sz="4" w:space="0" w:color="auto"/>
            </w:tcBorders>
            <w:vAlign w:val="bottom"/>
          </w:tcPr>
          <w:p w14:paraId="6A4A023A" w14:textId="77777777" w:rsidR="00872016" w:rsidRPr="00AD1536" w:rsidRDefault="00872016" w:rsidP="007179EF">
            <w:pPr>
              <w:pStyle w:val="SingleTxt0"/>
              <w:tabs>
                <w:tab w:val="left" w:pos="288"/>
                <w:tab w:val="left" w:pos="576"/>
                <w:tab w:val="left" w:pos="864"/>
                <w:tab w:val="left" w:pos="1152"/>
              </w:tabs>
              <w:spacing w:before="81" w:after="40" w:line="210" w:lineRule="exact"/>
              <w:ind w:left="0" w:right="40"/>
              <w:jc w:val="right"/>
              <w:rPr>
                <w:sz w:val="17"/>
              </w:rPr>
            </w:pPr>
          </w:p>
        </w:tc>
        <w:tc>
          <w:tcPr>
            <w:tcW w:w="612" w:type="dxa"/>
            <w:tcBorders>
              <w:top w:val="single" w:sz="4" w:space="0" w:color="auto"/>
            </w:tcBorders>
            <w:vAlign w:val="bottom"/>
          </w:tcPr>
          <w:p w14:paraId="34444DE7" w14:textId="77777777" w:rsidR="00872016" w:rsidRPr="00AD1536" w:rsidRDefault="00872016" w:rsidP="007179EF">
            <w:pPr>
              <w:pStyle w:val="SingleTxt0"/>
              <w:tabs>
                <w:tab w:val="left" w:pos="288"/>
                <w:tab w:val="left" w:pos="576"/>
                <w:tab w:val="left" w:pos="864"/>
                <w:tab w:val="left" w:pos="1152"/>
              </w:tabs>
              <w:spacing w:before="81" w:after="40" w:line="210" w:lineRule="exact"/>
              <w:ind w:left="0" w:right="40"/>
              <w:jc w:val="right"/>
              <w:rPr>
                <w:sz w:val="17"/>
              </w:rPr>
            </w:pPr>
          </w:p>
        </w:tc>
        <w:tc>
          <w:tcPr>
            <w:tcW w:w="732" w:type="dxa"/>
            <w:tcBorders>
              <w:top w:val="single" w:sz="4" w:space="0" w:color="auto"/>
            </w:tcBorders>
            <w:vAlign w:val="bottom"/>
          </w:tcPr>
          <w:p w14:paraId="3B6D60CC" w14:textId="77777777" w:rsidR="00872016" w:rsidRPr="00AD1536" w:rsidRDefault="00872016" w:rsidP="007179EF">
            <w:pPr>
              <w:pStyle w:val="SingleTxt0"/>
              <w:tabs>
                <w:tab w:val="left" w:pos="288"/>
                <w:tab w:val="left" w:pos="576"/>
                <w:tab w:val="left" w:pos="864"/>
                <w:tab w:val="left" w:pos="1152"/>
              </w:tabs>
              <w:spacing w:before="81" w:after="40" w:line="210" w:lineRule="exact"/>
              <w:ind w:left="0" w:right="40"/>
              <w:jc w:val="right"/>
              <w:rPr>
                <w:sz w:val="17"/>
              </w:rPr>
            </w:pPr>
          </w:p>
        </w:tc>
      </w:tr>
      <w:tr w:rsidR="00AB287E" w:rsidRPr="00AD1536" w14:paraId="058EDB58" w14:textId="77777777" w:rsidTr="00A64432">
        <w:tc>
          <w:tcPr>
            <w:tcW w:w="2592" w:type="dxa"/>
            <w:vAlign w:val="bottom"/>
          </w:tcPr>
          <w:p w14:paraId="7529347B" w14:textId="0D36DEC9" w:rsidR="00872016" w:rsidRPr="00AD1536" w:rsidRDefault="00872016" w:rsidP="00D87EE6">
            <w:pPr>
              <w:pStyle w:val="SingleTxt0"/>
              <w:tabs>
                <w:tab w:val="left" w:pos="288"/>
                <w:tab w:val="left" w:pos="576"/>
                <w:tab w:val="left" w:pos="864"/>
                <w:tab w:val="left" w:pos="1152"/>
              </w:tabs>
              <w:spacing w:before="40" w:after="40" w:line="210" w:lineRule="exact"/>
              <w:ind w:left="288" w:right="40"/>
              <w:jc w:val="left"/>
              <w:rPr>
                <w:sz w:val="17"/>
              </w:rPr>
            </w:pPr>
            <w:r w:rsidRPr="00AD1536">
              <w:rPr>
                <w:sz w:val="17"/>
              </w:rPr>
              <w:t>Approved 2024/25</w:t>
            </w:r>
          </w:p>
        </w:tc>
        <w:tc>
          <w:tcPr>
            <w:tcW w:w="504" w:type="dxa"/>
            <w:vAlign w:val="bottom"/>
          </w:tcPr>
          <w:p w14:paraId="48CF4433"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495" w:type="dxa"/>
            <w:vAlign w:val="bottom"/>
          </w:tcPr>
          <w:p w14:paraId="5278398F"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495" w:type="dxa"/>
            <w:vAlign w:val="bottom"/>
          </w:tcPr>
          <w:p w14:paraId="69450567"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531" w:type="dxa"/>
            <w:vAlign w:val="bottom"/>
          </w:tcPr>
          <w:p w14:paraId="17ED342F"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486" w:type="dxa"/>
            <w:vAlign w:val="bottom"/>
          </w:tcPr>
          <w:p w14:paraId="01F7BAE8"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594" w:type="dxa"/>
            <w:vAlign w:val="bottom"/>
          </w:tcPr>
          <w:p w14:paraId="17CA02DE"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522" w:type="dxa"/>
            <w:gridSpan w:val="2"/>
            <w:vAlign w:val="bottom"/>
          </w:tcPr>
          <w:p w14:paraId="3BDCB50D"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450" w:type="dxa"/>
            <w:vAlign w:val="bottom"/>
          </w:tcPr>
          <w:p w14:paraId="1D1A7942"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576" w:type="dxa"/>
            <w:vAlign w:val="bottom"/>
          </w:tcPr>
          <w:p w14:paraId="1BAAA209"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666" w:type="dxa"/>
            <w:gridSpan w:val="2"/>
            <w:vAlign w:val="bottom"/>
          </w:tcPr>
          <w:p w14:paraId="7C16EA90"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585" w:type="dxa"/>
            <w:vAlign w:val="bottom"/>
          </w:tcPr>
          <w:p w14:paraId="16319877"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612" w:type="dxa"/>
            <w:vAlign w:val="bottom"/>
          </w:tcPr>
          <w:p w14:paraId="07B2D457"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732" w:type="dxa"/>
            <w:vAlign w:val="bottom"/>
          </w:tcPr>
          <w:p w14:paraId="7288CF8A"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280</w:t>
            </w:r>
          </w:p>
        </w:tc>
      </w:tr>
      <w:tr w:rsidR="00AB287E" w:rsidRPr="00AD1536" w14:paraId="6976FB83" w14:textId="77777777" w:rsidTr="00A64432">
        <w:tc>
          <w:tcPr>
            <w:tcW w:w="2592" w:type="dxa"/>
            <w:vAlign w:val="bottom"/>
          </w:tcPr>
          <w:p w14:paraId="54817C56" w14:textId="0D0D7A12" w:rsidR="00872016" w:rsidRPr="00AD1536" w:rsidRDefault="00872016" w:rsidP="00D87EE6">
            <w:pPr>
              <w:pStyle w:val="SingleTxt0"/>
              <w:tabs>
                <w:tab w:val="left" w:pos="288"/>
                <w:tab w:val="left" w:pos="576"/>
                <w:tab w:val="left" w:pos="864"/>
                <w:tab w:val="left" w:pos="1152"/>
              </w:tabs>
              <w:spacing w:before="40" w:after="40" w:line="210" w:lineRule="exact"/>
              <w:ind w:left="288" w:right="40"/>
              <w:jc w:val="left"/>
              <w:rPr>
                <w:sz w:val="17"/>
              </w:rPr>
            </w:pPr>
            <w:r w:rsidRPr="00AD1536">
              <w:rPr>
                <w:sz w:val="17"/>
              </w:rPr>
              <w:t>Actual 2024/25</w:t>
            </w:r>
          </w:p>
        </w:tc>
        <w:tc>
          <w:tcPr>
            <w:tcW w:w="504" w:type="dxa"/>
            <w:vAlign w:val="bottom"/>
          </w:tcPr>
          <w:p w14:paraId="068BC005"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495" w:type="dxa"/>
            <w:vAlign w:val="bottom"/>
          </w:tcPr>
          <w:p w14:paraId="3A522BF3"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495" w:type="dxa"/>
            <w:vAlign w:val="bottom"/>
          </w:tcPr>
          <w:p w14:paraId="7D6CE297"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531" w:type="dxa"/>
            <w:vAlign w:val="bottom"/>
          </w:tcPr>
          <w:p w14:paraId="553DA879"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486" w:type="dxa"/>
            <w:vAlign w:val="bottom"/>
          </w:tcPr>
          <w:p w14:paraId="39752045"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594" w:type="dxa"/>
            <w:vAlign w:val="bottom"/>
          </w:tcPr>
          <w:p w14:paraId="5D63C9A3"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522" w:type="dxa"/>
            <w:gridSpan w:val="2"/>
            <w:vAlign w:val="bottom"/>
          </w:tcPr>
          <w:p w14:paraId="583B527F"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450" w:type="dxa"/>
            <w:vAlign w:val="bottom"/>
          </w:tcPr>
          <w:p w14:paraId="76D8BBA2"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576" w:type="dxa"/>
            <w:vAlign w:val="bottom"/>
          </w:tcPr>
          <w:p w14:paraId="73A32C76"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666" w:type="dxa"/>
            <w:gridSpan w:val="2"/>
            <w:vAlign w:val="bottom"/>
          </w:tcPr>
          <w:p w14:paraId="55ED9963"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585" w:type="dxa"/>
            <w:vAlign w:val="bottom"/>
          </w:tcPr>
          <w:p w14:paraId="172241CF"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612" w:type="dxa"/>
            <w:vAlign w:val="bottom"/>
          </w:tcPr>
          <w:p w14:paraId="184369AF"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732" w:type="dxa"/>
            <w:vAlign w:val="bottom"/>
          </w:tcPr>
          <w:p w14:paraId="6D3A1CFD"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rPr>
              <w:t>268</w:t>
            </w:r>
          </w:p>
        </w:tc>
      </w:tr>
      <w:tr w:rsidR="00AB287E" w:rsidRPr="00AD1536" w14:paraId="21F0D82B" w14:textId="77777777" w:rsidTr="00A64432">
        <w:tc>
          <w:tcPr>
            <w:tcW w:w="2592" w:type="dxa"/>
            <w:vAlign w:val="bottom"/>
          </w:tcPr>
          <w:p w14:paraId="149BB61F" w14:textId="5910CF17" w:rsidR="00872016" w:rsidRPr="00AD1536" w:rsidRDefault="00872016" w:rsidP="00D87EE6">
            <w:pPr>
              <w:pStyle w:val="SingleTxt0"/>
              <w:tabs>
                <w:tab w:val="left" w:pos="288"/>
                <w:tab w:val="left" w:pos="576"/>
                <w:tab w:val="left" w:pos="864"/>
                <w:tab w:val="left" w:pos="1152"/>
              </w:tabs>
              <w:spacing w:before="40" w:after="40" w:line="210" w:lineRule="exact"/>
              <w:ind w:left="288" w:right="40"/>
              <w:jc w:val="left"/>
              <w:rPr>
                <w:sz w:val="17"/>
              </w:rPr>
            </w:pPr>
            <w:r w:rsidRPr="00AD1536">
              <w:rPr>
                <w:sz w:val="17"/>
              </w:rPr>
              <w:t>Approved 2025/26</w:t>
            </w:r>
          </w:p>
        </w:tc>
        <w:tc>
          <w:tcPr>
            <w:tcW w:w="504" w:type="dxa"/>
            <w:vAlign w:val="bottom"/>
          </w:tcPr>
          <w:p w14:paraId="34A67B75"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495" w:type="dxa"/>
            <w:vAlign w:val="bottom"/>
          </w:tcPr>
          <w:p w14:paraId="71DB1A2F"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495" w:type="dxa"/>
            <w:vAlign w:val="bottom"/>
          </w:tcPr>
          <w:p w14:paraId="7D885F60"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531" w:type="dxa"/>
            <w:vAlign w:val="bottom"/>
          </w:tcPr>
          <w:p w14:paraId="73BFF210"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486" w:type="dxa"/>
            <w:vAlign w:val="bottom"/>
          </w:tcPr>
          <w:p w14:paraId="25B64A52"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594" w:type="dxa"/>
            <w:vAlign w:val="bottom"/>
          </w:tcPr>
          <w:p w14:paraId="5D4E0507"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522" w:type="dxa"/>
            <w:gridSpan w:val="2"/>
            <w:vAlign w:val="bottom"/>
          </w:tcPr>
          <w:p w14:paraId="1523C433"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450" w:type="dxa"/>
            <w:vAlign w:val="bottom"/>
          </w:tcPr>
          <w:p w14:paraId="182A8629"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576" w:type="dxa"/>
            <w:vAlign w:val="bottom"/>
          </w:tcPr>
          <w:p w14:paraId="32699E20"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666" w:type="dxa"/>
            <w:gridSpan w:val="2"/>
            <w:vAlign w:val="bottom"/>
          </w:tcPr>
          <w:p w14:paraId="18E3F331"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585" w:type="dxa"/>
            <w:vAlign w:val="bottom"/>
          </w:tcPr>
          <w:p w14:paraId="7BF54FCD"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612" w:type="dxa"/>
            <w:vAlign w:val="bottom"/>
          </w:tcPr>
          <w:p w14:paraId="0D0363BC"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p>
        </w:tc>
        <w:tc>
          <w:tcPr>
            <w:tcW w:w="732" w:type="dxa"/>
            <w:vAlign w:val="bottom"/>
          </w:tcPr>
          <w:p w14:paraId="5615EB4D" w14:textId="77777777" w:rsidR="00872016" w:rsidRPr="00AD1536" w:rsidRDefault="00872016" w:rsidP="00666955">
            <w:pPr>
              <w:pStyle w:val="SingleTxt0"/>
              <w:tabs>
                <w:tab w:val="left" w:pos="288"/>
                <w:tab w:val="left" w:pos="576"/>
                <w:tab w:val="left" w:pos="864"/>
                <w:tab w:val="left" w:pos="1152"/>
              </w:tabs>
              <w:spacing w:before="40" w:after="40" w:line="210" w:lineRule="exact"/>
              <w:ind w:left="0" w:right="40"/>
              <w:jc w:val="right"/>
              <w:rPr>
                <w:sz w:val="17"/>
              </w:rPr>
            </w:pPr>
            <w:r w:rsidRPr="00AD1536">
              <w:rPr>
                <w:sz w:val="17"/>
                <w:szCs w:val="17"/>
              </w:rPr>
              <w:t>280</w:t>
            </w:r>
          </w:p>
        </w:tc>
      </w:tr>
      <w:tr w:rsidR="00AB287E" w:rsidRPr="00AD1536" w14:paraId="0ACB15EA" w14:textId="77777777" w:rsidTr="00A64432">
        <w:tc>
          <w:tcPr>
            <w:tcW w:w="2592" w:type="dxa"/>
            <w:tcBorders>
              <w:bottom w:val="single" w:sz="4" w:space="0" w:color="auto"/>
            </w:tcBorders>
            <w:vAlign w:val="bottom"/>
          </w:tcPr>
          <w:p w14:paraId="2FA1B261" w14:textId="74E59B4A" w:rsidR="00872016" w:rsidRPr="00AD1536" w:rsidRDefault="00872016" w:rsidP="007179EF">
            <w:pPr>
              <w:pStyle w:val="SingleTxt0"/>
              <w:tabs>
                <w:tab w:val="left" w:pos="288"/>
                <w:tab w:val="left" w:pos="576"/>
                <w:tab w:val="left" w:pos="864"/>
                <w:tab w:val="left" w:pos="1152"/>
              </w:tabs>
              <w:spacing w:before="40" w:after="81" w:line="210" w:lineRule="exact"/>
              <w:ind w:left="288" w:right="40"/>
              <w:jc w:val="left"/>
              <w:rPr>
                <w:sz w:val="17"/>
              </w:rPr>
            </w:pPr>
            <w:r w:rsidRPr="00AD1536">
              <w:rPr>
                <w:sz w:val="17"/>
              </w:rPr>
              <w:t>Proposed 2026/27</w:t>
            </w:r>
          </w:p>
        </w:tc>
        <w:tc>
          <w:tcPr>
            <w:tcW w:w="504" w:type="dxa"/>
            <w:tcBorders>
              <w:bottom w:val="single" w:sz="4" w:space="0" w:color="auto"/>
            </w:tcBorders>
            <w:vAlign w:val="bottom"/>
          </w:tcPr>
          <w:p w14:paraId="6944F506"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rPr>
            </w:pPr>
          </w:p>
        </w:tc>
        <w:tc>
          <w:tcPr>
            <w:tcW w:w="495" w:type="dxa"/>
            <w:tcBorders>
              <w:bottom w:val="single" w:sz="4" w:space="0" w:color="auto"/>
            </w:tcBorders>
            <w:vAlign w:val="bottom"/>
          </w:tcPr>
          <w:p w14:paraId="1578D374"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rPr>
            </w:pPr>
          </w:p>
        </w:tc>
        <w:tc>
          <w:tcPr>
            <w:tcW w:w="495" w:type="dxa"/>
            <w:tcBorders>
              <w:bottom w:val="single" w:sz="4" w:space="0" w:color="auto"/>
            </w:tcBorders>
            <w:vAlign w:val="bottom"/>
          </w:tcPr>
          <w:p w14:paraId="5754CEAC"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rPr>
            </w:pPr>
          </w:p>
        </w:tc>
        <w:tc>
          <w:tcPr>
            <w:tcW w:w="531" w:type="dxa"/>
            <w:tcBorders>
              <w:bottom w:val="single" w:sz="4" w:space="0" w:color="auto"/>
            </w:tcBorders>
            <w:vAlign w:val="bottom"/>
          </w:tcPr>
          <w:p w14:paraId="6B898BE7"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rPr>
            </w:pPr>
          </w:p>
        </w:tc>
        <w:tc>
          <w:tcPr>
            <w:tcW w:w="486" w:type="dxa"/>
            <w:tcBorders>
              <w:bottom w:val="single" w:sz="4" w:space="0" w:color="auto"/>
            </w:tcBorders>
            <w:vAlign w:val="bottom"/>
          </w:tcPr>
          <w:p w14:paraId="16C8FA95"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rPr>
            </w:pPr>
          </w:p>
        </w:tc>
        <w:tc>
          <w:tcPr>
            <w:tcW w:w="594" w:type="dxa"/>
            <w:tcBorders>
              <w:bottom w:val="single" w:sz="4" w:space="0" w:color="auto"/>
            </w:tcBorders>
            <w:vAlign w:val="bottom"/>
          </w:tcPr>
          <w:p w14:paraId="3741DBB4"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rPr>
            </w:pPr>
          </w:p>
        </w:tc>
        <w:tc>
          <w:tcPr>
            <w:tcW w:w="522" w:type="dxa"/>
            <w:gridSpan w:val="2"/>
            <w:tcBorders>
              <w:bottom w:val="single" w:sz="4" w:space="0" w:color="auto"/>
            </w:tcBorders>
            <w:vAlign w:val="bottom"/>
          </w:tcPr>
          <w:p w14:paraId="74965D5B"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rPr>
            </w:pPr>
          </w:p>
        </w:tc>
        <w:tc>
          <w:tcPr>
            <w:tcW w:w="450" w:type="dxa"/>
            <w:tcBorders>
              <w:bottom w:val="single" w:sz="4" w:space="0" w:color="auto"/>
            </w:tcBorders>
            <w:vAlign w:val="bottom"/>
          </w:tcPr>
          <w:p w14:paraId="47886B83"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rPr>
            </w:pPr>
          </w:p>
        </w:tc>
        <w:tc>
          <w:tcPr>
            <w:tcW w:w="576" w:type="dxa"/>
            <w:tcBorders>
              <w:bottom w:val="single" w:sz="4" w:space="0" w:color="auto"/>
            </w:tcBorders>
            <w:vAlign w:val="bottom"/>
          </w:tcPr>
          <w:p w14:paraId="57915961"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rPr>
            </w:pPr>
          </w:p>
        </w:tc>
        <w:tc>
          <w:tcPr>
            <w:tcW w:w="666" w:type="dxa"/>
            <w:gridSpan w:val="2"/>
            <w:tcBorders>
              <w:bottom w:val="single" w:sz="4" w:space="0" w:color="auto"/>
            </w:tcBorders>
            <w:vAlign w:val="bottom"/>
          </w:tcPr>
          <w:p w14:paraId="7E1EC171"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rPr>
            </w:pPr>
          </w:p>
        </w:tc>
        <w:tc>
          <w:tcPr>
            <w:tcW w:w="585" w:type="dxa"/>
            <w:tcBorders>
              <w:bottom w:val="single" w:sz="4" w:space="0" w:color="auto"/>
            </w:tcBorders>
            <w:vAlign w:val="bottom"/>
          </w:tcPr>
          <w:p w14:paraId="7CEFF8C5"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rPr>
            </w:pPr>
          </w:p>
        </w:tc>
        <w:tc>
          <w:tcPr>
            <w:tcW w:w="612" w:type="dxa"/>
            <w:tcBorders>
              <w:bottom w:val="single" w:sz="4" w:space="0" w:color="auto"/>
            </w:tcBorders>
            <w:vAlign w:val="bottom"/>
          </w:tcPr>
          <w:p w14:paraId="1D278CFD"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rPr>
            </w:pPr>
          </w:p>
        </w:tc>
        <w:tc>
          <w:tcPr>
            <w:tcW w:w="732" w:type="dxa"/>
            <w:tcBorders>
              <w:bottom w:val="single" w:sz="4" w:space="0" w:color="auto"/>
            </w:tcBorders>
            <w:vAlign w:val="bottom"/>
          </w:tcPr>
          <w:p w14:paraId="11587D49"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rPr>
            </w:pPr>
            <w:r w:rsidRPr="00AD1536">
              <w:rPr>
                <w:sz w:val="17"/>
              </w:rPr>
              <w:t>271</w:t>
            </w:r>
          </w:p>
        </w:tc>
      </w:tr>
      <w:tr w:rsidR="00AB287E" w:rsidRPr="00AD1536" w14:paraId="1253F87E" w14:textId="77777777" w:rsidTr="00A64432">
        <w:trPr>
          <w:trHeight w:val="90"/>
        </w:trPr>
        <w:tc>
          <w:tcPr>
            <w:tcW w:w="2592" w:type="dxa"/>
            <w:tcBorders>
              <w:top w:val="single" w:sz="4" w:space="0" w:color="auto"/>
              <w:bottom w:val="single" w:sz="4" w:space="0" w:color="auto"/>
            </w:tcBorders>
            <w:vAlign w:val="bottom"/>
          </w:tcPr>
          <w:p w14:paraId="2C1474EC" w14:textId="27836257" w:rsidR="00872016" w:rsidRPr="00AD1536" w:rsidRDefault="00872016" w:rsidP="007179EF">
            <w:pPr>
              <w:pStyle w:val="SingleTxt0"/>
              <w:tabs>
                <w:tab w:val="left" w:pos="288"/>
                <w:tab w:val="left" w:pos="576"/>
                <w:tab w:val="left" w:pos="864"/>
                <w:tab w:val="left" w:pos="1152"/>
              </w:tabs>
              <w:spacing w:before="81" w:after="81" w:line="210" w:lineRule="exact"/>
              <w:ind w:left="288" w:right="40"/>
              <w:jc w:val="left"/>
              <w:rPr>
                <w:b/>
                <w:bCs/>
                <w:sz w:val="17"/>
              </w:rPr>
            </w:pPr>
            <w:r w:rsidRPr="00AD1536">
              <w:rPr>
                <w:b/>
                <w:sz w:val="17"/>
              </w:rPr>
              <w:t>Net change</w:t>
            </w:r>
          </w:p>
        </w:tc>
        <w:tc>
          <w:tcPr>
            <w:tcW w:w="504" w:type="dxa"/>
            <w:tcBorders>
              <w:top w:val="single" w:sz="4" w:space="0" w:color="auto"/>
              <w:bottom w:val="single" w:sz="4" w:space="0" w:color="auto"/>
            </w:tcBorders>
            <w:vAlign w:val="bottom"/>
          </w:tcPr>
          <w:p w14:paraId="27D63D14"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bCs/>
                <w:sz w:val="17"/>
              </w:rPr>
            </w:pPr>
          </w:p>
        </w:tc>
        <w:tc>
          <w:tcPr>
            <w:tcW w:w="495" w:type="dxa"/>
            <w:tcBorders>
              <w:top w:val="single" w:sz="4" w:space="0" w:color="auto"/>
              <w:bottom w:val="single" w:sz="4" w:space="0" w:color="auto"/>
            </w:tcBorders>
            <w:vAlign w:val="bottom"/>
          </w:tcPr>
          <w:p w14:paraId="60F1FCB5"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bCs/>
                <w:sz w:val="17"/>
              </w:rPr>
            </w:pPr>
          </w:p>
        </w:tc>
        <w:tc>
          <w:tcPr>
            <w:tcW w:w="495" w:type="dxa"/>
            <w:tcBorders>
              <w:top w:val="single" w:sz="4" w:space="0" w:color="auto"/>
              <w:bottom w:val="single" w:sz="4" w:space="0" w:color="auto"/>
            </w:tcBorders>
            <w:vAlign w:val="bottom"/>
          </w:tcPr>
          <w:p w14:paraId="3E78A0CB"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bCs/>
                <w:sz w:val="17"/>
              </w:rPr>
            </w:pPr>
          </w:p>
        </w:tc>
        <w:tc>
          <w:tcPr>
            <w:tcW w:w="531" w:type="dxa"/>
            <w:tcBorders>
              <w:top w:val="single" w:sz="4" w:space="0" w:color="auto"/>
              <w:bottom w:val="single" w:sz="4" w:space="0" w:color="auto"/>
            </w:tcBorders>
            <w:vAlign w:val="bottom"/>
          </w:tcPr>
          <w:p w14:paraId="34BD5AF2"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bCs/>
                <w:sz w:val="17"/>
              </w:rPr>
            </w:pPr>
          </w:p>
        </w:tc>
        <w:tc>
          <w:tcPr>
            <w:tcW w:w="486" w:type="dxa"/>
            <w:tcBorders>
              <w:top w:val="single" w:sz="4" w:space="0" w:color="auto"/>
              <w:bottom w:val="single" w:sz="4" w:space="0" w:color="auto"/>
            </w:tcBorders>
            <w:vAlign w:val="bottom"/>
          </w:tcPr>
          <w:p w14:paraId="5F56CF87"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bCs/>
                <w:sz w:val="17"/>
              </w:rPr>
            </w:pPr>
          </w:p>
        </w:tc>
        <w:tc>
          <w:tcPr>
            <w:tcW w:w="594" w:type="dxa"/>
            <w:tcBorders>
              <w:top w:val="single" w:sz="4" w:space="0" w:color="auto"/>
              <w:bottom w:val="single" w:sz="4" w:space="0" w:color="auto"/>
            </w:tcBorders>
            <w:vAlign w:val="bottom"/>
          </w:tcPr>
          <w:p w14:paraId="2064512D"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bCs/>
                <w:sz w:val="17"/>
              </w:rPr>
            </w:pPr>
          </w:p>
        </w:tc>
        <w:tc>
          <w:tcPr>
            <w:tcW w:w="522" w:type="dxa"/>
            <w:gridSpan w:val="2"/>
            <w:tcBorders>
              <w:top w:val="single" w:sz="4" w:space="0" w:color="auto"/>
              <w:bottom w:val="single" w:sz="4" w:space="0" w:color="auto"/>
            </w:tcBorders>
            <w:vAlign w:val="bottom"/>
          </w:tcPr>
          <w:p w14:paraId="438AEABD"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bCs/>
                <w:sz w:val="17"/>
              </w:rPr>
            </w:pPr>
          </w:p>
        </w:tc>
        <w:tc>
          <w:tcPr>
            <w:tcW w:w="450" w:type="dxa"/>
            <w:tcBorders>
              <w:top w:val="single" w:sz="4" w:space="0" w:color="auto"/>
              <w:bottom w:val="single" w:sz="4" w:space="0" w:color="auto"/>
            </w:tcBorders>
            <w:vAlign w:val="bottom"/>
          </w:tcPr>
          <w:p w14:paraId="435C21C3"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bCs/>
                <w:sz w:val="17"/>
              </w:rPr>
            </w:pPr>
          </w:p>
        </w:tc>
        <w:tc>
          <w:tcPr>
            <w:tcW w:w="576" w:type="dxa"/>
            <w:tcBorders>
              <w:top w:val="single" w:sz="4" w:space="0" w:color="auto"/>
              <w:bottom w:val="single" w:sz="4" w:space="0" w:color="auto"/>
            </w:tcBorders>
            <w:vAlign w:val="bottom"/>
          </w:tcPr>
          <w:p w14:paraId="40880C28"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bCs/>
                <w:sz w:val="17"/>
              </w:rPr>
            </w:pPr>
          </w:p>
        </w:tc>
        <w:tc>
          <w:tcPr>
            <w:tcW w:w="666" w:type="dxa"/>
            <w:gridSpan w:val="2"/>
            <w:tcBorders>
              <w:top w:val="single" w:sz="4" w:space="0" w:color="auto"/>
              <w:bottom w:val="single" w:sz="4" w:space="0" w:color="auto"/>
            </w:tcBorders>
            <w:vAlign w:val="bottom"/>
          </w:tcPr>
          <w:p w14:paraId="3E473DF6"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bCs/>
                <w:sz w:val="17"/>
              </w:rPr>
            </w:pPr>
          </w:p>
        </w:tc>
        <w:tc>
          <w:tcPr>
            <w:tcW w:w="585" w:type="dxa"/>
            <w:tcBorders>
              <w:top w:val="single" w:sz="4" w:space="0" w:color="auto"/>
              <w:bottom w:val="single" w:sz="4" w:space="0" w:color="auto"/>
            </w:tcBorders>
            <w:vAlign w:val="bottom"/>
          </w:tcPr>
          <w:p w14:paraId="4E20E1A1"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bCs/>
                <w:sz w:val="17"/>
              </w:rPr>
            </w:pPr>
          </w:p>
        </w:tc>
        <w:tc>
          <w:tcPr>
            <w:tcW w:w="612" w:type="dxa"/>
            <w:tcBorders>
              <w:top w:val="single" w:sz="4" w:space="0" w:color="auto"/>
              <w:bottom w:val="single" w:sz="4" w:space="0" w:color="auto"/>
            </w:tcBorders>
            <w:vAlign w:val="bottom"/>
          </w:tcPr>
          <w:p w14:paraId="5E7CC078"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rPr>
            </w:pPr>
          </w:p>
        </w:tc>
        <w:tc>
          <w:tcPr>
            <w:tcW w:w="732" w:type="dxa"/>
            <w:tcBorders>
              <w:top w:val="single" w:sz="4" w:space="0" w:color="auto"/>
              <w:bottom w:val="single" w:sz="4" w:space="0" w:color="auto"/>
            </w:tcBorders>
            <w:vAlign w:val="bottom"/>
          </w:tcPr>
          <w:p w14:paraId="72F09368"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rPr>
            </w:pPr>
            <w:r w:rsidRPr="00AD1536">
              <w:rPr>
                <w:b/>
                <w:sz w:val="17"/>
              </w:rPr>
              <w:t>(9)</w:t>
            </w:r>
          </w:p>
        </w:tc>
      </w:tr>
      <w:tr w:rsidR="00725160" w:rsidRPr="00AD1536" w14:paraId="4B8DAA3F" w14:textId="77777777" w:rsidTr="00350DE4">
        <w:trPr>
          <w:trHeight w:val="260"/>
        </w:trPr>
        <w:tc>
          <w:tcPr>
            <w:tcW w:w="9840" w:type="dxa"/>
            <w:gridSpan w:val="16"/>
            <w:tcBorders>
              <w:top w:val="single" w:sz="4" w:space="0" w:color="auto"/>
            </w:tcBorders>
            <w:vAlign w:val="bottom"/>
          </w:tcPr>
          <w:p w14:paraId="0F12492B" w14:textId="0F4AA8A2" w:rsidR="00725160" w:rsidRPr="00AD1536" w:rsidRDefault="00725160" w:rsidP="00DA47EB">
            <w:pPr>
              <w:pStyle w:val="SingleTxt0"/>
              <w:tabs>
                <w:tab w:val="left" w:pos="288"/>
                <w:tab w:val="left" w:pos="576"/>
                <w:tab w:val="left" w:pos="864"/>
                <w:tab w:val="left" w:pos="1152"/>
              </w:tabs>
              <w:spacing w:before="81" w:after="0" w:line="210" w:lineRule="exact"/>
              <w:ind w:left="0" w:right="43"/>
              <w:jc w:val="left"/>
              <w:rPr>
                <w:b/>
                <w:sz w:val="17"/>
              </w:rPr>
            </w:pPr>
            <w:r w:rsidRPr="00AD1536">
              <w:rPr>
                <w:b/>
                <w:sz w:val="17"/>
              </w:rPr>
              <w:t>Estimated amount (civilian personnel)</w:t>
            </w:r>
          </w:p>
        </w:tc>
      </w:tr>
      <w:tr w:rsidR="00DA47EB" w:rsidRPr="00AD1536" w14:paraId="6208B67E" w14:textId="77777777" w:rsidTr="00350DE4">
        <w:tc>
          <w:tcPr>
            <w:tcW w:w="9840" w:type="dxa"/>
            <w:gridSpan w:val="16"/>
            <w:tcBorders>
              <w:bottom w:val="single" w:sz="4" w:space="0" w:color="auto"/>
            </w:tcBorders>
            <w:vAlign w:val="bottom"/>
          </w:tcPr>
          <w:p w14:paraId="00D7634A" w14:textId="337E09B7" w:rsidR="00DA47EB" w:rsidRPr="00AD1536" w:rsidRDefault="00DA47EB" w:rsidP="00DA47EB">
            <w:pPr>
              <w:pStyle w:val="SingleTxt0"/>
              <w:tabs>
                <w:tab w:val="left" w:pos="288"/>
                <w:tab w:val="left" w:pos="576"/>
                <w:tab w:val="left" w:pos="864"/>
                <w:tab w:val="left" w:pos="1152"/>
              </w:tabs>
              <w:spacing w:after="82" w:line="210" w:lineRule="exact"/>
              <w:ind w:left="0" w:right="43"/>
              <w:jc w:val="left"/>
              <w:rPr>
                <w:b/>
                <w:sz w:val="14"/>
                <w:szCs w:val="14"/>
              </w:rPr>
            </w:pPr>
            <w:r w:rsidRPr="00AD1536">
              <w:rPr>
                <w:sz w:val="14"/>
                <w:szCs w:val="14"/>
              </w:rPr>
              <w:t>(Thousands of United States dollars)</w:t>
            </w:r>
          </w:p>
        </w:tc>
      </w:tr>
      <w:tr w:rsidR="00E1631A" w:rsidRPr="00AD1536" w14:paraId="69BB4136" w14:textId="77777777" w:rsidTr="00A64432">
        <w:tc>
          <w:tcPr>
            <w:tcW w:w="2592" w:type="dxa"/>
            <w:tcBorders>
              <w:top w:val="single" w:sz="4" w:space="0" w:color="auto"/>
            </w:tcBorders>
            <w:vAlign w:val="bottom"/>
          </w:tcPr>
          <w:p w14:paraId="034DEADA" w14:textId="76607234" w:rsidR="00872016" w:rsidRPr="00AD1536" w:rsidRDefault="00872016" w:rsidP="00D87EE6">
            <w:pPr>
              <w:pStyle w:val="SingleTxt0"/>
              <w:tabs>
                <w:tab w:val="left" w:pos="288"/>
                <w:tab w:val="left" w:pos="576"/>
                <w:tab w:val="left" w:pos="864"/>
                <w:tab w:val="left" w:pos="1152"/>
              </w:tabs>
              <w:spacing w:before="40" w:after="40" w:line="210" w:lineRule="exact"/>
              <w:ind w:left="288" w:right="40"/>
              <w:jc w:val="left"/>
              <w:rPr>
                <w:sz w:val="17"/>
              </w:rPr>
            </w:pPr>
            <w:r w:rsidRPr="00AD1536">
              <w:rPr>
                <w:sz w:val="17"/>
              </w:rPr>
              <w:t>Approved 2025/26</w:t>
            </w:r>
          </w:p>
        </w:tc>
        <w:tc>
          <w:tcPr>
            <w:tcW w:w="7248" w:type="dxa"/>
            <w:gridSpan w:val="15"/>
            <w:tcBorders>
              <w:top w:val="single" w:sz="4" w:space="0" w:color="auto"/>
            </w:tcBorders>
            <w:vAlign w:val="bottom"/>
          </w:tcPr>
          <w:p w14:paraId="5F375B6D"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b/>
                <w:sz w:val="17"/>
                <w:szCs w:val="17"/>
              </w:rPr>
            </w:pPr>
            <w:r w:rsidRPr="00AD1536">
              <w:rPr>
                <w:sz w:val="17"/>
                <w:szCs w:val="17"/>
              </w:rPr>
              <w:t>20 642.2</w:t>
            </w:r>
          </w:p>
        </w:tc>
      </w:tr>
      <w:tr w:rsidR="00E1631A" w:rsidRPr="00AD1536" w14:paraId="1E6587BA" w14:textId="77777777" w:rsidTr="00A64432">
        <w:trPr>
          <w:trHeight w:val="90"/>
        </w:trPr>
        <w:tc>
          <w:tcPr>
            <w:tcW w:w="2592" w:type="dxa"/>
            <w:tcBorders>
              <w:bottom w:val="single" w:sz="12" w:space="0" w:color="auto"/>
            </w:tcBorders>
            <w:vAlign w:val="bottom"/>
          </w:tcPr>
          <w:p w14:paraId="4FC19294" w14:textId="6D0A237B" w:rsidR="00872016" w:rsidRPr="00AD1536" w:rsidRDefault="00872016" w:rsidP="00D87EE6">
            <w:pPr>
              <w:pStyle w:val="SingleTxt0"/>
              <w:tabs>
                <w:tab w:val="left" w:pos="288"/>
                <w:tab w:val="left" w:pos="576"/>
                <w:tab w:val="left" w:pos="864"/>
                <w:tab w:val="left" w:pos="1152"/>
              </w:tabs>
              <w:spacing w:before="40" w:after="40" w:line="210" w:lineRule="exact"/>
              <w:ind w:left="288" w:right="40"/>
              <w:jc w:val="left"/>
              <w:rPr>
                <w:sz w:val="17"/>
              </w:rPr>
            </w:pPr>
            <w:r w:rsidRPr="00AD1536">
              <w:rPr>
                <w:sz w:val="17"/>
              </w:rPr>
              <w:t>Proposed 2026/27</w:t>
            </w:r>
          </w:p>
        </w:tc>
        <w:tc>
          <w:tcPr>
            <w:tcW w:w="7248" w:type="dxa"/>
            <w:gridSpan w:val="15"/>
            <w:tcBorders>
              <w:bottom w:val="single" w:sz="12" w:space="0" w:color="auto"/>
            </w:tcBorders>
            <w:vAlign w:val="bottom"/>
          </w:tcPr>
          <w:p w14:paraId="50210910" w14:textId="77777777" w:rsidR="00872016" w:rsidRPr="00AD1536" w:rsidRDefault="00872016" w:rsidP="00D87EE6">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19 099.1</w:t>
            </w:r>
          </w:p>
        </w:tc>
      </w:tr>
    </w:tbl>
    <w:p w14:paraId="6022DBA4" w14:textId="77777777" w:rsidR="005E38AF" w:rsidRPr="00AD1536" w:rsidRDefault="005E38AF" w:rsidP="005E38AF">
      <w:pPr>
        <w:pStyle w:val="SingleTxt0"/>
        <w:spacing w:after="0" w:line="120" w:lineRule="exact"/>
        <w:rPr>
          <w:sz w:val="10"/>
        </w:rPr>
      </w:pPr>
    </w:p>
    <w:p w14:paraId="22B6BD9F" w14:textId="77777777" w:rsidR="005E38AF" w:rsidRPr="00AD1536" w:rsidRDefault="005E38AF" w:rsidP="005E38AF">
      <w:pPr>
        <w:pStyle w:val="SingleTxt0"/>
        <w:spacing w:after="0" w:line="120" w:lineRule="exact"/>
        <w:rPr>
          <w:sz w:val="10"/>
        </w:rPr>
      </w:pPr>
    </w:p>
    <w:p w14:paraId="038ED263" w14:textId="77777777" w:rsidR="007179EF" w:rsidRPr="00AD1536" w:rsidRDefault="00872016" w:rsidP="00D4480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AD1536">
        <w:t>Component 4: support</w:t>
      </w:r>
    </w:p>
    <w:p w14:paraId="3881BAEA" w14:textId="152690D4" w:rsidR="00385AC1" w:rsidRPr="00AD1536" w:rsidRDefault="00385AC1" w:rsidP="00D44805">
      <w:pPr>
        <w:pStyle w:val="SingleTxt"/>
        <w:keepNext/>
        <w:spacing w:after="0" w:line="120" w:lineRule="exact"/>
        <w:rPr>
          <w:sz w:val="10"/>
        </w:rPr>
      </w:pPr>
    </w:p>
    <w:p w14:paraId="7F4B275C" w14:textId="77777777" w:rsidR="00385AC1" w:rsidRPr="00AD1536" w:rsidRDefault="00385AC1" w:rsidP="00D44805">
      <w:pPr>
        <w:pStyle w:val="SingleTxt"/>
        <w:keepNext/>
        <w:spacing w:after="0" w:line="120" w:lineRule="exact"/>
        <w:rPr>
          <w:sz w:val="10"/>
        </w:rPr>
      </w:pPr>
    </w:p>
    <w:tbl>
      <w:tblPr>
        <w:tblW w:w="5000" w:type="pct"/>
        <w:tblLayout w:type="fixed"/>
        <w:tblCellMar>
          <w:left w:w="0" w:type="dxa"/>
          <w:right w:w="0" w:type="dxa"/>
        </w:tblCellMar>
        <w:tblLook w:val="0000" w:firstRow="0" w:lastRow="0" w:firstColumn="0" w:lastColumn="0" w:noHBand="0" w:noVBand="0"/>
      </w:tblPr>
      <w:tblGrid>
        <w:gridCol w:w="2610"/>
        <w:gridCol w:w="533"/>
        <w:gridCol w:w="493"/>
        <w:gridCol w:w="526"/>
        <w:gridCol w:w="510"/>
        <w:gridCol w:w="458"/>
        <w:gridCol w:w="598"/>
        <w:gridCol w:w="522"/>
        <w:gridCol w:w="440"/>
        <w:gridCol w:w="546"/>
        <w:gridCol w:w="686"/>
        <w:gridCol w:w="590"/>
        <w:gridCol w:w="607"/>
        <w:gridCol w:w="721"/>
      </w:tblGrid>
      <w:tr w:rsidR="00385AC1" w:rsidRPr="00AD1536" w14:paraId="7B60455F" w14:textId="77777777" w:rsidTr="00C95380">
        <w:trPr>
          <w:tblHeader/>
        </w:trPr>
        <w:tc>
          <w:tcPr>
            <w:tcW w:w="2610" w:type="dxa"/>
            <w:tcBorders>
              <w:top w:val="single" w:sz="4" w:space="0" w:color="auto"/>
              <w:bottom w:val="single" w:sz="12" w:space="0" w:color="auto"/>
            </w:tcBorders>
            <w:vAlign w:val="bottom"/>
          </w:tcPr>
          <w:p w14:paraId="0B58F484" w14:textId="77777777" w:rsidR="00872016" w:rsidRPr="00AD1536" w:rsidRDefault="00872016" w:rsidP="00385AC1">
            <w:pPr>
              <w:pStyle w:val="SingleTxt0"/>
              <w:spacing w:before="81" w:after="81" w:line="160" w:lineRule="exact"/>
              <w:ind w:left="0" w:right="40"/>
              <w:rPr>
                <w:i/>
                <w:sz w:val="14"/>
              </w:rPr>
            </w:pPr>
            <w:r w:rsidRPr="00AD1536">
              <w:rPr>
                <w:i/>
                <w:sz w:val="14"/>
              </w:rPr>
              <w:t>Category</w:t>
            </w:r>
          </w:p>
        </w:tc>
        <w:tc>
          <w:tcPr>
            <w:tcW w:w="533" w:type="dxa"/>
            <w:tcBorders>
              <w:top w:val="single" w:sz="4" w:space="0" w:color="auto"/>
              <w:bottom w:val="single" w:sz="12" w:space="0" w:color="auto"/>
            </w:tcBorders>
            <w:vAlign w:val="bottom"/>
          </w:tcPr>
          <w:p w14:paraId="6EA9232C" w14:textId="77777777" w:rsidR="00872016" w:rsidRPr="00AD1536" w:rsidRDefault="00872016" w:rsidP="00385AC1">
            <w:pPr>
              <w:pStyle w:val="SingleTxt0"/>
              <w:spacing w:before="81" w:after="81" w:line="160" w:lineRule="exact"/>
              <w:ind w:left="144" w:right="40"/>
              <w:jc w:val="right"/>
              <w:rPr>
                <w:i/>
                <w:sz w:val="14"/>
              </w:rPr>
            </w:pPr>
          </w:p>
        </w:tc>
        <w:tc>
          <w:tcPr>
            <w:tcW w:w="493" w:type="dxa"/>
            <w:tcBorders>
              <w:top w:val="single" w:sz="4" w:space="0" w:color="auto"/>
              <w:bottom w:val="single" w:sz="12" w:space="0" w:color="auto"/>
            </w:tcBorders>
            <w:vAlign w:val="bottom"/>
          </w:tcPr>
          <w:p w14:paraId="69B74A2A" w14:textId="77777777" w:rsidR="00872016" w:rsidRPr="00AD1536" w:rsidRDefault="00872016" w:rsidP="00385AC1">
            <w:pPr>
              <w:pStyle w:val="SingleTxt0"/>
              <w:spacing w:before="81" w:after="81" w:line="160" w:lineRule="exact"/>
              <w:ind w:left="144" w:right="40"/>
              <w:jc w:val="right"/>
              <w:rPr>
                <w:i/>
                <w:sz w:val="14"/>
              </w:rPr>
            </w:pPr>
          </w:p>
        </w:tc>
        <w:tc>
          <w:tcPr>
            <w:tcW w:w="526" w:type="dxa"/>
            <w:tcBorders>
              <w:top w:val="single" w:sz="4" w:space="0" w:color="auto"/>
              <w:bottom w:val="single" w:sz="12" w:space="0" w:color="auto"/>
            </w:tcBorders>
            <w:vAlign w:val="bottom"/>
          </w:tcPr>
          <w:p w14:paraId="37A51EC6" w14:textId="77777777" w:rsidR="00872016" w:rsidRPr="00AD1536" w:rsidRDefault="00872016" w:rsidP="00385AC1">
            <w:pPr>
              <w:pStyle w:val="SingleTxt0"/>
              <w:spacing w:before="81" w:after="81" w:line="160" w:lineRule="exact"/>
              <w:ind w:left="144" w:right="40"/>
              <w:jc w:val="right"/>
              <w:rPr>
                <w:i/>
                <w:sz w:val="14"/>
              </w:rPr>
            </w:pPr>
          </w:p>
        </w:tc>
        <w:tc>
          <w:tcPr>
            <w:tcW w:w="510" w:type="dxa"/>
            <w:tcBorders>
              <w:top w:val="single" w:sz="4" w:space="0" w:color="auto"/>
              <w:bottom w:val="single" w:sz="12" w:space="0" w:color="auto"/>
            </w:tcBorders>
            <w:vAlign w:val="bottom"/>
          </w:tcPr>
          <w:p w14:paraId="549A72E3" w14:textId="77777777" w:rsidR="00872016" w:rsidRPr="00AD1536" w:rsidRDefault="00872016" w:rsidP="00385AC1">
            <w:pPr>
              <w:pStyle w:val="SingleTxt0"/>
              <w:spacing w:before="81" w:after="81" w:line="160" w:lineRule="exact"/>
              <w:ind w:left="144" w:right="40"/>
              <w:jc w:val="right"/>
              <w:rPr>
                <w:i/>
                <w:sz w:val="14"/>
              </w:rPr>
            </w:pPr>
          </w:p>
        </w:tc>
        <w:tc>
          <w:tcPr>
            <w:tcW w:w="458" w:type="dxa"/>
            <w:tcBorders>
              <w:top w:val="single" w:sz="4" w:space="0" w:color="auto"/>
              <w:bottom w:val="single" w:sz="12" w:space="0" w:color="auto"/>
            </w:tcBorders>
            <w:vAlign w:val="bottom"/>
          </w:tcPr>
          <w:p w14:paraId="443649F4" w14:textId="77777777" w:rsidR="00872016" w:rsidRPr="00AD1536" w:rsidRDefault="00872016" w:rsidP="00385AC1">
            <w:pPr>
              <w:pStyle w:val="SingleTxt0"/>
              <w:spacing w:before="81" w:after="81" w:line="160" w:lineRule="exact"/>
              <w:ind w:left="144" w:right="40"/>
              <w:jc w:val="right"/>
              <w:rPr>
                <w:i/>
                <w:sz w:val="14"/>
              </w:rPr>
            </w:pPr>
          </w:p>
        </w:tc>
        <w:tc>
          <w:tcPr>
            <w:tcW w:w="598" w:type="dxa"/>
            <w:tcBorders>
              <w:top w:val="single" w:sz="4" w:space="0" w:color="auto"/>
              <w:bottom w:val="single" w:sz="12" w:space="0" w:color="auto"/>
            </w:tcBorders>
            <w:vAlign w:val="bottom"/>
          </w:tcPr>
          <w:p w14:paraId="71BFE729" w14:textId="77777777" w:rsidR="00872016" w:rsidRPr="00AD1536" w:rsidRDefault="00872016" w:rsidP="00385AC1">
            <w:pPr>
              <w:pStyle w:val="SingleTxt0"/>
              <w:spacing w:before="81" w:after="81" w:line="160" w:lineRule="exact"/>
              <w:ind w:left="144" w:right="40"/>
              <w:jc w:val="right"/>
              <w:rPr>
                <w:i/>
                <w:sz w:val="14"/>
              </w:rPr>
            </w:pPr>
          </w:p>
        </w:tc>
        <w:tc>
          <w:tcPr>
            <w:tcW w:w="522" w:type="dxa"/>
            <w:tcBorders>
              <w:top w:val="single" w:sz="4" w:space="0" w:color="auto"/>
              <w:bottom w:val="single" w:sz="12" w:space="0" w:color="auto"/>
            </w:tcBorders>
            <w:vAlign w:val="bottom"/>
          </w:tcPr>
          <w:p w14:paraId="6A1401B5" w14:textId="77777777" w:rsidR="00872016" w:rsidRPr="00AD1536" w:rsidRDefault="00872016" w:rsidP="00385AC1">
            <w:pPr>
              <w:pStyle w:val="SingleTxt0"/>
              <w:spacing w:before="81" w:after="81" w:line="160" w:lineRule="exact"/>
              <w:ind w:left="144" w:right="40"/>
              <w:jc w:val="right"/>
              <w:rPr>
                <w:i/>
                <w:sz w:val="14"/>
              </w:rPr>
            </w:pPr>
          </w:p>
        </w:tc>
        <w:tc>
          <w:tcPr>
            <w:tcW w:w="440" w:type="dxa"/>
            <w:tcBorders>
              <w:top w:val="single" w:sz="4" w:space="0" w:color="auto"/>
              <w:bottom w:val="single" w:sz="12" w:space="0" w:color="auto"/>
            </w:tcBorders>
            <w:vAlign w:val="bottom"/>
          </w:tcPr>
          <w:p w14:paraId="1C9279A9" w14:textId="77777777" w:rsidR="00872016" w:rsidRPr="00AD1536" w:rsidRDefault="00872016" w:rsidP="00385AC1">
            <w:pPr>
              <w:pStyle w:val="SingleTxt0"/>
              <w:spacing w:before="81" w:after="81" w:line="160" w:lineRule="exact"/>
              <w:ind w:left="144" w:right="40"/>
              <w:jc w:val="right"/>
              <w:rPr>
                <w:i/>
                <w:sz w:val="14"/>
              </w:rPr>
            </w:pPr>
          </w:p>
        </w:tc>
        <w:tc>
          <w:tcPr>
            <w:tcW w:w="546" w:type="dxa"/>
            <w:tcBorders>
              <w:top w:val="single" w:sz="4" w:space="0" w:color="auto"/>
              <w:bottom w:val="single" w:sz="12" w:space="0" w:color="auto"/>
            </w:tcBorders>
            <w:vAlign w:val="bottom"/>
          </w:tcPr>
          <w:p w14:paraId="3A521A5E" w14:textId="77777777" w:rsidR="00872016" w:rsidRPr="00AD1536" w:rsidRDefault="00872016" w:rsidP="00385AC1">
            <w:pPr>
              <w:pStyle w:val="SingleTxt0"/>
              <w:spacing w:before="81" w:after="81" w:line="160" w:lineRule="exact"/>
              <w:ind w:left="144" w:right="40"/>
              <w:jc w:val="right"/>
              <w:rPr>
                <w:i/>
                <w:sz w:val="14"/>
              </w:rPr>
            </w:pPr>
          </w:p>
        </w:tc>
        <w:tc>
          <w:tcPr>
            <w:tcW w:w="686" w:type="dxa"/>
            <w:tcBorders>
              <w:top w:val="single" w:sz="4" w:space="0" w:color="auto"/>
              <w:bottom w:val="single" w:sz="12" w:space="0" w:color="auto"/>
            </w:tcBorders>
            <w:vAlign w:val="bottom"/>
          </w:tcPr>
          <w:p w14:paraId="7ACA570B" w14:textId="77777777" w:rsidR="00872016" w:rsidRPr="00AD1536" w:rsidRDefault="00872016" w:rsidP="00385AC1">
            <w:pPr>
              <w:pStyle w:val="SingleTxt0"/>
              <w:spacing w:before="81" w:after="81" w:line="160" w:lineRule="exact"/>
              <w:ind w:left="144" w:right="40"/>
              <w:jc w:val="right"/>
              <w:rPr>
                <w:i/>
                <w:sz w:val="14"/>
              </w:rPr>
            </w:pPr>
          </w:p>
        </w:tc>
        <w:tc>
          <w:tcPr>
            <w:tcW w:w="590" w:type="dxa"/>
            <w:tcBorders>
              <w:top w:val="single" w:sz="4" w:space="0" w:color="auto"/>
              <w:bottom w:val="single" w:sz="12" w:space="0" w:color="auto"/>
            </w:tcBorders>
            <w:vAlign w:val="bottom"/>
          </w:tcPr>
          <w:p w14:paraId="3F7A4B77" w14:textId="77777777" w:rsidR="00872016" w:rsidRPr="00AD1536" w:rsidRDefault="00872016" w:rsidP="00385AC1">
            <w:pPr>
              <w:pStyle w:val="SingleTxt0"/>
              <w:spacing w:before="81" w:after="81" w:line="160" w:lineRule="exact"/>
              <w:ind w:left="144" w:right="40"/>
              <w:jc w:val="right"/>
              <w:rPr>
                <w:i/>
                <w:sz w:val="14"/>
              </w:rPr>
            </w:pPr>
          </w:p>
        </w:tc>
        <w:tc>
          <w:tcPr>
            <w:tcW w:w="607" w:type="dxa"/>
            <w:tcBorders>
              <w:top w:val="single" w:sz="4" w:space="0" w:color="auto"/>
              <w:bottom w:val="single" w:sz="12" w:space="0" w:color="auto"/>
            </w:tcBorders>
            <w:vAlign w:val="bottom"/>
          </w:tcPr>
          <w:p w14:paraId="51ADE17B" w14:textId="77777777" w:rsidR="00872016" w:rsidRPr="00AD1536" w:rsidRDefault="00872016" w:rsidP="00385AC1">
            <w:pPr>
              <w:pStyle w:val="SingleTxt0"/>
              <w:spacing w:before="81" w:after="81" w:line="160" w:lineRule="exact"/>
              <w:ind w:left="144" w:right="40"/>
              <w:jc w:val="right"/>
              <w:rPr>
                <w:i/>
                <w:sz w:val="14"/>
              </w:rPr>
            </w:pPr>
          </w:p>
        </w:tc>
        <w:tc>
          <w:tcPr>
            <w:tcW w:w="721" w:type="dxa"/>
            <w:tcBorders>
              <w:top w:val="single" w:sz="4" w:space="0" w:color="auto"/>
              <w:bottom w:val="single" w:sz="12" w:space="0" w:color="auto"/>
            </w:tcBorders>
            <w:vAlign w:val="bottom"/>
          </w:tcPr>
          <w:p w14:paraId="16B00FF1" w14:textId="77777777" w:rsidR="00872016" w:rsidRPr="00AD1536" w:rsidRDefault="00872016" w:rsidP="00385AC1">
            <w:pPr>
              <w:pStyle w:val="SingleTxt0"/>
              <w:spacing w:before="81" w:after="81" w:line="160" w:lineRule="exact"/>
              <w:ind w:left="144" w:right="40"/>
              <w:jc w:val="right"/>
              <w:rPr>
                <w:bCs/>
                <w:i/>
                <w:sz w:val="14"/>
              </w:rPr>
            </w:pPr>
            <w:r w:rsidRPr="00AD1536">
              <w:rPr>
                <w:bCs/>
                <w:i/>
                <w:sz w:val="14"/>
              </w:rPr>
              <w:t>Total</w:t>
            </w:r>
          </w:p>
        </w:tc>
      </w:tr>
      <w:tr w:rsidR="00385AC1" w:rsidRPr="00AD1536" w14:paraId="17802D13" w14:textId="77777777" w:rsidTr="00C95380">
        <w:trPr>
          <w:trHeight w:hRule="exact" w:val="115"/>
          <w:tblHeader/>
        </w:trPr>
        <w:tc>
          <w:tcPr>
            <w:tcW w:w="2610" w:type="dxa"/>
            <w:tcBorders>
              <w:top w:val="single" w:sz="12" w:space="0" w:color="auto"/>
            </w:tcBorders>
            <w:vAlign w:val="bottom"/>
          </w:tcPr>
          <w:p w14:paraId="37524FE3" w14:textId="77777777" w:rsidR="00872016" w:rsidRPr="00AD1536" w:rsidRDefault="00872016" w:rsidP="00385AC1">
            <w:pPr>
              <w:pStyle w:val="SingleTxt0"/>
              <w:spacing w:before="40" w:after="40" w:line="210" w:lineRule="exact"/>
              <w:ind w:left="0" w:right="40"/>
              <w:rPr>
                <w:sz w:val="17"/>
                <w:szCs w:val="17"/>
              </w:rPr>
            </w:pPr>
          </w:p>
        </w:tc>
        <w:tc>
          <w:tcPr>
            <w:tcW w:w="533" w:type="dxa"/>
            <w:tcBorders>
              <w:top w:val="single" w:sz="12" w:space="0" w:color="auto"/>
            </w:tcBorders>
            <w:vAlign w:val="bottom"/>
          </w:tcPr>
          <w:p w14:paraId="6BCF9366" w14:textId="77777777" w:rsidR="00872016" w:rsidRPr="00AD1536" w:rsidRDefault="00872016" w:rsidP="00385AC1">
            <w:pPr>
              <w:pStyle w:val="SingleTxt0"/>
              <w:spacing w:before="40" w:after="40" w:line="210" w:lineRule="exact"/>
              <w:ind w:left="0" w:right="40"/>
              <w:rPr>
                <w:sz w:val="17"/>
              </w:rPr>
            </w:pPr>
          </w:p>
        </w:tc>
        <w:tc>
          <w:tcPr>
            <w:tcW w:w="493" w:type="dxa"/>
            <w:tcBorders>
              <w:top w:val="single" w:sz="12" w:space="0" w:color="auto"/>
            </w:tcBorders>
            <w:vAlign w:val="bottom"/>
          </w:tcPr>
          <w:p w14:paraId="1556AB64" w14:textId="77777777" w:rsidR="00872016" w:rsidRPr="00AD1536" w:rsidRDefault="00872016" w:rsidP="00385AC1">
            <w:pPr>
              <w:pStyle w:val="SingleTxt0"/>
              <w:spacing w:before="40" w:after="40" w:line="210" w:lineRule="exact"/>
              <w:ind w:left="0" w:right="40"/>
              <w:rPr>
                <w:sz w:val="17"/>
              </w:rPr>
            </w:pPr>
          </w:p>
        </w:tc>
        <w:tc>
          <w:tcPr>
            <w:tcW w:w="526" w:type="dxa"/>
            <w:tcBorders>
              <w:top w:val="single" w:sz="12" w:space="0" w:color="auto"/>
            </w:tcBorders>
            <w:vAlign w:val="bottom"/>
          </w:tcPr>
          <w:p w14:paraId="38F9CE35" w14:textId="77777777" w:rsidR="00872016" w:rsidRPr="00AD1536" w:rsidRDefault="00872016" w:rsidP="00385AC1">
            <w:pPr>
              <w:pStyle w:val="SingleTxt0"/>
              <w:spacing w:before="40" w:after="40" w:line="210" w:lineRule="exact"/>
              <w:ind w:left="0" w:right="40"/>
              <w:rPr>
                <w:sz w:val="17"/>
              </w:rPr>
            </w:pPr>
          </w:p>
        </w:tc>
        <w:tc>
          <w:tcPr>
            <w:tcW w:w="510" w:type="dxa"/>
            <w:tcBorders>
              <w:top w:val="single" w:sz="12" w:space="0" w:color="auto"/>
            </w:tcBorders>
            <w:vAlign w:val="bottom"/>
          </w:tcPr>
          <w:p w14:paraId="6268878A" w14:textId="77777777" w:rsidR="00872016" w:rsidRPr="00AD1536" w:rsidRDefault="00872016" w:rsidP="00385AC1">
            <w:pPr>
              <w:pStyle w:val="SingleTxt0"/>
              <w:spacing w:before="40" w:after="40" w:line="210" w:lineRule="exact"/>
              <w:ind w:left="0" w:right="40"/>
              <w:rPr>
                <w:sz w:val="17"/>
              </w:rPr>
            </w:pPr>
          </w:p>
        </w:tc>
        <w:tc>
          <w:tcPr>
            <w:tcW w:w="458" w:type="dxa"/>
            <w:tcBorders>
              <w:top w:val="single" w:sz="12" w:space="0" w:color="auto"/>
            </w:tcBorders>
            <w:vAlign w:val="bottom"/>
          </w:tcPr>
          <w:p w14:paraId="5F24B37D" w14:textId="77777777" w:rsidR="00872016" w:rsidRPr="00AD1536" w:rsidRDefault="00872016" w:rsidP="00385AC1">
            <w:pPr>
              <w:pStyle w:val="SingleTxt0"/>
              <w:spacing w:before="40" w:after="40" w:line="210" w:lineRule="exact"/>
              <w:ind w:left="0" w:right="40"/>
              <w:rPr>
                <w:sz w:val="17"/>
              </w:rPr>
            </w:pPr>
          </w:p>
        </w:tc>
        <w:tc>
          <w:tcPr>
            <w:tcW w:w="598" w:type="dxa"/>
            <w:tcBorders>
              <w:top w:val="single" w:sz="12" w:space="0" w:color="auto"/>
            </w:tcBorders>
            <w:vAlign w:val="bottom"/>
          </w:tcPr>
          <w:p w14:paraId="1E06B401" w14:textId="77777777" w:rsidR="00872016" w:rsidRPr="00AD1536" w:rsidRDefault="00872016" w:rsidP="00385AC1">
            <w:pPr>
              <w:pStyle w:val="SingleTxt0"/>
              <w:spacing w:before="40" w:after="40" w:line="210" w:lineRule="exact"/>
              <w:ind w:left="0" w:right="40"/>
              <w:rPr>
                <w:sz w:val="17"/>
              </w:rPr>
            </w:pPr>
          </w:p>
        </w:tc>
        <w:tc>
          <w:tcPr>
            <w:tcW w:w="522" w:type="dxa"/>
            <w:tcBorders>
              <w:top w:val="single" w:sz="12" w:space="0" w:color="auto"/>
            </w:tcBorders>
            <w:vAlign w:val="bottom"/>
          </w:tcPr>
          <w:p w14:paraId="02344BEE" w14:textId="77777777" w:rsidR="00872016" w:rsidRPr="00AD1536" w:rsidRDefault="00872016" w:rsidP="00385AC1">
            <w:pPr>
              <w:pStyle w:val="SingleTxt0"/>
              <w:spacing w:before="40" w:after="40" w:line="210" w:lineRule="exact"/>
              <w:ind w:left="0" w:right="40"/>
              <w:rPr>
                <w:sz w:val="17"/>
              </w:rPr>
            </w:pPr>
          </w:p>
        </w:tc>
        <w:tc>
          <w:tcPr>
            <w:tcW w:w="440" w:type="dxa"/>
            <w:tcBorders>
              <w:top w:val="single" w:sz="12" w:space="0" w:color="auto"/>
            </w:tcBorders>
            <w:vAlign w:val="bottom"/>
          </w:tcPr>
          <w:p w14:paraId="2B519A77" w14:textId="77777777" w:rsidR="00872016" w:rsidRPr="00AD1536" w:rsidRDefault="00872016" w:rsidP="00385AC1">
            <w:pPr>
              <w:pStyle w:val="SingleTxt0"/>
              <w:spacing w:before="40" w:after="40" w:line="210" w:lineRule="exact"/>
              <w:ind w:left="0" w:right="40"/>
              <w:rPr>
                <w:sz w:val="17"/>
              </w:rPr>
            </w:pPr>
          </w:p>
        </w:tc>
        <w:tc>
          <w:tcPr>
            <w:tcW w:w="546" w:type="dxa"/>
            <w:tcBorders>
              <w:top w:val="single" w:sz="12" w:space="0" w:color="auto"/>
            </w:tcBorders>
            <w:vAlign w:val="bottom"/>
          </w:tcPr>
          <w:p w14:paraId="749F9920" w14:textId="77777777" w:rsidR="00872016" w:rsidRPr="00AD1536" w:rsidRDefault="00872016" w:rsidP="00385AC1">
            <w:pPr>
              <w:pStyle w:val="SingleTxt0"/>
              <w:spacing w:before="40" w:after="40" w:line="210" w:lineRule="exact"/>
              <w:ind w:left="0" w:right="40"/>
              <w:rPr>
                <w:sz w:val="17"/>
              </w:rPr>
            </w:pPr>
          </w:p>
        </w:tc>
        <w:tc>
          <w:tcPr>
            <w:tcW w:w="686" w:type="dxa"/>
            <w:tcBorders>
              <w:top w:val="single" w:sz="12" w:space="0" w:color="auto"/>
            </w:tcBorders>
            <w:vAlign w:val="bottom"/>
          </w:tcPr>
          <w:p w14:paraId="29C265ED" w14:textId="77777777" w:rsidR="00872016" w:rsidRPr="00AD1536" w:rsidRDefault="00872016" w:rsidP="00385AC1">
            <w:pPr>
              <w:pStyle w:val="SingleTxt0"/>
              <w:spacing w:before="40" w:after="40" w:line="210" w:lineRule="exact"/>
              <w:ind w:left="0" w:right="40"/>
              <w:rPr>
                <w:sz w:val="17"/>
              </w:rPr>
            </w:pPr>
          </w:p>
        </w:tc>
        <w:tc>
          <w:tcPr>
            <w:tcW w:w="590" w:type="dxa"/>
            <w:tcBorders>
              <w:top w:val="single" w:sz="12" w:space="0" w:color="auto"/>
            </w:tcBorders>
            <w:vAlign w:val="bottom"/>
          </w:tcPr>
          <w:p w14:paraId="21CCEDF8" w14:textId="77777777" w:rsidR="00872016" w:rsidRPr="00AD1536" w:rsidRDefault="00872016" w:rsidP="00385AC1">
            <w:pPr>
              <w:pStyle w:val="SingleTxt0"/>
              <w:spacing w:before="40" w:after="40" w:line="210" w:lineRule="exact"/>
              <w:ind w:left="0" w:right="40"/>
              <w:rPr>
                <w:sz w:val="17"/>
              </w:rPr>
            </w:pPr>
          </w:p>
        </w:tc>
        <w:tc>
          <w:tcPr>
            <w:tcW w:w="607" w:type="dxa"/>
            <w:tcBorders>
              <w:top w:val="single" w:sz="12" w:space="0" w:color="auto"/>
            </w:tcBorders>
            <w:vAlign w:val="bottom"/>
          </w:tcPr>
          <w:p w14:paraId="4DD217C3" w14:textId="77777777" w:rsidR="00872016" w:rsidRPr="00AD1536" w:rsidRDefault="00872016" w:rsidP="00385AC1">
            <w:pPr>
              <w:pStyle w:val="SingleTxt0"/>
              <w:spacing w:before="40" w:after="40" w:line="210" w:lineRule="exact"/>
              <w:ind w:left="0" w:right="40"/>
              <w:rPr>
                <w:sz w:val="17"/>
              </w:rPr>
            </w:pPr>
          </w:p>
        </w:tc>
        <w:tc>
          <w:tcPr>
            <w:tcW w:w="721" w:type="dxa"/>
            <w:tcBorders>
              <w:top w:val="single" w:sz="12" w:space="0" w:color="auto"/>
            </w:tcBorders>
            <w:vAlign w:val="bottom"/>
          </w:tcPr>
          <w:p w14:paraId="0FE6776C" w14:textId="77777777" w:rsidR="00872016" w:rsidRPr="00AD1536" w:rsidRDefault="00872016" w:rsidP="00385AC1">
            <w:pPr>
              <w:pStyle w:val="SingleTxt0"/>
              <w:spacing w:before="40" w:after="40" w:line="210" w:lineRule="exact"/>
              <w:ind w:left="0" w:right="40"/>
              <w:rPr>
                <w:bCs/>
                <w:sz w:val="17"/>
              </w:rPr>
            </w:pPr>
          </w:p>
        </w:tc>
      </w:tr>
      <w:tr w:rsidR="00872016" w:rsidRPr="00AD1536" w14:paraId="66880A5B" w14:textId="77777777" w:rsidTr="00385AC1">
        <w:trPr>
          <w:tblHeader/>
        </w:trPr>
        <w:tc>
          <w:tcPr>
            <w:tcW w:w="9840" w:type="dxa"/>
            <w:gridSpan w:val="14"/>
            <w:vAlign w:val="bottom"/>
          </w:tcPr>
          <w:p w14:paraId="2B4DE647" w14:textId="77777777" w:rsidR="00872016" w:rsidRPr="00AD1536" w:rsidRDefault="00872016" w:rsidP="00385AC1">
            <w:pPr>
              <w:pStyle w:val="SingleTxt0"/>
              <w:tabs>
                <w:tab w:val="left" w:pos="288"/>
                <w:tab w:val="left" w:pos="576"/>
                <w:tab w:val="left" w:pos="864"/>
                <w:tab w:val="left" w:pos="1152"/>
              </w:tabs>
              <w:spacing w:before="40" w:after="40" w:line="210" w:lineRule="exact"/>
              <w:ind w:left="0" w:right="40"/>
              <w:rPr>
                <w:b/>
                <w:i/>
                <w:sz w:val="17"/>
                <w:szCs w:val="17"/>
              </w:rPr>
            </w:pPr>
            <w:r w:rsidRPr="00AD1536">
              <w:rPr>
                <w:bCs/>
                <w:i/>
                <w:sz w:val="17"/>
                <w:szCs w:val="17"/>
              </w:rPr>
              <w:t>I.</w:t>
            </w:r>
            <w:r w:rsidRPr="00AD1536">
              <w:rPr>
                <w:bCs/>
                <w:i/>
                <w:sz w:val="17"/>
                <w:szCs w:val="17"/>
              </w:rPr>
              <w:tab/>
            </w:r>
            <w:r w:rsidRPr="00AD1536">
              <w:rPr>
                <w:i/>
                <w:sz w:val="17"/>
                <w:szCs w:val="17"/>
              </w:rPr>
              <w:t>Military contingents</w:t>
            </w:r>
          </w:p>
        </w:tc>
      </w:tr>
      <w:tr w:rsidR="00385AC1" w:rsidRPr="00AD1536" w14:paraId="0558FE98" w14:textId="77777777" w:rsidTr="00C95380">
        <w:trPr>
          <w:trHeight w:val="350"/>
          <w:tblHeader/>
        </w:trPr>
        <w:tc>
          <w:tcPr>
            <w:tcW w:w="2610" w:type="dxa"/>
            <w:vAlign w:val="bottom"/>
          </w:tcPr>
          <w:p w14:paraId="0C0239BA" w14:textId="390029C8"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b/>
                <w:sz w:val="17"/>
                <w:szCs w:val="17"/>
              </w:rPr>
            </w:pPr>
            <w:r w:rsidRPr="00AD1536">
              <w:rPr>
                <w:sz w:val="17"/>
              </w:rPr>
              <w:t>Approved 2024/25</w:t>
            </w:r>
          </w:p>
        </w:tc>
        <w:tc>
          <w:tcPr>
            <w:tcW w:w="533" w:type="dxa"/>
            <w:vAlign w:val="bottom"/>
          </w:tcPr>
          <w:p w14:paraId="4C6D40ED"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493" w:type="dxa"/>
            <w:vAlign w:val="bottom"/>
          </w:tcPr>
          <w:p w14:paraId="1660B252"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26" w:type="dxa"/>
            <w:vAlign w:val="bottom"/>
          </w:tcPr>
          <w:p w14:paraId="16A5AEB0"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10" w:type="dxa"/>
            <w:vAlign w:val="bottom"/>
          </w:tcPr>
          <w:p w14:paraId="6D2B4092"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458" w:type="dxa"/>
            <w:vAlign w:val="bottom"/>
          </w:tcPr>
          <w:p w14:paraId="2F590871"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98" w:type="dxa"/>
            <w:vAlign w:val="bottom"/>
          </w:tcPr>
          <w:p w14:paraId="05A5A402"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22" w:type="dxa"/>
            <w:vAlign w:val="bottom"/>
          </w:tcPr>
          <w:p w14:paraId="3E9182BF"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440" w:type="dxa"/>
            <w:vAlign w:val="bottom"/>
          </w:tcPr>
          <w:p w14:paraId="6F519EB1"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46" w:type="dxa"/>
            <w:vAlign w:val="bottom"/>
          </w:tcPr>
          <w:p w14:paraId="2941ED2E"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686" w:type="dxa"/>
            <w:vAlign w:val="bottom"/>
          </w:tcPr>
          <w:p w14:paraId="6134C15F"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90" w:type="dxa"/>
            <w:vAlign w:val="bottom"/>
          </w:tcPr>
          <w:p w14:paraId="3FEB342D"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607" w:type="dxa"/>
            <w:vAlign w:val="bottom"/>
          </w:tcPr>
          <w:p w14:paraId="3D3D73F2"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721" w:type="dxa"/>
            <w:vAlign w:val="bottom"/>
          </w:tcPr>
          <w:p w14:paraId="7995DD55"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44</w:t>
            </w:r>
          </w:p>
        </w:tc>
      </w:tr>
      <w:tr w:rsidR="00385AC1" w:rsidRPr="00AD1536" w14:paraId="723F91A6" w14:textId="77777777" w:rsidTr="00C95380">
        <w:trPr>
          <w:trHeight w:val="252"/>
          <w:tblHeader/>
        </w:trPr>
        <w:tc>
          <w:tcPr>
            <w:tcW w:w="2610" w:type="dxa"/>
            <w:vAlign w:val="bottom"/>
          </w:tcPr>
          <w:p w14:paraId="422BB24F" w14:textId="564FC07C"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b/>
                <w:sz w:val="17"/>
                <w:szCs w:val="17"/>
              </w:rPr>
            </w:pPr>
            <w:r w:rsidRPr="00AD1536">
              <w:rPr>
                <w:sz w:val="17"/>
              </w:rPr>
              <w:t>Actual 2024/25</w:t>
            </w:r>
          </w:p>
        </w:tc>
        <w:tc>
          <w:tcPr>
            <w:tcW w:w="533" w:type="dxa"/>
            <w:vAlign w:val="bottom"/>
          </w:tcPr>
          <w:p w14:paraId="2164572B"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493" w:type="dxa"/>
            <w:vAlign w:val="bottom"/>
          </w:tcPr>
          <w:p w14:paraId="2170D7A0"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26" w:type="dxa"/>
            <w:vAlign w:val="bottom"/>
          </w:tcPr>
          <w:p w14:paraId="010CE826"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10" w:type="dxa"/>
            <w:vAlign w:val="bottom"/>
          </w:tcPr>
          <w:p w14:paraId="6732B72B"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458" w:type="dxa"/>
            <w:vAlign w:val="bottom"/>
          </w:tcPr>
          <w:p w14:paraId="1FA9E3C3"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98" w:type="dxa"/>
            <w:vAlign w:val="bottom"/>
          </w:tcPr>
          <w:p w14:paraId="53936770"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22" w:type="dxa"/>
            <w:vAlign w:val="bottom"/>
          </w:tcPr>
          <w:p w14:paraId="58F404FC"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440" w:type="dxa"/>
            <w:vAlign w:val="bottom"/>
          </w:tcPr>
          <w:p w14:paraId="24701476"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46" w:type="dxa"/>
            <w:vAlign w:val="bottom"/>
          </w:tcPr>
          <w:p w14:paraId="7ACDAF55"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686" w:type="dxa"/>
            <w:vAlign w:val="bottom"/>
          </w:tcPr>
          <w:p w14:paraId="3FCC401F"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90" w:type="dxa"/>
            <w:vAlign w:val="bottom"/>
          </w:tcPr>
          <w:p w14:paraId="19C4C300"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607" w:type="dxa"/>
            <w:vAlign w:val="bottom"/>
          </w:tcPr>
          <w:p w14:paraId="2C799365"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721" w:type="dxa"/>
            <w:vAlign w:val="bottom"/>
          </w:tcPr>
          <w:p w14:paraId="4F184C9A"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rPr>
              <w:t>44</w:t>
            </w:r>
          </w:p>
        </w:tc>
      </w:tr>
      <w:tr w:rsidR="00385AC1" w:rsidRPr="00AD1536" w14:paraId="74E0FEDD" w14:textId="77777777" w:rsidTr="00C95380">
        <w:trPr>
          <w:tblHeader/>
        </w:trPr>
        <w:tc>
          <w:tcPr>
            <w:tcW w:w="2610" w:type="dxa"/>
            <w:vAlign w:val="bottom"/>
          </w:tcPr>
          <w:p w14:paraId="0BC3881E" w14:textId="4C98454A" w:rsidR="00872016" w:rsidRPr="00AD1536" w:rsidRDefault="00872016" w:rsidP="007B17EC">
            <w:pPr>
              <w:pStyle w:val="SingleTxt0"/>
              <w:tabs>
                <w:tab w:val="left" w:pos="288"/>
                <w:tab w:val="left" w:pos="576"/>
                <w:tab w:val="left" w:pos="864"/>
                <w:tab w:val="left" w:pos="1152"/>
              </w:tabs>
              <w:spacing w:before="40" w:after="40" w:line="210" w:lineRule="exact"/>
              <w:ind w:left="288" w:right="40"/>
              <w:rPr>
                <w:b/>
                <w:sz w:val="17"/>
                <w:szCs w:val="17"/>
              </w:rPr>
            </w:pPr>
            <w:r w:rsidRPr="00AD1536">
              <w:rPr>
                <w:sz w:val="17"/>
              </w:rPr>
              <w:t>Approved 2025/26</w:t>
            </w:r>
          </w:p>
        </w:tc>
        <w:tc>
          <w:tcPr>
            <w:tcW w:w="533" w:type="dxa"/>
            <w:vAlign w:val="bottom"/>
          </w:tcPr>
          <w:p w14:paraId="67498F48"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493" w:type="dxa"/>
            <w:vAlign w:val="bottom"/>
          </w:tcPr>
          <w:p w14:paraId="0C0AB9B1"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26" w:type="dxa"/>
            <w:vAlign w:val="bottom"/>
          </w:tcPr>
          <w:p w14:paraId="12826A6F"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10" w:type="dxa"/>
            <w:vAlign w:val="bottom"/>
          </w:tcPr>
          <w:p w14:paraId="3039E178"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458" w:type="dxa"/>
            <w:vAlign w:val="bottom"/>
          </w:tcPr>
          <w:p w14:paraId="378B7476"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98" w:type="dxa"/>
            <w:vAlign w:val="bottom"/>
          </w:tcPr>
          <w:p w14:paraId="7BFFB1B9"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22" w:type="dxa"/>
            <w:vAlign w:val="bottom"/>
          </w:tcPr>
          <w:p w14:paraId="1B5204C3"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440" w:type="dxa"/>
            <w:vAlign w:val="bottom"/>
          </w:tcPr>
          <w:p w14:paraId="348D7EBD"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46" w:type="dxa"/>
            <w:vAlign w:val="bottom"/>
          </w:tcPr>
          <w:p w14:paraId="3343E098"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686" w:type="dxa"/>
            <w:vAlign w:val="bottom"/>
          </w:tcPr>
          <w:p w14:paraId="4E0BE915"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590" w:type="dxa"/>
            <w:vAlign w:val="bottom"/>
          </w:tcPr>
          <w:p w14:paraId="39F99782"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607" w:type="dxa"/>
            <w:vAlign w:val="bottom"/>
          </w:tcPr>
          <w:p w14:paraId="373617A4"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p>
        </w:tc>
        <w:tc>
          <w:tcPr>
            <w:tcW w:w="721" w:type="dxa"/>
            <w:vAlign w:val="bottom"/>
          </w:tcPr>
          <w:p w14:paraId="3135B802"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rPr>
              <w:t>44</w:t>
            </w:r>
          </w:p>
        </w:tc>
      </w:tr>
      <w:tr w:rsidR="00385AC1" w:rsidRPr="00AD1536" w14:paraId="21FC55B6" w14:textId="77777777" w:rsidTr="00A64432">
        <w:trPr>
          <w:tblHeader/>
        </w:trPr>
        <w:tc>
          <w:tcPr>
            <w:tcW w:w="2610" w:type="dxa"/>
            <w:tcBorders>
              <w:bottom w:val="single" w:sz="4" w:space="0" w:color="auto"/>
            </w:tcBorders>
            <w:vAlign w:val="bottom"/>
          </w:tcPr>
          <w:p w14:paraId="769E51D4" w14:textId="08A70579" w:rsidR="00872016" w:rsidRPr="00AD1536" w:rsidRDefault="00872016" w:rsidP="007179EF">
            <w:pPr>
              <w:pStyle w:val="SingleTxt0"/>
              <w:tabs>
                <w:tab w:val="left" w:pos="288"/>
                <w:tab w:val="left" w:pos="576"/>
                <w:tab w:val="left" w:pos="864"/>
                <w:tab w:val="left" w:pos="1152"/>
              </w:tabs>
              <w:spacing w:before="40" w:after="81" w:line="210" w:lineRule="exact"/>
              <w:ind w:left="288" w:right="40"/>
              <w:rPr>
                <w:b/>
                <w:sz w:val="17"/>
                <w:szCs w:val="17"/>
              </w:rPr>
            </w:pPr>
            <w:r w:rsidRPr="00AD1536">
              <w:rPr>
                <w:sz w:val="17"/>
              </w:rPr>
              <w:t>Proposed 2026/27</w:t>
            </w:r>
          </w:p>
        </w:tc>
        <w:tc>
          <w:tcPr>
            <w:tcW w:w="533" w:type="dxa"/>
            <w:tcBorders>
              <w:bottom w:val="single" w:sz="4" w:space="0" w:color="auto"/>
            </w:tcBorders>
            <w:vAlign w:val="bottom"/>
          </w:tcPr>
          <w:p w14:paraId="32B6216F"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493" w:type="dxa"/>
            <w:tcBorders>
              <w:bottom w:val="single" w:sz="4" w:space="0" w:color="auto"/>
            </w:tcBorders>
            <w:vAlign w:val="bottom"/>
          </w:tcPr>
          <w:p w14:paraId="102D7D10"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526" w:type="dxa"/>
            <w:tcBorders>
              <w:bottom w:val="single" w:sz="4" w:space="0" w:color="auto"/>
            </w:tcBorders>
            <w:vAlign w:val="bottom"/>
          </w:tcPr>
          <w:p w14:paraId="3C238B35"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510" w:type="dxa"/>
            <w:tcBorders>
              <w:bottom w:val="single" w:sz="4" w:space="0" w:color="auto"/>
            </w:tcBorders>
            <w:vAlign w:val="bottom"/>
          </w:tcPr>
          <w:p w14:paraId="3AA0332A"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458" w:type="dxa"/>
            <w:tcBorders>
              <w:bottom w:val="single" w:sz="4" w:space="0" w:color="auto"/>
            </w:tcBorders>
            <w:vAlign w:val="bottom"/>
          </w:tcPr>
          <w:p w14:paraId="2ED7B3F7"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598" w:type="dxa"/>
            <w:tcBorders>
              <w:bottom w:val="single" w:sz="4" w:space="0" w:color="auto"/>
            </w:tcBorders>
            <w:vAlign w:val="bottom"/>
          </w:tcPr>
          <w:p w14:paraId="241FDF2D"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522" w:type="dxa"/>
            <w:tcBorders>
              <w:bottom w:val="single" w:sz="4" w:space="0" w:color="auto"/>
            </w:tcBorders>
            <w:vAlign w:val="bottom"/>
          </w:tcPr>
          <w:p w14:paraId="75C19005"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440" w:type="dxa"/>
            <w:tcBorders>
              <w:bottom w:val="single" w:sz="4" w:space="0" w:color="auto"/>
            </w:tcBorders>
            <w:vAlign w:val="bottom"/>
          </w:tcPr>
          <w:p w14:paraId="1DBF0562"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546" w:type="dxa"/>
            <w:tcBorders>
              <w:bottom w:val="single" w:sz="4" w:space="0" w:color="auto"/>
            </w:tcBorders>
            <w:vAlign w:val="bottom"/>
          </w:tcPr>
          <w:p w14:paraId="443E33ED"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686" w:type="dxa"/>
            <w:tcBorders>
              <w:bottom w:val="single" w:sz="4" w:space="0" w:color="auto"/>
            </w:tcBorders>
            <w:vAlign w:val="bottom"/>
          </w:tcPr>
          <w:p w14:paraId="215AF533"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590" w:type="dxa"/>
            <w:tcBorders>
              <w:bottom w:val="single" w:sz="4" w:space="0" w:color="auto"/>
            </w:tcBorders>
            <w:vAlign w:val="bottom"/>
          </w:tcPr>
          <w:p w14:paraId="397D60CC"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607" w:type="dxa"/>
            <w:tcBorders>
              <w:bottom w:val="single" w:sz="4" w:space="0" w:color="auto"/>
            </w:tcBorders>
            <w:vAlign w:val="bottom"/>
          </w:tcPr>
          <w:p w14:paraId="19F73F96"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b/>
                <w:sz w:val="17"/>
                <w:szCs w:val="17"/>
              </w:rPr>
            </w:pPr>
          </w:p>
        </w:tc>
        <w:tc>
          <w:tcPr>
            <w:tcW w:w="721" w:type="dxa"/>
            <w:tcBorders>
              <w:bottom w:val="single" w:sz="4" w:space="0" w:color="auto"/>
            </w:tcBorders>
            <w:vAlign w:val="bottom"/>
          </w:tcPr>
          <w:p w14:paraId="3D4F304A" w14:textId="77777777" w:rsidR="00872016" w:rsidRPr="00AD1536" w:rsidRDefault="00872016" w:rsidP="007179EF">
            <w:pPr>
              <w:pStyle w:val="SingleTxt0"/>
              <w:tabs>
                <w:tab w:val="left" w:pos="288"/>
                <w:tab w:val="left" w:pos="576"/>
                <w:tab w:val="left" w:pos="864"/>
                <w:tab w:val="left" w:pos="1152"/>
              </w:tabs>
              <w:spacing w:before="40" w:after="81" w:line="210" w:lineRule="exact"/>
              <w:ind w:left="0" w:right="40"/>
              <w:jc w:val="right"/>
              <w:rPr>
                <w:sz w:val="17"/>
                <w:szCs w:val="17"/>
              </w:rPr>
            </w:pPr>
            <w:r w:rsidRPr="00AD1536">
              <w:rPr>
                <w:sz w:val="17"/>
                <w:szCs w:val="17"/>
              </w:rPr>
              <w:t>44</w:t>
            </w:r>
          </w:p>
        </w:tc>
      </w:tr>
      <w:tr w:rsidR="00385AC1" w:rsidRPr="00AD1536" w14:paraId="54DE7BA5" w14:textId="77777777" w:rsidTr="00A64432">
        <w:trPr>
          <w:tblHeader/>
        </w:trPr>
        <w:tc>
          <w:tcPr>
            <w:tcW w:w="2610" w:type="dxa"/>
            <w:tcBorders>
              <w:top w:val="single" w:sz="4" w:space="0" w:color="auto"/>
              <w:bottom w:val="single" w:sz="4" w:space="0" w:color="auto"/>
            </w:tcBorders>
            <w:vAlign w:val="bottom"/>
          </w:tcPr>
          <w:p w14:paraId="6870DDE3" w14:textId="0A89A16B" w:rsidR="00872016" w:rsidRPr="00AD1536" w:rsidRDefault="00872016" w:rsidP="007179EF">
            <w:pPr>
              <w:pStyle w:val="SingleTxt0"/>
              <w:tabs>
                <w:tab w:val="left" w:pos="288"/>
                <w:tab w:val="left" w:pos="576"/>
                <w:tab w:val="left" w:pos="864"/>
                <w:tab w:val="left" w:pos="1152"/>
              </w:tabs>
              <w:spacing w:before="81" w:after="81" w:line="210" w:lineRule="exact"/>
              <w:ind w:left="288" w:right="40"/>
              <w:rPr>
                <w:b/>
                <w:sz w:val="17"/>
                <w:szCs w:val="17"/>
              </w:rPr>
            </w:pPr>
            <w:r w:rsidRPr="00AD1536">
              <w:rPr>
                <w:b/>
                <w:sz w:val="17"/>
                <w:szCs w:val="17"/>
              </w:rPr>
              <w:t>Net change</w:t>
            </w:r>
          </w:p>
        </w:tc>
        <w:tc>
          <w:tcPr>
            <w:tcW w:w="533" w:type="dxa"/>
            <w:tcBorders>
              <w:top w:val="single" w:sz="4" w:space="0" w:color="auto"/>
              <w:bottom w:val="single" w:sz="4" w:space="0" w:color="auto"/>
            </w:tcBorders>
            <w:vAlign w:val="bottom"/>
          </w:tcPr>
          <w:p w14:paraId="4CFD4533"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493" w:type="dxa"/>
            <w:tcBorders>
              <w:top w:val="single" w:sz="4" w:space="0" w:color="auto"/>
              <w:bottom w:val="single" w:sz="4" w:space="0" w:color="auto"/>
            </w:tcBorders>
            <w:vAlign w:val="bottom"/>
          </w:tcPr>
          <w:p w14:paraId="2B549969"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26" w:type="dxa"/>
            <w:tcBorders>
              <w:top w:val="single" w:sz="4" w:space="0" w:color="auto"/>
              <w:bottom w:val="single" w:sz="4" w:space="0" w:color="auto"/>
            </w:tcBorders>
            <w:vAlign w:val="bottom"/>
          </w:tcPr>
          <w:p w14:paraId="678E097D"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10" w:type="dxa"/>
            <w:tcBorders>
              <w:top w:val="single" w:sz="4" w:space="0" w:color="auto"/>
              <w:bottom w:val="single" w:sz="4" w:space="0" w:color="auto"/>
            </w:tcBorders>
            <w:vAlign w:val="bottom"/>
          </w:tcPr>
          <w:p w14:paraId="4F0EF107"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458" w:type="dxa"/>
            <w:tcBorders>
              <w:top w:val="single" w:sz="4" w:space="0" w:color="auto"/>
              <w:bottom w:val="single" w:sz="4" w:space="0" w:color="auto"/>
            </w:tcBorders>
            <w:vAlign w:val="bottom"/>
          </w:tcPr>
          <w:p w14:paraId="0B41739C"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98" w:type="dxa"/>
            <w:tcBorders>
              <w:top w:val="single" w:sz="4" w:space="0" w:color="auto"/>
              <w:bottom w:val="single" w:sz="4" w:space="0" w:color="auto"/>
            </w:tcBorders>
            <w:vAlign w:val="bottom"/>
          </w:tcPr>
          <w:p w14:paraId="68FCE7E2"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22" w:type="dxa"/>
            <w:tcBorders>
              <w:top w:val="single" w:sz="4" w:space="0" w:color="auto"/>
              <w:bottom w:val="single" w:sz="4" w:space="0" w:color="auto"/>
            </w:tcBorders>
            <w:vAlign w:val="bottom"/>
          </w:tcPr>
          <w:p w14:paraId="4958BC7E"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440" w:type="dxa"/>
            <w:tcBorders>
              <w:top w:val="single" w:sz="4" w:space="0" w:color="auto"/>
              <w:bottom w:val="single" w:sz="4" w:space="0" w:color="auto"/>
            </w:tcBorders>
            <w:vAlign w:val="bottom"/>
          </w:tcPr>
          <w:p w14:paraId="6C43FD1F"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46" w:type="dxa"/>
            <w:tcBorders>
              <w:top w:val="single" w:sz="4" w:space="0" w:color="auto"/>
              <w:bottom w:val="single" w:sz="4" w:space="0" w:color="auto"/>
            </w:tcBorders>
            <w:vAlign w:val="bottom"/>
          </w:tcPr>
          <w:p w14:paraId="075275D1"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686" w:type="dxa"/>
            <w:tcBorders>
              <w:top w:val="single" w:sz="4" w:space="0" w:color="auto"/>
              <w:bottom w:val="single" w:sz="4" w:space="0" w:color="auto"/>
            </w:tcBorders>
            <w:vAlign w:val="bottom"/>
          </w:tcPr>
          <w:p w14:paraId="017E879B"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590" w:type="dxa"/>
            <w:tcBorders>
              <w:top w:val="single" w:sz="4" w:space="0" w:color="auto"/>
              <w:bottom w:val="single" w:sz="4" w:space="0" w:color="auto"/>
            </w:tcBorders>
            <w:vAlign w:val="bottom"/>
          </w:tcPr>
          <w:p w14:paraId="6E24ED05"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607" w:type="dxa"/>
            <w:tcBorders>
              <w:top w:val="single" w:sz="4" w:space="0" w:color="auto"/>
              <w:bottom w:val="single" w:sz="4" w:space="0" w:color="auto"/>
            </w:tcBorders>
            <w:vAlign w:val="bottom"/>
          </w:tcPr>
          <w:p w14:paraId="19A5BD00"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p>
        </w:tc>
        <w:tc>
          <w:tcPr>
            <w:tcW w:w="721" w:type="dxa"/>
            <w:tcBorders>
              <w:top w:val="single" w:sz="4" w:space="0" w:color="auto"/>
              <w:bottom w:val="single" w:sz="4" w:space="0" w:color="auto"/>
            </w:tcBorders>
            <w:vAlign w:val="bottom"/>
          </w:tcPr>
          <w:p w14:paraId="06506279" w14:textId="77777777" w:rsidR="00872016" w:rsidRPr="00AD1536" w:rsidRDefault="00872016" w:rsidP="007179EF">
            <w:pPr>
              <w:pStyle w:val="SingleTxt0"/>
              <w:tabs>
                <w:tab w:val="left" w:pos="288"/>
                <w:tab w:val="left" w:pos="576"/>
                <w:tab w:val="left" w:pos="864"/>
                <w:tab w:val="left" w:pos="1152"/>
              </w:tabs>
              <w:spacing w:before="81" w:after="81" w:line="210" w:lineRule="exact"/>
              <w:ind w:left="0" w:right="40"/>
              <w:jc w:val="right"/>
              <w:rPr>
                <w:b/>
                <w:sz w:val="17"/>
                <w:szCs w:val="17"/>
              </w:rPr>
            </w:pPr>
            <w:r w:rsidRPr="00AD1536">
              <w:rPr>
                <w:b/>
                <w:sz w:val="17"/>
                <w:szCs w:val="17"/>
              </w:rPr>
              <w:t>–</w:t>
            </w:r>
          </w:p>
        </w:tc>
      </w:tr>
    </w:tbl>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610"/>
        <w:gridCol w:w="504"/>
        <w:gridCol w:w="522"/>
        <w:gridCol w:w="513"/>
        <w:gridCol w:w="531"/>
        <w:gridCol w:w="432"/>
        <w:gridCol w:w="612"/>
        <w:gridCol w:w="90"/>
        <w:gridCol w:w="432"/>
        <w:gridCol w:w="450"/>
        <w:gridCol w:w="540"/>
        <w:gridCol w:w="81"/>
        <w:gridCol w:w="603"/>
        <w:gridCol w:w="594"/>
        <w:gridCol w:w="621"/>
        <w:gridCol w:w="705"/>
      </w:tblGrid>
      <w:tr w:rsidR="00D471B5" w:rsidRPr="00AD1536" w14:paraId="344A72AF" w14:textId="77777777" w:rsidTr="00A64432">
        <w:trPr>
          <w:tblHeader/>
        </w:trPr>
        <w:tc>
          <w:tcPr>
            <w:tcW w:w="2610" w:type="dxa"/>
            <w:tcBorders>
              <w:top w:val="single" w:sz="4" w:space="0" w:color="auto"/>
            </w:tcBorders>
            <w:vAlign w:val="bottom"/>
          </w:tcPr>
          <w:p w14:paraId="763A51EA" w14:textId="77777777" w:rsidR="00872016" w:rsidRPr="00AD1536" w:rsidRDefault="00872016" w:rsidP="00D44805">
            <w:pPr>
              <w:pStyle w:val="SingleTxt0"/>
              <w:spacing w:before="81" w:after="81" w:line="160" w:lineRule="exact"/>
              <w:ind w:left="0" w:right="40"/>
              <w:jc w:val="left"/>
              <w:rPr>
                <w:i/>
                <w:sz w:val="14"/>
              </w:rPr>
            </w:pPr>
          </w:p>
        </w:tc>
        <w:tc>
          <w:tcPr>
            <w:tcW w:w="3114" w:type="dxa"/>
            <w:gridSpan w:val="6"/>
            <w:tcBorders>
              <w:top w:val="single" w:sz="4" w:space="0" w:color="auto"/>
              <w:bottom w:val="single" w:sz="4" w:space="0" w:color="auto"/>
            </w:tcBorders>
            <w:vAlign w:val="bottom"/>
          </w:tcPr>
          <w:p w14:paraId="36656A35" w14:textId="77777777" w:rsidR="00872016" w:rsidRPr="00AD1536" w:rsidRDefault="00872016" w:rsidP="000F6130">
            <w:pPr>
              <w:pStyle w:val="SingleTxt0"/>
              <w:spacing w:before="81" w:after="81" w:line="160" w:lineRule="exact"/>
              <w:ind w:left="144" w:right="40"/>
              <w:jc w:val="center"/>
              <w:rPr>
                <w:i/>
                <w:sz w:val="14"/>
              </w:rPr>
            </w:pPr>
            <w:r w:rsidRPr="00AD1536">
              <w:rPr>
                <w:i/>
                <w:sz w:val="14"/>
              </w:rPr>
              <w:t>International staff</w:t>
            </w:r>
          </w:p>
        </w:tc>
        <w:tc>
          <w:tcPr>
            <w:tcW w:w="90" w:type="dxa"/>
            <w:tcBorders>
              <w:top w:val="single" w:sz="4" w:space="0" w:color="auto"/>
            </w:tcBorders>
            <w:vAlign w:val="bottom"/>
          </w:tcPr>
          <w:p w14:paraId="6BA831D1" w14:textId="77777777" w:rsidR="00872016" w:rsidRPr="00AD1536" w:rsidRDefault="00872016" w:rsidP="00385AC1">
            <w:pPr>
              <w:pStyle w:val="SingleTxt0"/>
              <w:spacing w:before="81" w:after="81" w:line="160" w:lineRule="exact"/>
              <w:ind w:left="144" w:right="40"/>
              <w:jc w:val="right"/>
              <w:rPr>
                <w:i/>
                <w:sz w:val="14"/>
              </w:rPr>
            </w:pPr>
          </w:p>
        </w:tc>
        <w:tc>
          <w:tcPr>
            <w:tcW w:w="1422" w:type="dxa"/>
            <w:gridSpan w:val="3"/>
            <w:tcBorders>
              <w:top w:val="single" w:sz="4" w:space="0" w:color="auto"/>
              <w:bottom w:val="single" w:sz="4" w:space="0" w:color="auto"/>
            </w:tcBorders>
            <w:vAlign w:val="bottom"/>
          </w:tcPr>
          <w:p w14:paraId="2E8C1277" w14:textId="77777777" w:rsidR="00872016" w:rsidRPr="00AD1536" w:rsidRDefault="00872016" w:rsidP="000F6130">
            <w:pPr>
              <w:pStyle w:val="SingleTxt0"/>
              <w:spacing w:before="81" w:after="81" w:line="160" w:lineRule="exact"/>
              <w:ind w:left="144" w:right="40"/>
              <w:jc w:val="center"/>
              <w:rPr>
                <w:i/>
                <w:sz w:val="14"/>
              </w:rPr>
            </w:pPr>
            <w:r w:rsidRPr="00AD1536">
              <w:rPr>
                <w:i/>
                <w:sz w:val="14"/>
              </w:rPr>
              <w:t>National staff</w:t>
            </w:r>
          </w:p>
        </w:tc>
        <w:tc>
          <w:tcPr>
            <w:tcW w:w="81" w:type="dxa"/>
            <w:tcBorders>
              <w:top w:val="single" w:sz="4" w:space="0" w:color="auto"/>
            </w:tcBorders>
            <w:vAlign w:val="bottom"/>
          </w:tcPr>
          <w:p w14:paraId="4EAD3CAA" w14:textId="77777777" w:rsidR="00872016" w:rsidRPr="00AD1536" w:rsidRDefault="00872016" w:rsidP="00385AC1">
            <w:pPr>
              <w:pStyle w:val="SingleTxt0"/>
              <w:spacing w:before="81" w:after="81" w:line="160" w:lineRule="exact"/>
              <w:ind w:left="144" w:right="40"/>
              <w:jc w:val="right"/>
              <w:rPr>
                <w:i/>
                <w:sz w:val="14"/>
              </w:rPr>
            </w:pPr>
          </w:p>
        </w:tc>
        <w:tc>
          <w:tcPr>
            <w:tcW w:w="1818" w:type="dxa"/>
            <w:gridSpan w:val="3"/>
            <w:tcBorders>
              <w:top w:val="single" w:sz="4" w:space="0" w:color="auto"/>
              <w:bottom w:val="single" w:sz="4" w:space="0" w:color="auto"/>
            </w:tcBorders>
            <w:vAlign w:val="bottom"/>
          </w:tcPr>
          <w:p w14:paraId="66FD3300" w14:textId="77777777" w:rsidR="00872016" w:rsidRPr="00AD1536" w:rsidRDefault="00872016" w:rsidP="000F6130">
            <w:pPr>
              <w:pStyle w:val="SingleTxt0"/>
              <w:spacing w:before="81" w:after="81" w:line="160" w:lineRule="exact"/>
              <w:ind w:left="144" w:right="40"/>
              <w:jc w:val="center"/>
              <w:rPr>
                <w:i/>
                <w:sz w:val="14"/>
              </w:rPr>
            </w:pPr>
            <w:r w:rsidRPr="00AD1536">
              <w:rPr>
                <w:i/>
                <w:sz w:val="14"/>
              </w:rPr>
              <w:t>UNV</w:t>
            </w:r>
          </w:p>
        </w:tc>
        <w:tc>
          <w:tcPr>
            <w:tcW w:w="705" w:type="dxa"/>
            <w:tcBorders>
              <w:top w:val="single" w:sz="4" w:space="0" w:color="auto"/>
            </w:tcBorders>
            <w:vAlign w:val="bottom"/>
          </w:tcPr>
          <w:p w14:paraId="1A9A80C3" w14:textId="77777777" w:rsidR="00872016" w:rsidRPr="00AD1536" w:rsidRDefault="00872016" w:rsidP="00385AC1">
            <w:pPr>
              <w:pStyle w:val="SingleTxt0"/>
              <w:spacing w:before="81" w:after="81" w:line="160" w:lineRule="exact"/>
              <w:ind w:left="144" w:right="40"/>
              <w:jc w:val="right"/>
              <w:rPr>
                <w:i/>
                <w:sz w:val="14"/>
              </w:rPr>
            </w:pPr>
          </w:p>
        </w:tc>
      </w:tr>
      <w:tr w:rsidR="00D44805" w:rsidRPr="00AD1536" w14:paraId="283A25FA" w14:textId="77777777" w:rsidTr="00E23C87">
        <w:trPr>
          <w:tblHeader/>
        </w:trPr>
        <w:tc>
          <w:tcPr>
            <w:tcW w:w="2610" w:type="dxa"/>
            <w:tcBorders>
              <w:bottom w:val="single" w:sz="12" w:space="0" w:color="auto"/>
            </w:tcBorders>
            <w:vAlign w:val="bottom"/>
          </w:tcPr>
          <w:p w14:paraId="271E861B" w14:textId="77777777" w:rsidR="00872016" w:rsidRPr="00AD1536" w:rsidRDefault="00872016" w:rsidP="00D44805">
            <w:pPr>
              <w:pStyle w:val="SingleTxt0"/>
              <w:tabs>
                <w:tab w:val="right" w:pos="1022"/>
              </w:tabs>
              <w:spacing w:before="81" w:after="82" w:line="160" w:lineRule="exact"/>
              <w:ind w:left="270" w:right="1260" w:hanging="270"/>
              <w:jc w:val="left"/>
              <w:rPr>
                <w:i/>
                <w:sz w:val="17"/>
                <w:szCs w:val="17"/>
              </w:rPr>
            </w:pPr>
            <w:r w:rsidRPr="00AD1536">
              <w:rPr>
                <w:bCs/>
                <w:i/>
                <w:iCs/>
                <w:sz w:val="17"/>
                <w:szCs w:val="17"/>
              </w:rPr>
              <w:t>II.</w:t>
            </w:r>
            <w:r w:rsidRPr="00AD1536">
              <w:rPr>
                <w:bCs/>
                <w:i/>
                <w:iCs/>
                <w:sz w:val="17"/>
                <w:szCs w:val="17"/>
              </w:rPr>
              <w:tab/>
            </w:r>
            <w:r w:rsidRPr="00AD1536">
              <w:rPr>
                <w:i/>
                <w:sz w:val="17"/>
                <w:szCs w:val="17"/>
              </w:rPr>
              <w:t>Civilian staff</w:t>
            </w:r>
          </w:p>
        </w:tc>
        <w:tc>
          <w:tcPr>
            <w:tcW w:w="504" w:type="dxa"/>
            <w:tcBorders>
              <w:top w:val="single" w:sz="4" w:space="0" w:color="auto"/>
              <w:bottom w:val="single" w:sz="12" w:space="0" w:color="auto"/>
            </w:tcBorders>
            <w:vAlign w:val="bottom"/>
          </w:tcPr>
          <w:p w14:paraId="590B8E2D" w14:textId="77777777" w:rsidR="00872016" w:rsidRPr="00AD1536" w:rsidRDefault="00872016" w:rsidP="00D44805">
            <w:pPr>
              <w:pStyle w:val="SingleTxt0"/>
              <w:spacing w:before="81" w:after="81" w:line="160" w:lineRule="exact"/>
              <w:ind w:left="0" w:right="40"/>
              <w:jc w:val="right"/>
              <w:rPr>
                <w:i/>
                <w:w w:val="101"/>
                <w:sz w:val="14"/>
              </w:rPr>
            </w:pPr>
            <w:r w:rsidRPr="00AD1536">
              <w:rPr>
                <w:i/>
                <w:w w:val="101"/>
                <w:sz w:val="14"/>
              </w:rPr>
              <w:t>USG–ASG</w:t>
            </w:r>
          </w:p>
        </w:tc>
        <w:tc>
          <w:tcPr>
            <w:tcW w:w="522" w:type="dxa"/>
            <w:tcBorders>
              <w:top w:val="single" w:sz="4" w:space="0" w:color="auto"/>
              <w:bottom w:val="single" w:sz="12" w:space="0" w:color="auto"/>
            </w:tcBorders>
            <w:vAlign w:val="bottom"/>
          </w:tcPr>
          <w:p w14:paraId="2B5A426B" w14:textId="302414A6" w:rsidR="00872016" w:rsidRPr="00AD1536" w:rsidRDefault="00872016" w:rsidP="00D44805">
            <w:pPr>
              <w:pStyle w:val="SingleTxt0"/>
              <w:spacing w:before="81" w:after="81" w:line="160" w:lineRule="exact"/>
              <w:ind w:left="0" w:right="40"/>
              <w:jc w:val="right"/>
              <w:rPr>
                <w:i/>
                <w:w w:val="101"/>
                <w:sz w:val="14"/>
              </w:rPr>
            </w:pPr>
            <w:r w:rsidRPr="00AD1536">
              <w:rPr>
                <w:i/>
                <w:w w:val="101"/>
                <w:sz w:val="14"/>
              </w:rPr>
              <w:t>D-2–</w:t>
            </w:r>
            <w:r w:rsidR="00C95380" w:rsidRPr="00AD1536">
              <w:rPr>
                <w:i/>
                <w:w w:val="101"/>
                <w:sz w:val="14"/>
              </w:rPr>
              <w:br/>
            </w:r>
            <w:r w:rsidRPr="00AD1536">
              <w:rPr>
                <w:i/>
                <w:w w:val="101"/>
                <w:sz w:val="14"/>
              </w:rPr>
              <w:t>D-1</w:t>
            </w:r>
          </w:p>
        </w:tc>
        <w:tc>
          <w:tcPr>
            <w:tcW w:w="513" w:type="dxa"/>
            <w:tcBorders>
              <w:top w:val="single" w:sz="4" w:space="0" w:color="auto"/>
              <w:bottom w:val="single" w:sz="12" w:space="0" w:color="auto"/>
            </w:tcBorders>
            <w:vAlign w:val="bottom"/>
          </w:tcPr>
          <w:p w14:paraId="40B2D631" w14:textId="357EA2B3" w:rsidR="00872016" w:rsidRPr="00AD1536" w:rsidRDefault="00872016" w:rsidP="00D44805">
            <w:pPr>
              <w:pStyle w:val="SingleTxt0"/>
              <w:spacing w:before="81" w:after="81" w:line="160" w:lineRule="exact"/>
              <w:ind w:left="0" w:right="40"/>
              <w:jc w:val="right"/>
              <w:rPr>
                <w:i/>
                <w:w w:val="101"/>
                <w:sz w:val="14"/>
              </w:rPr>
            </w:pPr>
            <w:r w:rsidRPr="00AD1536">
              <w:rPr>
                <w:i/>
                <w:w w:val="101"/>
                <w:sz w:val="14"/>
              </w:rPr>
              <w:t>P-5–</w:t>
            </w:r>
            <w:r w:rsidR="00E23C87" w:rsidRPr="00AD1536">
              <w:rPr>
                <w:i/>
                <w:w w:val="101"/>
                <w:sz w:val="14"/>
              </w:rPr>
              <w:br/>
            </w:r>
            <w:r w:rsidRPr="00AD1536">
              <w:rPr>
                <w:i/>
                <w:w w:val="101"/>
                <w:sz w:val="14"/>
              </w:rPr>
              <w:t>P-4</w:t>
            </w:r>
          </w:p>
        </w:tc>
        <w:tc>
          <w:tcPr>
            <w:tcW w:w="531" w:type="dxa"/>
            <w:tcBorders>
              <w:top w:val="single" w:sz="4" w:space="0" w:color="auto"/>
              <w:bottom w:val="single" w:sz="12" w:space="0" w:color="auto"/>
            </w:tcBorders>
            <w:vAlign w:val="bottom"/>
          </w:tcPr>
          <w:p w14:paraId="27CFEF0B" w14:textId="0BD1C40B" w:rsidR="00872016" w:rsidRPr="00AD1536" w:rsidRDefault="00872016" w:rsidP="00D44805">
            <w:pPr>
              <w:pStyle w:val="SingleTxt0"/>
              <w:spacing w:before="81" w:after="81" w:line="160" w:lineRule="exact"/>
              <w:ind w:left="0" w:right="40"/>
              <w:jc w:val="right"/>
              <w:rPr>
                <w:i/>
                <w:w w:val="101"/>
                <w:sz w:val="14"/>
              </w:rPr>
            </w:pPr>
            <w:r w:rsidRPr="00AD1536">
              <w:rPr>
                <w:i/>
                <w:w w:val="101"/>
                <w:sz w:val="14"/>
              </w:rPr>
              <w:t>P-3–</w:t>
            </w:r>
            <w:r w:rsidR="00382E6A" w:rsidRPr="00AD1536">
              <w:rPr>
                <w:i/>
                <w:w w:val="101"/>
                <w:sz w:val="14"/>
              </w:rPr>
              <w:br/>
            </w:r>
            <w:r w:rsidRPr="00AD1536">
              <w:rPr>
                <w:i/>
                <w:w w:val="101"/>
                <w:sz w:val="14"/>
              </w:rPr>
              <w:t>P-2</w:t>
            </w:r>
          </w:p>
        </w:tc>
        <w:tc>
          <w:tcPr>
            <w:tcW w:w="432" w:type="dxa"/>
            <w:tcBorders>
              <w:top w:val="single" w:sz="4" w:space="0" w:color="auto"/>
              <w:bottom w:val="single" w:sz="12" w:space="0" w:color="auto"/>
            </w:tcBorders>
            <w:vAlign w:val="bottom"/>
          </w:tcPr>
          <w:p w14:paraId="6F123948" w14:textId="77777777" w:rsidR="00872016" w:rsidRPr="00AD1536" w:rsidRDefault="00872016" w:rsidP="00D44805">
            <w:pPr>
              <w:pStyle w:val="SingleTxt0"/>
              <w:spacing w:before="81" w:after="81" w:line="160" w:lineRule="exact"/>
              <w:ind w:left="0" w:right="40"/>
              <w:jc w:val="right"/>
              <w:rPr>
                <w:i/>
                <w:w w:val="101"/>
                <w:sz w:val="14"/>
              </w:rPr>
            </w:pPr>
            <w:r w:rsidRPr="00AD1536">
              <w:rPr>
                <w:i/>
                <w:w w:val="101"/>
                <w:sz w:val="14"/>
              </w:rPr>
              <w:t>FS</w:t>
            </w:r>
          </w:p>
        </w:tc>
        <w:tc>
          <w:tcPr>
            <w:tcW w:w="612" w:type="dxa"/>
            <w:tcBorders>
              <w:top w:val="single" w:sz="4" w:space="0" w:color="auto"/>
              <w:bottom w:val="single" w:sz="12" w:space="0" w:color="auto"/>
            </w:tcBorders>
            <w:vAlign w:val="bottom"/>
          </w:tcPr>
          <w:p w14:paraId="292C7984" w14:textId="77777777" w:rsidR="00872016" w:rsidRPr="00AD1536" w:rsidRDefault="00872016" w:rsidP="00D44805">
            <w:pPr>
              <w:pStyle w:val="SingleTxt0"/>
              <w:spacing w:before="81" w:after="81" w:line="160" w:lineRule="exact"/>
              <w:ind w:left="0" w:right="40"/>
              <w:jc w:val="right"/>
              <w:rPr>
                <w:i/>
                <w:w w:val="101"/>
                <w:sz w:val="14"/>
              </w:rPr>
            </w:pPr>
            <w:r w:rsidRPr="00AD1536">
              <w:rPr>
                <w:i/>
                <w:w w:val="101"/>
                <w:sz w:val="14"/>
              </w:rPr>
              <w:t>Subtotal</w:t>
            </w:r>
          </w:p>
        </w:tc>
        <w:tc>
          <w:tcPr>
            <w:tcW w:w="522" w:type="dxa"/>
            <w:gridSpan w:val="2"/>
            <w:tcBorders>
              <w:bottom w:val="single" w:sz="12" w:space="0" w:color="auto"/>
            </w:tcBorders>
            <w:vAlign w:val="bottom"/>
          </w:tcPr>
          <w:p w14:paraId="2A3E8842" w14:textId="77777777" w:rsidR="00872016" w:rsidRPr="00AD1536" w:rsidRDefault="00872016" w:rsidP="00D44805">
            <w:pPr>
              <w:pStyle w:val="SingleTxt0"/>
              <w:spacing w:before="81" w:after="81" w:line="160" w:lineRule="exact"/>
              <w:ind w:left="0" w:right="40"/>
              <w:jc w:val="right"/>
              <w:rPr>
                <w:i/>
                <w:w w:val="101"/>
                <w:sz w:val="14"/>
              </w:rPr>
            </w:pPr>
            <w:r w:rsidRPr="00AD1536">
              <w:rPr>
                <w:i/>
                <w:w w:val="101"/>
                <w:sz w:val="14"/>
              </w:rPr>
              <w:t>NPO</w:t>
            </w:r>
          </w:p>
        </w:tc>
        <w:tc>
          <w:tcPr>
            <w:tcW w:w="450" w:type="dxa"/>
            <w:tcBorders>
              <w:bottom w:val="single" w:sz="12" w:space="0" w:color="auto"/>
            </w:tcBorders>
            <w:vAlign w:val="bottom"/>
          </w:tcPr>
          <w:p w14:paraId="3BFE1482" w14:textId="77777777" w:rsidR="00872016" w:rsidRPr="00AD1536" w:rsidRDefault="00872016" w:rsidP="00D44805">
            <w:pPr>
              <w:pStyle w:val="SingleTxt0"/>
              <w:spacing w:before="81" w:after="81" w:line="160" w:lineRule="exact"/>
              <w:ind w:left="0" w:right="40"/>
              <w:jc w:val="right"/>
              <w:rPr>
                <w:i/>
                <w:w w:val="101"/>
                <w:sz w:val="14"/>
              </w:rPr>
            </w:pPr>
            <w:r w:rsidRPr="00AD1536">
              <w:rPr>
                <w:i/>
                <w:w w:val="101"/>
                <w:sz w:val="14"/>
              </w:rPr>
              <w:t>NGS</w:t>
            </w:r>
          </w:p>
        </w:tc>
        <w:tc>
          <w:tcPr>
            <w:tcW w:w="540" w:type="dxa"/>
            <w:tcBorders>
              <w:bottom w:val="single" w:sz="12" w:space="0" w:color="auto"/>
            </w:tcBorders>
            <w:vAlign w:val="bottom"/>
          </w:tcPr>
          <w:p w14:paraId="1D659279" w14:textId="77777777" w:rsidR="00872016" w:rsidRPr="00AD1536" w:rsidRDefault="00872016" w:rsidP="00D44805">
            <w:pPr>
              <w:pStyle w:val="SingleTxt0"/>
              <w:spacing w:before="81" w:after="81" w:line="160" w:lineRule="exact"/>
              <w:ind w:left="0" w:right="40"/>
              <w:jc w:val="right"/>
              <w:rPr>
                <w:i/>
                <w:w w:val="101"/>
                <w:sz w:val="14"/>
              </w:rPr>
            </w:pPr>
            <w:r w:rsidRPr="00AD1536">
              <w:rPr>
                <w:rFonts w:ascii="Times New Roman Italic" w:hAnsi="Times New Roman Italic" w:cs="Times New Roman Italic"/>
                <w:i/>
                <w:spacing w:val="2"/>
                <w:w w:val="101"/>
                <w:sz w:val="14"/>
              </w:rPr>
              <w:t>Subtotal</w:t>
            </w:r>
          </w:p>
        </w:tc>
        <w:tc>
          <w:tcPr>
            <w:tcW w:w="684" w:type="dxa"/>
            <w:gridSpan w:val="2"/>
            <w:tcBorders>
              <w:bottom w:val="single" w:sz="12" w:space="0" w:color="auto"/>
            </w:tcBorders>
            <w:vAlign w:val="bottom"/>
          </w:tcPr>
          <w:p w14:paraId="5CB0FE3A" w14:textId="77777777" w:rsidR="00872016" w:rsidRPr="00AD1536" w:rsidRDefault="00872016" w:rsidP="00D44805">
            <w:pPr>
              <w:pStyle w:val="SingleTxt0"/>
              <w:spacing w:before="81" w:after="81" w:line="160" w:lineRule="exact"/>
              <w:ind w:left="0" w:right="40"/>
              <w:jc w:val="right"/>
              <w:rPr>
                <w:i/>
                <w:w w:val="101"/>
                <w:sz w:val="14"/>
              </w:rPr>
            </w:pPr>
            <w:r w:rsidRPr="00AD1536">
              <w:rPr>
                <w:i/>
                <w:w w:val="101"/>
                <w:sz w:val="14"/>
              </w:rPr>
              <w:t>Inter-national</w:t>
            </w:r>
          </w:p>
        </w:tc>
        <w:tc>
          <w:tcPr>
            <w:tcW w:w="594" w:type="dxa"/>
            <w:tcBorders>
              <w:bottom w:val="single" w:sz="12" w:space="0" w:color="auto"/>
            </w:tcBorders>
            <w:vAlign w:val="bottom"/>
          </w:tcPr>
          <w:p w14:paraId="0D15E1D9" w14:textId="77777777" w:rsidR="00872016" w:rsidRPr="00AD1536" w:rsidRDefault="00872016" w:rsidP="00D44805">
            <w:pPr>
              <w:pStyle w:val="SingleTxt0"/>
              <w:spacing w:before="81" w:after="81" w:line="160" w:lineRule="exact"/>
              <w:ind w:left="0" w:right="40"/>
              <w:jc w:val="right"/>
              <w:rPr>
                <w:i/>
                <w:w w:val="101"/>
                <w:sz w:val="14"/>
              </w:rPr>
            </w:pPr>
            <w:r w:rsidRPr="00AD1536">
              <w:rPr>
                <w:i/>
                <w:w w:val="101"/>
                <w:sz w:val="14"/>
              </w:rPr>
              <w:t>National</w:t>
            </w:r>
          </w:p>
        </w:tc>
        <w:tc>
          <w:tcPr>
            <w:tcW w:w="621" w:type="dxa"/>
            <w:tcBorders>
              <w:bottom w:val="single" w:sz="12" w:space="0" w:color="auto"/>
            </w:tcBorders>
            <w:vAlign w:val="bottom"/>
          </w:tcPr>
          <w:p w14:paraId="1B85EF17" w14:textId="77777777" w:rsidR="00872016" w:rsidRPr="00AD1536" w:rsidRDefault="00872016" w:rsidP="00D44805">
            <w:pPr>
              <w:pStyle w:val="SingleTxt0"/>
              <w:spacing w:before="81" w:after="81" w:line="160" w:lineRule="exact"/>
              <w:ind w:left="0" w:right="40"/>
              <w:jc w:val="right"/>
              <w:rPr>
                <w:i/>
                <w:w w:val="101"/>
                <w:sz w:val="14"/>
              </w:rPr>
            </w:pPr>
            <w:r w:rsidRPr="00AD1536">
              <w:rPr>
                <w:i/>
                <w:w w:val="101"/>
                <w:sz w:val="14"/>
              </w:rPr>
              <w:t>Subtotal</w:t>
            </w:r>
          </w:p>
        </w:tc>
        <w:tc>
          <w:tcPr>
            <w:tcW w:w="705" w:type="dxa"/>
            <w:tcBorders>
              <w:bottom w:val="single" w:sz="12" w:space="0" w:color="auto"/>
            </w:tcBorders>
            <w:vAlign w:val="bottom"/>
          </w:tcPr>
          <w:p w14:paraId="7C32141A" w14:textId="77777777" w:rsidR="00872016" w:rsidRPr="00AD1536" w:rsidRDefault="00872016" w:rsidP="00D44805">
            <w:pPr>
              <w:pStyle w:val="SingleTxt0"/>
              <w:spacing w:before="81" w:after="81" w:line="160" w:lineRule="exact"/>
              <w:ind w:left="0" w:right="40"/>
              <w:jc w:val="right"/>
              <w:rPr>
                <w:i/>
                <w:w w:val="101"/>
                <w:sz w:val="14"/>
              </w:rPr>
            </w:pPr>
            <w:r w:rsidRPr="00AD1536">
              <w:rPr>
                <w:i/>
                <w:w w:val="101"/>
                <w:sz w:val="14"/>
              </w:rPr>
              <w:t>Total</w:t>
            </w:r>
          </w:p>
        </w:tc>
      </w:tr>
      <w:tr w:rsidR="00D44805" w:rsidRPr="00AD1536" w14:paraId="487E6823" w14:textId="77777777" w:rsidTr="00E23C87">
        <w:trPr>
          <w:trHeight w:hRule="exact" w:val="115"/>
          <w:tblHeader/>
        </w:trPr>
        <w:tc>
          <w:tcPr>
            <w:tcW w:w="2610" w:type="dxa"/>
            <w:tcBorders>
              <w:top w:val="single" w:sz="12" w:space="0" w:color="auto"/>
            </w:tcBorders>
            <w:vAlign w:val="bottom"/>
          </w:tcPr>
          <w:p w14:paraId="59CFBD76" w14:textId="77777777" w:rsidR="00872016" w:rsidRPr="00AD1536" w:rsidRDefault="00872016" w:rsidP="00D44805">
            <w:pPr>
              <w:pStyle w:val="SingleTxt0"/>
              <w:spacing w:before="40" w:after="40" w:line="210" w:lineRule="exact"/>
              <w:ind w:left="0" w:right="40"/>
              <w:jc w:val="left"/>
              <w:rPr>
                <w:sz w:val="17"/>
              </w:rPr>
            </w:pPr>
          </w:p>
        </w:tc>
        <w:tc>
          <w:tcPr>
            <w:tcW w:w="504" w:type="dxa"/>
            <w:tcBorders>
              <w:top w:val="single" w:sz="12" w:space="0" w:color="auto"/>
            </w:tcBorders>
            <w:vAlign w:val="bottom"/>
          </w:tcPr>
          <w:p w14:paraId="11A44950" w14:textId="77777777" w:rsidR="00872016" w:rsidRPr="00AD1536" w:rsidRDefault="00872016" w:rsidP="00D44805">
            <w:pPr>
              <w:pStyle w:val="SingleTxt0"/>
              <w:spacing w:before="40" w:after="40" w:line="210" w:lineRule="exact"/>
              <w:ind w:left="0" w:right="40"/>
              <w:jc w:val="right"/>
              <w:rPr>
                <w:sz w:val="17"/>
              </w:rPr>
            </w:pPr>
          </w:p>
        </w:tc>
        <w:tc>
          <w:tcPr>
            <w:tcW w:w="522" w:type="dxa"/>
            <w:tcBorders>
              <w:top w:val="single" w:sz="12" w:space="0" w:color="auto"/>
            </w:tcBorders>
            <w:vAlign w:val="bottom"/>
          </w:tcPr>
          <w:p w14:paraId="669D35B0" w14:textId="77777777" w:rsidR="00872016" w:rsidRPr="00AD1536" w:rsidRDefault="00872016" w:rsidP="00D44805">
            <w:pPr>
              <w:pStyle w:val="SingleTxt0"/>
              <w:spacing w:before="40" w:after="40" w:line="210" w:lineRule="exact"/>
              <w:ind w:left="0" w:right="40"/>
              <w:jc w:val="right"/>
              <w:rPr>
                <w:sz w:val="17"/>
              </w:rPr>
            </w:pPr>
          </w:p>
        </w:tc>
        <w:tc>
          <w:tcPr>
            <w:tcW w:w="513" w:type="dxa"/>
            <w:tcBorders>
              <w:top w:val="single" w:sz="12" w:space="0" w:color="auto"/>
            </w:tcBorders>
            <w:vAlign w:val="bottom"/>
          </w:tcPr>
          <w:p w14:paraId="3821808C" w14:textId="77777777" w:rsidR="00872016" w:rsidRPr="00AD1536" w:rsidRDefault="00872016" w:rsidP="00D44805">
            <w:pPr>
              <w:pStyle w:val="SingleTxt0"/>
              <w:spacing w:before="40" w:after="40" w:line="210" w:lineRule="exact"/>
              <w:ind w:left="0" w:right="40"/>
              <w:jc w:val="right"/>
              <w:rPr>
                <w:sz w:val="17"/>
              </w:rPr>
            </w:pPr>
          </w:p>
        </w:tc>
        <w:tc>
          <w:tcPr>
            <w:tcW w:w="531" w:type="dxa"/>
            <w:tcBorders>
              <w:top w:val="single" w:sz="12" w:space="0" w:color="auto"/>
            </w:tcBorders>
            <w:vAlign w:val="bottom"/>
          </w:tcPr>
          <w:p w14:paraId="784D4C01" w14:textId="77777777" w:rsidR="00872016" w:rsidRPr="00AD1536" w:rsidRDefault="00872016" w:rsidP="00D44805">
            <w:pPr>
              <w:pStyle w:val="SingleTxt0"/>
              <w:spacing w:before="40" w:after="40" w:line="210" w:lineRule="exact"/>
              <w:ind w:left="0" w:right="40"/>
              <w:jc w:val="right"/>
              <w:rPr>
                <w:sz w:val="17"/>
              </w:rPr>
            </w:pPr>
          </w:p>
        </w:tc>
        <w:tc>
          <w:tcPr>
            <w:tcW w:w="432" w:type="dxa"/>
            <w:tcBorders>
              <w:top w:val="single" w:sz="12" w:space="0" w:color="auto"/>
            </w:tcBorders>
            <w:vAlign w:val="bottom"/>
          </w:tcPr>
          <w:p w14:paraId="4869B7B3" w14:textId="77777777" w:rsidR="00872016" w:rsidRPr="00AD1536" w:rsidRDefault="00872016" w:rsidP="00D44805">
            <w:pPr>
              <w:pStyle w:val="SingleTxt0"/>
              <w:spacing w:before="40" w:after="40" w:line="210" w:lineRule="exact"/>
              <w:ind w:left="0" w:right="40"/>
              <w:jc w:val="right"/>
              <w:rPr>
                <w:sz w:val="17"/>
              </w:rPr>
            </w:pPr>
          </w:p>
        </w:tc>
        <w:tc>
          <w:tcPr>
            <w:tcW w:w="612" w:type="dxa"/>
            <w:tcBorders>
              <w:top w:val="single" w:sz="12" w:space="0" w:color="auto"/>
            </w:tcBorders>
            <w:vAlign w:val="bottom"/>
          </w:tcPr>
          <w:p w14:paraId="1AB93941" w14:textId="77777777" w:rsidR="00872016" w:rsidRPr="00AD1536" w:rsidRDefault="00872016" w:rsidP="00D44805">
            <w:pPr>
              <w:pStyle w:val="SingleTxt0"/>
              <w:spacing w:before="40" w:after="40" w:line="210" w:lineRule="exact"/>
              <w:ind w:left="0" w:right="40"/>
              <w:jc w:val="right"/>
              <w:rPr>
                <w:sz w:val="17"/>
              </w:rPr>
            </w:pPr>
          </w:p>
        </w:tc>
        <w:tc>
          <w:tcPr>
            <w:tcW w:w="522" w:type="dxa"/>
            <w:gridSpan w:val="2"/>
            <w:tcBorders>
              <w:top w:val="single" w:sz="12" w:space="0" w:color="auto"/>
            </w:tcBorders>
            <w:vAlign w:val="bottom"/>
          </w:tcPr>
          <w:p w14:paraId="4ED62351" w14:textId="77777777" w:rsidR="00872016" w:rsidRPr="00AD1536" w:rsidRDefault="00872016" w:rsidP="00D44805">
            <w:pPr>
              <w:pStyle w:val="SingleTxt0"/>
              <w:spacing w:before="40" w:after="40" w:line="210" w:lineRule="exact"/>
              <w:ind w:left="0" w:right="40"/>
              <w:jc w:val="right"/>
              <w:rPr>
                <w:sz w:val="17"/>
              </w:rPr>
            </w:pPr>
          </w:p>
        </w:tc>
        <w:tc>
          <w:tcPr>
            <w:tcW w:w="450" w:type="dxa"/>
            <w:tcBorders>
              <w:top w:val="single" w:sz="12" w:space="0" w:color="auto"/>
            </w:tcBorders>
            <w:vAlign w:val="bottom"/>
          </w:tcPr>
          <w:p w14:paraId="0815B6D1" w14:textId="77777777" w:rsidR="00872016" w:rsidRPr="00AD1536" w:rsidRDefault="00872016" w:rsidP="00D44805">
            <w:pPr>
              <w:pStyle w:val="SingleTxt0"/>
              <w:spacing w:before="40" w:after="40" w:line="210" w:lineRule="exact"/>
              <w:ind w:left="0" w:right="40"/>
              <w:jc w:val="right"/>
              <w:rPr>
                <w:sz w:val="17"/>
              </w:rPr>
            </w:pPr>
          </w:p>
        </w:tc>
        <w:tc>
          <w:tcPr>
            <w:tcW w:w="540" w:type="dxa"/>
            <w:tcBorders>
              <w:top w:val="single" w:sz="12" w:space="0" w:color="auto"/>
            </w:tcBorders>
            <w:vAlign w:val="bottom"/>
          </w:tcPr>
          <w:p w14:paraId="441321FA" w14:textId="77777777" w:rsidR="00872016" w:rsidRPr="00AD1536" w:rsidRDefault="00872016" w:rsidP="00D44805">
            <w:pPr>
              <w:pStyle w:val="SingleTxt0"/>
              <w:spacing w:before="40" w:after="40" w:line="210" w:lineRule="exact"/>
              <w:ind w:left="0" w:right="40"/>
              <w:jc w:val="right"/>
              <w:rPr>
                <w:sz w:val="17"/>
              </w:rPr>
            </w:pPr>
          </w:p>
        </w:tc>
        <w:tc>
          <w:tcPr>
            <w:tcW w:w="684" w:type="dxa"/>
            <w:gridSpan w:val="2"/>
            <w:tcBorders>
              <w:top w:val="single" w:sz="12" w:space="0" w:color="auto"/>
            </w:tcBorders>
            <w:vAlign w:val="bottom"/>
          </w:tcPr>
          <w:p w14:paraId="2D0B5A8C" w14:textId="77777777" w:rsidR="00872016" w:rsidRPr="00AD1536" w:rsidRDefault="00872016" w:rsidP="00D44805">
            <w:pPr>
              <w:pStyle w:val="SingleTxt0"/>
              <w:spacing w:before="40" w:after="40" w:line="210" w:lineRule="exact"/>
              <w:ind w:left="0" w:right="40"/>
              <w:jc w:val="right"/>
              <w:rPr>
                <w:sz w:val="17"/>
              </w:rPr>
            </w:pPr>
          </w:p>
        </w:tc>
        <w:tc>
          <w:tcPr>
            <w:tcW w:w="594" w:type="dxa"/>
            <w:tcBorders>
              <w:top w:val="single" w:sz="12" w:space="0" w:color="auto"/>
            </w:tcBorders>
            <w:vAlign w:val="bottom"/>
          </w:tcPr>
          <w:p w14:paraId="279D87D3" w14:textId="77777777" w:rsidR="00872016" w:rsidRPr="00AD1536" w:rsidRDefault="00872016" w:rsidP="00D44805">
            <w:pPr>
              <w:pStyle w:val="SingleTxt0"/>
              <w:spacing w:before="40" w:after="40" w:line="210" w:lineRule="exact"/>
              <w:ind w:left="0" w:right="40"/>
              <w:jc w:val="right"/>
              <w:rPr>
                <w:sz w:val="17"/>
              </w:rPr>
            </w:pPr>
          </w:p>
        </w:tc>
        <w:tc>
          <w:tcPr>
            <w:tcW w:w="621" w:type="dxa"/>
            <w:tcBorders>
              <w:top w:val="single" w:sz="12" w:space="0" w:color="auto"/>
            </w:tcBorders>
            <w:vAlign w:val="bottom"/>
          </w:tcPr>
          <w:p w14:paraId="617070C2" w14:textId="77777777" w:rsidR="00872016" w:rsidRPr="00AD1536" w:rsidRDefault="00872016" w:rsidP="00D44805">
            <w:pPr>
              <w:pStyle w:val="SingleTxt0"/>
              <w:spacing w:before="40" w:after="40" w:line="210" w:lineRule="exact"/>
              <w:ind w:left="0" w:right="40"/>
              <w:jc w:val="right"/>
              <w:rPr>
                <w:sz w:val="17"/>
              </w:rPr>
            </w:pPr>
          </w:p>
        </w:tc>
        <w:tc>
          <w:tcPr>
            <w:tcW w:w="705" w:type="dxa"/>
            <w:tcBorders>
              <w:top w:val="single" w:sz="12" w:space="0" w:color="auto"/>
            </w:tcBorders>
            <w:vAlign w:val="bottom"/>
          </w:tcPr>
          <w:p w14:paraId="31A2AAC7" w14:textId="77777777" w:rsidR="00872016" w:rsidRPr="00AD1536" w:rsidRDefault="00872016" w:rsidP="00D44805">
            <w:pPr>
              <w:pStyle w:val="SingleTxt0"/>
              <w:spacing w:before="40" w:after="40" w:line="210" w:lineRule="exact"/>
              <w:ind w:left="0" w:right="40"/>
              <w:jc w:val="right"/>
              <w:rPr>
                <w:sz w:val="17"/>
              </w:rPr>
            </w:pPr>
          </w:p>
        </w:tc>
      </w:tr>
      <w:tr w:rsidR="00D44805" w:rsidRPr="00AD1536" w14:paraId="39CC4749" w14:textId="77777777" w:rsidTr="00E23C87">
        <w:tc>
          <w:tcPr>
            <w:tcW w:w="2610" w:type="dxa"/>
            <w:vAlign w:val="bottom"/>
          </w:tcPr>
          <w:p w14:paraId="346DEA5F" w14:textId="5D022AA9" w:rsidR="00872016" w:rsidRPr="00AD1536" w:rsidRDefault="00872016" w:rsidP="007D4AF8">
            <w:pPr>
              <w:pStyle w:val="SingleTxt0"/>
              <w:tabs>
                <w:tab w:val="left" w:pos="288"/>
                <w:tab w:val="left" w:pos="576"/>
                <w:tab w:val="left" w:pos="864"/>
                <w:tab w:val="left" w:pos="1152"/>
              </w:tabs>
              <w:spacing w:before="40" w:after="40" w:line="200" w:lineRule="exact"/>
              <w:ind w:left="288" w:right="40"/>
              <w:jc w:val="left"/>
              <w:rPr>
                <w:sz w:val="17"/>
              </w:rPr>
            </w:pPr>
            <w:r w:rsidRPr="00AD1536">
              <w:rPr>
                <w:sz w:val="17"/>
              </w:rPr>
              <w:t>Approved posts 2024/25</w:t>
            </w:r>
          </w:p>
        </w:tc>
        <w:tc>
          <w:tcPr>
            <w:tcW w:w="504" w:type="dxa"/>
            <w:vAlign w:val="bottom"/>
          </w:tcPr>
          <w:p w14:paraId="77C50850"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w:t>
            </w:r>
          </w:p>
        </w:tc>
        <w:tc>
          <w:tcPr>
            <w:tcW w:w="522" w:type="dxa"/>
            <w:vAlign w:val="bottom"/>
          </w:tcPr>
          <w:p w14:paraId="5CDCE20B"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4</w:t>
            </w:r>
          </w:p>
        </w:tc>
        <w:tc>
          <w:tcPr>
            <w:tcW w:w="513" w:type="dxa"/>
            <w:vAlign w:val="bottom"/>
          </w:tcPr>
          <w:p w14:paraId="20D898F0"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41</w:t>
            </w:r>
          </w:p>
        </w:tc>
        <w:tc>
          <w:tcPr>
            <w:tcW w:w="531" w:type="dxa"/>
            <w:vAlign w:val="bottom"/>
          </w:tcPr>
          <w:p w14:paraId="306FF9F8"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57</w:t>
            </w:r>
          </w:p>
        </w:tc>
        <w:tc>
          <w:tcPr>
            <w:tcW w:w="432" w:type="dxa"/>
            <w:vAlign w:val="bottom"/>
          </w:tcPr>
          <w:p w14:paraId="52D55D35"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354</w:t>
            </w:r>
          </w:p>
        </w:tc>
        <w:tc>
          <w:tcPr>
            <w:tcW w:w="612" w:type="dxa"/>
            <w:vAlign w:val="bottom"/>
          </w:tcPr>
          <w:p w14:paraId="5E65AA58"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456</w:t>
            </w:r>
          </w:p>
        </w:tc>
        <w:tc>
          <w:tcPr>
            <w:tcW w:w="522" w:type="dxa"/>
            <w:gridSpan w:val="2"/>
            <w:vAlign w:val="bottom"/>
          </w:tcPr>
          <w:p w14:paraId="7D44E7FA"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32</w:t>
            </w:r>
          </w:p>
        </w:tc>
        <w:tc>
          <w:tcPr>
            <w:tcW w:w="450" w:type="dxa"/>
            <w:vAlign w:val="bottom"/>
          </w:tcPr>
          <w:p w14:paraId="5784653E"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352</w:t>
            </w:r>
          </w:p>
        </w:tc>
        <w:tc>
          <w:tcPr>
            <w:tcW w:w="540" w:type="dxa"/>
            <w:vAlign w:val="bottom"/>
          </w:tcPr>
          <w:p w14:paraId="0D2CEC72"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384</w:t>
            </w:r>
          </w:p>
        </w:tc>
        <w:tc>
          <w:tcPr>
            <w:tcW w:w="684" w:type="dxa"/>
            <w:gridSpan w:val="2"/>
            <w:vAlign w:val="bottom"/>
          </w:tcPr>
          <w:p w14:paraId="0F777AA1"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97</w:t>
            </w:r>
          </w:p>
        </w:tc>
        <w:tc>
          <w:tcPr>
            <w:tcW w:w="594" w:type="dxa"/>
            <w:vAlign w:val="bottom"/>
          </w:tcPr>
          <w:p w14:paraId="75A82237"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54</w:t>
            </w:r>
          </w:p>
        </w:tc>
        <w:tc>
          <w:tcPr>
            <w:tcW w:w="621" w:type="dxa"/>
            <w:vAlign w:val="bottom"/>
          </w:tcPr>
          <w:p w14:paraId="4E358CDE"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151</w:t>
            </w:r>
          </w:p>
        </w:tc>
        <w:tc>
          <w:tcPr>
            <w:tcW w:w="705" w:type="dxa"/>
            <w:vAlign w:val="bottom"/>
          </w:tcPr>
          <w:p w14:paraId="776A0845"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991</w:t>
            </w:r>
          </w:p>
        </w:tc>
      </w:tr>
      <w:tr w:rsidR="00D44805" w:rsidRPr="00AD1536" w14:paraId="2630F6B9" w14:textId="77777777" w:rsidTr="00E23C87">
        <w:tc>
          <w:tcPr>
            <w:tcW w:w="2610" w:type="dxa"/>
            <w:vAlign w:val="bottom"/>
          </w:tcPr>
          <w:p w14:paraId="6CD79E0C" w14:textId="372B765A" w:rsidR="00872016" w:rsidRPr="00AD1536" w:rsidRDefault="00872016" w:rsidP="007D4AF8">
            <w:pPr>
              <w:pStyle w:val="SingleTxt0"/>
              <w:tabs>
                <w:tab w:val="left" w:pos="288"/>
                <w:tab w:val="left" w:pos="576"/>
                <w:tab w:val="left" w:pos="864"/>
                <w:tab w:val="left" w:pos="1152"/>
              </w:tabs>
              <w:spacing w:before="40" w:after="40" w:line="200" w:lineRule="exact"/>
              <w:ind w:left="288" w:right="40"/>
              <w:jc w:val="left"/>
              <w:rPr>
                <w:sz w:val="17"/>
              </w:rPr>
            </w:pPr>
            <w:r w:rsidRPr="00AD1536">
              <w:rPr>
                <w:sz w:val="17"/>
              </w:rPr>
              <w:t>Actual posts 2024/25</w:t>
            </w:r>
          </w:p>
        </w:tc>
        <w:tc>
          <w:tcPr>
            <w:tcW w:w="504" w:type="dxa"/>
            <w:vAlign w:val="bottom"/>
          </w:tcPr>
          <w:p w14:paraId="26D72D18" w14:textId="06D30686"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w:t>
            </w:r>
          </w:p>
        </w:tc>
        <w:tc>
          <w:tcPr>
            <w:tcW w:w="522" w:type="dxa"/>
            <w:vAlign w:val="bottom"/>
          </w:tcPr>
          <w:p w14:paraId="27E9B994" w14:textId="7270693B"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4</w:t>
            </w:r>
          </w:p>
        </w:tc>
        <w:tc>
          <w:tcPr>
            <w:tcW w:w="513" w:type="dxa"/>
            <w:vAlign w:val="bottom"/>
          </w:tcPr>
          <w:p w14:paraId="4C811DA9" w14:textId="5B8CD000"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39</w:t>
            </w:r>
          </w:p>
        </w:tc>
        <w:tc>
          <w:tcPr>
            <w:tcW w:w="531" w:type="dxa"/>
            <w:vAlign w:val="bottom"/>
          </w:tcPr>
          <w:p w14:paraId="105BAD65" w14:textId="62E1989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46</w:t>
            </w:r>
          </w:p>
        </w:tc>
        <w:tc>
          <w:tcPr>
            <w:tcW w:w="432" w:type="dxa"/>
            <w:vAlign w:val="bottom"/>
          </w:tcPr>
          <w:p w14:paraId="2817BCBB" w14:textId="03A7B1E0"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333</w:t>
            </w:r>
          </w:p>
        </w:tc>
        <w:tc>
          <w:tcPr>
            <w:tcW w:w="612" w:type="dxa"/>
            <w:vAlign w:val="bottom"/>
          </w:tcPr>
          <w:p w14:paraId="31B01EE3" w14:textId="1334B7D6"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422</w:t>
            </w:r>
          </w:p>
        </w:tc>
        <w:tc>
          <w:tcPr>
            <w:tcW w:w="522" w:type="dxa"/>
            <w:gridSpan w:val="2"/>
            <w:vAlign w:val="bottom"/>
          </w:tcPr>
          <w:p w14:paraId="4C9DB2D8" w14:textId="2B798EF6"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30</w:t>
            </w:r>
          </w:p>
        </w:tc>
        <w:tc>
          <w:tcPr>
            <w:tcW w:w="450" w:type="dxa"/>
            <w:vAlign w:val="bottom"/>
          </w:tcPr>
          <w:p w14:paraId="58E2F424" w14:textId="2CF9D9EE"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323</w:t>
            </w:r>
          </w:p>
        </w:tc>
        <w:tc>
          <w:tcPr>
            <w:tcW w:w="540" w:type="dxa"/>
            <w:vAlign w:val="bottom"/>
          </w:tcPr>
          <w:p w14:paraId="15BCE398" w14:textId="5B323655"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353</w:t>
            </w:r>
          </w:p>
        </w:tc>
        <w:tc>
          <w:tcPr>
            <w:tcW w:w="684" w:type="dxa"/>
            <w:gridSpan w:val="2"/>
            <w:vAlign w:val="bottom"/>
          </w:tcPr>
          <w:p w14:paraId="0A7401E2"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91</w:t>
            </w:r>
          </w:p>
        </w:tc>
        <w:tc>
          <w:tcPr>
            <w:tcW w:w="594" w:type="dxa"/>
            <w:vAlign w:val="bottom"/>
          </w:tcPr>
          <w:p w14:paraId="1F78EF67"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47</w:t>
            </w:r>
          </w:p>
        </w:tc>
        <w:tc>
          <w:tcPr>
            <w:tcW w:w="621" w:type="dxa"/>
            <w:vAlign w:val="bottom"/>
          </w:tcPr>
          <w:p w14:paraId="7D851403"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138</w:t>
            </w:r>
          </w:p>
        </w:tc>
        <w:tc>
          <w:tcPr>
            <w:tcW w:w="705" w:type="dxa"/>
            <w:vAlign w:val="bottom"/>
          </w:tcPr>
          <w:p w14:paraId="755DAFDF"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913</w:t>
            </w:r>
          </w:p>
        </w:tc>
      </w:tr>
      <w:tr w:rsidR="00D44805" w:rsidRPr="00AD1536" w14:paraId="59D99795" w14:textId="77777777" w:rsidTr="00E23C87">
        <w:tc>
          <w:tcPr>
            <w:tcW w:w="2610" w:type="dxa"/>
            <w:vAlign w:val="bottom"/>
          </w:tcPr>
          <w:p w14:paraId="3F75E2A9" w14:textId="1968362F" w:rsidR="00872016" w:rsidRPr="00AD1536" w:rsidRDefault="00872016" w:rsidP="007D4AF8">
            <w:pPr>
              <w:pStyle w:val="SingleTxt0"/>
              <w:tabs>
                <w:tab w:val="left" w:pos="288"/>
                <w:tab w:val="left" w:pos="576"/>
                <w:tab w:val="left" w:pos="864"/>
                <w:tab w:val="left" w:pos="1152"/>
              </w:tabs>
              <w:spacing w:before="40" w:after="40" w:line="200" w:lineRule="exact"/>
              <w:ind w:left="288" w:right="40"/>
              <w:jc w:val="left"/>
              <w:rPr>
                <w:sz w:val="17"/>
              </w:rPr>
            </w:pPr>
            <w:r w:rsidRPr="00AD1536">
              <w:rPr>
                <w:sz w:val="17"/>
              </w:rPr>
              <w:t>Approved posts 2025/26</w:t>
            </w:r>
          </w:p>
        </w:tc>
        <w:tc>
          <w:tcPr>
            <w:tcW w:w="504" w:type="dxa"/>
            <w:vAlign w:val="bottom"/>
          </w:tcPr>
          <w:p w14:paraId="288543DD"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w:t>
            </w:r>
          </w:p>
        </w:tc>
        <w:tc>
          <w:tcPr>
            <w:tcW w:w="522" w:type="dxa"/>
            <w:vAlign w:val="bottom"/>
          </w:tcPr>
          <w:p w14:paraId="1B89404A"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4</w:t>
            </w:r>
          </w:p>
        </w:tc>
        <w:tc>
          <w:tcPr>
            <w:tcW w:w="513" w:type="dxa"/>
            <w:vAlign w:val="bottom"/>
          </w:tcPr>
          <w:p w14:paraId="7B7429E6"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41</w:t>
            </w:r>
          </w:p>
        </w:tc>
        <w:tc>
          <w:tcPr>
            <w:tcW w:w="531" w:type="dxa"/>
            <w:vAlign w:val="bottom"/>
          </w:tcPr>
          <w:p w14:paraId="327866A6"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57</w:t>
            </w:r>
          </w:p>
        </w:tc>
        <w:tc>
          <w:tcPr>
            <w:tcW w:w="432" w:type="dxa"/>
            <w:vAlign w:val="bottom"/>
          </w:tcPr>
          <w:p w14:paraId="5006BF27"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354</w:t>
            </w:r>
          </w:p>
        </w:tc>
        <w:tc>
          <w:tcPr>
            <w:tcW w:w="612" w:type="dxa"/>
            <w:vAlign w:val="bottom"/>
          </w:tcPr>
          <w:p w14:paraId="2DE014A2"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456</w:t>
            </w:r>
          </w:p>
        </w:tc>
        <w:tc>
          <w:tcPr>
            <w:tcW w:w="522" w:type="dxa"/>
            <w:gridSpan w:val="2"/>
            <w:vAlign w:val="bottom"/>
          </w:tcPr>
          <w:p w14:paraId="0884600C"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32</w:t>
            </w:r>
          </w:p>
        </w:tc>
        <w:tc>
          <w:tcPr>
            <w:tcW w:w="450" w:type="dxa"/>
            <w:vAlign w:val="bottom"/>
          </w:tcPr>
          <w:p w14:paraId="596573FD"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352</w:t>
            </w:r>
          </w:p>
        </w:tc>
        <w:tc>
          <w:tcPr>
            <w:tcW w:w="540" w:type="dxa"/>
            <w:vAlign w:val="bottom"/>
          </w:tcPr>
          <w:p w14:paraId="241FA3A1"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384</w:t>
            </w:r>
          </w:p>
        </w:tc>
        <w:tc>
          <w:tcPr>
            <w:tcW w:w="684" w:type="dxa"/>
            <w:gridSpan w:val="2"/>
            <w:vAlign w:val="bottom"/>
          </w:tcPr>
          <w:p w14:paraId="6CD50E7C"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97</w:t>
            </w:r>
          </w:p>
        </w:tc>
        <w:tc>
          <w:tcPr>
            <w:tcW w:w="594" w:type="dxa"/>
            <w:vAlign w:val="bottom"/>
          </w:tcPr>
          <w:p w14:paraId="44999153"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54</w:t>
            </w:r>
          </w:p>
        </w:tc>
        <w:tc>
          <w:tcPr>
            <w:tcW w:w="621" w:type="dxa"/>
            <w:vAlign w:val="bottom"/>
          </w:tcPr>
          <w:p w14:paraId="5268F4BE"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151</w:t>
            </w:r>
          </w:p>
        </w:tc>
        <w:tc>
          <w:tcPr>
            <w:tcW w:w="705" w:type="dxa"/>
            <w:vAlign w:val="bottom"/>
          </w:tcPr>
          <w:p w14:paraId="1F8203D4"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991</w:t>
            </w:r>
          </w:p>
        </w:tc>
      </w:tr>
      <w:tr w:rsidR="00D44805" w:rsidRPr="00AD1536" w14:paraId="7EE4A075" w14:textId="77777777" w:rsidTr="00E23C87">
        <w:tc>
          <w:tcPr>
            <w:tcW w:w="2610" w:type="dxa"/>
            <w:tcBorders>
              <w:bottom w:val="single" w:sz="4" w:space="0" w:color="auto"/>
            </w:tcBorders>
            <w:vAlign w:val="bottom"/>
          </w:tcPr>
          <w:p w14:paraId="0B99187B" w14:textId="4DF37A98" w:rsidR="00872016" w:rsidRPr="00AD1536" w:rsidRDefault="00872016" w:rsidP="007D4AF8">
            <w:pPr>
              <w:pStyle w:val="SingleTxt0"/>
              <w:tabs>
                <w:tab w:val="left" w:pos="288"/>
                <w:tab w:val="left" w:pos="576"/>
                <w:tab w:val="left" w:pos="864"/>
                <w:tab w:val="left" w:pos="1152"/>
              </w:tabs>
              <w:spacing w:before="40" w:after="81" w:line="200" w:lineRule="exact"/>
              <w:ind w:left="288" w:right="40"/>
              <w:jc w:val="left"/>
              <w:rPr>
                <w:sz w:val="17"/>
              </w:rPr>
            </w:pPr>
            <w:r w:rsidRPr="00AD1536">
              <w:rPr>
                <w:sz w:val="17"/>
              </w:rPr>
              <w:t>Proposed posts 2026/27</w:t>
            </w:r>
          </w:p>
        </w:tc>
        <w:tc>
          <w:tcPr>
            <w:tcW w:w="504" w:type="dxa"/>
            <w:tcBorders>
              <w:bottom w:val="single" w:sz="4" w:space="0" w:color="auto"/>
            </w:tcBorders>
            <w:vAlign w:val="bottom"/>
          </w:tcPr>
          <w:p w14:paraId="0B4CE900"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w:t>
            </w:r>
          </w:p>
        </w:tc>
        <w:tc>
          <w:tcPr>
            <w:tcW w:w="522" w:type="dxa"/>
            <w:tcBorders>
              <w:bottom w:val="single" w:sz="4" w:space="0" w:color="auto"/>
            </w:tcBorders>
            <w:vAlign w:val="bottom"/>
          </w:tcPr>
          <w:p w14:paraId="20934EF6" w14:textId="3A1E592F"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4</w:t>
            </w:r>
          </w:p>
        </w:tc>
        <w:tc>
          <w:tcPr>
            <w:tcW w:w="513" w:type="dxa"/>
            <w:tcBorders>
              <w:bottom w:val="single" w:sz="4" w:space="0" w:color="auto"/>
            </w:tcBorders>
            <w:vAlign w:val="bottom"/>
          </w:tcPr>
          <w:p w14:paraId="4E49026A" w14:textId="53E7AD68"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41</w:t>
            </w:r>
          </w:p>
        </w:tc>
        <w:tc>
          <w:tcPr>
            <w:tcW w:w="531" w:type="dxa"/>
            <w:tcBorders>
              <w:bottom w:val="single" w:sz="4" w:space="0" w:color="auto"/>
            </w:tcBorders>
            <w:vAlign w:val="bottom"/>
          </w:tcPr>
          <w:p w14:paraId="61EE8E8C" w14:textId="2BC68B1B"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47</w:t>
            </w:r>
          </w:p>
        </w:tc>
        <w:tc>
          <w:tcPr>
            <w:tcW w:w="432" w:type="dxa"/>
            <w:tcBorders>
              <w:bottom w:val="single" w:sz="4" w:space="0" w:color="auto"/>
            </w:tcBorders>
            <w:vAlign w:val="bottom"/>
          </w:tcPr>
          <w:p w14:paraId="17DF7C3C" w14:textId="7AD366BE"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329</w:t>
            </w:r>
          </w:p>
        </w:tc>
        <w:tc>
          <w:tcPr>
            <w:tcW w:w="612" w:type="dxa"/>
            <w:tcBorders>
              <w:bottom w:val="single" w:sz="4" w:space="0" w:color="auto"/>
            </w:tcBorders>
            <w:vAlign w:val="bottom"/>
          </w:tcPr>
          <w:p w14:paraId="73ADC86F" w14:textId="3CAAB64C"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421</w:t>
            </w:r>
          </w:p>
        </w:tc>
        <w:tc>
          <w:tcPr>
            <w:tcW w:w="522" w:type="dxa"/>
            <w:gridSpan w:val="2"/>
            <w:tcBorders>
              <w:bottom w:val="single" w:sz="4" w:space="0" w:color="auto"/>
            </w:tcBorders>
            <w:vAlign w:val="bottom"/>
          </w:tcPr>
          <w:p w14:paraId="6CEF44D4" w14:textId="024CA65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32</w:t>
            </w:r>
          </w:p>
        </w:tc>
        <w:tc>
          <w:tcPr>
            <w:tcW w:w="450" w:type="dxa"/>
            <w:tcBorders>
              <w:bottom w:val="single" w:sz="4" w:space="0" w:color="auto"/>
            </w:tcBorders>
            <w:vAlign w:val="bottom"/>
          </w:tcPr>
          <w:p w14:paraId="3230789F" w14:textId="02064F65"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351</w:t>
            </w:r>
          </w:p>
        </w:tc>
        <w:tc>
          <w:tcPr>
            <w:tcW w:w="540" w:type="dxa"/>
            <w:tcBorders>
              <w:bottom w:val="single" w:sz="4" w:space="0" w:color="auto"/>
            </w:tcBorders>
            <w:vAlign w:val="bottom"/>
          </w:tcPr>
          <w:p w14:paraId="08902C21" w14:textId="48B08BF9"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383</w:t>
            </w:r>
          </w:p>
        </w:tc>
        <w:tc>
          <w:tcPr>
            <w:tcW w:w="684" w:type="dxa"/>
            <w:gridSpan w:val="2"/>
            <w:tcBorders>
              <w:bottom w:val="single" w:sz="4" w:space="0" w:color="auto"/>
            </w:tcBorders>
            <w:vAlign w:val="bottom"/>
          </w:tcPr>
          <w:p w14:paraId="1DF9A297" w14:textId="0D259625"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94</w:t>
            </w:r>
          </w:p>
        </w:tc>
        <w:tc>
          <w:tcPr>
            <w:tcW w:w="594" w:type="dxa"/>
            <w:tcBorders>
              <w:bottom w:val="single" w:sz="4" w:space="0" w:color="auto"/>
            </w:tcBorders>
            <w:vAlign w:val="bottom"/>
          </w:tcPr>
          <w:p w14:paraId="0CDF41F7" w14:textId="256FF093"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54</w:t>
            </w:r>
          </w:p>
        </w:tc>
        <w:tc>
          <w:tcPr>
            <w:tcW w:w="621" w:type="dxa"/>
            <w:tcBorders>
              <w:bottom w:val="single" w:sz="4" w:space="0" w:color="auto"/>
            </w:tcBorders>
            <w:vAlign w:val="bottom"/>
          </w:tcPr>
          <w:p w14:paraId="6BF262AA" w14:textId="3B7ADD5F"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148</w:t>
            </w:r>
          </w:p>
        </w:tc>
        <w:tc>
          <w:tcPr>
            <w:tcW w:w="705" w:type="dxa"/>
            <w:tcBorders>
              <w:bottom w:val="single" w:sz="4" w:space="0" w:color="auto"/>
            </w:tcBorders>
            <w:vAlign w:val="bottom"/>
          </w:tcPr>
          <w:p w14:paraId="4CC00DF7" w14:textId="4360222E"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952</w:t>
            </w:r>
          </w:p>
        </w:tc>
      </w:tr>
      <w:tr w:rsidR="00D44805" w:rsidRPr="00AD1536" w14:paraId="008A913B" w14:textId="77777777" w:rsidTr="00E23C87">
        <w:tc>
          <w:tcPr>
            <w:tcW w:w="2610" w:type="dxa"/>
            <w:tcBorders>
              <w:top w:val="single" w:sz="4" w:space="0" w:color="auto"/>
              <w:bottom w:val="single" w:sz="4" w:space="0" w:color="auto"/>
            </w:tcBorders>
            <w:vAlign w:val="bottom"/>
          </w:tcPr>
          <w:p w14:paraId="23EC9FA4" w14:textId="10B30B0A" w:rsidR="00872016" w:rsidRPr="00AD1536" w:rsidRDefault="00872016" w:rsidP="007D4AF8">
            <w:pPr>
              <w:pStyle w:val="SingleTxt0"/>
              <w:tabs>
                <w:tab w:val="left" w:pos="288"/>
                <w:tab w:val="left" w:pos="576"/>
                <w:tab w:val="left" w:pos="864"/>
                <w:tab w:val="left" w:pos="1152"/>
              </w:tabs>
              <w:spacing w:before="81" w:after="81" w:line="200" w:lineRule="exact"/>
              <w:ind w:left="288" w:right="40"/>
              <w:jc w:val="left"/>
              <w:rPr>
                <w:b/>
                <w:bCs/>
                <w:sz w:val="17"/>
              </w:rPr>
            </w:pPr>
            <w:r w:rsidRPr="00AD1536">
              <w:rPr>
                <w:b/>
                <w:bCs/>
                <w:sz w:val="17"/>
              </w:rPr>
              <w:t>Net change</w:t>
            </w:r>
          </w:p>
        </w:tc>
        <w:tc>
          <w:tcPr>
            <w:tcW w:w="504" w:type="dxa"/>
            <w:tcBorders>
              <w:top w:val="single" w:sz="4" w:space="0" w:color="auto"/>
              <w:bottom w:val="single" w:sz="4" w:space="0" w:color="auto"/>
            </w:tcBorders>
            <w:vAlign w:val="bottom"/>
          </w:tcPr>
          <w:p w14:paraId="47B52939"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w:t>
            </w:r>
          </w:p>
        </w:tc>
        <w:tc>
          <w:tcPr>
            <w:tcW w:w="522" w:type="dxa"/>
            <w:tcBorders>
              <w:top w:val="single" w:sz="4" w:space="0" w:color="auto"/>
              <w:bottom w:val="single" w:sz="4" w:space="0" w:color="auto"/>
            </w:tcBorders>
            <w:vAlign w:val="bottom"/>
          </w:tcPr>
          <w:p w14:paraId="0BFB56F6"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w:t>
            </w:r>
          </w:p>
        </w:tc>
        <w:tc>
          <w:tcPr>
            <w:tcW w:w="513" w:type="dxa"/>
            <w:tcBorders>
              <w:top w:val="single" w:sz="4" w:space="0" w:color="auto"/>
              <w:bottom w:val="single" w:sz="4" w:space="0" w:color="auto"/>
            </w:tcBorders>
            <w:vAlign w:val="bottom"/>
          </w:tcPr>
          <w:p w14:paraId="4443DA62"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w:t>
            </w:r>
          </w:p>
        </w:tc>
        <w:tc>
          <w:tcPr>
            <w:tcW w:w="531" w:type="dxa"/>
            <w:tcBorders>
              <w:top w:val="single" w:sz="4" w:space="0" w:color="auto"/>
              <w:bottom w:val="single" w:sz="4" w:space="0" w:color="auto"/>
            </w:tcBorders>
            <w:vAlign w:val="bottom"/>
          </w:tcPr>
          <w:p w14:paraId="7A1DB239"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(10)</w:t>
            </w:r>
          </w:p>
        </w:tc>
        <w:tc>
          <w:tcPr>
            <w:tcW w:w="432" w:type="dxa"/>
            <w:tcBorders>
              <w:top w:val="single" w:sz="4" w:space="0" w:color="auto"/>
              <w:bottom w:val="single" w:sz="4" w:space="0" w:color="auto"/>
            </w:tcBorders>
            <w:vAlign w:val="bottom"/>
          </w:tcPr>
          <w:p w14:paraId="604B1FA1"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(25)</w:t>
            </w:r>
          </w:p>
        </w:tc>
        <w:tc>
          <w:tcPr>
            <w:tcW w:w="612" w:type="dxa"/>
            <w:tcBorders>
              <w:top w:val="single" w:sz="4" w:space="0" w:color="auto"/>
              <w:bottom w:val="single" w:sz="4" w:space="0" w:color="auto"/>
            </w:tcBorders>
            <w:vAlign w:val="bottom"/>
          </w:tcPr>
          <w:p w14:paraId="3D09451F" w14:textId="5A0C16C0"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(35)</w:t>
            </w:r>
          </w:p>
        </w:tc>
        <w:tc>
          <w:tcPr>
            <w:tcW w:w="522" w:type="dxa"/>
            <w:gridSpan w:val="2"/>
            <w:tcBorders>
              <w:top w:val="single" w:sz="4" w:space="0" w:color="auto"/>
              <w:bottom w:val="single" w:sz="4" w:space="0" w:color="auto"/>
            </w:tcBorders>
            <w:vAlign w:val="bottom"/>
          </w:tcPr>
          <w:p w14:paraId="27AD83BD" w14:textId="1CD1AE00"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w:t>
            </w:r>
          </w:p>
        </w:tc>
        <w:tc>
          <w:tcPr>
            <w:tcW w:w="450" w:type="dxa"/>
            <w:tcBorders>
              <w:top w:val="single" w:sz="4" w:space="0" w:color="auto"/>
              <w:bottom w:val="single" w:sz="4" w:space="0" w:color="auto"/>
            </w:tcBorders>
            <w:vAlign w:val="bottom"/>
          </w:tcPr>
          <w:p w14:paraId="46A3BC75" w14:textId="330CFF35"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(1)</w:t>
            </w:r>
          </w:p>
        </w:tc>
        <w:tc>
          <w:tcPr>
            <w:tcW w:w="540" w:type="dxa"/>
            <w:tcBorders>
              <w:top w:val="single" w:sz="4" w:space="0" w:color="auto"/>
              <w:bottom w:val="single" w:sz="4" w:space="0" w:color="auto"/>
            </w:tcBorders>
            <w:vAlign w:val="bottom"/>
          </w:tcPr>
          <w:p w14:paraId="1281A355" w14:textId="14A7597E"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(1)</w:t>
            </w:r>
          </w:p>
        </w:tc>
        <w:tc>
          <w:tcPr>
            <w:tcW w:w="684" w:type="dxa"/>
            <w:gridSpan w:val="2"/>
            <w:tcBorders>
              <w:top w:val="single" w:sz="4" w:space="0" w:color="auto"/>
              <w:bottom w:val="single" w:sz="4" w:space="0" w:color="auto"/>
            </w:tcBorders>
            <w:vAlign w:val="bottom"/>
          </w:tcPr>
          <w:p w14:paraId="1263AAA8" w14:textId="7320E3F4"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(3)</w:t>
            </w:r>
          </w:p>
        </w:tc>
        <w:tc>
          <w:tcPr>
            <w:tcW w:w="594" w:type="dxa"/>
            <w:tcBorders>
              <w:top w:val="single" w:sz="4" w:space="0" w:color="auto"/>
              <w:bottom w:val="single" w:sz="4" w:space="0" w:color="auto"/>
            </w:tcBorders>
            <w:vAlign w:val="bottom"/>
          </w:tcPr>
          <w:p w14:paraId="14969A0B" w14:textId="4FD5F5C9"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w:t>
            </w:r>
          </w:p>
        </w:tc>
        <w:tc>
          <w:tcPr>
            <w:tcW w:w="621" w:type="dxa"/>
            <w:tcBorders>
              <w:top w:val="single" w:sz="4" w:space="0" w:color="auto"/>
              <w:bottom w:val="single" w:sz="4" w:space="0" w:color="auto"/>
            </w:tcBorders>
            <w:vAlign w:val="bottom"/>
          </w:tcPr>
          <w:p w14:paraId="70A05582" w14:textId="5E42FA75"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(3)</w:t>
            </w:r>
          </w:p>
        </w:tc>
        <w:tc>
          <w:tcPr>
            <w:tcW w:w="705" w:type="dxa"/>
            <w:tcBorders>
              <w:top w:val="single" w:sz="4" w:space="0" w:color="auto"/>
              <w:bottom w:val="single" w:sz="4" w:space="0" w:color="auto"/>
            </w:tcBorders>
            <w:vAlign w:val="bottom"/>
          </w:tcPr>
          <w:p w14:paraId="51FD614C" w14:textId="4A8F3D8F"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(39)</w:t>
            </w:r>
          </w:p>
        </w:tc>
      </w:tr>
      <w:tr w:rsidR="00D44805" w:rsidRPr="00AD1536" w14:paraId="5590FF3D" w14:textId="77777777" w:rsidTr="00E23C87">
        <w:tc>
          <w:tcPr>
            <w:tcW w:w="2610" w:type="dxa"/>
            <w:tcBorders>
              <w:top w:val="single" w:sz="4" w:space="0" w:color="auto"/>
            </w:tcBorders>
            <w:vAlign w:val="bottom"/>
          </w:tcPr>
          <w:p w14:paraId="5EF23822" w14:textId="3FBB2EBD" w:rsidR="00872016" w:rsidRPr="00AD1536" w:rsidRDefault="00872016" w:rsidP="007D4AF8">
            <w:pPr>
              <w:pStyle w:val="SingleTxt0"/>
              <w:tabs>
                <w:tab w:val="left" w:pos="288"/>
                <w:tab w:val="left" w:pos="576"/>
                <w:tab w:val="left" w:pos="864"/>
                <w:tab w:val="left" w:pos="1152"/>
              </w:tabs>
              <w:spacing w:before="81" w:after="40" w:line="200" w:lineRule="exact"/>
              <w:ind w:left="288" w:right="40"/>
              <w:jc w:val="left"/>
              <w:rPr>
                <w:sz w:val="17"/>
              </w:rPr>
            </w:pPr>
            <w:r w:rsidRPr="00AD1536">
              <w:rPr>
                <w:sz w:val="17"/>
              </w:rPr>
              <w:t>Approved</w:t>
            </w:r>
            <w:r w:rsidRPr="00AD1536">
              <w:rPr>
                <w:spacing w:val="2"/>
                <w:w w:val="102"/>
                <w:sz w:val="17"/>
              </w:rPr>
              <w:t xml:space="preserve"> temporary positions</w:t>
            </w:r>
            <w:r w:rsidRPr="00AD1536">
              <w:rPr>
                <w:i/>
                <w:spacing w:val="2"/>
                <w:w w:val="102"/>
                <w:sz w:val="17"/>
                <w:vertAlign w:val="superscript"/>
              </w:rPr>
              <w:t xml:space="preserve">a </w:t>
            </w:r>
            <w:r w:rsidRPr="00AD1536">
              <w:rPr>
                <w:spacing w:val="2"/>
                <w:w w:val="102"/>
                <w:sz w:val="17"/>
              </w:rPr>
              <w:t>2024/25</w:t>
            </w:r>
          </w:p>
        </w:tc>
        <w:tc>
          <w:tcPr>
            <w:tcW w:w="504" w:type="dxa"/>
            <w:tcBorders>
              <w:top w:val="single" w:sz="4" w:space="0" w:color="auto"/>
            </w:tcBorders>
            <w:vAlign w:val="bottom"/>
          </w:tcPr>
          <w:p w14:paraId="0D6056EF"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r w:rsidRPr="00AD1536">
              <w:rPr>
                <w:sz w:val="17"/>
              </w:rPr>
              <w:t>–</w:t>
            </w:r>
          </w:p>
        </w:tc>
        <w:tc>
          <w:tcPr>
            <w:tcW w:w="522" w:type="dxa"/>
            <w:tcBorders>
              <w:top w:val="single" w:sz="4" w:space="0" w:color="auto"/>
            </w:tcBorders>
            <w:vAlign w:val="bottom"/>
          </w:tcPr>
          <w:p w14:paraId="43F3C0F4"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r w:rsidRPr="00AD1536">
              <w:rPr>
                <w:sz w:val="17"/>
              </w:rPr>
              <w:t>–</w:t>
            </w:r>
          </w:p>
        </w:tc>
        <w:tc>
          <w:tcPr>
            <w:tcW w:w="513" w:type="dxa"/>
            <w:tcBorders>
              <w:top w:val="single" w:sz="4" w:space="0" w:color="auto"/>
            </w:tcBorders>
            <w:vAlign w:val="bottom"/>
          </w:tcPr>
          <w:p w14:paraId="793E17F8"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r w:rsidRPr="00AD1536">
              <w:rPr>
                <w:sz w:val="17"/>
              </w:rPr>
              <w:t>–</w:t>
            </w:r>
          </w:p>
        </w:tc>
        <w:tc>
          <w:tcPr>
            <w:tcW w:w="531" w:type="dxa"/>
            <w:tcBorders>
              <w:top w:val="single" w:sz="4" w:space="0" w:color="auto"/>
            </w:tcBorders>
            <w:vAlign w:val="bottom"/>
          </w:tcPr>
          <w:p w14:paraId="5E2A824C"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r w:rsidRPr="00AD1536">
              <w:rPr>
                <w:sz w:val="17"/>
              </w:rPr>
              <w:t>–</w:t>
            </w:r>
          </w:p>
        </w:tc>
        <w:tc>
          <w:tcPr>
            <w:tcW w:w="432" w:type="dxa"/>
            <w:tcBorders>
              <w:top w:val="single" w:sz="4" w:space="0" w:color="auto"/>
            </w:tcBorders>
            <w:vAlign w:val="bottom"/>
          </w:tcPr>
          <w:p w14:paraId="1FD58B88"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r w:rsidRPr="00AD1536">
              <w:rPr>
                <w:sz w:val="17"/>
              </w:rPr>
              <w:t>–</w:t>
            </w:r>
          </w:p>
        </w:tc>
        <w:tc>
          <w:tcPr>
            <w:tcW w:w="612" w:type="dxa"/>
            <w:tcBorders>
              <w:top w:val="single" w:sz="4" w:space="0" w:color="auto"/>
            </w:tcBorders>
            <w:vAlign w:val="bottom"/>
          </w:tcPr>
          <w:p w14:paraId="5E56A5CA"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r w:rsidRPr="00AD1536">
              <w:rPr>
                <w:sz w:val="17"/>
              </w:rPr>
              <w:t>–</w:t>
            </w:r>
          </w:p>
        </w:tc>
        <w:tc>
          <w:tcPr>
            <w:tcW w:w="522" w:type="dxa"/>
            <w:gridSpan w:val="2"/>
            <w:tcBorders>
              <w:top w:val="single" w:sz="4" w:space="0" w:color="auto"/>
            </w:tcBorders>
            <w:vAlign w:val="bottom"/>
          </w:tcPr>
          <w:p w14:paraId="3D2317DD"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r w:rsidRPr="00AD1536">
              <w:rPr>
                <w:sz w:val="17"/>
              </w:rPr>
              <w:t>–</w:t>
            </w:r>
          </w:p>
        </w:tc>
        <w:tc>
          <w:tcPr>
            <w:tcW w:w="450" w:type="dxa"/>
            <w:tcBorders>
              <w:top w:val="single" w:sz="4" w:space="0" w:color="auto"/>
            </w:tcBorders>
            <w:vAlign w:val="bottom"/>
          </w:tcPr>
          <w:p w14:paraId="06575F31"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r w:rsidRPr="00AD1536">
              <w:rPr>
                <w:sz w:val="17"/>
              </w:rPr>
              <w:t>10</w:t>
            </w:r>
          </w:p>
        </w:tc>
        <w:tc>
          <w:tcPr>
            <w:tcW w:w="540" w:type="dxa"/>
            <w:tcBorders>
              <w:top w:val="single" w:sz="4" w:space="0" w:color="auto"/>
            </w:tcBorders>
            <w:vAlign w:val="bottom"/>
          </w:tcPr>
          <w:p w14:paraId="60EB8F79"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r w:rsidRPr="00AD1536">
              <w:rPr>
                <w:sz w:val="17"/>
              </w:rPr>
              <w:t>10</w:t>
            </w:r>
          </w:p>
        </w:tc>
        <w:tc>
          <w:tcPr>
            <w:tcW w:w="684" w:type="dxa"/>
            <w:gridSpan w:val="2"/>
            <w:tcBorders>
              <w:top w:val="single" w:sz="4" w:space="0" w:color="auto"/>
            </w:tcBorders>
            <w:vAlign w:val="bottom"/>
          </w:tcPr>
          <w:p w14:paraId="47EC0965"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r w:rsidRPr="00AD1536">
              <w:rPr>
                <w:sz w:val="17"/>
              </w:rPr>
              <w:t>–</w:t>
            </w:r>
          </w:p>
        </w:tc>
        <w:tc>
          <w:tcPr>
            <w:tcW w:w="594" w:type="dxa"/>
            <w:tcBorders>
              <w:top w:val="single" w:sz="4" w:space="0" w:color="auto"/>
            </w:tcBorders>
            <w:vAlign w:val="bottom"/>
          </w:tcPr>
          <w:p w14:paraId="45314BDF"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r w:rsidRPr="00AD1536">
              <w:rPr>
                <w:sz w:val="17"/>
              </w:rPr>
              <w:t>–</w:t>
            </w:r>
          </w:p>
        </w:tc>
        <w:tc>
          <w:tcPr>
            <w:tcW w:w="621" w:type="dxa"/>
            <w:tcBorders>
              <w:top w:val="single" w:sz="4" w:space="0" w:color="auto"/>
            </w:tcBorders>
            <w:vAlign w:val="bottom"/>
          </w:tcPr>
          <w:p w14:paraId="0F387E3C"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r w:rsidRPr="00AD1536">
              <w:rPr>
                <w:sz w:val="17"/>
              </w:rPr>
              <w:t>–</w:t>
            </w:r>
          </w:p>
        </w:tc>
        <w:tc>
          <w:tcPr>
            <w:tcW w:w="705" w:type="dxa"/>
            <w:tcBorders>
              <w:top w:val="single" w:sz="4" w:space="0" w:color="auto"/>
            </w:tcBorders>
            <w:vAlign w:val="bottom"/>
          </w:tcPr>
          <w:p w14:paraId="054F7D92" w14:textId="5B667E85"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r w:rsidRPr="00AD1536">
              <w:rPr>
                <w:sz w:val="17"/>
                <w:szCs w:val="17"/>
              </w:rPr>
              <w:t>10</w:t>
            </w:r>
          </w:p>
        </w:tc>
      </w:tr>
      <w:tr w:rsidR="00D44805" w:rsidRPr="00AD1536" w14:paraId="7A32F450" w14:textId="77777777" w:rsidTr="00E23C87">
        <w:tc>
          <w:tcPr>
            <w:tcW w:w="2610" w:type="dxa"/>
            <w:vAlign w:val="bottom"/>
          </w:tcPr>
          <w:p w14:paraId="369C9FA7" w14:textId="0AFCD3AB" w:rsidR="00872016" w:rsidRPr="00AD1536" w:rsidRDefault="00872016" w:rsidP="007D4AF8">
            <w:pPr>
              <w:pStyle w:val="SingleTxt0"/>
              <w:tabs>
                <w:tab w:val="left" w:pos="288"/>
                <w:tab w:val="left" w:pos="576"/>
                <w:tab w:val="left" w:pos="864"/>
                <w:tab w:val="left" w:pos="1152"/>
              </w:tabs>
              <w:spacing w:before="40" w:after="40" w:line="200" w:lineRule="exact"/>
              <w:ind w:left="288" w:right="40"/>
              <w:jc w:val="left"/>
              <w:rPr>
                <w:sz w:val="17"/>
              </w:rPr>
            </w:pPr>
            <w:r w:rsidRPr="00AD1536">
              <w:rPr>
                <w:sz w:val="17"/>
              </w:rPr>
              <w:t>Actual</w:t>
            </w:r>
            <w:r w:rsidRPr="00AD1536">
              <w:rPr>
                <w:spacing w:val="2"/>
                <w:w w:val="102"/>
                <w:sz w:val="17"/>
              </w:rPr>
              <w:t xml:space="preserve"> temporary positions</w:t>
            </w:r>
            <w:r w:rsidRPr="00AD1536">
              <w:rPr>
                <w:i/>
                <w:spacing w:val="2"/>
                <w:w w:val="102"/>
                <w:sz w:val="17"/>
                <w:vertAlign w:val="superscript"/>
              </w:rPr>
              <w:t>a</w:t>
            </w:r>
            <w:r w:rsidRPr="00AD1536">
              <w:rPr>
                <w:spacing w:val="2"/>
                <w:w w:val="102"/>
                <w:sz w:val="17"/>
              </w:rPr>
              <w:t xml:space="preserve"> 2024/25</w:t>
            </w:r>
          </w:p>
        </w:tc>
        <w:tc>
          <w:tcPr>
            <w:tcW w:w="504" w:type="dxa"/>
            <w:vAlign w:val="bottom"/>
          </w:tcPr>
          <w:p w14:paraId="31A59100"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w:t>
            </w:r>
          </w:p>
        </w:tc>
        <w:tc>
          <w:tcPr>
            <w:tcW w:w="522" w:type="dxa"/>
            <w:vAlign w:val="bottom"/>
          </w:tcPr>
          <w:p w14:paraId="37B883D8"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w:t>
            </w:r>
          </w:p>
        </w:tc>
        <w:tc>
          <w:tcPr>
            <w:tcW w:w="513" w:type="dxa"/>
            <w:vAlign w:val="bottom"/>
          </w:tcPr>
          <w:p w14:paraId="3CA6BCF3"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w:t>
            </w:r>
          </w:p>
        </w:tc>
        <w:tc>
          <w:tcPr>
            <w:tcW w:w="531" w:type="dxa"/>
            <w:vAlign w:val="bottom"/>
          </w:tcPr>
          <w:p w14:paraId="63AB9B0E"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w:t>
            </w:r>
          </w:p>
        </w:tc>
        <w:tc>
          <w:tcPr>
            <w:tcW w:w="432" w:type="dxa"/>
            <w:vAlign w:val="bottom"/>
          </w:tcPr>
          <w:p w14:paraId="49684DB0"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w:t>
            </w:r>
          </w:p>
        </w:tc>
        <w:tc>
          <w:tcPr>
            <w:tcW w:w="612" w:type="dxa"/>
            <w:vAlign w:val="bottom"/>
          </w:tcPr>
          <w:p w14:paraId="41793E77"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w:t>
            </w:r>
          </w:p>
        </w:tc>
        <w:tc>
          <w:tcPr>
            <w:tcW w:w="522" w:type="dxa"/>
            <w:gridSpan w:val="2"/>
            <w:vAlign w:val="bottom"/>
          </w:tcPr>
          <w:p w14:paraId="635E39CA"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w:t>
            </w:r>
          </w:p>
        </w:tc>
        <w:tc>
          <w:tcPr>
            <w:tcW w:w="450" w:type="dxa"/>
            <w:vAlign w:val="bottom"/>
          </w:tcPr>
          <w:p w14:paraId="30DBDD11"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9</w:t>
            </w:r>
          </w:p>
        </w:tc>
        <w:tc>
          <w:tcPr>
            <w:tcW w:w="540" w:type="dxa"/>
            <w:vAlign w:val="bottom"/>
          </w:tcPr>
          <w:p w14:paraId="7DBC911D"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9</w:t>
            </w:r>
          </w:p>
        </w:tc>
        <w:tc>
          <w:tcPr>
            <w:tcW w:w="684" w:type="dxa"/>
            <w:gridSpan w:val="2"/>
            <w:vAlign w:val="bottom"/>
          </w:tcPr>
          <w:p w14:paraId="461811BA"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w:t>
            </w:r>
          </w:p>
        </w:tc>
        <w:tc>
          <w:tcPr>
            <w:tcW w:w="594" w:type="dxa"/>
            <w:vAlign w:val="bottom"/>
          </w:tcPr>
          <w:p w14:paraId="246CE0B7"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w:t>
            </w:r>
          </w:p>
        </w:tc>
        <w:tc>
          <w:tcPr>
            <w:tcW w:w="621" w:type="dxa"/>
            <w:vAlign w:val="bottom"/>
          </w:tcPr>
          <w:p w14:paraId="7FF5A5A4"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w:t>
            </w:r>
          </w:p>
        </w:tc>
        <w:tc>
          <w:tcPr>
            <w:tcW w:w="705" w:type="dxa"/>
            <w:vAlign w:val="bottom"/>
          </w:tcPr>
          <w:p w14:paraId="0DE08AA1" w14:textId="4394ECEE"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9</w:t>
            </w:r>
          </w:p>
        </w:tc>
      </w:tr>
      <w:tr w:rsidR="00D44805" w:rsidRPr="00AD1536" w14:paraId="53ACE0FA" w14:textId="77777777" w:rsidTr="00E23C87">
        <w:tc>
          <w:tcPr>
            <w:tcW w:w="2610" w:type="dxa"/>
            <w:vAlign w:val="bottom"/>
          </w:tcPr>
          <w:p w14:paraId="0FD39940" w14:textId="2050F3C8" w:rsidR="00872016" w:rsidRPr="00AD1536" w:rsidRDefault="00872016" w:rsidP="007D4AF8">
            <w:pPr>
              <w:pStyle w:val="SingleTxt0"/>
              <w:tabs>
                <w:tab w:val="left" w:pos="288"/>
                <w:tab w:val="left" w:pos="576"/>
                <w:tab w:val="left" w:pos="864"/>
                <w:tab w:val="left" w:pos="1152"/>
              </w:tabs>
              <w:spacing w:before="40" w:after="40" w:line="200" w:lineRule="exact"/>
              <w:ind w:left="288" w:right="40"/>
              <w:jc w:val="left"/>
              <w:rPr>
                <w:sz w:val="17"/>
              </w:rPr>
            </w:pPr>
            <w:r w:rsidRPr="00AD1536">
              <w:rPr>
                <w:sz w:val="17"/>
              </w:rPr>
              <w:t>Approved</w:t>
            </w:r>
            <w:r w:rsidRPr="00AD1536">
              <w:rPr>
                <w:spacing w:val="2"/>
                <w:w w:val="102"/>
                <w:sz w:val="17"/>
              </w:rPr>
              <w:t xml:space="preserve"> temporary positions</w:t>
            </w:r>
            <w:r w:rsidRPr="00AD1536">
              <w:rPr>
                <w:i/>
                <w:spacing w:val="2"/>
                <w:w w:val="102"/>
                <w:sz w:val="17"/>
                <w:vertAlign w:val="superscript"/>
              </w:rPr>
              <w:t>a</w:t>
            </w:r>
            <w:r w:rsidRPr="00AD1536">
              <w:rPr>
                <w:spacing w:val="2"/>
                <w:w w:val="102"/>
                <w:sz w:val="17"/>
              </w:rPr>
              <w:t xml:space="preserve"> 2025/26</w:t>
            </w:r>
          </w:p>
        </w:tc>
        <w:tc>
          <w:tcPr>
            <w:tcW w:w="504" w:type="dxa"/>
            <w:vAlign w:val="bottom"/>
          </w:tcPr>
          <w:p w14:paraId="43AAED37"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w:t>
            </w:r>
          </w:p>
        </w:tc>
        <w:tc>
          <w:tcPr>
            <w:tcW w:w="522" w:type="dxa"/>
            <w:vAlign w:val="bottom"/>
          </w:tcPr>
          <w:p w14:paraId="0F5B1CF7"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w:t>
            </w:r>
          </w:p>
        </w:tc>
        <w:tc>
          <w:tcPr>
            <w:tcW w:w="513" w:type="dxa"/>
            <w:vAlign w:val="bottom"/>
          </w:tcPr>
          <w:p w14:paraId="3572FC3C"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w:t>
            </w:r>
          </w:p>
        </w:tc>
        <w:tc>
          <w:tcPr>
            <w:tcW w:w="531" w:type="dxa"/>
            <w:vAlign w:val="bottom"/>
          </w:tcPr>
          <w:p w14:paraId="17434EBC"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w:t>
            </w:r>
          </w:p>
        </w:tc>
        <w:tc>
          <w:tcPr>
            <w:tcW w:w="432" w:type="dxa"/>
            <w:vAlign w:val="bottom"/>
          </w:tcPr>
          <w:p w14:paraId="0C3039F9"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w:t>
            </w:r>
          </w:p>
        </w:tc>
        <w:tc>
          <w:tcPr>
            <w:tcW w:w="612" w:type="dxa"/>
            <w:vAlign w:val="bottom"/>
          </w:tcPr>
          <w:p w14:paraId="312CB75C"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w:t>
            </w:r>
          </w:p>
        </w:tc>
        <w:tc>
          <w:tcPr>
            <w:tcW w:w="522" w:type="dxa"/>
            <w:gridSpan w:val="2"/>
            <w:vAlign w:val="bottom"/>
          </w:tcPr>
          <w:p w14:paraId="1B831D37"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w:t>
            </w:r>
          </w:p>
        </w:tc>
        <w:tc>
          <w:tcPr>
            <w:tcW w:w="450" w:type="dxa"/>
            <w:vAlign w:val="bottom"/>
          </w:tcPr>
          <w:p w14:paraId="100483D3"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10</w:t>
            </w:r>
          </w:p>
        </w:tc>
        <w:tc>
          <w:tcPr>
            <w:tcW w:w="540" w:type="dxa"/>
            <w:vAlign w:val="bottom"/>
          </w:tcPr>
          <w:p w14:paraId="1841FC03"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10</w:t>
            </w:r>
          </w:p>
        </w:tc>
        <w:tc>
          <w:tcPr>
            <w:tcW w:w="684" w:type="dxa"/>
            <w:gridSpan w:val="2"/>
            <w:vAlign w:val="bottom"/>
          </w:tcPr>
          <w:p w14:paraId="366DC812"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w:t>
            </w:r>
          </w:p>
        </w:tc>
        <w:tc>
          <w:tcPr>
            <w:tcW w:w="594" w:type="dxa"/>
            <w:vAlign w:val="bottom"/>
          </w:tcPr>
          <w:p w14:paraId="2CA1313C"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w:t>
            </w:r>
          </w:p>
        </w:tc>
        <w:tc>
          <w:tcPr>
            <w:tcW w:w="621" w:type="dxa"/>
            <w:vAlign w:val="bottom"/>
          </w:tcPr>
          <w:p w14:paraId="3EEA8458"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w:t>
            </w:r>
          </w:p>
        </w:tc>
        <w:tc>
          <w:tcPr>
            <w:tcW w:w="705" w:type="dxa"/>
            <w:vAlign w:val="bottom"/>
          </w:tcPr>
          <w:p w14:paraId="45E3EAA0" w14:textId="4306F7D6"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10</w:t>
            </w:r>
          </w:p>
        </w:tc>
      </w:tr>
      <w:tr w:rsidR="00D44805" w:rsidRPr="00AD1536" w14:paraId="16470843" w14:textId="77777777" w:rsidTr="00E23C87">
        <w:tc>
          <w:tcPr>
            <w:tcW w:w="2610" w:type="dxa"/>
            <w:tcBorders>
              <w:bottom w:val="single" w:sz="4" w:space="0" w:color="auto"/>
            </w:tcBorders>
            <w:vAlign w:val="bottom"/>
          </w:tcPr>
          <w:p w14:paraId="2A3FC365" w14:textId="5CA4FD05" w:rsidR="00872016" w:rsidRPr="00AD1536" w:rsidRDefault="00872016" w:rsidP="007D4AF8">
            <w:pPr>
              <w:pStyle w:val="SingleTxt0"/>
              <w:tabs>
                <w:tab w:val="left" w:pos="288"/>
                <w:tab w:val="left" w:pos="576"/>
                <w:tab w:val="left" w:pos="864"/>
                <w:tab w:val="left" w:pos="1152"/>
              </w:tabs>
              <w:spacing w:before="40" w:after="81" w:line="200" w:lineRule="exact"/>
              <w:ind w:left="288" w:right="40"/>
              <w:jc w:val="left"/>
              <w:rPr>
                <w:sz w:val="17"/>
              </w:rPr>
            </w:pPr>
            <w:r w:rsidRPr="00AD1536">
              <w:rPr>
                <w:sz w:val="17"/>
              </w:rPr>
              <w:t>Proposed</w:t>
            </w:r>
            <w:r w:rsidRPr="00AD1536">
              <w:rPr>
                <w:spacing w:val="2"/>
                <w:w w:val="102"/>
                <w:sz w:val="17"/>
              </w:rPr>
              <w:t xml:space="preserve"> temporary positions</w:t>
            </w:r>
            <w:r w:rsidRPr="00AD1536">
              <w:rPr>
                <w:i/>
                <w:spacing w:val="2"/>
                <w:w w:val="102"/>
                <w:sz w:val="17"/>
                <w:vertAlign w:val="superscript"/>
              </w:rPr>
              <w:t>a</w:t>
            </w:r>
            <w:r w:rsidRPr="00AD1536">
              <w:rPr>
                <w:spacing w:val="2"/>
                <w:w w:val="102"/>
                <w:sz w:val="17"/>
              </w:rPr>
              <w:t xml:space="preserve"> 2026/27</w:t>
            </w:r>
          </w:p>
        </w:tc>
        <w:tc>
          <w:tcPr>
            <w:tcW w:w="504" w:type="dxa"/>
            <w:tcBorders>
              <w:bottom w:val="single" w:sz="4" w:space="0" w:color="auto"/>
            </w:tcBorders>
            <w:vAlign w:val="bottom"/>
          </w:tcPr>
          <w:p w14:paraId="6B37B4BC"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r w:rsidRPr="00AD1536">
              <w:rPr>
                <w:sz w:val="17"/>
              </w:rPr>
              <w:t>–</w:t>
            </w:r>
          </w:p>
        </w:tc>
        <w:tc>
          <w:tcPr>
            <w:tcW w:w="522" w:type="dxa"/>
            <w:tcBorders>
              <w:bottom w:val="single" w:sz="4" w:space="0" w:color="auto"/>
            </w:tcBorders>
            <w:vAlign w:val="bottom"/>
          </w:tcPr>
          <w:p w14:paraId="531D6F3B"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r w:rsidRPr="00AD1536">
              <w:rPr>
                <w:sz w:val="17"/>
              </w:rPr>
              <w:t>–</w:t>
            </w:r>
          </w:p>
        </w:tc>
        <w:tc>
          <w:tcPr>
            <w:tcW w:w="513" w:type="dxa"/>
            <w:tcBorders>
              <w:bottom w:val="single" w:sz="4" w:space="0" w:color="auto"/>
            </w:tcBorders>
            <w:vAlign w:val="bottom"/>
          </w:tcPr>
          <w:p w14:paraId="2B4109AB"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r w:rsidRPr="00AD1536">
              <w:rPr>
                <w:sz w:val="17"/>
              </w:rPr>
              <w:t>–</w:t>
            </w:r>
          </w:p>
        </w:tc>
        <w:tc>
          <w:tcPr>
            <w:tcW w:w="531" w:type="dxa"/>
            <w:tcBorders>
              <w:bottom w:val="single" w:sz="4" w:space="0" w:color="auto"/>
            </w:tcBorders>
            <w:vAlign w:val="bottom"/>
          </w:tcPr>
          <w:p w14:paraId="791CB9C9"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r w:rsidRPr="00AD1536">
              <w:rPr>
                <w:sz w:val="17"/>
              </w:rPr>
              <w:t>–</w:t>
            </w:r>
          </w:p>
        </w:tc>
        <w:tc>
          <w:tcPr>
            <w:tcW w:w="432" w:type="dxa"/>
            <w:tcBorders>
              <w:bottom w:val="single" w:sz="4" w:space="0" w:color="auto"/>
            </w:tcBorders>
            <w:vAlign w:val="bottom"/>
          </w:tcPr>
          <w:p w14:paraId="5E105DF6"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r w:rsidRPr="00AD1536">
              <w:rPr>
                <w:sz w:val="17"/>
              </w:rPr>
              <w:t>–</w:t>
            </w:r>
          </w:p>
        </w:tc>
        <w:tc>
          <w:tcPr>
            <w:tcW w:w="612" w:type="dxa"/>
            <w:tcBorders>
              <w:bottom w:val="single" w:sz="4" w:space="0" w:color="auto"/>
            </w:tcBorders>
            <w:vAlign w:val="bottom"/>
          </w:tcPr>
          <w:p w14:paraId="34F18FA4"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r w:rsidRPr="00AD1536">
              <w:rPr>
                <w:sz w:val="17"/>
              </w:rPr>
              <w:t>–</w:t>
            </w:r>
          </w:p>
        </w:tc>
        <w:tc>
          <w:tcPr>
            <w:tcW w:w="522" w:type="dxa"/>
            <w:gridSpan w:val="2"/>
            <w:tcBorders>
              <w:bottom w:val="single" w:sz="4" w:space="0" w:color="auto"/>
            </w:tcBorders>
            <w:vAlign w:val="bottom"/>
          </w:tcPr>
          <w:p w14:paraId="32206849"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r w:rsidRPr="00AD1536">
              <w:rPr>
                <w:sz w:val="17"/>
              </w:rPr>
              <w:t>–</w:t>
            </w:r>
          </w:p>
        </w:tc>
        <w:tc>
          <w:tcPr>
            <w:tcW w:w="450" w:type="dxa"/>
            <w:tcBorders>
              <w:bottom w:val="single" w:sz="4" w:space="0" w:color="auto"/>
            </w:tcBorders>
            <w:vAlign w:val="bottom"/>
          </w:tcPr>
          <w:p w14:paraId="204D8CF7"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r w:rsidRPr="00AD1536">
              <w:rPr>
                <w:sz w:val="17"/>
              </w:rPr>
              <w:t>10</w:t>
            </w:r>
          </w:p>
        </w:tc>
        <w:tc>
          <w:tcPr>
            <w:tcW w:w="540" w:type="dxa"/>
            <w:tcBorders>
              <w:bottom w:val="single" w:sz="4" w:space="0" w:color="auto"/>
            </w:tcBorders>
            <w:vAlign w:val="bottom"/>
          </w:tcPr>
          <w:p w14:paraId="5A25AE67"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r w:rsidRPr="00AD1536">
              <w:rPr>
                <w:sz w:val="17"/>
              </w:rPr>
              <w:t>10</w:t>
            </w:r>
          </w:p>
        </w:tc>
        <w:tc>
          <w:tcPr>
            <w:tcW w:w="684" w:type="dxa"/>
            <w:gridSpan w:val="2"/>
            <w:tcBorders>
              <w:bottom w:val="single" w:sz="4" w:space="0" w:color="auto"/>
            </w:tcBorders>
            <w:vAlign w:val="bottom"/>
          </w:tcPr>
          <w:p w14:paraId="72A09AFA"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r w:rsidRPr="00AD1536">
              <w:rPr>
                <w:sz w:val="17"/>
              </w:rPr>
              <w:t>–</w:t>
            </w:r>
          </w:p>
        </w:tc>
        <w:tc>
          <w:tcPr>
            <w:tcW w:w="594" w:type="dxa"/>
            <w:tcBorders>
              <w:bottom w:val="single" w:sz="4" w:space="0" w:color="auto"/>
            </w:tcBorders>
            <w:vAlign w:val="bottom"/>
          </w:tcPr>
          <w:p w14:paraId="166668CD"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r w:rsidRPr="00AD1536">
              <w:rPr>
                <w:sz w:val="17"/>
              </w:rPr>
              <w:t>–</w:t>
            </w:r>
          </w:p>
        </w:tc>
        <w:tc>
          <w:tcPr>
            <w:tcW w:w="621" w:type="dxa"/>
            <w:tcBorders>
              <w:bottom w:val="single" w:sz="4" w:space="0" w:color="auto"/>
            </w:tcBorders>
            <w:vAlign w:val="bottom"/>
          </w:tcPr>
          <w:p w14:paraId="71CF3D3D"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r w:rsidRPr="00AD1536">
              <w:rPr>
                <w:sz w:val="17"/>
              </w:rPr>
              <w:t>–</w:t>
            </w:r>
          </w:p>
        </w:tc>
        <w:tc>
          <w:tcPr>
            <w:tcW w:w="705" w:type="dxa"/>
            <w:tcBorders>
              <w:bottom w:val="single" w:sz="4" w:space="0" w:color="auto"/>
            </w:tcBorders>
            <w:vAlign w:val="bottom"/>
          </w:tcPr>
          <w:p w14:paraId="366D32EA" w14:textId="357F58E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r w:rsidRPr="00AD1536">
              <w:rPr>
                <w:sz w:val="17"/>
                <w:szCs w:val="17"/>
              </w:rPr>
              <w:t>10</w:t>
            </w:r>
          </w:p>
        </w:tc>
      </w:tr>
      <w:tr w:rsidR="00D44805" w:rsidRPr="00AD1536" w14:paraId="1C8B614C" w14:textId="77777777" w:rsidTr="00E23C87">
        <w:tc>
          <w:tcPr>
            <w:tcW w:w="2610" w:type="dxa"/>
            <w:tcBorders>
              <w:top w:val="single" w:sz="4" w:space="0" w:color="auto"/>
              <w:bottom w:val="single" w:sz="4" w:space="0" w:color="auto"/>
            </w:tcBorders>
            <w:vAlign w:val="bottom"/>
          </w:tcPr>
          <w:p w14:paraId="3E14B03B" w14:textId="408B9FF4" w:rsidR="00872016" w:rsidRPr="00AD1536" w:rsidRDefault="00872016" w:rsidP="007D4AF8">
            <w:pPr>
              <w:pStyle w:val="SingleTxt0"/>
              <w:tabs>
                <w:tab w:val="left" w:pos="288"/>
                <w:tab w:val="left" w:pos="576"/>
                <w:tab w:val="left" w:pos="864"/>
                <w:tab w:val="left" w:pos="1152"/>
              </w:tabs>
              <w:spacing w:before="81" w:after="81" w:line="200" w:lineRule="exact"/>
              <w:ind w:left="288" w:right="40"/>
              <w:jc w:val="left"/>
              <w:rPr>
                <w:b/>
                <w:bCs/>
                <w:sz w:val="17"/>
              </w:rPr>
            </w:pPr>
            <w:r w:rsidRPr="00AD1536">
              <w:rPr>
                <w:b/>
                <w:bCs/>
                <w:sz w:val="17"/>
              </w:rPr>
              <w:t>Net change</w:t>
            </w:r>
          </w:p>
        </w:tc>
        <w:tc>
          <w:tcPr>
            <w:tcW w:w="504" w:type="dxa"/>
            <w:tcBorders>
              <w:top w:val="single" w:sz="4" w:space="0" w:color="auto"/>
              <w:bottom w:val="single" w:sz="4" w:space="0" w:color="auto"/>
            </w:tcBorders>
            <w:vAlign w:val="bottom"/>
          </w:tcPr>
          <w:p w14:paraId="3AB9A29F"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rPr>
            </w:pPr>
            <w:r w:rsidRPr="00AD1536">
              <w:rPr>
                <w:b/>
                <w:sz w:val="17"/>
              </w:rPr>
              <w:t>–</w:t>
            </w:r>
          </w:p>
        </w:tc>
        <w:tc>
          <w:tcPr>
            <w:tcW w:w="522" w:type="dxa"/>
            <w:tcBorders>
              <w:top w:val="single" w:sz="4" w:space="0" w:color="auto"/>
              <w:bottom w:val="single" w:sz="4" w:space="0" w:color="auto"/>
            </w:tcBorders>
            <w:vAlign w:val="bottom"/>
          </w:tcPr>
          <w:p w14:paraId="7EA089C5"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rPr>
            </w:pPr>
            <w:r w:rsidRPr="00AD1536">
              <w:rPr>
                <w:b/>
                <w:sz w:val="17"/>
              </w:rPr>
              <w:t>–</w:t>
            </w:r>
          </w:p>
        </w:tc>
        <w:tc>
          <w:tcPr>
            <w:tcW w:w="513" w:type="dxa"/>
            <w:tcBorders>
              <w:top w:val="single" w:sz="4" w:space="0" w:color="auto"/>
              <w:bottom w:val="single" w:sz="4" w:space="0" w:color="auto"/>
            </w:tcBorders>
            <w:vAlign w:val="bottom"/>
          </w:tcPr>
          <w:p w14:paraId="6FD24CDD"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rPr>
            </w:pPr>
            <w:r w:rsidRPr="00AD1536">
              <w:rPr>
                <w:b/>
                <w:sz w:val="17"/>
              </w:rPr>
              <w:t>–</w:t>
            </w:r>
          </w:p>
        </w:tc>
        <w:tc>
          <w:tcPr>
            <w:tcW w:w="531" w:type="dxa"/>
            <w:tcBorders>
              <w:top w:val="single" w:sz="4" w:space="0" w:color="auto"/>
              <w:bottom w:val="single" w:sz="4" w:space="0" w:color="auto"/>
            </w:tcBorders>
            <w:vAlign w:val="bottom"/>
          </w:tcPr>
          <w:p w14:paraId="71DBB5B0"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rPr>
            </w:pPr>
            <w:r w:rsidRPr="00AD1536">
              <w:rPr>
                <w:b/>
                <w:sz w:val="17"/>
              </w:rPr>
              <w:t>–</w:t>
            </w:r>
          </w:p>
        </w:tc>
        <w:tc>
          <w:tcPr>
            <w:tcW w:w="432" w:type="dxa"/>
            <w:tcBorders>
              <w:top w:val="single" w:sz="4" w:space="0" w:color="auto"/>
              <w:bottom w:val="single" w:sz="4" w:space="0" w:color="auto"/>
            </w:tcBorders>
            <w:vAlign w:val="bottom"/>
          </w:tcPr>
          <w:p w14:paraId="14D62770"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rPr>
            </w:pPr>
            <w:r w:rsidRPr="00AD1536">
              <w:rPr>
                <w:b/>
                <w:sz w:val="17"/>
              </w:rPr>
              <w:t>–</w:t>
            </w:r>
          </w:p>
        </w:tc>
        <w:tc>
          <w:tcPr>
            <w:tcW w:w="612" w:type="dxa"/>
            <w:tcBorders>
              <w:top w:val="single" w:sz="4" w:space="0" w:color="auto"/>
              <w:bottom w:val="single" w:sz="4" w:space="0" w:color="auto"/>
            </w:tcBorders>
            <w:vAlign w:val="bottom"/>
          </w:tcPr>
          <w:p w14:paraId="76B3A8F5"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rPr>
            </w:pPr>
            <w:r w:rsidRPr="00AD1536">
              <w:rPr>
                <w:b/>
                <w:sz w:val="17"/>
              </w:rPr>
              <w:t>–</w:t>
            </w:r>
          </w:p>
        </w:tc>
        <w:tc>
          <w:tcPr>
            <w:tcW w:w="522" w:type="dxa"/>
            <w:gridSpan w:val="2"/>
            <w:tcBorders>
              <w:top w:val="single" w:sz="4" w:space="0" w:color="auto"/>
              <w:bottom w:val="single" w:sz="4" w:space="0" w:color="auto"/>
            </w:tcBorders>
            <w:vAlign w:val="bottom"/>
          </w:tcPr>
          <w:p w14:paraId="6565C4D3"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rPr>
            </w:pPr>
            <w:r w:rsidRPr="00AD1536">
              <w:rPr>
                <w:b/>
                <w:sz w:val="17"/>
              </w:rPr>
              <w:t>–</w:t>
            </w:r>
          </w:p>
        </w:tc>
        <w:tc>
          <w:tcPr>
            <w:tcW w:w="450" w:type="dxa"/>
            <w:tcBorders>
              <w:top w:val="single" w:sz="4" w:space="0" w:color="auto"/>
              <w:bottom w:val="single" w:sz="4" w:space="0" w:color="auto"/>
            </w:tcBorders>
            <w:vAlign w:val="bottom"/>
          </w:tcPr>
          <w:p w14:paraId="0C3CBC61"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rPr>
            </w:pPr>
            <w:r w:rsidRPr="00AD1536">
              <w:rPr>
                <w:b/>
                <w:sz w:val="17"/>
              </w:rPr>
              <w:t>–</w:t>
            </w:r>
          </w:p>
        </w:tc>
        <w:tc>
          <w:tcPr>
            <w:tcW w:w="540" w:type="dxa"/>
            <w:tcBorders>
              <w:top w:val="single" w:sz="4" w:space="0" w:color="auto"/>
              <w:bottom w:val="single" w:sz="4" w:space="0" w:color="auto"/>
            </w:tcBorders>
            <w:vAlign w:val="bottom"/>
          </w:tcPr>
          <w:p w14:paraId="11139408"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rPr>
            </w:pPr>
            <w:r w:rsidRPr="00AD1536">
              <w:rPr>
                <w:b/>
                <w:sz w:val="17"/>
              </w:rPr>
              <w:t>–</w:t>
            </w:r>
          </w:p>
        </w:tc>
        <w:tc>
          <w:tcPr>
            <w:tcW w:w="684" w:type="dxa"/>
            <w:gridSpan w:val="2"/>
            <w:tcBorders>
              <w:top w:val="single" w:sz="4" w:space="0" w:color="auto"/>
              <w:bottom w:val="single" w:sz="4" w:space="0" w:color="auto"/>
            </w:tcBorders>
            <w:vAlign w:val="bottom"/>
          </w:tcPr>
          <w:p w14:paraId="3722B2A0"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rPr>
            </w:pPr>
            <w:r w:rsidRPr="00AD1536">
              <w:rPr>
                <w:b/>
                <w:sz w:val="17"/>
              </w:rPr>
              <w:t>–</w:t>
            </w:r>
          </w:p>
        </w:tc>
        <w:tc>
          <w:tcPr>
            <w:tcW w:w="594" w:type="dxa"/>
            <w:tcBorders>
              <w:top w:val="single" w:sz="4" w:space="0" w:color="auto"/>
              <w:bottom w:val="single" w:sz="4" w:space="0" w:color="auto"/>
            </w:tcBorders>
            <w:vAlign w:val="bottom"/>
          </w:tcPr>
          <w:p w14:paraId="492B750C"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rPr>
            </w:pPr>
            <w:r w:rsidRPr="00AD1536">
              <w:rPr>
                <w:b/>
                <w:sz w:val="17"/>
              </w:rPr>
              <w:t>–</w:t>
            </w:r>
          </w:p>
        </w:tc>
        <w:tc>
          <w:tcPr>
            <w:tcW w:w="621" w:type="dxa"/>
            <w:tcBorders>
              <w:top w:val="single" w:sz="4" w:space="0" w:color="auto"/>
              <w:bottom w:val="single" w:sz="4" w:space="0" w:color="auto"/>
            </w:tcBorders>
            <w:vAlign w:val="bottom"/>
          </w:tcPr>
          <w:p w14:paraId="23362DCB"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rPr>
            </w:pPr>
            <w:r w:rsidRPr="00AD1536">
              <w:rPr>
                <w:b/>
                <w:sz w:val="17"/>
              </w:rPr>
              <w:t>–</w:t>
            </w:r>
          </w:p>
        </w:tc>
        <w:tc>
          <w:tcPr>
            <w:tcW w:w="705" w:type="dxa"/>
            <w:tcBorders>
              <w:top w:val="single" w:sz="4" w:space="0" w:color="auto"/>
              <w:bottom w:val="single" w:sz="4" w:space="0" w:color="auto"/>
            </w:tcBorders>
            <w:vAlign w:val="bottom"/>
          </w:tcPr>
          <w:p w14:paraId="708795D1"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rPr>
            </w:pPr>
            <w:r w:rsidRPr="00AD1536">
              <w:rPr>
                <w:b/>
                <w:sz w:val="17"/>
              </w:rPr>
              <w:t>–</w:t>
            </w:r>
          </w:p>
        </w:tc>
      </w:tr>
      <w:tr w:rsidR="00385AC1" w:rsidRPr="00AD1536" w14:paraId="387CBCAD" w14:textId="77777777" w:rsidTr="007809FB">
        <w:tc>
          <w:tcPr>
            <w:tcW w:w="9840" w:type="dxa"/>
            <w:gridSpan w:val="16"/>
            <w:tcBorders>
              <w:top w:val="single" w:sz="4" w:space="0" w:color="auto"/>
            </w:tcBorders>
            <w:vAlign w:val="bottom"/>
          </w:tcPr>
          <w:p w14:paraId="2A206984" w14:textId="1EFD23F8" w:rsidR="00872016" w:rsidRPr="00AD1536" w:rsidRDefault="00A64432" w:rsidP="007D4AF8">
            <w:pPr>
              <w:pStyle w:val="SingleTxt0"/>
              <w:tabs>
                <w:tab w:val="left" w:pos="288"/>
                <w:tab w:val="left" w:pos="576"/>
                <w:tab w:val="left" w:pos="864"/>
                <w:tab w:val="left" w:pos="1152"/>
              </w:tabs>
              <w:spacing w:before="81" w:after="40" w:line="200" w:lineRule="exact"/>
              <w:ind w:left="0" w:right="40"/>
              <w:jc w:val="left"/>
              <w:rPr>
                <w:sz w:val="17"/>
              </w:rPr>
            </w:pPr>
            <w:r w:rsidRPr="00AD1536">
              <w:rPr>
                <w:b/>
                <w:bCs/>
                <w:sz w:val="17"/>
              </w:rPr>
              <w:tab/>
            </w:r>
            <w:r w:rsidR="00872016" w:rsidRPr="00AD1536">
              <w:rPr>
                <w:b/>
                <w:bCs/>
                <w:sz w:val="17"/>
              </w:rPr>
              <w:t>Subtotal, civilian staff, including temporary positions</w:t>
            </w:r>
          </w:p>
        </w:tc>
      </w:tr>
      <w:tr w:rsidR="00D44805" w:rsidRPr="00AD1536" w14:paraId="7B2008A4" w14:textId="77777777" w:rsidTr="00E23C87">
        <w:tc>
          <w:tcPr>
            <w:tcW w:w="2610" w:type="dxa"/>
            <w:vAlign w:val="bottom"/>
          </w:tcPr>
          <w:p w14:paraId="245F1CE1" w14:textId="47842623" w:rsidR="00872016" w:rsidRPr="00AD1536" w:rsidRDefault="00872016" w:rsidP="007D4AF8">
            <w:pPr>
              <w:pStyle w:val="SingleTxt0"/>
              <w:tabs>
                <w:tab w:val="left" w:pos="288"/>
                <w:tab w:val="left" w:pos="576"/>
                <w:tab w:val="left" w:pos="864"/>
                <w:tab w:val="left" w:pos="1152"/>
              </w:tabs>
              <w:spacing w:before="40" w:after="40" w:line="200" w:lineRule="exact"/>
              <w:ind w:left="288" w:right="40"/>
              <w:jc w:val="left"/>
              <w:rPr>
                <w:sz w:val="17"/>
              </w:rPr>
            </w:pPr>
            <w:r w:rsidRPr="00AD1536">
              <w:rPr>
                <w:sz w:val="17"/>
              </w:rPr>
              <w:t>Approved 2024/25</w:t>
            </w:r>
          </w:p>
        </w:tc>
        <w:tc>
          <w:tcPr>
            <w:tcW w:w="504" w:type="dxa"/>
            <w:vAlign w:val="bottom"/>
          </w:tcPr>
          <w:p w14:paraId="6FE3AA05"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w:t>
            </w:r>
          </w:p>
        </w:tc>
        <w:tc>
          <w:tcPr>
            <w:tcW w:w="522" w:type="dxa"/>
            <w:vAlign w:val="bottom"/>
          </w:tcPr>
          <w:p w14:paraId="0BFE6A32"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4</w:t>
            </w:r>
          </w:p>
        </w:tc>
        <w:tc>
          <w:tcPr>
            <w:tcW w:w="513" w:type="dxa"/>
            <w:vAlign w:val="bottom"/>
          </w:tcPr>
          <w:p w14:paraId="3A3CB4B1"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41</w:t>
            </w:r>
          </w:p>
        </w:tc>
        <w:tc>
          <w:tcPr>
            <w:tcW w:w="531" w:type="dxa"/>
            <w:vAlign w:val="bottom"/>
          </w:tcPr>
          <w:p w14:paraId="45ECAA70"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57</w:t>
            </w:r>
          </w:p>
        </w:tc>
        <w:tc>
          <w:tcPr>
            <w:tcW w:w="432" w:type="dxa"/>
            <w:vAlign w:val="bottom"/>
          </w:tcPr>
          <w:p w14:paraId="2353771C"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354</w:t>
            </w:r>
          </w:p>
        </w:tc>
        <w:tc>
          <w:tcPr>
            <w:tcW w:w="612" w:type="dxa"/>
            <w:vAlign w:val="bottom"/>
          </w:tcPr>
          <w:p w14:paraId="540D40A4"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456</w:t>
            </w:r>
          </w:p>
        </w:tc>
        <w:tc>
          <w:tcPr>
            <w:tcW w:w="522" w:type="dxa"/>
            <w:gridSpan w:val="2"/>
            <w:vAlign w:val="bottom"/>
          </w:tcPr>
          <w:p w14:paraId="1B75BAC2"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32</w:t>
            </w:r>
          </w:p>
        </w:tc>
        <w:tc>
          <w:tcPr>
            <w:tcW w:w="450" w:type="dxa"/>
            <w:vAlign w:val="bottom"/>
          </w:tcPr>
          <w:p w14:paraId="0E8A5C87"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362</w:t>
            </w:r>
          </w:p>
        </w:tc>
        <w:tc>
          <w:tcPr>
            <w:tcW w:w="540" w:type="dxa"/>
            <w:vAlign w:val="bottom"/>
          </w:tcPr>
          <w:p w14:paraId="6D0C556C"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394</w:t>
            </w:r>
          </w:p>
        </w:tc>
        <w:tc>
          <w:tcPr>
            <w:tcW w:w="684" w:type="dxa"/>
            <w:gridSpan w:val="2"/>
            <w:vAlign w:val="bottom"/>
          </w:tcPr>
          <w:p w14:paraId="0D35FAC9"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97</w:t>
            </w:r>
          </w:p>
        </w:tc>
        <w:tc>
          <w:tcPr>
            <w:tcW w:w="594" w:type="dxa"/>
            <w:vAlign w:val="bottom"/>
          </w:tcPr>
          <w:p w14:paraId="6AE2AFE2"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54</w:t>
            </w:r>
          </w:p>
        </w:tc>
        <w:tc>
          <w:tcPr>
            <w:tcW w:w="621" w:type="dxa"/>
            <w:vAlign w:val="bottom"/>
          </w:tcPr>
          <w:p w14:paraId="15825A27"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151</w:t>
            </w:r>
          </w:p>
        </w:tc>
        <w:tc>
          <w:tcPr>
            <w:tcW w:w="705" w:type="dxa"/>
            <w:vAlign w:val="bottom"/>
          </w:tcPr>
          <w:p w14:paraId="44C9571F"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1 001</w:t>
            </w:r>
          </w:p>
        </w:tc>
      </w:tr>
      <w:tr w:rsidR="00D44805" w:rsidRPr="00AD1536" w14:paraId="2F06A849" w14:textId="77777777" w:rsidTr="00E23C87">
        <w:tc>
          <w:tcPr>
            <w:tcW w:w="2610" w:type="dxa"/>
            <w:vAlign w:val="bottom"/>
          </w:tcPr>
          <w:p w14:paraId="16F86741" w14:textId="33B7E608" w:rsidR="00872016" w:rsidRPr="00AD1536" w:rsidRDefault="00872016" w:rsidP="007D4AF8">
            <w:pPr>
              <w:pStyle w:val="SingleTxt0"/>
              <w:tabs>
                <w:tab w:val="left" w:pos="288"/>
                <w:tab w:val="left" w:pos="576"/>
                <w:tab w:val="left" w:pos="864"/>
                <w:tab w:val="left" w:pos="1152"/>
              </w:tabs>
              <w:spacing w:before="40" w:after="40" w:line="200" w:lineRule="exact"/>
              <w:ind w:left="288" w:right="40"/>
              <w:jc w:val="left"/>
              <w:rPr>
                <w:sz w:val="17"/>
              </w:rPr>
            </w:pPr>
            <w:r w:rsidRPr="00AD1536">
              <w:rPr>
                <w:sz w:val="17"/>
              </w:rPr>
              <w:t>Actual 2024/25</w:t>
            </w:r>
          </w:p>
        </w:tc>
        <w:tc>
          <w:tcPr>
            <w:tcW w:w="504" w:type="dxa"/>
            <w:vAlign w:val="bottom"/>
          </w:tcPr>
          <w:p w14:paraId="529DDCD6" w14:textId="3200CE6E"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w:t>
            </w:r>
          </w:p>
        </w:tc>
        <w:tc>
          <w:tcPr>
            <w:tcW w:w="522" w:type="dxa"/>
            <w:vAlign w:val="bottom"/>
          </w:tcPr>
          <w:p w14:paraId="0D2DEEBD" w14:textId="584C55A2"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4</w:t>
            </w:r>
          </w:p>
        </w:tc>
        <w:tc>
          <w:tcPr>
            <w:tcW w:w="513" w:type="dxa"/>
            <w:vAlign w:val="bottom"/>
          </w:tcPr>
          <w:p w14:paraId="362C78D7" w14:textId="13BD78DB"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39</w:t>
            </w:r>
          </w:p>
        </w:tc>
        <w:tc>
          <w:tcPr>
            <w:tcW w:w="531" w:type="dxa"/>
            <w:vAlign w:val="bottom"/>
          </w:tcPr>
          <w:p w14:paraId="6324A213" w14:textId="26E725FA"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46</w:t>
            </w:r>
          </w:p>
        </w:tc>
        <w:tc>
          <w:tcPr>
            <w:tcW w:w="432" w:type="dxa"/>
            <w:vAlign w:val="bottom"/>
          </w:tcPr>
          <w:p w14:paraId="0F6AA82B" w14:textId="0CA8AA23"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333</w:t>
            </w:r>
          </w:p>
        </w:tc>
        <w:tc>
          <w:tcPr>
            <w:tcW w:w="612" w:type="dxa"/>
            <w:vAlign w:val="bottom"/>
          </w:tcPr>
          <w:p w14:paraId="09C2375E" w14:textId="65077DE5"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422</w:t>
            </w:r>
          </w:p>
        </w:tc>
        <w:tc>
          <w:tcPr>
            <w:tcW w:w="522" w:type="dxa"/>
            <w:gridSpan w:val="2"/>
            <w:vAlign w:val="bottom"/>
          </w:tcPr>
          <w:p w14:paraId="7AD2B808" w14:textId="1C5D3ECF"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30</w:t>
            </w:r>
          </w:p>
        </w:tc>
        <w:tc>
          <w:tcPr>
            <w:tcW w:w="450" w:type="dxa"/>
            <w:vAlign w:val="bottom"/>
          </w:tcPr>
          <w:p w14:paraId="00EB1587" w14:textId="5703711F"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332</w:t>
            </w:r>
          </w:p>
        </w:tc>
        <w:tc>
          <w:tcPr>
            <w:tcW w:w="540" w:type="dxa"/>
            <w:vAlign w:val="bottom"/>
          </w:tcPr>
          <w:p w14:paraId="55A59104" w14:textId="33AE9B65"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362</w:t>
            </w:r>
          </w:p>
        </w:tc>
        <w:tc>
          <w:tcPr>
            <w:tcW w:w="684" w:type="dxa"/>
            <w:gridSpan w:val="2"/>
            <w:vAlign w:val="bottom"/>
          </w:tcPr>
          <w:p w14:paraId="4BB93067" w14:textId="3C713B22"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91</w:t>
            </w:r>
          </w:p>
        </w:tc>
        <w:tc>
          <w:tcPr>
            <w:tcW w:w="594" w:type="dxa"/>
            <w:vAlign w:val="bottom"/>
          </w:tcPr>
          <w:p w14:paraId="1A82BE94" w14:textId="2A270710"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47</w:t>
            </w:r>
          </w:p>
        </w:tc>
        <w:tc>
          <w:tcPr>
            <w:tcW w:w="621" w:type="dxa"/>
            <w:vAlign w:val="bottom"/>
          </w:tcPr>
          <w:p w14:paraId="24D60178" w14:textId="552F7676"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138</w:t>
            </w:r>
          </w:p>
        </w:tc>
        <w:tc>
          <w:tcPr>
            <w:tcW w:w="705" w:type="dxa"/>
            <w:vAlign w:val="bottom"/>
          </w:tcPr>
          <w:p w14:paraId="410319EE" w14:textId="72780EF1"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922</w:t>
            </w:r>
          </w:p>
        </w:tc>
      </w:tr>
      <w:tr w:rsidR="00D44805" w:rsidRPr="00AD1536" w14:paraId="6E7BAA27" w14:textId="77777777" w:rsidTr="00E23C87">
        <w:tc>
          <w:tcPr>
            <w:tcW w:w="2610" w:type="dxa"/>
            <w:vAlign w:val="bottom"/>
          </w:tcPr>
          <w:p w14:paraId="2D72D6C8" w14:textId="3A360CE1" w:rsidR="00872016" w:rsidRPr="00AD1536" w:rsidRDefault="00872016" w:rsidP="007D4AF8">
            <w:pPr>
              <w:pStyle w:val="SingleTxt0"/>
              <w:tabs>
                <w:tab w:val="left" w:pos="288"/>
                <w:tab w:val="left" w:pos="576"/>
                <w:tab w:val="left" w:pos="864"/>
                <w:tab w:val="left" w:pos="1152"/>
              </w:tabs>
              <w:spacing w:before="40" w:after="40" w:line="200" w:lineRule="exact"/>
              <w:ind w:left="288" w:right="40"/>
              <w:jc w:val="left"/>
              <w:rPr>
                <w:sz w:val="17"/>
              </w:rPr>
            </w:pPr>
            <w:r w:rsidRPr="00AD1536">
              <w:rPr>
                <w:sz w:val="17"/>
              </w:rPr>
              <w:t>Approved</w:t>
            </w:r>
            <w:r w:rsidR="00277A19" w:rsidRPr="00AD1536">
              <w:rPr>
                <w:sz w:val="17"/>
              </w:rPr>
              <w:t xml:space="preserve"> </w:t>
            </w:r>
            <w:r w:rsidRPr="00AD1536">
              <w:rPr>
                <w:sz w:val="17"/>
              </w:rPr>
              <w:t>2025/26</w:t>
            </w:r>
          </w:p>
        </w:tc>
        <w:tc>
          <w:tcPr>
            <w:tcW w:w="504" w:type="dxa"/>
            <w:vAlign w:val="bottom"/>
          </w:tcPr>
          <w:p w14:paraId="29A67D77"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w:t>
            </w:r>
          </w:p>
        </w:tc>
        <w:tc>
          <w:tcPr>
            <w:tcW w:w="522" w:type="dxa"/>
            <w:vAlign w:val="bottom"/>
          </w:tcPr>
          <w:p w14:paraId="73280AA8"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4</w:t>
            </w:r>
          </w:p>
        </w:tc>
        <w:tc>
          <w:tcPr>
            <w:tcW w:w="513" w:type="dxa"/>
            <w:vAlign w:val="bottom"/>
          </w:tcPr>
          <w:p w14:paraId="622DB35C"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41</w:t>
            </w:r>
          </w:p>
        </w:tc>
        <w:tc>
          <w:tcPr>
            <w:tcW w:w="531" w:type="dxa"/>
            <w:vAlign w:val="bottom"/>
          </w:tcPr>
          <w:p w14:paraId="0E46B2A8"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57</w:t>
            </w:r>
          </w:p>
        </w:tc>
        <w:tc>
          <w:tcPr>
            <w:tcW w:w="432" w:type="dxa"/>
            <w:vAlign w:val="bottom"/>
          </w:tcPr>
          <w:p w14:paraId="49408F87"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354</w:t>
            </w:r>
          </w:p>
        </w:tc>
        <w:tc>
          <w:tcPr>
            <w:tcW w:w="612" w:type="dxa"/>
            <w:vAlign w:val="bottom"/>
          </w:tcPr>
          <w:p w14:paraId="4CCF063C"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456</w:t>
            </w:r>
          </w:p>
        </w:tc>
        <w:tc>
          <w:tcPr>
            <w:tcW w:w="522" w:type="dxa"/>
            <w:gridSpan w:val="2"/>
            <w:vAlign w:val="bottom"/>
          </w:tcPr>
          <w:p w14:paraId="3D2EFD9E"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32</w:t>
            </w:r>
          </w:p>
        </w:tc>
        <w:tc>
          <w:tcPr>
            <w:tcW w:w="450" w:type="dxa"/>
            <w:vAlign w:val="bottom"/>
          </w:tcPr>
          <w:p w14:paraId="4EC47DB9"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362</w:t>
            </w:r>
          </w:p>
        </w:tc>
        <w:tc>
          <w:tcPr>
            <w:tcW w:w="540" w:type="dxa"/>
            <w:vAlign w:val="bottom"/>
          </w:tcPr>
          <w:p w14:paraId="63180E8D"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394</w:t>
            </w:r>
          </w:p>
        </w:tc>
        <w:tc>
          <w:tcPr>
            <w:tcW w:w="684" w:type="dxa"/>
            <w:gridSpan w:val="2"/>
            <w:vAlign w:val="bottom"/>
          </w:tcPr>
          <w:p w14:paraId="2CF32A17"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97</w:t>
            </w:r>
          </w:p>
        </w:tc>
        <w:tc>
          <w:tcPr>
            <w:tcW w:w="594" w:type="dxa"/>
            <w:vAlign w:val="bottom"/>
          </w:tcPr>
          <w:p w14:paraId="07A2794B"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54</w:t>
            </w:r>
          </w:p>
        </w:tc>
        <w:tc>
          <w:tcPr>
            <w:tcW w:w="621" w:type="dxa"/>
            <w:vAlign w:val="bottom"/>
          </w:tcPr>
          <w:p w14:paraId="7F13E9EA"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151</w:t>
            </w:r>
          </w:p>
        </w:tc>
        <w:tc>
          <w:tcPr>
            <w:tcW w:w="705" w:type="dxa"/>
            <w:vAlign w:val="bottom"/>
          </w:tcPr>
          <w:p w14:paraId="3A01B4A3"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szCs w:val="17"/>
              </w:rPr>
            </w:pPr>
            <w:r w:rsidRPr="00AD1536">
              <w:rPr>
                <w:sz w:val="17"/>
                <w:szCs w:val="17"/>
              </w:rPr>
              <w:t>1 001</w:t>
            </w:r>
          </w:p>
        </w:tc>
      </w:tr>
      <w:tr w:rsidR="00D44805" w:rsidRPr="00AD1536" w14:paraId="6D54B244" w14:textId="77777777" w:rsidTr="00E23C87">
        <w:tc>
          <w:tcPr>
            <w:tcW w:w="2610" w:type="dxa"/>
            <w:tcBorders>
              <w:bottom w:val="single" w:sz="4" w:space="0" w:color="auto"/>
            </w:tcBorders>
            <w:vAlign w:val="bottom"/>
          </w:tcPr>
          <w:p w14:paraId="193B8B50" w14:textId="7C748321" w:rsidR="00872016" w:rsidRPr="00AD1536" w:rsidRDefault="00872016" w:rsidP="007D4AF8">
            <w:pPr>
              <w:pStyle w:val="SingleTxt0"/>
              <w:tabs>
                <w:tab w:val="left" w:pos="288"/>
                <w:tab w:val="left" w:pos="576"/>
                <w:tab w:val="left" w:pos="864"/>
                <w:tab w:val="left" w:pos="1152"/>
              </w:tabs>
              <w:spacing w:before="40" w:after="81" w:line="200" w:lineRule="exact"/>
              <w:ind w:left="288" w:right="40"/>
              <w:jc w:val="left"/>
              <w:rPr>
                <w:sz w:val="17"/>
              </w:rPr>
            </w:pPr>
            <w:r w:rsidRPr="00AD1536">
              <w:rPr>
                <w:sz w:val="17"/>
              </w:rPr>
              <w:t>Proposed 2026/27</w:t>
            </w:r>
          </w:p>
        </w:tc>
        <w:tc>
          <w:tcPr>
            <w:tcW w:w="504" w:type="dxa"/>
            <w:tcBorders>
              <w:bottom w:val="single" w:sz="4" w:space="0" w:color="auto"/>
            </w:tcBorders>
            <w:vAlign w:val="bottom"/>
          </w:tcPr>
          <w:p w14:paraId="1C5C3A55" w14:textId="4698E710"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w:t>
            </w:r>
          </w:p>
        </w:tc>
        <w:tc>
          <w:tcPr>
            <w:tcW w:w="522" w:type="dxa"/>
            <w:tcBorders>
              <w:bottom w:val="single" w:sz="4" w:space="0" w:color="auto"/>
            </w:tcBorders>
            <w:vAlign w:val="bottom"/>
          </w:tcPr>
          <w:p w14:paraId="1936802F" w14:textId="5A3DD5E3"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4</w:t>
            </w:r>
          </w:p>
        </w:tc>
        <w:tc>
          <w:tcPr>
            <w:tcW w:w="513" w:type="dxa"/>
            <w:tcBorders>
              <w:bottom w:val="single" w:sz="4" w:space="0" w:color="auto"/>
            </w:tcBorders>
            <w:vAlign w:val="bottom"/>
          </w:tcPr>
          <w:p w14:paraId="5AE0527B" w14:textId="5B22AD8B"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41</w:t>
            </w:r>
          </w:p>
        </w:tc>
        <w:tc>
          <w:tcPr>
            <w:tcW w:w="531" w:type="dxa"/>
            <w:tcBorders>
              <w:bottom w:val="single" w:sz="4" w:space="0" w:color="auto"/>
            </w:tcBorders>
            <w:vAlign w:val="bottom"/>
          </w:tcPr>
          <w:p w14:paraId="6AC9167E" w14:textId="318FBABE"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47</w:t>
            </w:r>
          </w:p>
        </w:tc>
        <w:tc>
          <w:tcPr>
            <w:tcW w:w="432" w:type="dxa"/>
            <w:tcBorders>
              <w:bottom w:val="single" w:sz="4" w:space="0" w:color="auto"/>
            </w:tcBorders>
            <w:vAlign w:val="bottom"/>
          </w:tcPr>
          <w:p w14:paraId="3F70C97F" w14:textId="71FBD905"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329</w:t>
            </w:r>
          </w:p>
        </w:tc>
        <w:tc>
          <w:tcPr>
            <w:tcW w:w="612" w:type="dxa"/>
            <w:tcBorders>
              <w:bottom w:val="single" w:sz="4" w:space="0" w:color="auto"/>
            </w:tcBorders>
            <w:vAlign w:val="bottom"/>
          </w:tcPr>
          <w:p w14:paraId="64EEF25D" w14:textId="4F000CAB"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421</w:t>
            </w:r>
          </w:p>
        </w:tc>
        <w:tc>
          <w:tcPr>
            <w:tcW w:w="522" w:type="dxa"/>
            <w:gridSpan w:val="2"/>
            <w:tcBorders>
              <w:bottom w:val="single" w:sz="4" w:space="0" w:color="auto"/>
            </w:tcBorders>
            <w:vAlign w:val="bottom"/>
          </w:tcPr>
          <w:p w14:paraId="3DD4C2D6" w14:textId="32EA25D3"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32</w:t>
            </w:r>
          </w:p>
        </w:tc>
        <w:tc>
          <w:tcPr>
            <w:tcW w:w="450" w:type="dxa"/>
            <w:tcBorders>
              <w:bottom w:val="single" w:sz="4" w:space="0" w:color="auto"/>
            </w:tcBorders>
            <w:vAlign w:val="bottom"/>
          </w:tcPr>
          <w:p w14:paraId="2643588C" w14:textId="0362596D"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361</w:t>
            </w:r>
          </w:p>
        </w:tc>
        <w:tc>
          <w:tcPr>
            <w:tcW w:w="540" w:type="dxa"/>
            <w:tcBorders>
              <w:bottom w:val="single" w:sz="4" w:space="0" w:color="auto"/>
            </w:tcBorders>
            <w:vAlign w:val="bottom"/>
          </w:tcPr>
          <w:p w14:paraId="00A8AD4F" w14:textId="710F575A"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393</w:t>
            </w:r>
          </w:p>
        </w:tc>
        <w:tc>
          <w:tcPr>
            <w:tcW w:w="684" w:type="dxa"/>
            <w:gridSpan w:val="2"/>
            <w:tcBorders>
              <w:bottom w:val="single" w:sz="4" w:space="0" w:color="auto"/>
            </w:tcBorders>
            <w:vAlign w:val="bottom"/>
          </w:tcPr>
          <w:p w14:paraId="620D56E3" w14:textId="63BBE174"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94</w:t>
            </w:r>
          </w:p>
        </w:tc>
        <w:tc>
          <w:tcPr>
            <w:tcW w:w="594" w:type="dxa"/>
            <w:tcBorders>
              <w:bottom w:val="single" w:sz="4" w:space="0" w:color="auto"/>
            </w:tcBorders>
            <w:vAlign w:val="bottom"/>
          </w:tcPr>
          <w:p w14:paraId="34CB1C3B" w14:textId="59369150"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54</w:t>
            </w:r>
          </w:p>
        </w:tc>
        <w:tc>
          <w:tcPr>
            <w:tcW w:w="621" w:type="dxa"/>
            <w:tcBorders>
              <w:bottom w:val="single" w:sz="4" w:space="0" w:color="auto"/>
            </w:tcBorders>
            <w:vAlign w:val="bottom"/>
          </w:tcPr>
          <w:p w14:paraId="6F06D999" w14:textId="29D4E473"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148</w:t>
            </w:r>
          </w:p>
        </w:tc>
        <w:tc>
          <w:tcPr>
            <w:tcW w:w="705" w:type="dxa"/>
            <w:tcBorders>
              <w:bottom w:val="single" w:sz="4" w:space="0" w:color="auto"/>
            </w:tcBorders>
            <w:vAlign w:val="bottom"/>
          </w:tcPr>
          <w:p w14:paraId="74D6BE70" w14:textId="0A88FCA5"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szCs w:val="17"/>
              </w:rPr>
            </w:pPr>
            <w:r w:rsidRPr="00AD1536">
              <w:rPr>
                <w:sz w:val="17"/>
                <w:szCs w:val="17"/>
              </w:rPr>
              <w:t>962</w:t>
            </w:r>
          </w:p>
        </w:tc>
      </w:tr>
      <w:tr w:rsidR="00D44805" w:rsidRPr="00AD1536" w14:paraId="4339A352" w14:textId="77777777" w:rsidTr="00E23C87">
        <w:tc>
          <w:tcPr>
            <w:tcW w:w="2610" w:type="dxa"/>
            <w:tcBorders>
              <w:top w:val="single" w:sz="4" w:space="0" w:color="auto"/>
              <w:bottom w:val="single" w:sz="4" w:space="0" w:color="auto"/>
            </w:tcBorders>
            <w:vAlign w:val="bottom"/>
          </w:tcPr>
          <w:p w14:paraId="6547C3FA" w14:textId="1CD77AF5" w:rsidR="00872016" w:rsidRPr="00AD1536" w:rsidRDefault="00872016" w:rsidP="007D4AF8">
            <w:pPr>
              <w:pStyle w:val="SingleTxt0"/>
              <w:tabs>
                <w:tab w:val="left" w:pos="288"/>
                <w:tab w:val="left" w:pos="576"/>
                <w:tab w:val="left" w:pos="864"/>
                <w:tab w:val="left" w:pos="1152"/>
              </w:tabs>
              <w:spacing w:before="81" w:after="81" w:line="200" w:lineRule="exact"/>
              <w:ind w:left="288" w:right="40"/>
              <w:jc w:val="left"/>
              <w:rPr>
                <w:b/>
                <w:bCs/>
                <w:sz w:val="17"/>
              </w:rPr>
            </w:pPr>
            <w:r w:rsidRPr="00AD1536">
              <w:rPr>
                <w:b/>
                <w:bCs/>
                <w:sz w:val="17"/>
              </w:rPr>
              <w:t>Net change</w:t>
            </w:r>
          </w:p>
        </w:tc>
        <w:tc>
          <w:tcPr>
            <w:tcW w:w="504" w:type="dxa"/>
            <w:tcBorders>
              <w:top w:val="single" w:sz="4" w:space="0" w:color="auto"/>
              <w:bottom w:val="single" w:sz="4" w:space="0" w:color="auto"/>
            </w:tcBorders>
            <w:vAlign w:val="bottom"/>
          </w:tcPr>
          <w:p w14:paraId="0D362F9B"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w:t>
            </w:r>
          </w:p>
        </w:tc>
        <w:tc>
          <w:tcPr>
            <w:tcW w:w="522" w:type="dxa"/>
            <w:tcBorders>
              <w:top w:val="single" w:sz="4" w:space="0" w:color="auto"/>
              <w:bottom w:val="single" w:sz="4" w:space="0" w:color="auto"/>
            </w:tcBorders>
            <w:vAlign w:val="bottom"/>
          </w:tcPr>
          <w:p w14:paraId="72CD025B"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w:t>
            </w:r>
          </w:p>
        </w:tc>
        <w:tc>
          <w:tcPr>
            <w:tcW w:w="513" w:type="dxa"/>
            <w:tcBorders>
              <w:top w:val="single" w:sz="4" w:space="0" w:color="auto"/>
              <w:bottom w:val="single" w:sz="4" w:space="0" w:color="auto"/>
            </w:tcBorders>
            <w:vAlign w:val="bottom"/>
          </w:tcPr>
          <w:p w14:paraId="3DE04DFA"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w:t>
            </w:r>
          </w:p>
        </w:tc>
        <w:tc>
          <w:tcPr>
            <w:tcW w:w="531" w:type="dxa"/>
            <w:tcBorders>
              <w:top w:val="single" w:sz="4" w:space="0" w:color="auto"/>
              <w:bottom w:val="single" w:sz="4" w:space="0" w:color="auto"/>
            </w:tcBorders>
            <w:vAlign w:val="bottom"/>
          </w:tcPr>
          <w:p w14:paraId="611C3F78"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(10)</w:t>
            </w:r>
          </w:p>
        </w:tc>
        <w:tc>
          <w:tcPr>
            <w:tcW w:w="432" w:type="dxa"/>
            <w:tcBorders>
              <w:top w:val="single" w:sz="4" w:space="0" w:color="auto"/>
              <w:bottom w:val="single" w:sz="4" w:space="0" w:color="auto"/>
            </w:tcBorders>
            <w:vAlign w:val="bottom"/>
          </w:tcPr>
          <w:p w14:paraId="13BBBBA8"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(25)</w:t>
            </w:r>
          </w:p>
        </w:tc>
        <w:tc>
          <w:tcPr>
            <w:tcW w:w="612" w:type="dxa"/>
            <w:tcBorders>
              <w:top w:val="single" w:sz="4" w:space="0" w:color="auto"/>
              <w:bottom w:val="single" w:sz="4" w:space="0" w:color="auto"/>
            </w:tcBorders>
            <w:vAlign w:val="bottom"/>
          </w:tcPr>
          <w:p w14:paraId="241AE670"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(35)</w:t>
            </w:r>
          </w:p>
        </w:tc>
        <w:tc>
          <w:tcPr>
            <w:tcW w:w="522" w:type="dxa"/>
            <w:gridSpan w:val="2"/>
            <w:tcBorders>
              <w:top w:val="single" w:sz="4" w:space="0" w:color="auto"/>
              <w:bottom w:val="single" w:sz="4" w:space="0" w:color="auto"/>
            </w:tcBorders>
            <w:vAlign w:val="bottom"/>
          </w:tcPr>
          <w:p w14:paraId="37071853"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w:t>
            </w:r>
          </w:p>
        </w:tc>
        <w:tc>
          <w:tcPr>
            <w:tcW w:w="450" w:type="dxa"/>
            <w:tcBorders>
              <w:top w:val="single" w:sz="4" w:space="0" w:color="auto"/>
              <w:bottom w:val="single" w:sz="4" w:space="0" w:color="auto"/>
            </w:tcBorders>
            <w:vAlign w:val="bottom"/>
          </w:tcPr>
          <w:p w14:paraId="263D067D" w14:textId="445108B4"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(1)</w:t>
            </w:r>
          </w:p>
        </w:tc>
        <w:tc>
          <w:tcPr>
            <w:tcW w:w="540" w:type="dxa"/>
            <w:tcBorders>
              <w:top w:val="single" w:sz="4" w:space="0" w:color="auto"/>
              <w:bottom w:val="single" w:sz="4" w:space="0" w:color="auto"/>
            </w:tcBorders>
            <w:vAlign w:val="bottom"/>
          </w:tcPr>
          <w:p w14:paraId="0E2EB730" w14:textId="73C7B528"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(1)</w:t>
            </w:r>
          </w:p>
        </w:tc>
        <w:tc>
          <w:tcPr>
            <w:tcW w:w="684" w:type="dxa"/>
            <w:gridSpan w:val="2"/>
            <w:tcBorders>
              <w:top w:val="single" w:sz="4" w:space="0" w:color="auto"/>
              <w:bottom w:val="single" w:sz="4" w:space="0" w:color="auto"/>
            </w:tcBorders>
            <w:vAlign w:val="bottom"/>
          </w:tcPr>
          <w:p w14:paraId="313674BF" w14:textId="4F7DC295"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(3)</w:t>
            </w:r>
          </w:p>
        </w:tc>
        <w:tc>
          <w:tcPr>
            <w:tcW w:w="594" w:type="dxa"/>
            <w:tcBorders>
              <w:top w:val="single" w:sz="4" w:space="0" w:color="auto"/>
              <w:bottom w:val="single" w:sz="4" w:space="0" w:color="auto"/>
            </w:tcBorders>
            <w:vAlign w:val="bottom"/>
          </w:tcPr>
          <w:p w14:paraId="112981BB" w14:textId="2DD87B33"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w:t>
            </w:r>
          </w:p>
        </w:tc>
        <w:tc>
          <w:tcPr>
            <w:tcW w:w="621" w:type="dxa"/>
            <w:tcBorders>
              <w:top w:val="single" w:sz="4" w:space="0" w:color="auto"/>
              <w:bottom w:val="single" w:sz="4" w:space="0" w:color="auto"/>
            </w:tcBorders>
            <w:vAlign w:val="bottom"/>
          </w:tcPr>
          <w:p w14:paraId="00629B35" w14:textId="64FB2BDE"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(3)</w:t>
            </w:r>
          </w:p>
        </w:tc>
        <w:tc>
          <w:tcPr>
            <w:tcW w:w="705" w:type="dxa"/>
            <w:tcBorders>
              <w:top w:val="single" w:sz="4" w:space="0" w:color="auto"/>
              <w:bottom w:val="single" w:sz="4" w:space="0" w:color="auto"/>
            </w:tcBorders>
            <w:vAlign w:val="bottom"/>
          </w:tcPr>
          <w:p w14:paraId="61E9038A" w14:textId="12CEC369"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szCs w:val="17"/>
              </w:rPr>
            </w:pPr>
            <w:r w:rsidRPr="00AD1536">
              <w:rPr>
                <w:b/>
                <w:sz w:val="17"/>
                <w:szCs w:val="17"/>
              </w:rPr>
              <w:t>(39)</w:t>
            </w:r>
          </w:p>
        </w:tc>
      </w:tr>
      <w:tr w:rsidR="00D44805" w:rsidRPr="00AD1536" w14:paraId="058A454C" w14:textId="77777777" w:rsidTr="00E23C87">
        <w:tc>
          <w:tcPr>
            <w:tcW w:w="2610" w:type="dxa"/>
            <w:tcBorders>
              <w:top w:val="single" w:sz="4" w:space="0" w:color="auto"/>
            </w:tcBorders>
            <w:vAlign w:val="bottom"/>
          </w:tcPr>
          <w:p w14:paraId="153B4F04" w14:textId="70599C0F" w:rsidR="00872016" w:rsidRPr="00AD1536" w:rsidRDefault="00A64432" w:rsidP="007D4AF8">
            <w:pPr>
              <w:pStyle w:val="SingleTxt0"/>
              <w:tabs>
                <w:tab w:val="left" w:pos="288"/>
                <w:tab w:val="left" w:pos="576"/>
                <w:tab w:val="left" w:pos="864"/>
                <w:tab w:val="left" w:pos="1152"/>
              </w:tabs>
              <w:spacing w:before="81" w:after="40" w:line="200" w:lineRule="exact"/>
              <w:ind w:left="0" w:right="40"/>
              <w:jc w:val="left"/>
              <w:rPr>
                <w:sz w:val="17"/>
              </w:rPr>
            </w:pPr>
            <w:r w:rsidRPr="00AD1536">
              <w:rPr>
                <w:b/>
                <w:bCs/>
                <w:sz w:val="17"/>
              </w:rPr>
              <w:tab/>
            </w:r>
            <w:r w:rsidR="00872016" w:rsidRPr="00AD1536">
              <w:rPr>
                <w:b/>
                <w:bCs/>
                <w:sz w:val="17"/>
              </w:rPr>
              <w:t>Total (I</w:t>
            </w:r>
            <w:r w:rsidR="0094106F" w:rsidRPr="00AD1536">
              <w:rPr>
                <w:b/>
                <w:bCs/>
                <w:sz w:val="17"/>
              </w:rPr>
              <w:t>–</w:t>
            </w:r>
            <w:r w:rsidR="00872016" w:rsidRPr="00AD1536">
              <w:rPr>
                <w:b/>
                <w:bCs/>
                <w:sz w:val="17"/>
              </w:rPr>
              <w:t>II)</w:t>
            </w:r>
          </w:p>
        </w:tc>
        <w:tc>
          <w:tcPr>
            <w:tcW w:w="504" w:type="dxa"/>
            <w:tcBorders>
              <w:top w:val="single" w:sz="4" w:space="0" w:color="auto"/>
            </w:tcBorders>
            <w:vAlign w:val="bottom"/>
          </w:tcPr>
          <w:p w14:paraId="1F531835"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p>
        </w:tc>
        <w:tc>
          <w:tcPr>
            <w:tcW w:w="522" w:type="dxa"/>
            <w:tcBorders>
              <w:top w:val="single" w:sz="4" w:space="0" w:color="auto"/>
            </w:tcBorders>
            <w:vAlign w:val="bottom"/>
          </w:tcPr>
          <w:p w14:paraId="51D4753B"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p>
        </w:tc>
        <w:tc>
          <w:tcPr>
            <w:tcW w:w="513" w:type="dxa"/>
            <w:tcBorders>
              <w:top w:val="single" w:sz="4" w:space="0" w:color="auto"/>
            </w:tcBorders>
            <w:vAlign w:val="bottom"/>
          </w:tcPr>
          <w:p w14:paraId="5EA23950"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p>
        </w:tc>
        <w:tc>
          <w:tcPr>
            <w:tcW w:w="531" w:type="dxa"/>
            <w:tcBorders>
              <w:top w:val="single" w:sz="4" w:space="0" w:color="auto"/>
            </w:tcBorders>
            <w:vAlign w:val="bottom"/>
          </w:tcPr>
          <w:p w14:paraId="107DACF3"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p>
        </w:tc>
        <w:tc>
          <w:tcPr>
            <w:tcW w:w="432" w:type="dxa"/>
            <w:tcBorders>
              <w:top w:val="single" w:sz="4" w:space="0" w:color="auto"/>
            </w:tcBorders>
            <w:vAlign w:val="bottom"/>
          </w:tcPr>
          <w:p w14:paraId="4060958F"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p>
        </w:tc>
        <w:tc>
          <w:tcPr>
            <w:tcW w:w="612" w:type="dxa"/>
            <w:tcBorders>
              <w:top w:val="single" w:sz="4" w:space="0" w:color="auto"/>
            </w:tcBorders>
            <w:vAlign w:val="bottom"/>
          </w:tcPr>
          <w:p w14:paraId="54565A07"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p>
        </w:tc>
        <w:tc>
          <w:tcPr>
            <w:tcW w:w="522" w:type="dxa"/>
            <w:gridSpan w:val="2"/>
            <w:tcBorders>
              <w:top w:val="single" w:sz="4" w:space="0" w:color="auto"/>
            </w:tcBorders>
            <w:vAlign w:val="bottom"/>
          </w:tcPr>
          <w:p w14:paraId="0FC89889"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p>
        </w:tc>
        <w:tc>
          <w:tcPr>
            <w:tcW w:w="450" w:type="dxa"/>
            <w:tcBorders>
              <w:top w:val="single" w:sz="4" w:space="0" w:color="auto"/>
            </w:tcBorders>
            <w:vAlign w:val="bottom"/>
          </w:tcPr>
          <w:p w14:paraId="1D907904"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p>
        </w:tc>
        <w:tc>
          <w:tcPr>
            <w:tcW w:w="540" w:type="dxa"/>
            <w:tcBorders>
              <w:top w:val="single" w:sz="4" w:space="0" w:color="auto"/>
            </w:tcBorders>
            <w:vAlign w:val="bottom"/>
          </w:tcPr>
          <w:p w14:paraId="4A7F5F9A"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p>
        </w:tc>
        <w:tc>
          <w:tcPr>
            <w:tcW w:w="684" w:type="dxa"/>
            <w:gridSpan w:val="2"/>
            <w:tcBorders>
              <w:top w:val="single" w:sz="4" w:space="0" w:color="auto"/>
            </w:tcBorders>
            <w:vAlign w:val="bottom"/>
          </w:tcPr>
          <w:p w14:paraId="138365EC"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p>
        </w:tc>
        <w:tc>
          <w:tcPr>
            <w:tcW w:w="594" w:type="dxa"/>
            <w:tcBorders>
              <w:top w:val="single" w:sz="4" w:space="0" w:color="auto"/>
            </w:tcBorders>
            <w:vAlign w:val="bottom"/>
          </w:tcPr>
          <w:p w14:paraId="32E9D372"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p>
        </w:tc>
        <w:tc>
          <w:tcPr>
            <w:tcW w:w="621" w:type="dxa"/>
            <w:tcBorders>
              <w:top w:val="single" w:sz="4" w:space="0" w:color="auto"/>
            </w:tcBorders>
            <w:vAlign w:val="bottom"/>
          </w:tcPr>
          <w:p w14:paraId="4F61858B"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p>
        </w:tc>
        <w:tc>
          <w:tcPr>
            <w:tcW w:w="705" w:type="dxa"/>
            <w:tcBorders>
              <w:top w:val="single" w:sz="4" w:space="0" w:color="auto"/>
            </w:tcBorders>
            <w:vAlign w:val="bottom"/>
          </w:tcPr>
          <w:p w14:paraId="6B4D0A1F" w14:textId="77777777" w:rsidR="00872016" w:rsidRPr="00AD1536" w:rsidRDefault="00872016" w:rsidP="007D4AF8">
            <w:pPr>
              <w:pStyle w:val="SingleTxt0"/>
              <w:tabs>
                <w:tab w:val="left" w:pos="288"/>
                <w:tab w:val="left" w:pos="576"/>
                <w:tab w:val="left" w:pos="864"/>
                <w:tab w:val="left" w:pos="1152"/>
              </w:tabs>
              <w:spacing w:before="81" w:after="40" w:line="200" w:lineRule="exact"/>
              <w:ind w:left="0" w:right="40"/>
              <w:jc w:val="right"/>
              <w:rPr>
                <w:sz w:val="17"/>
              </w:rPr>
            </w:pPr>
          </w:p>
        </w:tc>
      </w:tr>
      <w:tr w:rsidR="00D44805" w:rsidRPr="00AD1536" w14:paraId="52CD0BE9" w14:textId="77777777" w:rsidTr="00E23C87">
        <w:tc>
          <w:tcPr>
            <w:tcW w:w="2610" w:type="dxa"/>
            <w:vAlign w:val="bottom"/>
          </w:tcPr>
          <w:p w14:paraId="249115CE" w14:textId="023773BC" w:rsidR="00872016" w:rsidRPr="00AD1536" w:rsidRDefault="00872016" w:rsidP="007D4AF8">
            <w:pPr>
              <w:pStyle w:val="SingleTxt0"/>
              <w:tabs>
                <w:tab w:val="left" w:pos="288"/>
                <w:tab w:val="left" w:pos="576"/>
                <w:tab w:val="left" w:pos="864"/>
                <w:tab w:val="left" w:pos="1152"/>
              </w:tabs>
              <w:spacing w:before="40" w:after="40" w:line="200" w:lineRule="exact"/>
              <w:ind w:left="288" w:right="40"/>
              <w:jc w:val="left"/>
              <w:rPr>
                <w:sz w:val="17"/>
              </w:rPr>
            </w:pPr>
            <w:r w:rsidRPr="00AD1536">
              <w:rPr>
                <w:sz w:val="17"/>
              </w:rPr>
              <w:t>Approved 2024/25</w:t>
            </w:r>
          </w:p>
        </w:tc>
        <w:tc>
          <w:tcPr>
            <w:tcW w:w="504" w:type="dxa"/>
            <w:vAlign w:val="bottom"/>
          </w:tcPr>
          <w:p w14:paraId="6CFE4538"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522" w:type="dxa"/>
            <w:vAlign w:val="bottom"/>
          </w:tcPr>
          <w:p w14:paraId="71B256D3"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513" w:type="dxa"/>
            <w:vAlign w:val="bottom"/>
          </w:tcPr>
          <w:p w14:paraId="61B9C2A1"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531" w:type="dxa"/>
            <w:vAlign w:val="bottom"/>
          </w:tcPr>
          <w:p w14:paraId="2E6C7C92"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432" w:type="dxa"/>
            <w:vAlign w:val="bottom"/>
          </w:tcPr>
          <w:p w14:paraId="12F3BDF7"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612" w:type="dxa"/>
            <w:vAlign w:val="bottom"/>
          </w:tcPr>
          <w:p w14:paraId="2BCB66CD"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522" w:type="dxa"/>
            <w:gridSpan w:val="2"/>
            <w:vAlign w:val="bottom"/>
          </w:tcPr>
          <w:p w14:paraId="3533978C"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450" w:type="dxa"/>
            <w:vAlign w:val="bottom"/>
          </w:tcPr>
          <w:p w14:paraId="17499DDE"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540" w:type="dxa"/>
            <w:vAlign w:val="bottom"/>
          </w:tcPr>
          <w:p w14:paraId="7E3A167A"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684" w:type="dxa"/>
            <w:gridSpan w:val="2"/>
            <w:vAlign w:val="bottom"/>
          </w:tcPr>
          <w:p w14:paraId="157D3571"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594" w:type="dxa"/>
            <w:vAlign w:val="bottom"/>
          </w:tcPr>
          <w:p w14:paraId="7F77F1E9"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621" w:type="dxa"/>
            <w:vAlign w:val="bottom"/>
          </w:tcPr>
          <w:p w14:paraId="37886AE3"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705" w:type="dxa"/>
            <w:vAlign w:val="bottom"/>
          </w:tcPr>
          <w:p w14:paraId="07794808"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1 045</w:t>
            </w:r>
          </w:p>
        </w:tc>
      </w:tr>
      <w:tr w:rsidR="00D44805" w:rsidRPr="00AD1536" w14:paraId="40EEE600" w14:textId="77777777" w:rsidTr="00E23C87">
        <w:tc>
          <w:tcPr>
            <w:tcW w:w="2610" w:type="dxa"/>
            <w:vAlign w:val="bottom"/>
          </w:tcPr>
          <w:p w14:paraId="1F4EBB8B" w14:textId="245FB17D" w:rsidR="00872016" w:rsidRPr="00AD1536" w:rsidRDefault="00872016" w:rsidP="007D4AF8">
            <w:pPr>
              <w:pStyle w:val="SingleTxt0"/>
              <w:tabs>
                <w:tab w:val="left" w:pos="288"/>
                <w:tab w:val="left" w:pos="576"/>
                <w:tab w:val="left" w:pos="864"/>
                <w:tab w:val="left" w:pos="1152"/>
              </w:tabs>
              <w:spacing w:before="40" w:after="40" w:line="200" w:lineRule="exact"/>
              <w:ind w:left="288" w:right="40"/>
              <w:jc w:val="left"/>
              <w:rPr>
                <w:sz w:val="17"/>
              </w:rPr>
            </w:pPr>
            <w:r w:rsidRPr="00AD1536">
              <w:rPr>
                <w:sz w:val="17"/>
              </w:rPr>
              <w:t>Actual 2024/25</w:t>
            </w:r>
          </w:p>
        </w:tc>
        <w:tc>
          <w:tcPr>
            <w:tcW w:w="504" w:type="dxa"/>
            <w:vAlign w:val="bottom"/>
          </w:tcPr>
          <w:p w14:paraId="2A7D8B6E"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522" w:type="dxa"/>
            <w:vAlign w:val="bottom"/>
          </w:tcPr>
          <w:p w14:paraId="2D5ABCD3"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513" w:type="dxa"/>
            <w:vAlign w:val="bottom"/>
          </w:tcPr>
          <w:p w14:paraId="0D0AB788"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531" w:type="dxa"/>
            <w:vAlign w:val="bottom"/>
          </w:tcPr>
          <w:p w14:paraId="6F2F9DD1"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432" w:type="dxa"/>
            <w:vAlign w:val="bottom"/>
          </w:tcPr>
          <w:p w14:paraId="10C64AB9"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612" w:type="dxa"/>
            <w:vAlign w:val="bottom"/>
          </w:tcPr>
          <w:p w14:paraId="222D4EFC"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522" w:type="dxa"/>
            <w:gridSpan w:val="2"/>
            <w:vAlign w:val="bottom"/>
          </w:tcPr>
          <w:p w14:paraId="3F3BE0BB"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450" w:type="dxa"/>
            <w:vAlign w:val="bottom"/>
          </w:tcPr>
          <w:p w14:paraId="77292ED6"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540" w:type="dxa"/>
            <w:vAlign w:val="bottom"/>
          </w:tcPr>
          <w:p w14:paraId="01F6BDD5"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684" w:type="dxa"/>
            <w:gridSpan w:val="2"/>
            <w:vAlign w:val="bottom"/>
          </w:tcPr>
          <w:p w14:paraId="71DD520B"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594" w:type="dxa"/>
            <w:vAlign w:val="bottom"/>
          </w:tcPr>
          <w:p w14:paraId="52A15CA5"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621" w:type="dxa"/>
            <w:vAlign w:val="bottom"/>
          </w:tcPr>
          <w:p w14:paraId="136BFF09"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705" w:type="dxa"/>
            <w:vAlign w:val="bottom"/>
          </w:tcPr>
          <w:p w14:paraId="3123AE9F"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rPr>
              <w:t>966</w:t>
            </w:r>
          </w:p>
        </w:tc>
      </w:tr>
      <w:tr w:rsidR="00D44805" w:rsidRPr="00AD1536" w14:paraId="321139F7" w14:textId="77777777" w:rsidTr="00E23C87">
        <w:tc>
          <w:tcPr>
            <w:tcW w:w="2610" w:type="dxa"/>
            <w:vAlign w:val="bottom"/>
          </w:tcPr>
          <w:p w14:paraId="27FA587B" w14:textId="0628D91D" w:rsidR="00872016" w:rsidRPr="00AD1536" w:rsidRDefault="00872016" w:rsidP="007D4AF8">
            <w:pPr>
              <w:pStyle w:val="SingleTxt0"/>
              <w:tabs>
                <w:tab w:val="left" w:pos="288"/>
                <w:tab w:val="left" w:pos="576"/>
                <w:tab w:val="left" w:pos="864"/>
                <w:tab w:val="left" w:pos="1152"/>
              </w:tabs>
              <w:spacing w:before="40" w:after="40" w:line="200" w:lineRule="exact"/>
              <w:ind w:left="288" w:right="40"/>
              <w:jc w:val="left"/>
              <w:rPr>
                <w:sz w:val="17"/>
              </w:rPr>
            </w:pPr>
            <w:r w:rsidRPr="00AD1536">
              <w:rPr>
                <w:sz w:val="17"/>
              </w:rPr>
              <w:t>Approved 2025/26</w:t>
            </w:r>
          </w:p>
        </w:tc>
        <w:tc>
          <w:tcPr>
            <w:tcW w:w="504" w:type="dxa"/>
            <w:vAlign w:val="bottom"/>
          </w:tcPr>
          <w:p w14:paraId="4A212F4A"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522" w:type="dxa"/>
            <w:vAlign w:val="bottom"/>
          </w:tcPr>
          <w:p w14:paraId="76200418"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513" w:type="dxa"/>
            <w:vAlign w:val="bottom"/>
          </w:tcPr>
          <w:p w14:paraId="454A013B"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531" w:type="dxa"/>
            <w:vAlign w:val="bottom"/>
          </w:tcPr>
          <w:p w14:paraId="431E1FA8"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432" w:type="dxa"/>
            <w:vAlign w:val="bottom"/>
          </w:tcPr>
          <w:p w14:paraId="75B14718"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612" w:type="dxa"/>
            <w:vAlign w:val="bottom"/>
          </w:tcPr>
          <w:p w14:paraId="2D016678"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522" w:type="dxa"/>
            <w:gridSpan w:val="2"/>
            <w:vAlign w:val="bottom"/>
          </w:tcPr>
          <w:p w14:paraId="29C4E216"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450" w:type="dxa"/>
            <w:vAlign w:val="bottom"/>
          </w:tcPr>
          <w:p w14:paraId="01222D54"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540" w:type="dxa"/>
            <w:vAlign w:val="bottom"/>
          </w:tcPr>
          <w:p w14:paraId="17319FFF"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684" w:type="dxa"/>
            <w:gridSpan w:val="2"/>
            <w:vAlign w:val="bottom"/>
          </w:tcPr>
          <w:p w14:paraId="65D3C11E"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594" w:type="dxa"/>
            <w:vAlign w:val="bottom"/>
          </w:tcPr>
          <w:p w14:paraId="07A48C2F"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621" w:type="dxa"/>
            <w:vAlign w:val="bottom"/>
          </w:tcPr>
          <w:p w14:paraId="4EA28EA3"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p>
        </w:tc>
        <w:tc>
          <w:tcPr>
            <w:tcW w:w="705" w:type="dxa"/>
            <w:vAlign w:val="bottom"/>
          </w:tcPr>
          <w:p w14:paraId="4D46D975" w14:textId="77777777" w:rsidR="00872016" w:rsidRPr="00AD1536" w:rsidRDefault="00872016" w:rsidP="007D4AF8">
            <w:pPr>
              <w:pStyle w:val="SingleTxt0"/>
              <w:tabs>
                <w:tab w:val="left" w:pos="288"/>
                <w:tab w:val="left" w:pos="576"/>
                <w:tab w:val="left" w:pos="864"/>
                <w:tab w:val="left" w:pos="1152"/>
              </w:tabs>
              <w:spacing w:before="40" w:after="40" w:line="200" w:lineRule="exact"/>
              <w:ind w:left="0" w:right="40"/>
              <w:jc w:val="right"/>
              <w:rPr>
                <w:sz w:val="17"/>
              </w:rPr>
            </w:pPr>
            <w:r w:rsidRPr="00AD1536">
              <w:rPr>
                <w:sz w:val="17"/>
                <w:szCs w:val="17"/>
              </w:rPr>
              <w:t>1 045</w:t>
            </w:r>
          </w:p>
        </w:tc>
      </w:tr>
      <w:tr w:rsidR="00D44805" w:rsidRPr="00AD1536" w14:paraId="741723BF" w14:textId="77777777" w:rsidTr="00E23C87">
        <w:tc>
          <w:tcPr>
            <w:tcW w:w="2610" w:type="dxa"/>
            <w:tcBorders>
              <w:bottom w:val="single" w:sz="4" w:space="0" w:color="auto"/>
            </w:tcBorders>
            <w:vAlign w:val="bottom"/>
          </w:tcPr>
          <w:p w14:paraId="59E9981D" w14:textId="681DE9B3" w:rsidR="00872016" w:rsidRPr="00AD1536" w:rsidRDefault="00872016" w:rsidP="007D4AF8">
            <w:pPr>
              <w:pStyle w:val="SingleTxt0"/>
              <w:tabs>
                <w:tab w:val="left" w:pos="288"/>
                <w:tab w:val="left" w:pos="576"/>
                <w:tab w:val="left" w:pos="864"/>
                <w:tab w:val="left" w:pos="1152"/>
              </w:tabs>
              <w:spacing w:before="40" w:after="81" w:line="200" w:lineRule="exact"/>
              <w:ind w:left="288" w:right="40"/>
              <w:jc w:val="left"/>
              <w:rPr>
                <w:sz w:val="17"/>
              </w:rPr>
            </w:pPr>
            <w:r w:rsidRPr="00AD1536">
              <w:rPr>
                <w:sz w:val="17"/>
              </w:rPr>
              <w:t>Proposed 2026/27</w:t>
            </w:r>
          </w:p>
        </w:tc>
        <w:tc>
          <w:tcPr>
            <w:tcW w:w="504" w:type="dxa"/>
            <w:tcBorders>
              <w:bottom w:val="single" w:sz="4" w:space="0" w:color="auto"/>
            </w:tcBorders>
            <w:vAlign w:val="bottom"/>
          </w:tcPr>
          <w:p w14:paraId="717D7323"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p>
        </w:tc>
        <w:tc>
          <w:tcPr>
            <w:tcW w:w="522" w:type="dxa"/>
            <w:tcBorders>
              <w:bottom w:val="single" w:sz="4" w:space="0" w:color="auto"/>
            </w:tcBorders>
            <w:vAlign w:val="bottom"/>
          </w:tcPr>
          <w:p w14:paraId="74B7076A"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p>
        </w:tc>
        <w:tc>
          <w:tcPr>
            <w:tcW w:w="513" w:type="dxa"/>
            <w:tcBorders>
              <w:bottom w:val="single" w:sz="4" w:space="0" w:color="auto"/>
            </w:tcBorders>
            <w:vAlign w:val="bottom"/>
          </w:tcPr>
          <w:p w14:paraId="2CA45788"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p>
        </w:tc>
        <w:tc>
          <w:tcPr>
            <w:tcW w:w="531" w:type="dxa"/>
            <w:tcBorders>
              <w:bottom w:val="single" w:sz="4" w:space="0" w:color="auto"/>
            </w:tcBorders>
            <w:vAlign w:val="bottom"/>
          </w:tcPr>
          <w:p w14:paraId="37BED725"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p>
        </w:tc>
        <w:tc>
          <w:tcPr>
            <w:tcW w:w="432" w:type="dxa"/>
            <w:tcBorders>
              <w:bottom w:val="single" w:sz="4" w:space="0" w:color="auto"/>
            </w:tcBorders>
            <w:vAlign w:val="bottom"/>
          </w:tcPr>
          <w:p w14:paraId="2F507F02"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p>
        </w:tc>
        <w:tc>
          <w:tcPr>
            <w:tcW w:w="612" w:type="dxa"/>
            <w:tcBorders>
              <w:bottom w:val="single" w:sz="4" w:space="0" w:color="auto"/>
            </w:tcBorders>
            <w:vAlign w:val="bottom"/>
          </w:tcPr>
          <w:p w14:paraId="3E253E07"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p>
        </w:tc>
        <w:tc>
          <w:tcPr>
            <w:tcW w:w="522" w:type="dxa"/>
            <w:gridSpan w:val="2"/>
            <w:tcBorders>
              <w:bottom w:val="single" w:sz="4" w:space="0" w:color="auto"/>
            </w:tcBorders>
            <w:vAlign w:val="bottom"/>
          </w:tcPr>
          <w:p w14:paraId="35C96544"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p>
        </w:tc>
        <w:tc>
          <w:tcPr>
            <w:tcW w:w="450" w:type="dxa"/>
            <w:tcBorders>
              <w:bottom w:val="single" w:sz="4" w:space="0" w:color="auto"/>
            </w:tcBorders>
            <w:vAlign w:val="bottom"/>
          </w:tcPr>
          <w:p w14:paraId="0A3EA990"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p>
        </w:tc>
        <w:tc>
          <w:tcPr>
            <w:tcW w:w="540" w:type="dxa"/>
            <w:tcBorders>
              <w:bottom w:val="single" w:sz="4" w:space="0" w:color="auto"/>
            </w:tcBorders>
            <w:vAlign w:val="bottom"/>
          </w:tcPr>
          <w:p w14:paraId="20FBB435"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p>
        </w:tc>
        <w:tc>
          <w:tcPr>
            <w:tcW w:w="684" w:type="dxa"/>
            <w:gridSpan w:val="2"/>
            <w:tcBorders>
              <w:bottom w:val="single" w:sz="4" w:space="0" w:color="auto"/>
            </w:tcBorders>
            <w:vAlign w:val="bottom"/>
          </w:tcPr>
          <w:p w14:paraId="733D2640"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p>
        </w:tc>
        <w:tc>
          <w:tcPr>
            <w:tcW w:w="594" w:type="dxa"/>
            <w:tcBorders>
              <w:bottom w:val="single" w:sz="4" w:space="0" w:color="auto"/>
            </w:tcBorders>
            <w:vAlign w:val="bottom"/>
          </w:tcPr>
          <w:p w14:paraId="0BF14CA8"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p>
        </w:tc>
        <w:tc>
          <w:tcPr>
            <w:tcW w:w="621" w:type="dxa"/>
            <w:tcBorders>
              <w:bottom w:val="single" w:sz="4" w:space="0" w:color="auto"/>
            </w:tcBorders>
            <w:vAlign w:val="bottom"/>
          </w:tcPr>
          <w:p w14:paraId="43166F9F"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p>
        </w:tc>
        <w:tc>
          <w:tcPr>
            <w:tcW w:w="705" w:type="dxa"/>
            <w:tcBorders>
              <w:bottom w:val="single" w:sz="4" w:space="0" w:color="auto"/>
            </w:tcBorders>
            <w:vAlign w:val="bottom"/>
          </w:tcPr>
          <w:p w14:paraId="4EC4EF24" w14:textId="77777777" w:rsidR="00872016" w:rsidRPr="00AD1536" w:rsidRDefault="00872016" w:rsidP="007D4AF8">
            <w:pPr>
              <w:pStyle w:val="SingleTxt0"/>
              <w:tabs>
                <w:tab w:val="left" w:pos="288"/>
                <w:tab w:val="left" w:pos="576"/>
                <w:tab w:val="left" w:pos="864"/>
                <w:tab w:val="left" w:pos="1152"/>
              </w:tabs>
              <w:spacing w:before="40" w:after="81" w:line="200" w:lineRule="exact"/>
              <w:ind w:left="0" w:right="40"/>
              <w:jc w:val="right"/>
              <w:rPr>
                <w:sz w:val="17"/>
              </w:rPr>
            </w:pPr>
            <w:r w:rsidRPr="00AD1536">
              <w:rPr>
                <w:sz w:val="17"/>
              </w:rPr>
              <w:t>1 066</w:t>
            </w:r>
          </w:p>
        </w:tc>
      </w:tr>
      <w:tr w:rsidR="00D44805" w:rsidRPr="00AD1536" w14:paraId="5AE51086" w14:textId="77777777" w:rsidTr="00E23C87">
        <w:trPr>
          <w:trHeight w:val="90"/>
        </w:trPr>
        <w:tc>
          <w:tcPr>
            <w:tcW w:w="2610" w:type="dxa"/>
            <w:tcBorders>
              <w:top w:val="single" w:sz="4" w:space="0" w:color="auto"/>
              <w:bottom w:val="single" w:sz="4" w:space="0" w:color="auto"/>
            </w:tcBorders>
            <w:vAlign w:val="bottom"/>
          </w:tcPr>
          <w:p w14:paraId="36C35744" w14:textId="5E9B72C2" w:rsidR="00872016" w:rsidRPr="00AD1536" w:rsidRDefault="00872016" w:rsidP="007D4AF8">
            <w:pPr>
              <w:pStyle w:val="SingleTxt0"/>
              <w:tabs>
                <w:tab w:val="left" w:pos="288"/>
                <w:tab w:val="left" w:pos="576"/>
                <w:tab w:val="left" w:pos="864"/>
                <w:tab w:val="left" w:pos="1152"/>
              </w:tabs>
              <w:spacing w:before="81" w:after="81" w:line="200" w:lineRule="exact"/>
              <w:ind w:left="288" w:right="40"/>
              <w:jc w:val="left"/>
              <w:rPr>
                <w:b/>
                <w:bCs/>
                <w:sz w:val="17"/>
              </w:rPr>
            </w:pPr>
            <w:r w:rsidRPr="00AD1536">
              <w:rPr>
                <w:b/>
                <w:sz w:val="17"/>
              </w:rPr>
              <w:t>Net change</w:t>
            </w:r>
          </w:p>
        </w:tc>
        <w:tc>
          <w:tcPr>
            <w:tcW w:w="504" w:type="dxa"/>
            <w:tcBorders>
              <w:top w:val="single" w:sz="4" w:space="0" w:color="auto"/>
              <w:bottom w:val="single" w:sz="4" w:space="0" w:color="auto"/>
            </w:tcBorders>
            <w:vAlign w:val="bottom"/>
          </w:tcPr>
          <w:p w14:paraId="7EF78F5C"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bCs/>
                <w:sz w:val="17"/>
              </w:rPr>
            </w:pPr>
          </w:p>
        </w:tc>
        <w:tc>
          <w:tcPr>
            <w:tcW w:w="522" w:type="dxa"/>
            <w:tcBorders>
              <w:top w:val="single" w:sz="4" w:space="0" w:color="auto"/>
              <w:bottom w:val="single" w:sz="4" w:space="0" w:color="auto"/>
            </w:tcBorders>
            <w:vAlign w:val="bottom"/>
          </w:tcPr>
          <w:p w14:paraId="7A43BD72"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bCs/>
                <w:sz w:val="17"/>
              </w:rPr>
            </w:pPr>
          </w:p>
        </w:tc>
        <w:tc>
          <w:tcPr>
            <w:tcW w:w="513" w:type="dxa"/>
            <w:tcBorders>
              <w:top w:val="single" w:sz="4" w:space="0" w:color="auto"/>
              <w:bottom w:val="single" w:sz="4" w:space="0" w:color="auto"/>
            </w:tcBorders>
            <w:vAlign w:val="bottom"/>
          </w:tcPr>
          <w:p w14:paraId="13C7B687"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bCs/>
                <w:sz w:val="17"/>
              </w:rPr>
            </w:pPr>
          </w:p>
        </w:tc>
        <w:tc>
          <w:tcPr>
            <w:tcW w:w="531" w:type="dxa"/>
            <w:tcBorders>
              <w:top w:val="single" w:sz="4" w:space="0" w:color="auto"/>
              <w:bottom w:val="single" w:sz="4" w:space="0" w:color="auto"/>
            </w:tcBorders>
            <w:vAlign w:val="bottom"/>
          </w:tcPr>
          <w:p w14:paraId="6FB2131C"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bCs/>
                <w:sz w:val="17"/>
              </w:rPr>
            </w:pPr>
          </w:p>
        </w:tc>
        <w:tc>
          <w:tcPr>
            <w:tcW w:w="432" w:type="dxa"/>
            <w:tcBorders>
              <w:top w:val="single" w:sz="4" w:space="0" w:color="auto"/>
              <w:bottom w:val="single" w:sz="4" w:space="0" w:color="auto"/>
            </w:tcBorders>
            <w:vAlign w:val="bottom"/>
          </w:tcPr>
          <w:p w14:paraId="1D94109C"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bCs/>
                <w:sz w:val="17"/>
              </w:rPr>
            </w:pPr>
          </w:p>
        </w:tc>
        <w:tc>
          <w:tcPr>
            <w:tcW w:w="612" w:type="dxa"/>
            <w:tcBorders>
              <w:top w:val="single" w:sz="4" w:space="0" w:color="auto"/>
              <w:bottom w:val="single" w:sz="4" w:space="0" w:color="auto"/>
            </w:tcBorders>
            <w:vAlign w:val="bottom"/>
          </w:tcPr>
          <w:p w14:paraId="544DF8D4"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bCs/>
                <w:sz w:val="17"/>
              </w:rPr>
            </w:pPr>
          </w:p>
        </w:tc>
        <w:tc>
          <w:tcPr>
            <w:tcW w:w="522" w:type="dxa"/>
            <w:gridSpan w:val="2"/>
            <w:tcBorders>
              <w:top w:val="single" w:sz="4" w:space="0" w:color="auto"/>
              <w:bottom w:val="single" w:sz="4" w:space="0" w:color="auto"/>
            </w:tcBorders>
            <w:vAlign w:val="bottom"/>
          </w:tcPr>
          <w:p w14:paraId="4E4FB3C8"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bCs/>
                <w:sz w:val="17"/>
              </w:rPr>
            </w:pPr>
          </w:p>
        </w:tc>
        <w:tc>
          <w:tcPr>
            <w:tcW w:w="450" w:type="dxa"/>
            <w:tcBorders>
              <w:top w:val="single" w:sz="4" w:space="0" w:color="auto"/>
              <w:bottom w:val="single" w:sz="4" w:space="0" w:color="auto"/>
            </w:tcBorders>
            <w:vAlign w:val="bottom"/>
          </w:tcPr>
          <w:p w14:paraId="62B0E688"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bCs/>
                <w:sz w:val="17"/>
              </w:rPr>
            </w:pPr>
          </w:p>
        </w:tc>
        <w:tc>
          <w:tcPr>
            <w:tcW w:w="540" w:type="dxa"/>
            <w:tcBorders>
              <w:top w:val="single" w:sz="4" w:space="0" w:color="auto"/>
              <w:bottom w:val="single" w:sz="4" w:space="0" w:color="auto"/>
            </w:tcBorders>
            <w:vAlign w:val="bottom"/>
          </w:tcPr>
          <w:p w14:paraId="3788D84F"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bCs/>
                <w:sz w:val="17"/>
              </w:rPr>
            </w:pPr>
          </w:p>
        </w:tc>
        <w:tc>
          <w:tcPr>
            <w:tcW w:w="684" w:type="dxa"/>
            <w:gridSpan w:val="2"/>
            <w:tcBorders>
              <w:top w:val="single" w:sz="4" w:space="0" w:color="auto"/>
              <w:bottom w:val="single" w:sz="4" w:space="0" w:color="auto"/>
            </w:tcBorders>
            <w:vAlign w:val="bottom"/>
          </w:tcPr>
          <w:p w14:paraId="17DF0D91"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bCs/>
                <w:sz w:val="17"/>
              </w:rPr>
            </w:pPr>
          </w:p>
        </w:tc>
        <w:tc>
          <w:tcPr>
            <w:tcW w:w="594" w:type="dxa"/>
            <w:tcBorders>
              <w:top w:val="single" w:sz="4" w:space="0" w:color="auto"/>
              <w:bottom w:val="single" w:sz="4" w:space="0" w:color="auto"/>
            </w:tcBorders>
            <w:vAlign w:val="bottom"/>
          </w:tcPr>
          <w:p w14:paraId="6318365C"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bCs/>
                <w:sz w:val="17"/>
              </w:rPr>
            </w:pPr>
          </w:p>
        </w:tc>
        <w:tc>
          <w:tcPr>
            <w:tcW w:w="621" w:type="dxa"/>
            <w:tcBorders>
              <w:top w:val="single" w:sz="4" w:space="0" w:color="auto"/>
              <w:bottom w:val="single" w:sz="4" w:space="0" w:color="auto"/>
            </w:tcBorders>
            <w:vAlign w:val="bottom"/>
          </w:tcPr>
          <w:p w14:paraId="32EA5A96"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bCs/>
                <w:sz w:val="17"/>
              </w:rPr>
            </w:pPr>
          </w:p>
        </w:tc>
        <w:tc>
          <w:tcPr>
            <w:tcW w:w="705" w:type="dxa"/>
            <w:tcBorders>
              <w:top w:val="single" w:sz="4" w:space="0" w:color="auto"/>
              <w:bottom w:val="single" w:sz="4" w:space="0" w:color="auto"/>
            </w:tcBorders>
            <w:vAlign w:val="bottom"/>
          </w:tcPr>
          <w:p w14:paraId="63A20D4C" w14:textId="77777777" w:rsidR="00872016" w:rsidRPr="00AD1536" w:rsidRDefault="00872016" w:rsidP="007D4AF8">
            <w:pPr>
              <w:pStyle w:val="SingleTxt0"/>
              <w:tabs>
                <w:tab w:val="left" w:pos="288"/>
                <w:tab w:val="left" w:pos="576"/>
                <w:tab w:val="left" w:pos="864"/>
                <w:tab w:val="left" w:pos="1152"/>
              </w:tabs>
              <w:spacing w:before="81" w:after="81" w:line="200" w:lineRule="exact"/>
              <w:ind w:left="0" w:right="40"/>
              <w:jc w:val="right"/>
              <w:rPr>
                <w:b/>
                <w:sz w:val="17"/>
              </w:rPr>
            </w:pPr>
            <w:r w:rsidRPr="00AD1536">
              <w:rPr>
                <w:b/>
                <w:sz w:val="17"/>
              </w:rPr>
              <w:t>(39)</w:t>
            </w:r>
          </w:p>
        </w:tc>
      </w:tr>
      <w:tr w:rsidR="005A1F21" w:rsidRPr="00AD1536" w14:paraId="7DB5EA68" w14:textId="77777777" w:rsidTr="00A64432">
        <w:trPr>
          <w:trHeight w:val="260"/>
        </w:trPr>
        <w:tc>
          <w:tcPr>
            <w:tcW w:w="9840" w:type="dxa"/>
            <w:gridSpan w:val="16"/>
            <w:tcBorders>
              <w:top w:val="single" w:sz="4" w:space="0" w:color="auto"/>
            </w:tcBorders>
            <w:vAlign w:val="bottom"/>
          </w:tcPr>
          <w:p w14:paraId="4411E61E" w14:textId="0E2EA7F1" w:rsidR="005A1F21" w:rsidRPr="00AD1536" w:rsidRDefault="005A1F21" w:rsidP="005A1F21">
            <w:pPr>
              <w:pStyle w:val="SingleTxt0"/>
              <w:tabs>
                <w:tab w:val="left" w:pos="288"/>
                <w:tab w:val="left" w:pos="576"/>
                <w:tab w:val="left" w:pos="864"/>
                <w:tab w:val="left" w:pos="1152"/>
              </w:tabs>
              <w:spacing w:before="81" w:after="40" w:line="210" w:lineRule="exact"/>
              <w:ind w:left="0" w:right="43"/>
              <w:jc w:val="left"/>
              <w:rPr>
                <w:b/>
                <w:sz w:val="17"/>
              </w:rPr>
            </w:pPr>
            <w:r w:rsidRPr="00AD1536">
              <w:rPr>
                <w:b/>
                <w:sz w:val="17"/>
              </w:rPr>
              <w:t>Estimated amount (civilian personnel)</w:t>
            </w:r>
          </w:p>
        </w:tc>
      </w:tr>
      <w:tr w:rsidR="00385AC1" w:rsidRPr="00AD1536" w14:paraId="12639F1A" w14:textId="77777777" w:rsidTr="00A64432">
        <w:tc>
          <w:tcPr>
            <w:tcW w:w="2610" w:type="dxa"/>
            <w:tcBorders>
              <w:bottom w:val="single" w:sz="4" w:space="0" w:color="auto"/>
            </w:tcBorders>
            <w:vAlign w:val="bottom"/>
          </w:tcPr>
          <w:p w14:paraId="46EE8BFF" w14:textId="77777777" w:rsidR="00872016" w:rsidRPr="00AD1536" w:rsidRDefault="00872016" w:rsidP="00A64432">
            <w:pPr>
              <w:pStyle w:val="7P"/>
              <w:spacing w:after="82"/>
              <w:ind w:left="0"/>
            </w:pPr>
            <w:r w:rsidRPr="00AD1536">
              <w:t>(Thousands of United States dollars)</w:t>
            </w:r>
          </w:p>
        </w:tc>
        <w:tc>
          <w:tcPr>
            <w:tcW w:w="7230" w:type="dxa"/>
            <w:gridSpan w:val="15"/>
            <w:tcBorders>
              <w:bottom w:val="single" w:sz="4" w:space="0" w:color="auto"/>
            </w:tcBorders>
            <w:vAlign w:val="bottom"/>
          </w:tcPr>
          <w:p w14:paraId="487D84FC" w14:textId="77777777" w:rsidR="00872016" w:rsidRPr="00AD1536" w:rsidRDefault="00872016" w:rsidP="00D44805">
            <w:pPr>
              <w:pStyle w:val="SingleTxt0"/>
              <w:tabs>
                <w:tab w:val="left" w:pos="288"/>
                <w:tab w:val="left" w:pos="576"/>
                <w:tab w:val="left" w:pos="864"/>
                <w:tab w:val="left" w:pos="1152"/>
              </w:tabs>
              <w:spacing w:after="0" w:line="210" w:lineRule="exact"/>
              <w:ind w:left="0" w:right="40"/>
              <w:jc w:val="right"/>
              <w:rPr>
                <w:b/>
                <w:sz w:val="17"/>
              </w:rPr>
            </w:pPr>
          </w:p>
        </w:tc>
      </w:tr>
      <w:tr w:rsidR="00385AC1" w:rsidRPr="00AD1536" w14:paraId="4FDABFA4" w14:textId="77777777" w:rsidTr="00A64432">
        <w:tc>
          <w:tcPr>
            <w:tcW w:w="2610" w:type="dxa"/>
            <w:tcBorders>
              <w:top w:val="single" w:sz="4" w:space="0" w:color="auto"/>
            </w:tcBorders>
            <w:vAlign w:val="bottom"/>
          </w:tcPr>
          <w:p w14:paraId="12DB5CF9" w14:textId="0C8E6A8D" w:rsidR="00872016" w:rsidRPr="00AD1536" w:rsidRDefault="00872016" w:rsidP="00D44805">
            <w:pPr>
              <w:pStyle w:val="SingleTxt0"/>
              <w:tabs>
                <w:tab w:val="left" w:pos="288"/>
                <w:tab w:val="left" w:pos="576"/>
                <w:tab w:val="left" w:pos="864"/>
                <w:tab w:val="left" w:pos="1152"/>
              </w:tabs>
              <w:spacing w:before="40" w:after="40" w:line="210" w:lineRule="exact"/>
              <w:ind w:left="288" w:right="40"/>
              <w:jc w:val="left"/>
              <w:rPr>
                <w:sz w:val="17"/>
              </w:rPr>
            </w:pPr>
            <w:r w:rsidRPr="00AD1536">
              <w:rPr>
                <w:sz w:val="17"/>
              </w:rPr>
              <w:t>Approved 2025/26</w:t>
            </w:r>
          </w:p>
        </w:tc>
        <w:tc>
          <w:tcPr>
            <w:tcW w:w="7230" w:type="dxa"/>
            <w:gridSpan w:val="15"/>
            <w:tcBorders>
              <w:top w:val="single" w:sz="4" w:space="0" w:color="auto"/>
            </w:tcBorders>
            <w:vAlign w:val="bottom"/>
          </w:tcPr>
          <w:p w14:paraId="048A7C99"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b/>
                <w:sz w:val="17"/>
                <w:szCs w:val="17"/>
              </w:rPr>
            </w:pPr>
            <w:r w:rsidRPr="00AD1536">
              <w:rPr>
                <w:sz w:val="17"/>
                <w:szCs w:val="17"/>
              </w:rPr>
              <w:t>134 433.4</w:t>
            </w:r>
          </w:p>
        </w:tc>
      </w:tr>
      <w:tr w:rsidR="00385AC1" w:rsidRPr="00AD1536" w14:paraId="45F1072E" w14:textId="77777777" w:rsidTr="00E37745">
        <w:trPr>
          <w:trHeight w:val="90"/>
        </w:trPr>
        <w:tc>
          <w:tcPr>
            <w:tcW w:w="2610" w:type="dxa"/>
            <w:tcBorders>
              <w:bottom w:val="single" w:sz="12" w:space="0" w:color="auto"/>
            </w:tcBorders>
            <w:vAlign w:val="bottom"/>
          </w:tcPr>
          <w:p w14:paraId="15F6CA0D" w14:textId="4E9A502E" w:rsidR="00872016" w:rsidRPr="00AD1536" w:rsidRDefault="00872016" w:rsidP="00D44805">
            <w:pPr>
              <w:pStyle w:val="SingleTxt0"/>
              <w:tabs>
                <w:tab w:val="left" w:pos="288"/>
                <w:tab w:val="left" w:pos="576"/>
                <w:tab w:val="left" w:pos="864"/>
                <w:tab w:val="left" w:pos="1152"/>
              </w:tabs>
              <w:spacing w:before="40" w:after="40" w:line="210" w:lineRule="exact"/>
              <w:ind w:left="288" w:right="40"/>
              <w:jc w:val="left"/>
              <w:rPr>
                <w:sz w:val="17"/>
              </w:rPr>
            </w:pPr>
            <w:r w:rsidRPr="00AD1536">
              <w:rPr>
                <w:sz w:val="17"/>
              </w:rPr>
              <w:t>Proposed 2026/27</w:t>
            </w:r>
          </w:p>
        </w:tc>
        <w:tc>
          <w:tcPr>
            <w:tcW w:w="7230" w:type="dxa"/>
            <w:gridSpan w:val="15"/>
            <w:tcBorders>
              <w:bottom w:val="single" w:sz="12" w:space="0" w:color="auto"/>
            </w:tcBorders>
            <w:vAlign w:val="bottom"/>
          </w:tcPr>
          <w:p w14:paraId="37B21589" w14:textId="77777777" w:rsidR="00872016" w:rsidRPr="00AD1536" w:rsidRDefault="00872016" w:rsidP="00D44805">
            <w:pPr>
              <w:pStyle w:val="SingleTxt0"/>
              <w:tabs>
                <w:tab w:val="left" w:pos="288"/>
                <w:tab w:val="left" w:pos="576"/>
                <w:tab w:val="left" w:pos="864"/>
                <w:tab w:val="left" w:pos="1152"/>
              </w:tabs>
              <w:spacing w:before="40" w:after="40" w:line="210" w:lineRule="exact"/>
              <w:ind w:left="0" w:right="40"/>
              <w:jc w:val="right"/>
              <w:rPr>
                <w:sz w:val="17"/>
                <w:szCs w:val="17"/>
              </w:rPr>
            </w:pPr>
            <w:r w:rsidRPr="00AD1536">
              <w:rPr>
                <w:sz w:val="17"/>
                <w:szCs w:val="17"/>
              </w:rPr>
              <w:t>135 918.9</w:t>
            </w:r>
          </w:p>
        </w:tc>
      </w:tr>
    </w:tbl>
    <w:p w14:paraId="40B7BC98" w14:textId="77777777" w:rsidR="00055782" w:rsidRPr="00AD1536" w:rsidRDefault="00055782" w:rsidP="00055782">
      <w:pPr>
        <w:pStyle w:val="SingleTxt"/>
        <w:spacing w:after="0" w:line="120" w:lineRule="exact"/>
        <w:rPr>
          <w:sz w:val="10"/>
        </w:rPr>
      </w:pPr>
    </w:p>
    <w:p w14:paraId="4AAD4474" w14:textId="486547A9" w:rsidR="00872016" w:rsidRPr="00AD1536" w:rsidRDefault="00055782" w:rsidP="00A64432">
      <w:pPr>
        <w:pStyle w:val="FootnoteText"/>
        <w:tabs>
          <w:tab w:val="clear" w:pos="418"/>
          <w:tab w:val="right" w:pos="216"/>
          <w:tab w:val="left" w:pos="288"/>
          <w:tab w:val="right" w:pos="576"/>
          <w:tab w:val="left" w:pos="648"/>
        </w:tabs>
        <w:ind w:left="288" w:hanging="288"/>
      </w:pPr>
      <w:r w:rsidRPr="00AD1536">
        <w:rPr>
          <w:i/>
          <w:iCs/>
        </w:rPr>
        <w:tab/>
      </w:r>
      <w:r w:rsidR="00872016" w:rsidRPr="00AD1536">
        <w:rPr>
          <w:i/>
          <w:iCs/>
          <w:vertAlign w:val="superscript"/>
        </w:rPr>
        <w:t>a</w:t>
      </w:r>
      <w:r w:rsidR="00872016" w:rsidRPr="00AD1536">
        <w:tab/>
        <w:t>Funded under general temporary assistance.</w:t>
      </w:r>
    </w:p>
    <w:p w14:paraId="1BD34F47" w14:textId="77777777" w:rsidR="00385AC1" w:rsidRPr="00AD1536" w:rsidRDefault="00385AC1" w:rsidP="00385AC1">
      <w:pPr>
        <w:pStyle w:val="SingleTxt"/>
        <w:spacing w:after="0" w:line="120" w:lineRule="exact"/>
        <w:rPr>
          <w:sz w:val="10"/>
        </w:rPr>
      </w:pPr>
    </w:p>
    <w:p w14:paraId="379A8981" w14:textId="1BCE68CB" w:rsidR="00385AC1" w:rsidRPr="00AD1536" w:rsidRDefault="00385AC1" w:rsidP="00385AC1">
      <w:pPr>
        <w:pStyle w:val="SingleTxt"/>
        <w:spacing w:after="0" w:line="120" w:lineRule="exact"/>
        <w:rPr>
          <w:sz w:val="10"/>
        </w:rPr>
      </w:pPr>
    </w:p>
    <w:p w14:paraId="2F97DB0F" w14:textId="18B28B08" w:rsidR="00385AC1" w:rsidRPr="00AD1536" w:rsidRDefault="00385AC1" w:rsidP="00385AC1">
      <w:pPr>
        <w:pStyle w:val="SingleTxt"/>
        <w:spacing w:after="0" w:line="120" w:lineRule="exact"/>
        <w:rPr>
          <w:sz w:val="10"/>
        </w:rPr>
      </w:pPr>
    </w:p>
    <w:p w14:paraId="043FBC47" w14:textId="77777777" w:rsidR="007179EF" w:rsidRPr="00AD1536" w:rsidRDefault="00872016" w:rsidP="00D4480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AD1536">
        <w:tab/>
        <w:t>F.</w:t>
      </w:r>
      <w:r w:rsidRPr="00AD1536">
        <w:tab/>
        <w:t>Proposed staffing changes</w:t>
      </w:r>
    </w:p>
    <w:p w14:paraId="27BB55DE" w14:textId="4FCCF0D3" w:rsidR="00385AC1" w:rsidRPr="00AD1536" w:rsidRDefault="00385AC1" w:rsidP="00D44805">
      <w:pPr>
        <w:pStyle w:val="SingleTxt0"/>
        <w:keepNext/>
        <w:spacing w:after="0" w:line="120" w:lineRule="exact"/>
        <w:rPr>
          <w:sz w:val="10"/>
        </w:rPr>
      </w:pPr>
    </w:p>
    <w:p w14:paraId="3CD7FF58" w14:textId="77777777" w:rsidR="00385AC1" w:rsidRPr="00AD1536" w:rsidRDefault="00385AC1" w:rsidP="00D44805">
      <w:pPr>
        <w:pStyle w:val="SingleTxt0"/>
        <w:keepNext/>
        <w:spacing w:after="0" w:line="120" w:lineRule="exact"/>
        <w:rPr>
          <w:sz w:val="10"/>
        </w:rPr>
      </w:pPr>
    </w:p>
    <w:p w14:paraId="29B5A8FB" w14:textId="77777777" w:rsidR="007179EF" w:rsidRPr="00AD1536" w:rsidRDefault="00872016" w:rsidP="00D4480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2534" w:right="1260" w:hanging="1267"/>
        <w:rPr>
          <w:b w:val="0"/>
        </w:rPr>
      </w:pPr>
      <w:r w:rsidRPr="00AD1536">
        <w:t>Abolishment</w:t>
      </w:r>
    </w:p>
    <w:p w14:paraId="4B5880F8" w14:textId="559AAB97" w:rsidR="00385AC1" w:rsidRPr="00AD1536" w:rsidRDefault="00385AC1" w:rsidP="00D44805">
      <w:pPr>
        <w:pStyle w:val="SingleTxt0"/>
        <w:keepNext/>
        <w:spacing w:after="0" w:line="120" w:lineRule="exact"/>
        <w:rPr>
          <w:sz w:val="10"/>
        </w:rPr>
      </w:pPr>
    </w:p>
    <w:p w14:paraId="07F785A5" w14:textId="7A2A7F09" w:rsidR="00872016" w:rsidRPr="00AD1536" w:rsidRDefault="00872016" w:rsidP="00872016">
      <w:pPr>
        <w:pStyle w:val="SingleTxt0"/>
      </w:pPr>
      <w:r w:rsidRPr="00AD1536">
        <w:t>46.</w:t>
      </w:r>
      <w:r w:rsidRPr="00AD1536">
        <w:tab/>
        <w:t xml:space="preserve">In line with ongoing efficiency efforts, which will continue to be implemented in the 2026/27 period, the proposed abolishments detailed in the table below reflect the Mission’s approach to organizational optimization and functional streamlining. Following a review of operational requirements and workload distribution, functions will be consolidated and responsibilities redistributed; these reconfigurations will support a more integrated and agile operating model aligned with evolving Mission </w:t>
      </w:r>
      <w:r w:rsidRPr="00AD1536">
        <w:lastRenderedPageBreak/>
        <w:t>priorities. Accordingly, it is proposed that 81 posts and positions, as detailed in the table below, be abolished.</w:t>
      </w:r>
    </w:p>
    <w:p w14:paraId="3DCEC097" w14:textId="77777777" w:rsidR="00872016" w:rsidRPr="00AD1536" w:rsidRDefault="00872016" w:rsidP="00872016">
      <w:pPr>
        <w:pStyle w:val="SingleTxt0"/>
      </w:pPr>
      <w:r w:rsidRPr="00AD1536">
        <w:t>47.</w:t>
      </w:r>
      <w:r w:rsidRPr="00AD1536">
        <w:tab/>
        <w:t>In accordance with the mandate framework governing MINUSCA electoral support, the Mission’s electoral assistance was time bound and limited to specific phases of the electoral process. As the Mission’s operational focus shifts following the successful completion of the electoral cycle and the conclusion of its electoral support mandate by 30 June 2026, the Mission’s priorities have shifted towards stabilization, the protection of civilians and governance. The functions formerly performed by the Electoral Affairs Service are no longer required beyond the current electoral support phase. No residual technical, advisory or operational responsibilities related to electoral support are foreseen within the Mission’s mandate. Accordingly, it is proposed that 67 temporary positions within the Service, and 3 posts in the Political Affairs Division, as detailed in the table below, be abolished.</w:t>
      </w:r>
    </w:p>
    <w:p w14:paraId="65FE4E30" w14:textId="77777777" w:rsidR="00385AC1" w:rsidRPr="00AD1536" w:rsidRDefault="00385AC1" w:rsidP="00385AC1">
      <w:pPr>
        <w:pStyle w:val="SingleTxt"/>
        <w:spacing w:after="0" w:line="120" w:lineRule="exact"/>
        <w:rPr>
          <w:sz w:val="10"/>
        </w:rPr>
      </w:pPr>
    </w:p>
    <w:p w14:paraId="45D9064B" w14:textId="77777777" w:rsidR="007179EF" w:rsidRPr="00AD1536" w:rsidRDefault="00872016" w:rsidP="00385AC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2534" w:right="1260" w:hanging="1267"/>
        <w:rPr>
          <w:b w:val="0"/>
        </w:rPr>
      </w:pPr>
      <w:r w:rsidRPr="00AD1536">
        <w:t>Redeployment</w:t>
      </w:r>
    </w:p>
    <w:p w14:paraId="37C28093" w14:textId="2D523571" w:rsidR="00385AC1" w:rsidRPr="00AD1536" w:rsidRDefault="00385AC1" w:rsidP="00385AC1">
      <w:pPr>
        <w:pStyle w:val="SingleTxt0"/>
        <w:spacing w:after="0" w:line="120" w:lineRule="exact"/>
        <w:rPr>
          <w:bCs/>
          <w:iCs/>
          <w:sz w:val="10"/>
        </w:rPr>
      </w:pPr>
    </w:p>
    <w:p w14:paraId="268C0CB7" w14:textId="3BCB6BE2" w:rsidR="00872016" w:rsidRPr="00AD1536" w:rsidRDefault="00872016" w:rsidP="00385AC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rPr>
          <w:bCs/>
          <w:i w:val="0"/>
          <w:iCs/>
        </w:rPr>
      </w:pPr>
      <w:r w:rsidRPr="00AD1536">
        <w:t>Office of the Deputy Special Representative of the Secretary-General (Resident Coordinator/Humanitarian Coordinator)</w:t>
      </w:r>
    </w:p>
    <w:p w14:paraId="018D30AC" w14:textId="77777777" w:rsidR="00385AC1" w:rsidRPr="00AD1536" w:rsidRDefault="00385AC1" w:rsidP="00385AC1">
      <w:pPr>
        <w:pStyle w:val="SingleTxt"/>
        <w:spacing w:after="0" w:line="120" w:lineRule="exact"/>
        <w:rPr>
          <w:sz w:val="10"/>
        </w:rPr>
      </w:pPr>
    </w:p>
    <w:p w14:paraId="65D0A191" w14:textId="6A81685A" w:rsidR="00872016" w:rsidRPr="00AD1536" w:rsidRDefault="00872016" w:rsidP="00872016">
      <w:pPr>
        <w:pStyle w:val="SingleTxt0"/>
      </w:pPr>
      <w:r w:rsidRPr="00AD1536">
        <w:t>48.</w:t>
      </w:r>
      <w:r w:rsidRPr="00AD1536">
        <w:tab/>
        <w:t>It is proposed that one position of Victims’ Rights Officer (United Nations Volunteer) be redeployed from the Office of the Special Representative of the Secretary-General to strengthen the Mission’s capacity to support victims’ rights in a more operationally focused manner. As the Mission adapts its structure to evolving mandate priorities, the proposed redeployment will ensure more effective coordination within the Mission, enhance service delivery to victims and optimize the use of existing human resources without additional financial implications.</w:t>
      </w:r>
    </w:p>
    <w:p w14:paraId="4F9A4513" w14:textId="77777777" w:rsidR="00385AC1" w:rsidRPr="00AD1536" w:rsidRDefault="00385AC1" w:rsidP="00385AC1">
      <w:pPr>
        <w:pStyle w:val="SingleTxt"/>
        <w:spacing w:after="0" w:line="120" w:lineRule="exact"/>
        <w:rPr>
          <w:sz w:val="10"/>
        </w:rPr>
      </w:pPr>
    </w:p>
    <w:p w14:paraId="0FD336C2" w14:textId="49C4E567" w:rsidR="00872016" w:rsidRPr="00AD1536" w:rsidRDefault="00872016" w:rsidP="00385AC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740"/>
        <w:rPr>
          <w:bCs/>
          <w:i w:val="0"/>
          <w:iCs/>
        </w:rPr>
      </w:pPr>
      <w:r w:rsidRPr="00AD1536">
        <w:t>Office of the Deputy Special Representative of the Secretary-General (Protection</w:t>
      </w:r>
      <w:r w:rsidR="002A3E71">
        <w:t xml:space="preserve"> and </w:t>
      </w:r>
      <w:r w:rsidRPr="00AD1536">
        <w:t>Operations)</w:t>
      </w:r>
    </w:p>
    <w:p w14:paraId="49D6B62A" w14:textId="77777777" w:rsidR="00385AC1" w:rsidRPr="00AD1536" w:rsidRDefault="00385AC1" w:rsidP="00385AC1">
      <w:pPr>
        <w:pStyle w:val="SingleTxt0"/>
        <w:spacing w:after="0" w:line="120" w:lineRule="exact"/>
        <w:rPr>
          <w:sz w:val="10"/>
        </w:rPr>
      </w:pPr>
    </w:p>
    <w:p w14:paraId="34E8665A" w14:textId="1275BCBF" w:rsidR="00872016" w:rsidRPr="00AD1536" w:rsidRDefault="00872016" w:rsidP="00872016">
      <w:pPr>
        <w:pStyle w:val="SingleTxt0"/>
      </w:pPr>
      <w:r w:rsidRPr="00AD1536">
        <w:t>49.</w:t>
      </w:r>
      <w:r w:rsidRPr="00AD1536">
        <w:tab/>
        <w:t>It is proposed that one post of Gender Affairs Officer (P-3), three posts of Gender Affairs Officer (National Professional Officer), one post of Associate Gender Affairs Officer (National Professional Officer) and one post of Administrative Assistant (national General Service) be redeployed from the Office of the Special Representative of the Secretary-General. These posts support the integration of gender equality and women’s empowerment across all aspects of mandate implementation by advising senior leadership, providing technical guidance and ensuring that Mission policies and operations reflect the distinct needs of women, men, girls and boys.</w:t>
      </w:r>
    </w:p>
    <w:p w14:paraId="52AB552C" w14:textId="77777777" w:rsidR="00872016" w:rsidRPr="00AD1536" w:rsidRDefault="00872016" w:rsidP="00872016">
      <w:pPr>
        <w:pStyle w:val="SingleTxt0"/>
      </w:pPr>
      <w:r w:rsidRPr="00AD1536">
        <w:t>50.</w:t>
      </w:r>
      <w:r w:rsidRPr="00AD1536">
        <w:tab/>
        <w:t>The proposed redeployment of these positions is intended to strengthen coherence across protection functions and improve alignment among components responsible for the protection of civilians, human rights, child protection, conflict-related sexual violence and gender mainstreaming. It will facilitate joint analysis and programming, as well as the systematic integration of gender perspectives into protection priorities. It will also streamline reporting and advisory channels, reinforce delivery of the Mission’s women and peace and security commitments, and enhance the effectiveness, efficiency and overall impact of the Mission’s protection architecture.</w:t>
      </w:r>
    </w:p>
    <w:p w14:paraId="3FBB9C64" w14:textId="77777777" w:rsidR="00385AC1" w:rsidRPr="00AD1536" w:rsidRDefault="00385AC1" w:rsidP="00385AC1">
      <w:pPr>
        <w:pStyle w:val="SingleTxt0"/>
        <w:spacing w:after="0" w:line="120" w:lineRule="exact"/>
        <w:rPr>
          <w:sz w:val="10"/>
        </w:rPr>
      </w:pPr>
    </w:p>
    <w:p w14:paraId="11EF67F5" w14:textId="2DF9B82C" w:rsidR="00872016" w:rsidRPr="00AD1536" w:rsidRDefault="00872016" w:rsidP="00385AC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2534" w:right="1260" w:hanging="1267"/>
        <w:rPr>
          <w:bCs/>
          <w:i w:val="0"/>
          <w:iCs/>
        </w:rPr>
      </w:pPr>
      <w:r w:rsidRPr="00AD1536">
        <w:t>Office of the Chief of Staff</w:t>
      </w:r>
    </w:p>
    <w:p w14:paraId="3015AA0B" w14:textId="77777777" w:rsidR="00385AC1" w:rsidRPr="00AD1536" w:rsidRDefault="00385AC1" w:rsidP="00385AC1">
      <w:pPr>
        <w:pStyle w:val="SingleTxt"/>
        <w:spacing w:after="0" w:line="120" w:lineRule="exact"/>
        <w:rPr>
          <w:sz w:val="10"/>
        </w:rPr>
      </w:pPr>
    </w:p>
    <w:p w14:paraId="2873D5DB" w14:textId="273E0553" w:rsidR="00872016" w:rsidRPr="00AD1536" w:rsidRDefault="00872016" w:rsidP="00872016">
      <w:pPr>
        <w:pStyle w:val="SingleTxt0"/>
      </w:pPr>
      <w:r w:rsidRPr="00AD1536">
        <w:t>51.</w:t>
      </w:r>
      <w:r w:rsidRPr="00AD1536">
        <w:tab/>
        <w:t xml:space="preserve">It is proposed that one post of Political Affairs Officer (P-4) be redeployed from the Office of the Special Representative of the Secretary-General. The Office of the Chief of Staff provides central coordination across all Mission components, ensuring coherence, effective management and unified mandate implementation. It oversees a </w:t>
      </w:r>
      <w:r w:rsidRPr="00AD1536">
        <w:lastRenderedPageBreak/>
        <w:t>front office, chairs key coordination mechanisms and supports integrated planning and information flow among civilian, military and police elements. The proposed redeployment is intended to strengthen the Mission’s capacity for cross-cutting coordination, mission planning, strategic reporting, decision-tracking and liaison with senior leadership and field elements, thereby enhancing overall coherence and follow</w:t>
      </w:r>
      <w:r w:rsidR="007179EF" w:rsidRPr="00AD1536">
        <w:noBreakHyphen/>
      </w:r>
      <w:r w:rsidRPr="00AD1536">
        <w:t>up on strategic priorities.</w:t>
      </w:r>
    </w:p>
    <w:p w14:paraId="7EE000B5" w14:textId="21A17012" w:rsidR="00872016" w:rsidRPr="00AD1536" w:rsidRDefault="00872016" w:rsidP="00872016">
      <w:pPr>
        <w:pStyle w:val="SingleTxt0"/>
      </w:pPr>
      <w:r w:rsidRPr="00AD1536">
        <w:t>52.</w:t>
      </w:r>
      <w:r w:rsidRPr="00AD1536">
        <w:tab/>
        <w:t>It is proposed that one post of Administrative Officer (Field Service) be redeployed from the Conduct and Discipline Service to strengthen the administrative and operational support capacity of the Office of the Chief of Staff, by providing direct support to the Chief of Staff and Field Office Coordination, as well as cross-functional support to all sections under the Office of the Chief of Staff. The post will ensure a permanent administrative presence responsible for key functions, including recruitment and human resources advisory support, budget and financial oversight, interdepartmental coordination and supervision of a support unit, providing additional support to the Special Representative of the Secretary-General’s front office as required. It will also enhance the efficiency and responsiveness of the Office of the Chief of Staff in delivering its mandate.</w:t>
      </w:r>
    </w:p>
    <w:p w14:paraId="72880AE6" w14:textId="77777777" w:rsidR="00872016" w:rsidRPr="00AD1536" w:rsidRDefault="00872016" w:rsidP="00872016">
      <w:pPr>
        <w:pStyle w:val="SingleTxt0"/>
      </w:pPr>
      <w:r w:rsidRPr="00AD1536">
        <w:t>53.</w:t>
      </w:r>
      <w:r w:rsidRPr="00AD1536">
        <w:tab/>
        <w:t>It is proposed that one post of Light Vehicle Driver (national General Service) be redeployed from the Strategic Communications and Public Information Service to strengthen the logistical and operational efficiency of the Office of the Chief of Staff by providing dedicated driver support to the Chief of Staff and his/her front office. The post will ensure reliable and secure transportation for mission-wide activities, high-level engagements and field visits, while supporting administrative movements, document delivery and other logistical tasks. This redeployment will enhance scheduling flexibility, facilitate coordination with field offices and external stakeholders and improve confidentiality and security for sensitive movements.</w:t>
      </w:r>
    </w:p>
    <w:p w14:paraId="580A6BC8" w14:textId="77777777" w:rsidR="00055782" w:rsidRPr="00AD1536" w:rsidRDefault="00055782" w:rsidP="00055782">
      <w:pPr>
        <w:pStyle w:val="SingleTxt"/>
        <w:spacing w:after="0" w:line="120" w:lineRule="exact"/>
        <w:rPr>
          <w:sz w:val="10"/>
        </w:rPr>
      </w:pPr>
    </w:p>
    <w:p w14:paraId="6817102A" w14:textId="4B735919" w:rsidR="00872016" w:rsidRPr="00AD1536" w:rsidRDefault="00872016" w:rsidP="0005578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2534" w:right="1260" w:hanging="1267"/>
        <w:rPr>
          <w:bCs/>
          <w:i w:val="0"/>
          <w:iCs/>
        </w:rPr>
      </w:pPr>
      <w:r w:rsidRPr="00AD1536">
        <w:t>Joint Coordination and Analysis Centre</w:t>
      </w:r>
    </w:p>
    <w:p w14:paraId="6E33C6BE" w14:textId="77777777" w:rsidR="00055782" w:rsidRPr="00AD1536" w:rsidRDefault="00055782" w:rsidP="00055782">
      <w:pPr>
        <w:pStyle w:val="SingleTxt0"/>
        <w:spacing w:after="0" w:line="120" w:lineRule="exact"/>
        <w:rPr>
          <w:sz w:val="10"/>
        </w:rPr>
      </w:pPr>
    </w:p>
    <w:p w14:paraId="57D409C7" w14:textId="099D2F7F" w:rsidR="00872016" w:rsidRPr="00AD1536" w:rsidRDefault="00872016" w:rsidP="00872016">
      <w:pPr>
        <w:pStyle w:val="SingleTxt0"/>
      </w:pPr>
      <w:r w:rsidRPr="00AD1536">
        <w:t>54.</w:t>
      </w:r>
      <w:r w:rsidRPr="00AD1536">
        <w:tab/>
        <w:t>In response to the complex and dynamic operational environment in the Central African Republic, MINUSCA must adopt a more integrated, agile and data-driven approach to peacekeeping. The current separation between the Joint Operations Centre and the Joint Mission Analysis Centre has resulted in fragmented workflows and duplication of effort. Although both units draw on similar data sources, field inputs and digital platforms, they operate in parallel structures that limit mission-wide situational awareness and operational coherence.</w:t>
      </w:r>
    </w:p>
    <w:p w14:paraId="7C87EE0E" w14:textId="77777777" w:rsidR="00872016" w:rsidRPr="00AD1536" w:rsidRDefault="00872016" w:rsidP="00872016">
      <w:pPr>
        <w:pStyle w:val="SingleTxt0"/>
      </w:pPr>
      <w:r w:rsidRPr="00AD1536">
        <w:t>55.</w:t>
      </w:r>
      <w:r w:rsidRPr="00AD1536">
        <w:tab/>
        <w:t>It is therefore proposed that the Joint Operations Centre and the Joint Mission Analysis Centre</w:t>
      </w:r>
      <w:r w:rsidRPr="00AD1536" w:rsidDel="002C600C">
        <w:t xml:space="preserve"> </w:t>
      </w:r>
      <w:r w:rsidRPr="00AD1536">
        <w:t>be consolidated into a single organizational unit, to be renamed the Joint Coordination and Analysis Centre. The merged unit will streamline operational and analytical functions, strengthen coordination across Mission components and improve the timeliness and quality of decision-making. The Joint Coordination and Analysis Centre</w:t>
      </w:r>
      <w:r w:rsidRPr="00AD1536" w:rsidDel="002C600C">
        <w:t xml:space="preserve"> </w:t>
      </w:r>
      <w:r w:rsidRPr="00AD1536">
        <w:t>will leverage digital transformation, including artificial intelligence-enabled analytics, automated incident monitoring and real-time dashboards, to provide timely, actionable insights to both Mission headquarters and field offices. This restructuring is aligned with the MINUSCA decentralization strategy by equipping field teams with enhanced tools, autonomy and analytical capacity to respond more effectively to evolving local dynamics.</w:t>
      </w:r>
    </w:p>
    <w:p w14:paraId="05C49C54" w14:textId="77777777" w:rsidR="00872016" w:rsidRPr="00AD1536" w:rsidRDefault="00872016" w:rsidP="00872016">
      <w:pPr>
        <w:pStyle w:val="SingleTxt0"/>
      </w:pPr>
      <w:r w:rsidRPr="00AD1536">
        <w:t>56.</w:t>
      </w:r>
      <w:r w:rsidRPr="00AD1536">
        <w:tab/>
        <w:t>The Joint Coordination and Analysis Centre</w:t>
      </w:r>
      <w:r w:rsidRPr="00AD1536" w:rsidDel="00D82A3A">
        <w:t xml:space="preserve"> </w:t>
      </w:r>
      <w:r w:rsidRPr="00AD1536">
        <w:t xml:space="preserve">will function as the central hub for multi-source information management, integrating operational reporting with strategic assessments to support proactive planning and rapid crisis response. The consolidation will also reinforce collaboration with the Military U2 cell, the Police Operations Centre and the Security Operations Centre, ensuring that military intelligence, public safety functions and security operations are fully aligned within </w:t>
      </w:r>
      <w:r w:rsidRPr="00AD1536">
        <w:lastRenderedPageBreak/>
        <w:t>a unified framework. By optimizing resources, harmonizing reporting and fostering cross-functional collaboration, the Joint Coordination and Analysis Centre</w:t>
      </w:r>
      <w:r w:rsidRPr="00AD1536" w:rsidDel="00D82A3A">
        <w:t xml:space="preserve"> </w:t>
      </w:r>
      <w:r w:rsidRPr="00AD1536">
        <w:t>will enhance mission effectiveness, reduce operational redundancies and build a more resilient and adaptive mission-wide information architecture. This transformation reflects best practices in contemporary peacekeeping and positions MINUSCA to implement its mandate with greater precision, agility and impact.</w:t>
      </w:r>
    </w:p>
    <w:p w14:paraId="14D41105" w14:textId="77777777" w:rsidR="003613E3" w:rsidRPr="00AD1536" w:rsidRDefault="003613E3" w:rsidP="003613E3">
      <w:pPr>
        <w:pStyle w:val="SingleTxt"/>
      </w:pPr>
      <w:r w:rsidRPr="00AD1536">
        <w:t>57.</w:t>
      </w:r>
      <w:r w:rsidRPr="00AD1536">
        <w:tab/>
        <w:t>Accordingly, it is proposed that the posts and positions of the Joint Operations Centre and the Joint Mission Analysis Centre, detailed in the table below, be redeployed to the Joint Coordination and Analysis Centre.</w:t>
      </w:r>
    </w:p>
    <w:p w14:paraId="269DA58A" w14:textId="77777777" w:rsidR="003613E3" w:rsidRPr="00AD1536" w:rsidRDefault="003613E3" w:rsidP="003613E3">
      <w:pPr>
        <w:pStyle w:val="SingleTxt"/>
        <w:spacing w:after="0" w:line="120" w:lineRule="exact"/>
        <w:rPr>
          <w:sz w:val="10"/>
        </w:rPr>
      </w:pPr>
    </w:p>
    <w:p w14:paraId="08E465DE" w14:textId="77777777" w:rsidR="003613E3" w:rsidRPr="00AD1536" w:rsidRDefault="003613E3" w:rsidP="003613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r>
      <w:r w:rsidRPr="00AD1536">
        <w:tab/>
        <w:t>Reassignment</w:t>
      </w:r>
    </w:p>
    <w:p w14:paraId="3D24BB1C" w14:textId="77777777" w:rsidR="003613E3" w:rsidRPr="00AD1536" w:rsidRDefault="003613E3" w:rsidP="003613E3">
      <w:pPr>
        <w:pStyle w:val="SingleTxt"/>
        <w:spacing w:after="0" w:line="120" w:lineRule="exact"/>
        <w:rPr>
          <w:sz w:val="10"/>
        </w:rPr>
      </w:pPr>
    </w:p>
    <w:p w14:paraId="452AE342" w14:textId="77777777" w:rsidR="003613E3" w:rsidRPr="00AD1536" w:rsidRDefault="003613E3" w:rsidP="003613E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r>
      <w:r w:rsidRPr="00AD1536">
        <w:tab/>
        <w:t>Mission Planning Unit</w:t>
      </w:r>
    </w:p>
    <w:p w14:paraId="195D3CC3" w14:textId="77777777" w:rsidR="003613E3" w:rsidRPr="00AD1536" w:rsidRDefault="003613E3" w:rsidP="003613E3">
      <w:pPr>
        <w:pStyle w:val="SingleTxt"/>
        <w:spacing w:after="0" w:line="120" w:lineRule="exact"/>
        <w:rPr>
          <w:sz w:val="10"/>
        </w:rPr>
      </w:pPr>
    </w:p>
    <w:p w14:paraId="28F0B9E4" w14:textId="77777777" w:rsidR="003613E3" w:rsidRPr="00AD1536" w:rsidRDefault="003613E3" w:rsidP="003613E3">
      <w:pPr>
        <w:pStyle w:val="SingleTxt"/>
      </w:pPr>
      <w:r w:rsidRPr="00AD1536">
        <w:t>58.</w:t>
      </w:r>
      <w:r w:rsidRPr="00AD1536">
        <w:tab/>
        <w:t xml:space="preserve">It is proposed that one post of Telecommunications Assistant (national General </w:t>
      </w:r>
      <w:r w:rsidRPr="00AD1536">
        <w:rPr>
          <w:spacing w:val="3"/>
        </w:rPr>
        <w:t>Service) in the Field Technology Section be reassigned as an Information Management</w:t>
      </w:r>
      <w:r w:rsidRPr="00AD1536">
        <w:t xml:space="preserve"> Assistant to strengthen the Unit’s capacity to support data collection, analysis and visualization for strategic decision-making. The post will enhance the systematic </w:t>
      </w:r>
      <w:bookmarkStart w:id="3" w:name="TmpSave"/>
      <w:bookmarkEnd w:id="3"/>
      <w:r w:rsidRPr="00AD1536">
        <w:t>tracking and presentation of Mission activities and financial performance, including through interactive dashboards such as the programmatic funds and strategic communications and public information dashboards, enabling real-time monitoring of project implementation and expenditure trends. By improving the consistency and accessibility of information, the role would reinforce accountability and support leadership decision-making through accurate and comprehensive data, while integrating planning, budgeting and performance monitoring within a unified, results-oriented framework.</w:t>
      </w:r>
    </w:p>
    <w:p w14:paraId="36182A62" w14:textId="77777777" w:rsidR="003613E3" w:rsidRPr="00AD1536" w:rsidRDefault="003613E3" w:rsidP="003613E3">
      <w:pPr>
        <w:pStyle w:val="SingleTxt"/>
        <w:spacing w:after="0" w:line="120" w:lineRule="exact"/>
        <w:rPr>
          <w:sz w:val="10"/>
        </w:rPr>
      </w:pPr>
    </w:p>
    <w:p w14:paraId="581EC12D" w14:textId="77777777" w:rsidR="003613E3" w:rsidRPr="00AD1536" w:rsidRDefault="003613E3" w:rsidP="003613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r>
      <w:r w:rsidRPr="00AD1536">
        <w:tab/>
        <w:t>Establishment</w:t>
      </w:r>
    </w:p>
    <w:p w14:paraId="2EE5B171" w14:textId="77777777" w:rsidR="003613E3" w:rsidRPr="00AD1536" w:rsidRDefault="003613E3" w:rsidP="003613E3">
      <w:pPr>
        <w:pStyle w:val="SingleTxt"/>
        <w:spacing w:after="0" w:line="120" w:lineRule="exact"/>
        <w:rPr>
          <w:sz w:val="10"/>
        </w:rPr>
      </w:pPr>
    </w:p>
    <w:p w14:paraId="3CD50A93" w14:textId="77777777" w:rsidR="003613E3" w:rsidRPr="00AD1536" w:rsidRDefault="003613E3" w:rsidP="003613E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r>
      <w:r w:rsidRPr="00AD1536">
        <w:tab/>
        <w:t>Office of the Deputy Special Representative of the Secretary-General (Resident Coordinator/Humanitarian Coordinator)</w:t>
      </w:r>
    </w:p>
    <w:p w14:paraId="54039107" w14:textId="77777777" w:rsidR="003613E3" w:rsidRPr="00AD1536" w:rsidRDefault="003613E3" w:rsidP="003613E3">
      <w:pPr>
        <w:pStyle w:val="SingleTxt"/>
        <w:spacing w:after="0" w:line="120" w:lineRule="exact"/>
        <w:rPr>
          <w:sz w:val="10"/>
        </w:rPr>
      </w:pPr>
    </w:p>
    <w:p w14:paraId="27DF9B67" w14:textId="7905256F" w:rsidR="003613E3" w:rsidRPr="00AD1536" w:rsidRDefault="003613E3" w:rsidP="003613E3">
      <w:pPr>
        <w:pStyle w:val="SingleTxt"/>
      </w:pPr>
      <w:r w:rsidRPr="00AD1536">
        <w:t>59.</w:t>
      </w:r>
      <w:r w:rsidRPr="00AD1536">
        <w:tab/>
        <w:t xml:space="preserve">In line with the request from the General Assembly in its resolution </w:t>
      </w:r>
      <w:hyperlink r:id="rId36" w:history="1">
        <w:r w:rsidRPr="00AD1536">
          <w:rPr>
            <w:rStyle w:val="Hyperlink"/>
          </w:rPr>
          <w:t>76/274</w:t>
        </w:r>
      </w:hyperlink>
      <w:r w:rsidRPr="00AD1536">
        <w:t xml:space="preserve"> for further nationalization and taking into account the proposed abolishment of one post of Senior Victims’ Rights Officer (P-5) in the Office of the Special Representative of the Secretary-General, the capacity of national staff and the potential for increased efficiencies, it is proposed that one post of Victims’ Rights Officer (National Professional Officer) be established. The proposed national post will ensure the continued delivery of victims’ rights functions in a more cost-effective and operationally focused manner. Leveraging national expertise, language proficiency and knowledge of the local context is expected to enhance direct engagement with affected communities and facilitate the timely implementation of activities, while contributing to overall budgetary efficiencies and the Mission’s nationalization objectives.</w:t>
      </w:r>
    </w:p>
    <w:p w14:paraId="48597A6F" w14:textId="77777777" w:rsidR="003613E3" w:rsidRPr="00AD1536" w:rsidRDefault="003613E3" w:rsidP="003613E3">
      <w:pPr>
        <w:pStyle w:val="SingleTxt"/>
        <w:spacing w:after="0" w:line="120" w:lineRule="exact"/>
        <w:rPr>
          <w:sz w:val="10"/>
        </w:rPr>
      </w:pPr>
    </w:p>
    <w:p w14:paraId="2BBAE11F" w14:textId="77777777" w:rsidR="003613E3" w:rsidRPr="00AD1536" w:rsidRDefault="003613E3" w:rsidP="003613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r>
      <w:r w:rsidRPr="00AD1536">
        <w:tab/>
        <w:t>Continuation of general temporary assistance positions</w:t>
      </w:r>
    </w:p>
    <w:p w14:paraId="3B5B3236" w14:textId="77777777" w:rsidR="003613E3" w:rsidRPr="00AD1536" w:rsidRDefault="003613E3" w:rsidP="003613E3">
      <w:pPr>
        <w:pStyle w:val="SingleTxt"/>
        <w:spacing w:after="0" w:line="120" w:lineRule="exact"/>
        <w:rPr>
          <w:sz w:val="10"/>
        </w:rPr>
      </w:pPr>
    </w:p>
    <w:p w14:paraId="34A21430" w14:textId="20122108" w:rsidR="003613E3" w:rsidRPr="00AD1536" w:rsidRDefault="003613E3" w:rsidP="002A3E7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80" w:hanging="1267"/>
      </w:pPr>
      <w:r w:rsidRPr="00AD1536">
        <w:tab/>
      </w:r>
      <w:r w:rsidRPr="00AD1536">
        <w:tab/>
        <w:t>Office of the Deputy Special Representative of the Secretary-General (Protection</w:t>
      </w:r>
      <w:r w:rsidR="002A3E71">
        <w:t xml:space="preserve"> and </w:t>
      </w:r>
      <w:r w:rsidRPr="00AD1536">
        <w:t>Operations)</w:t>
      </w:r>
    </w:p>
    <w:p w14:paraId="48ED55B8" w14:textId="77777777" w:rsidR="003613E3" w:rsidRPr="00AD1536" w:rsidRDefault="003613E3" w:rsidP="003613E3">
      <w:pPr>
        <w:pStyle w:val="SingleTxt"/>
        <w:spacing w:after="0" w:line="120" w:lineRule="exact"/>
        <w:rPr>
          <w:sz w:val="10"/>
        </w:rPr>
      </w:pPr>
    </w:p>
    <w:p w14:paraId="53FE5D58" w14:textId="136B4D10" w:rsidR="003613E3" w:rsidRPr="00AD1536" w:rsidRDefault="003613E3" w:rsidP="003613E3">
      <w:pPr>
        <w:pStyle w:val="SingleTxt"/>
      </w:pPr>
      <w:r w:rsidRPr="00AD1536">
        <w:t>60.</w:t>
      </w:r>
      <w:r w:rsidRPr="00AD1536">
        <w:tab/>
        <w:t>One position of Programme Management Officer (P-4), funded under general temporary assistance, was established on 1 July 2022 and is embedded in the staffing of the Office of the Deputy Special Representative of the Secretary-General (Protection</w:t>
      </w:r>
      <w:r w:rsidR="002A3E71">
        <w:t xml:space="preserve"> and </w:t>
      </w:r>
      <w:r w:rsidRPr="00AD1536">
        <w:t xml:space="preserve">Operations) to direct implementation of the mine action programme in MINUSCA. In view of the continuation of the programme in the 2026/27 period, it is proposed that this position be retained. The incumbent develops the Mission’s mine action programme strategy; leads operational planning, programme design and </w:t>
      </w:r>
      <w:r w:rsidRPr="00AD1536">
        <w:lastRenderedPageBreak/>
        <w:t>responses to threats; supports advocacy efforts; and oversees the delivery and performance of implementing partners.</w:t>
      </w:r>
    </w:p>
    <w:p w14:paraId="604FC937" w14:textId="77777777" w:rsidR="003613E3" w:rsidRPr="00AD1536" w:rsidRDefault="003613E3" w:rsidP="003613E3">
      <w:pPr>
        <w:pStyle w:val="SingleTxt"/>
        <w:spacing w:after="0" w:line="120" w:lineRule="exact"/>
        <w:rPr>
          <w:sz w:val="10"/>
        </w:rPr>
      </w:pPr>
    </w:p>
    <w:p w14:paraId="6FE7316C" w14:textId="77777777" w:rsidR="003613E3" w:rsidRPr="00AD1536" w:rsidRDefault="003613E3" w:rsidP="003613E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r>
      <w:r w:rsidRPr="00AD1536">
        <w:tab/>
        <w:t>Aviation Section</w:t>
      </w:r>
    </w:p>
    <w:p w14:paraId="135FF266" w14:textId="77777777" w:rsidR="003613E3" w:rsidRPr="00AD1536" w:rsidRDefault="003613E3" w:rsidP="003613E3">
      <w:pPr>
        <w:pStyle w:val="SingleTxt"/>
        <w:spacing w:after="0" w:line="120" w:lineRule="exact"/>
        <w:rPr>
          <w:sz w:val="10"/>
        </w:rPr>
      </w:pPr>
    </w:p>
    <w:p w14:paraId="62E2F7C3" w14:textId="77777777" w:rsidR="003613E3" w:rsidRPr="00AD1536" w:rsidRDefault="003613E3" w:rsidP="003613E3">
      <w:pPr>
        <w:pStyle w:val="SingleTxt"/>
      </w:pPr>
      <w:r w:rsidRPr="00AD1536">
        <w:t>61.</w:t>
      </w:r>
      <w:r w:rsidRPr="00AD1536">
        <w:tab/>
        <w:t>It is proposed that 10 positions of Air Operations Assistant (national General Service), funded under general temporary assistance, be retained to operate the specialized firefighting vehicles during aircraft refuelling and engine start-up, take-off and landing.</w:t>
      </w:r>
    </w:p>
    <w:p w14:paraId="3847E355" w14:textId="77777777" w:rsidR="003613E3" w:rsidRPr="00AD1536" w:rsidRDefault="003613E3" w:rsidP="003613E3">
      <w:pPr>
        <w:pStyle w:val="SingleTxt"/>
        <w:spacing w:after="0" w:line="120" w:lineRule="exact"/>
        <w:rPr>
          <w:sz w:val="10"/>
        </w:rPr>
      </w:pPr>
    </w:p>
    <w:p w14:paraId="38E91882" w14:textId="77777777" w:rsidR="003613E3" w:rsidRPr="00AD1536" w:rsidRDefault="003613E3" w:rsidP="003613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r>
      <w:r w:rsidRPr="00AD1536">
        <w:tab/>
        <w:t>Change of organizational unit title</w:t>
      </w:r>
    </w:p>
    <w:p w14:paraId="615E0AE4" w14:textId="77777777" w:rsidR="003613E3" w:rsidRPr="00AD1536" w:rsidRDefault="003613E3" w:rsidP="003613E3">
      <w:pPr>
        <w:pStyle w:val="SingleTxt"/>
        <w:spacing w:after="0" w:line="120" w:lineRule="exact"/>
        <w:rPr>
          <w:sz w:val="10"/>
        </w:rPr>
      </w:pPr>
    </w:p>
    <w:p w14:paraId="6FD4BA98" w14:textId="337C6A40" w:rsidR="003613E3" w:rsidRPr="00AD1536" w:rsidRDefault="003613E3" w:rsidP="002A3E7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80" w:hanging="1267"/>
      </w:pPr>
      <w:r w:rsidRPr="00AD1536">
        <w:tab/>
      </w:r>
      <w:r w:rsidRPr="00AD1536">
        <w:tab/>
        <w:t>Office of the Deputy Special Representative of the Secretary-General (Protection</w:t>
      </w:r>
      <w:r w:rsidR="002A3E71">
        <w:t xml:space="preserve"> and </w:t>
      </w:r>
      <w:r w:rsidRPr="00AD1536">
        <w:t>Operations)</w:t>
      </w:r>
    </w:p>
    <w:p w14:paraId="4F075D64" w14:textId="77777777" w:rsidR="003613E3" w:rsidRPr="00AD1536" w:rsidRDefault="003613E3" w:rsidP="003613E3">
      <w:pPr>
        <w:pStyle w:val="SingleTxt"/>
        <w:spacing w:after="0" w:line="120" w:lineRule="exact"/>
        <w:rPr>
          <w:sz w:val="10"/>
        </w:rPr>
      </w:pPr>
    </w:p>
    <w:p w14:paraId="6896AF0D" w14:textId="4DD512E0" w:rsidR="003613E3" w:rsidRPr="00AD1536" w:rsidRDefault="003613E3" w:rsidP="003613E3">
      <w:pPr>
        <w:pStyle w:val="SingleTxt"/>
      </w:pPr>
      <w:r w:rsidRPr="00AD1536">
        <w:t>62.</w:t>
      </w:r>
      <w:r w:rsidRPr="00AD1536">
        <w:tab/>
        <w:t>It is proposed that the name of the Office be changed from the Office of the Deputy Special Representative of the Secretary-General (Political) to the Office of the Deputy Special Representative of the Secretary-General (Protection</w:t>
      </w:r>
      <w:r w:rsidR="002A3E71">
        <w:t xml:space="preserve"> and </w:t>
      </w:r>
      <w:r w:rsidRPr="00AD1536">
        <w:t>Operations). The proposed change reflects an evolution in the focus of the Office, aligning it more closely with the Mission’s current priorities and operational realities. It also underscores the centrality of protection-related responsibilities within the Mission’s mandate, while clarifying leadership and accountability for protection outcomes.</w:t>
      </w:r>
    </w:p>
    <w:p w14:paraId="77C66ADF" w14:textId="77777777" w:rsidR="003613E3" w:rsidRPr="00AD1536" w:rsidRDefault="003613E3" w:rsidP="003613E3">
      <w:pPr>
        <w:pStyle w:val="SingleTxt"/>
        <w:spacing w:after="0" w:line="120" w:lineRule="exact"/>
        <w:rPr>
          <w:sz w:val="10"/>
        </w:rPr>
      </w:pPr>
    </w:p>
    <w:p w14:paraId="11FEF576" w14:textId="77777777" w:rsidR="003613E3" w:rsidRPr="00AD1536" w:rsidRDefault="003613E3" w:rsidP="003613E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r>
      <w:r w:rsidRPr="00AD1536">
        <w:tab/>
        <w:t>Mission Planning Unit</w:t>
      </w:r>
    </w:p>
    <w:p w14:paraId="7D1B5A7F" w14:textId="77777777" w:rsidR="003613E3" w:rsidRPr="00AD1536" w:rsidRDefault="003613E3" w:rsidP="003613E3">
      <w:pPr>
        <w:pStyle w:val="SingleTxt"/>
        <w:spacing w:after="0" w:line="120" w:lineRule="exact"/>
        <w:rPr>
          <w:sz w:val="10"/>
        </w:rPr>
      </w:pPr>
    </w:p>
    <w:p w14:paraId="1D6BC7E7" w14:textId="77777777" w:rsidR="003613E3" w:rsidRPr="00AD1536" w:rsidRDefault="003613E3" w:rsidP="003613E3">
      <w:pPr>
        <w:pStyle w:val="SingleTxt"/>
      </w:pPr>
      <w:r w:rsidRPr="00AD1536">
        <w:t>63.</w:t>
      </w:r>
      <w:r w:rsidRPr="00AD1536">
        <w:tab/>
        <w:t>It is proposed that the name of the Unit be changed from Strategic Planning Unit to Mission Planning Unit. The proposed change better reflects contemporary United Nations policy and planning practices, as well as the Mission’s evolving operational realities. As the Mission continues to adapt its structures to shifting mandate priorities, this change will align the function more closely with integrated, forward-looking and results-oriented planning processes. It will also enhance clarity of purpose across Mission components, strengthen coordination and ensure that planning frameworks remain responsive, practical and operationally relevant, without entailing additional resource implications.</w:t>
      </w:r>
    </w:p>
    <w:p w14:paraId="4AE0B5DE" w14:textId="77777777" w:rsidR="003613E3" w:rsidRPr="00AD1536" w:rsidRDefault="003613E3" w:rsidP="003613E3">
      <w:pPr>
        <w:pStyle w:val="SingleTxt"/>
        <w:spacing w:after="0" w:line="120" w:lineRule="exact"/>
        <w:rPr>
          <w:sz w:val="10"/>
        </w:rPr>
      </w:pPr>
    </w:p>
    <w:p w14:paraId="29ADF465" w14:textId="77777777" w:rsidR="003613E3" w:rsidRPr="00AD1536" w:rsidRDefault="003613E3" w:rsidP="003613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Proposed staffing changes</w:t>
      </w:r>
    </w:p>
    <w:p w14:paraId="11858C01" w14:textId="77777777" w:rsidR="003613E3" w:rsidRPr="00AD1536" w:rsidRDefault="003613E3" w:rsidP="003613E3">
      <w:pPr>
        <w:pStyle w:val="SingleTxt"/>
        <w:spacing w:after="0" w:line="120" w:lineRule="exact"/>
        <w:rPr>
          <w:sz w:val="10"/>
        </w:rPr>
      </w:pPr>
    </w:p>
    <w:p w14:paraId="065F3AA5" w14:textId="77777777" w:rsidR="003613E3" w:rsidRPr="00AD1536" w:rsidRDefault="003613E3" w:rsidP="003613E3">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70"/>
        <w:gridCol w:w="1143"/>
        <w:gridCol w:w="675"/>
        <w:gridCol w:w="504"/>
        <w:gridCol w:w="2637"/>
        <w:gridCol w:w="1269"/>
        <w:gridCol w:w="1551"/>
      </w:tblGrid>
      <w:tr w:rsidR="003613E3" w:rsidRPr="00AD1536" w14:paraId="226D5FA6" w14:textId="77777777" w:rsidTr="003A2E12">
        <w:trPr>
          <w:tblHeader/>
        </w:trPr>
        <w:tc>
          <w:tcPr>
            <w:tcW w:w="2070" w:type="dxa"/>
            <w:tcBorders>
              <w:top w:val="single" w:sz="4" w:space="0" w:color="auto"/>
              <w:bottom w:val="single" w:sz="12" w:space="0" w:color="auto"/>
            </w:tcBorders>
            <w:vAlign w:val="bottom"/>
          </w:tcPr>
          <w:p w14:paraId="0E59824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AD1536">
              <w:rPr>
                <w:i/>
                <w:sz w:val="14"/>
              </w:rPr>
              <w:t>Component/office/section/unit</w:t>
            </w:r>
          </w:p>
        </w:tc>
        <w:tc>
          <w:tcPr>
            <w:tcW w:w="1143" w:type="dxa"/>
            <w:tcBorders>
              <w:top w:val="single" w:sz="4" w:space="0" w:color="auto"/>
              <w:bottom w:val="single" w:sz="12" w:space="0" w:color="auto"/>
            </w:tcBorders>
            <w:vAlign w:val="bottom"/>
          </w:tcPr>
          <w:p w14:paraId="1AE738A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D1536">
              <w:rPr>
                <w:i/>
                <w:sz w:val="14"/>
              </w:rPr>
              <w:t>Type</w:t>
            </w:r>
          </w:p>
        </w:tc>
        <w:tc>
          <w:tcPr>
            <w:tcW w:w="675" w:type="dxa"/>
            <w:tcBorders>
              <w:top w:val="single" w:sz="4" w:space="0" w:color="auto"/>
              <w:bottom w:val="single" w:sz="12" w:space="0" w:color="auto"/>
            </w:tcBorders>
            <w:vAlign w:val="bottom"/>
          </w:tcPr>
          <w:p w14:paraId="33744EB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D1536">
              <w:rPr>
                <w:i/>
                <w:sz w:val="14"/>
              </w:rPr>
              <w:t xml:space="preserve">Number </w:t>
            </w:r>
          </w:p>
        </w:tc>
        <w:tc>
          <w:tcPr>
            <w:tcW w:w="504" w:type="dxa"/>
            <w:tcBorders>
              <w:top w:val="single" w:sz="4" w:space="0" w:color="auto"/>
              <w:bottom w:val="single" w:sz="12" w:space="0" w:color="auto"/>
            </w:tcBorders>
            <w:vAlign w:val="bottom"/>
          </w:tcPr>
          <w:p w14:paraId="0FFD386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left"/>
              <w:rPr>
                <w:i/>
                <w:sz w:val="14"/>
              </w:rPr>
            </w:pPr>
            <w:r w:rsidRPr="00AD1536">
              <w:rPr>
                <w:i/>
                <w:sz w:val="14"/>
              </w:rPr>
              <w:t>Level</w:t>
            </w:r>
          </w:p>
        </w:tc>
        <w:tc>
          <w:tcPr>
            <w:tcW w:w="2637" w:type="dxa"/>
            <w:tcBorders>
              <w:top w:val="single" w:sz="4" w:space="0" w:color="auto"/>
              <w:bottom w:val="single" w:sz="12" w:space="0" w:color="auto"/>
            </w:tcBorders>
            <w:vAlign w:val="bottom"/>
          </w:tcPr>
          <w:p w14:paraId="00695A1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D1536">
              <w:rPr>
                <w:i/>
                <w:sz w:val="14"/>
              </w:rPr>
              <w:t>Functional title</w:t>
            </w:r>
          </w:p>
        </w:tc>
        <w:tc>
          <w:tcPr>
            <w:tcW w:w="1269" w:type="dxa"/>
            <w:tcBorders>
              <w:top w:val="single" w:sz="4" w:space="0" w:color="auto"/>
              <w:bottom w:val="single" w:sz="12" w:space="0" w:color="auto"/>
            </w:tcBorders>
            <w:vAlign w:val="bottom"/>
          </w:tcPr>
          <w:p w14:paraId="64B16D8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D1536">
              <w:rPr>
                <w:i/>
                <w:sz w:val="14"/>
              </w:rPr>
              <w:t>Action</w:t>
            </w:r>
          </w:p>
        </w:tc>
        <w:tc>
          <w:tcPr>
            <w:tcW w:w="1551" w:type="dxa"/>
            <w:tcBorders>
              <w:top w:val="single" w:sz="4" w:space="0" w:color="auto"/>
              <w:bottom w:val="single" w:sz="12" w:space="0" w:color="auto"/>
            </w:tcBorders>
            <w:vAlign w:val="bottom"/>
          </w:tcPr>
          <w:p w14:paraId="05C2EF9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D1536">
              <w:rPr>
                <w:i/>
                <w:sz w:val="14"/>
              </w:rPr>
              <w:t>From/to</w:t>
            </w:r>
          </w:p>
        </w:tc>
      </w:tr>
      <w:tr w:rsidR="003613E3" w:rsidRPr="00AD1536" w14:paraId="5EF9FDAB" w14:textId="77777777" w:rsidTr="003A2E12">
        <w:trPr>
          <w:trHeight w:hRule="exact" w:val="115"/>
          <w:tblHeader/>
        </w:trPr>
        <w:tc>
          <w:tcPr>
            <w:tcW w:w="2070" w:type="dxa"/>
            <w:tcBorders>
              <w:top w:val="single" w:sz="12" w:space="0" w:color="auto"/>
            </w:tcBorders>
          </w:tcPr>
          <w:p w14:paraId="58FB323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43" w:type="dxa"/>
            <w:tcBorders>
              <w:top w:val="single" w:sz="12" w:space="0" w:color="auto"/>
            </w:tcBorders>
          </w:tcPr>
          <w:p w14:paraId="37C1D8F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675" w:type="dxa"/>
            <w:tcBorders>
              <w:top w:val="single" w:sz="12" w:space="0" w:color="auto"/>
            </w:tcBorders>
          </w:tcPr>
          <w:p w14:paraId="22AE7BE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04" w:type="dxa"/>
            <w:tcBorders>
              <w:top w:val="single" w:sz="12" w:space="0" w:color="auto"/>
            </w:tcBorders>
          </w:tcPr>
          <w:p w14:paraId="1AD397B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0"/>
              <w:jc w:val="left"/>
              <w:rPr>
                <w:sz w:val="17"/>
              </w:rPr>
            </w:pPr>
          </w:p>
        </w:tc>
        <w:tc>
          <w:tcPr>
            <w:tcW w:w="2637" w:type="dxa"/>
            <w:tcBorders>
              <w:top w:val="single" w:sz="12" w:space="0" w:color="auto"/>
            </w:tcBorders>
          </w:tcPr>
          <w:p w14:paraId="4270490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269" w:type="dxa"/>
            <w:tcBorders>
              <w:top w:val="single" w:sz="12" w:space="0" w:color="auto"/>
            </w:tcBorders>
          </w:tcPr>
          <w:p w14:paraId="68AE93E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551" w:type="dxa"/>
            <w:tcBorders>
              <w:top w:val="single" w:sz="12" w:space="0" w:color="auto"/>
            </w:tcBorders>
          </w:tcPr>
          <w:p w14:paraId="0C6D7A5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3613E3" w:rsidRPr="00AD1536" w14:paraId="13158A56" w14:textId="77777777" w:rsidTr="003A2E12">
        <w:tc>
          <w:tcPr>
            <w:tcW w:w="9849" w:type="dxa"/>
            <w:gridSpan w:val="7"/>
          </w:tcPr>
          <w:p w14:paraId="3785623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AD1536">
              <w:rPr>
                <w:b/>
                <w:bCs/>
                <w:sz w:val="17"/>
              </w:rPr>
              <w:t xml:space="preserve">Executive direction and management </w:t>
            </w:r>
          </w:p>
        </w:tc>
      </w:tr>
      <w:tr w:rsidR="003613E3" w:rsidRPr="00AD1536" w14:paraId="18DF3861" w14:textId="77777777" w:rsidTr="003A2E12">
        <w:tc>
          <w:tcPr>
            <w:tcW w:w="9849" w:type="dxa"/>
            <w:gridSpan w:val="7"/>
          </w:tcPr>
          <w:p w14:paraId="3C68BB1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AD1536">
              <w:rPr>
                <w:b/>
                <w:bCs/>
                <w:noProof/>
                <w:w w:val="100"/>
                <w:sz w:val="17"/>
              </w:rPr>
              <mc:AlternateContent>
                <mc:Choice Requires="wps">
                  <w:drawing>
                    <wp:anchor distT="0" distB="0" distL="114300" distR="114300" simplePos="0" relativeHeight="251659264" behindDoc="0" locked="0" layoutInCell="1" allowOverlap="1" wp14:anchorId="0C41D803" wp14:editId="55089426">
                      <wp:simplePos x="0" y="0"/>
                      <wp:positionH relativeFrom="column">
                        <wp:posOffset>4391025</wp:posOffset>
                      </wp:positionH>
                      <wp:positionV relativeFrom="paragraph">
                        <wp:posOffset>229871</wp:posOffset>
                      </wp:positionV>
                      <wp:extent cx="128905" cy="838200"/>
                      <wp:effectExtent l="0" t="0" r="23495" b="19050"/>
                      <wp:wrapNone/>
                      <wp:docPr id="637712860" name="Right Brace 2"/>
                      <wp:cNvGraphicFramePr/>
                      <a:graphic xmlns:a="http://schemas.openxmlformats.org/drawingml/2006/main">
                        <a:graphicData uri="http://schemas.microsoft.com/office/word/2010/wordprocessingShape">
                          <wps:wsp>
                            <wps:cNvSpPr/>
                            <wps:spPr>
                              <a:xfrm>
                                <a:off x="0" y="0"/>
                                <a:ext cx="128905" cy="838200"/>
                              </a:xfrm>
                              <a:prstGeom prst="rightBrace">
                                <a:avLst>
                                  <a:gd name="adj1" fmla="val 36374"/>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22F13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 o:spid="_x0000_s1026" type="#_x0000_t88" style="position:absolute;margin-left:345.75pt;margin-top:18.1pt;width:10.15pt;height: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" adj="1208" strokecolor="black [3213]" strokeweight=".5pt">
                      <v:stroke joinstyle="miter"/>
                    </v:shape>
                  </w:pict>
                </mc:Fallback>
              </mc:AlternateContent>
            </w:r>
            <w:r w:rsidRPr="00AD1536">
              <w:rPr>
                <w:b/>
                <w:bCs/>
                <w:sz w:val="17"/>
              </w:rPr>
              <w:t>Office of the Special Representative of the Secretary-General</w:t>
            </w:r>
          </w:p>
        </w:tc>
      </w:tr>
      <w:tr w:rsidR="003613E3" w:rsidRPr="00AD1536" w14:paraId="484F55BC" w14:textId="77777777" w:rsidTr="003A2E12">
        <w:tc>
          <w:tcPr>
            <w:tcW w:w="2070" w:type="dxa"/>
          </w:tcPr>
          <w:p w14:paraId="4682A9D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Post</w:t>
            </w:r>
          </w:p>
        </w:tc>
        <w:tc>
          <w:tcPr>
            <w:tcW w:w="1143" w:type="dxa"/>
          </w:tcPr>
          <w:p w14:paraId="1DBA9DA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International</w:t>
            </w:r>
          </w:p>
        </w:tc>
        <w:tc>
          <w:tcPr>
            <w:tcW w:w="675" w:type="dxa"/>
          </w:tcPr>
          <w:p w14:paraId="1B4010B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(1)</w:t>
            </w:r>
          </w:p>
        </w:tc>
        <w:tc>
          <w:tcPr>
            <w:tcW w:w="504" w:type="dxa"/>
          </w:tcPr>
          <w:p w14:paraId="03CE745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P-3</w:t>
            </w:r>
          </w:p>
        </w:tc>
        <w:tc>
          <w:tcPr>
            <w:tcW w:w="2637" w:type="dxa"/>
          </w:tcPr>
          <w:p w14:paraId="2252972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Gender Affairs Officer</w:t>
            </w:r>
          </w:p>
        </w:tc>
        <w:tc>
          <w:tcPr>
            <w:tcW w:w="1269" w:type="dxa"/>
            <w:vMerge w:val="restart"/>
            <w:vAlign w:val="center"/>
          </w:tcPr>
          <w:p w14:paraId="557DBA0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Redeployment</w:t>
            </w:r>
          </w:p>
        </w:tc>
        <w:tc>
          <w:tcPr>
            <w:tcW w:w="1551" w:type="dxa"/>
            <w:vMerge w:val="restart"/>
            <w:vAlign w:val="center"/>
          </w:tcPr>
          <w:p w14:paraId="5356E9AC" w14:textId="4F97C03E"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1"/>
                <w:sz w:val="17"/>
              </w:rPr>
            </w:pPr>
            <w:r w:rsidRPr="00AD1536">
              <w:rPr>
                <w:spacing w:val="0"/>
                <w:w w:val="101"/>
                <w:sz w:val="17"/>
              </w:rPr>
              <w:t>To Office of the Deputy Special Representative of the Secretary-General (Protection</w:t>
            </w:r>
            <w:r w:rsidR="002A3E71">
              <w:rPr>
                <w:spacing w:val="0"/>
                <w:w w:val="101"/>
                <w:sz w:val="17"/>
              </w:rPr>
              <w:t xml:space="preserve"> and </w:t>
            </w:r>
            <w:r w:rsidRPr="00AD1536">
              <w:rPr>
                <w:spacing w:val="0"/>
                <w:w w:val="101"/>
                <w:sz w:val="17"/>
              </w:rPr>
              <w:t xml:space="preserve">Operations) </w:t>
            </w:r>
          </w:p>
        </w:tc>
      </w:tr>
      <w:tr w:rsidR="003613E3" w:rsidRPr="00AD1536" w14:paraId="48B6FB59" w14:textId="77777777" w:rsidTr="003A2E12">
        <w:tc>
          <w:tcPr>
            <w:tcW w:w="2070" w:type="dxa"/>
          </w:tcPr>
          <w:p w14:paraId="2698D68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vMerge w:val="restart"/>
          </w:tcPr>
          <w:p w14:paraId="5069D81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 xml:space="preserve">National </w:t>
            </w:r>
          </w:p>
        </w:tc>
        <w:tc>
          <w:tcPr>
            <w:tcW w:w="675" w:type="dxa"/>
          </w:tcPr>
          <w:p w14:paraId="07940AA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(3)</w:t>
            </w:r>
          </w:p>
        </w:tc>
        <w:tc>
          <w:tcPr>
            <w:tcW w:w="504" w:type="dxa"/>
          </w:tcPr>
          <w:p w14:paraId="55688A4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NPO</w:t>
            </w:r>
          </w:p>
        </w:tc>
        <w:tc>
          <w:tcPr>
            <w:tcW w:w="2637" w:type="dxa"/>
          </w:tcPr>
          <w:p w14:paraId="268D535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Gender Affairs Officer</w:t>
            </w:r>
          </w:p>
        </w:tc>
        <w:tc>
          <w:tcPr>
            <w:tcW w:w="1269" w:type="dxa"/>
            <w:vMerge/>
          </w:tcPr>
          <w:p w14:paraId="16C39F2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69BE685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6AA858AD" w14:textId="77777777" w:rsidTr="003A2E12">
        <w:tc>
          <w:tcPr>
            <w:tcW w:w="2070" w:type="dxa"/>
          </w:tcPr>
          <w:p w14:paraId="2ED5625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vMerge/>
          </w:tcPr>
          <w:p w14:paraId="4B29A73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180121D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(1)</w:t>
            </w:r>
          </w:p>
        </w:tc>
        <w:tc>
          <w:tcPr>
            <w:tcW w:w="504" w:type="dxa"/>
          </w:tcPr>
          <w:p w14:paraId="7E7B9FF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NPO</w:t>
            </w:r>
          </w:p>
        </w:tc>
        <w:tc>
          <w:tcPr>
            <w:tcW w:w="2637" w:type="dxa"/>
          </w:tcPr>
          <w:p w14:paraId="67B50B1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z w:val="17"/>
              </w:rPr>
            </w:pPr>
            <w:r w:rsidRPr="00AD1536">
              <w:rPr>
                <w:sz w:val="17"/>
              </w:rPr>
              <w:t>Associate Gender Affairs Officer</w:t>
            </w:r>
          </w:p>
        </w:tc>
        <w:tc>
          <w:tcPr>
            <w:tcW w:w="1269" w:type="dxa"/>
            <w:vMerge/>
          </w:tcPr>
          <w:p w14:paraId="27785AE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4F4379E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69EC489D" w14:textId="77777777" w:rsidTr="003A2E12">
        <w:tc>
          <w:tcPr>
            <w:tcW w:w="2070" w:type="dxa"/>
          </w:tcPr>
          <w:p w14:paraId="575EC2C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vMerge/>
          </w:tcPr>
          <w:p w14:paraId="6964507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4870F50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(1)</w:t>
            </w:r>
          </w:p>
        </w:tc>
        <w:tc>
          <w:tcPr>
            <w:tcW w:w="504" w:type="dxa"/>
          </w:tcPr>
          <w:p w14:paraId="3075B03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NGS</w:t>
            </w:r>
          </w:p>
        </w:tc>
        <w:tc>
          <w:tcPr>
            <w:tcW w:w="2637" w:type="dxa"/>
          </w:tcPr>
          <w:p w14:paraId="2DF511A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Administrative Assistant</w:t>
            </w:r>
          </w:p>
        </w:tc>
        <w:tc>
          <w:tcPr>
            <w:tcW w:w="1269" w:type="dxa"/>
            <w:vMerge/>
          </w:tcPr>
          <w:p w14:paraId="2DB41DC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71E7EFE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46112024" w14:textId="77777777" w:rsidTr="003A2E12">
        <w:tc>
          <w:tcPr>
            <w:tcW w:w="2070" w:type="dxa"/>
          </w:tcPr>
          <w:p w14:paraId="28AA901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Position</w:t>
            </w:r>
          </w:p>
        </w:tc>
        <w:tc>
          <w:tcPr>
            <w:tcW w:w="1143" w:type="dxa"/>
            <w:vMerge/>
          </w:tcPr>
          <w:p w14:paraId="3265BEA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044F1A4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69AEFB7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UNV</w:t>
            </w:r>
          </w:p>
        </w:tc>
        <w:tc>
          <w:tcPr>
            <w:tcW w:w="2637" w:type="dxa"/>
          </w:tcPr>
          <w:p w14:paraId="78F0F0F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Victims’ Rights Officer</w:t>
            </w:r>
          </w:p>
        </w:tc>
        <w:tc>
          <w:tcPr>
            <w:tcW w:w="1269" w:type="dxa"/>
            <w:vMerge/>
          </w:tcPr>
          <w:p w14:paraId="4E5A436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77D8751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7FF50CE9" w14:textId="77777777" w:rsidTr="003A2E12">
        <w:tc>
          <w:tcPr>
            <w:tcW w:w="2070" w:type="dxa"/>
          </w:tcPr>
          <w:p w14:paraId="1A0AD9D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Post</w:t>
            </w:r>
          </w:p>
        </w:tc>
        <w:tc>
          <w:tcPr>
            <w:tcW w:w="1143" w:type="dxa"/>
            <w:vMerge w:val="restart"/>
          </w:tcPr>
          <w:p w14:paraId="2D5337D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International</w:t>
            </w:r>
          </w:p>
        </w:tc>
        <w:tc>
          <w:tcPr>
            <w:tcW w:w="675" w:type="dxa"/>
          </w:tcPr>
          <w:p w14:paraId="6C91F1D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35F6E06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P-4</w:t>
            </w:r>
          </w:p>
        </w:tc>
        <w:tc>
          <w:tcPr>
            <w:tcW w:w="2637" w:type="dxa"/>
          </w:tcPr>
          <w:p w14:paraId="5B0BA47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b/>
                <w:bCs/>
                <w:noProof/>
                <w:w w:val="100"/>
                <w:sz w:val="17"/>
              </w:rPr>
              <mc:AlternateContent>
                <mc:Choice Requires="wps">
                  <w:drawing>
                    <wp:anchor distT="0" distB="0" distL="114300" distR="114300" simplePos="0" relativeHeight="251660288" behindDoc="0" locked="0" layoutInCell="1" allowOverlap="1" wp14:anchorId="45286453" wp14:editId="399D9AEC">
                      <wp:simplePos x="0" y="0"/>
                      <wp:positionH relativeFrom="column">
                        <wp:posOffset>1603884</wp:posOffset>
                      </wp:positionH>
                      <wp:positionV relativeFrom="paragraph">
                        <wp:posOffset>345252</wp:posOffset>
                      </wp:positionV>
                      <wp:extent cx="128905" cy="336194"/>
                      <wp:effectExtent l="0" t="0" r="23495" b="26035"/>
                      <wp:wrapNone/>
                      <wp:docPr id="1862895465" name="Right Brace 2"/>
                      <wp:cNvGraphicFramePr/>
                      <a:graphic xmlns:a="http://schemas.openxmlformats.org/drawingml/2006/main">
                        <a:graphicData uri="http://schemas.microsoft.com/office/word/2010/wordprocessingShape">
                          <wps:wsp>
                            <wps:cNvSpPr/>
                            <wps:spPr>
                              <a:xfrm>
                                <a:off x="0" y="0"/>
                                <a:ext cx="128905" cy="336194"/>
                              </a:xfrm>
                              <a:prstGeom prst="rightBrace">
                                <a:avLst>
                                  <a:gd name="adj1" fmla="val 36374"/>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8E06C" id="Right Brace 2" o:spid="_x0000_s1026" type="#_x0000_t88" style="position:absolute;margin-left:126.3pt;margin-top:27.2pt;width:10.15pt;height:26.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" adj="3012" strokecolor="black [3213]" strokeweight=".5pt">
                      <v:stroke joinstyle="miter"/>
                    </v:shape>
                  </w:pict>
                </mc:Fallback>
              </mc:AlternateContent>
            </w:r>
            <w:r w:rsidRPr="00AD1536">
              <w:rPr>
                <w:sz w:val="17"/>
              </w:rPr>
              <w:t>Political Affairs Officer</w:t>
            </w:r>
          </w:p>
        </w:tc>
        <w:tc>
          <w:tcPr>
            <w:tcW w:w="1269" w:type="dxa"/>
          </w:tcPr>
          <w:p w14:paraId="68B122E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Redeployment</w:t>
            </w:r>
          </w:p>
        </w:tc>
        <w:tc>
          <w:tcPr>
            <w:tcW w:w="1551" w:type="dxa"/>
          </w:tcPr>
          <w:p w14:paraId="6E95B2B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To Office of the Chief of Staff</w:t>
            </w:r>
          </w:p>
        </w:tc>
      </w:tr>
      <w:tr w:rsidR="003613E3" w:rsidRPr="00AD1536" w14:paraId="5320BEA5" w14:textId="77777777" w:rsidTr="003A2E12">
        <w:tc>
          <w:tcPr>
            <w:tcW w:w="2070" w:type="dxa"/>
          </w:tcPr>
          <w:p w14:paraId="76FD33F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vMerge/>
          </w:tcPr>
          <w:p w14:paraId="6ABF652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4B9905C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487E7C8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P-5</w:t>
            </w:r>
          </w:p>
        </w:tc>
        <w:tc>
          <w:tcPr>
            <w:tcW w:w="2637" w:type="dxa"/>
          </w:tcPr>
          <w:p w14:paraId="377B2DF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Senior Gender Affairs Officer</w:t>
            </w:r>
          </w:p>
        </w:tc>
        <w:tc>
          <w:tcPr>
            <w:tcW w:w="1269" w:type="dxa"/>
            <w:vMerge w:val="restart"/>
            <w:vAlign w:val="center"/>
          </w:tcPr>
          <w:p w14:paraId="0B9F330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Abolishment</w:t>
            </w:r>
          </w:p>
        </w:tc>
        <w:tc>
          <w:tcPr>
            <w:tcW w:w="1551" w:type="dxa"/>
          </w:tcPr>
          <w:p w14:paraId="757636C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6A1F4546" w14:textId="77777777" w:rsidTr="003A2E12">
        <w:tc>
          <w:tcPr>
            <w:tcW w:w="2070" w:type="dxa"/>
            <w:tcBorders>
              <w:bottom w:val="single" w:sz="4" w:space="0" w:color="auto"/>
            </w:tcBorders>
          </w:tcPr>
          <w:p w14:paraId="2A3EA31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p>
        </w:tc>
        <w:tc>
          <w:tcPr>
            <w:tcW w:w="1143" w:type="dxa"/>
            <w:vMerge/>
            <w:tcBorders>
              <w:bottom w:val="single" w:sz="4" w:space="0" w:color="auto"/>
            </w:tcBorders>
          </w:tcPr>
          <w:p w14:paraId="4002CF4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675" w:type="dxa"/>
            <w:tcBorders>
              <w:bottom w:val="single" w:sz="4" w:space="0" w:color="auto"/>
            </w:tcBorders>
          </w:tcPr>
          <w:p w14:paraId="46D73D5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D1536">
              <w:rPr>
                <w:sz w:val="17"/>
              </w:rPr>
              <w:t>(1)</w:t>
            </w:r>
          </w:p>
        </w:tc>
        <w:tc>
          <w:tcPr>
            <w:tcW w:w="504" w:type="dxa"/>
            <w:tcBorders>
              <w:bottom w:val="single" w:sz="4" w:space="0" w:color="auto"/>
            </w:tcBorders>
          </w:tcPr>
          <w:p w14:paraId="4A5955A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AD1536">
              <w:rPr>
                <w:sz w:val="17"/>
              </w:rPr>
              <w:t>P-5</w:t>
            </w:r>
          </w:p>
        </w:tc>
        <w:tc>
          <w:tcPr>
            <w:tcW w:w="2637" w:type="dxa"/>
            <w:tcBorders>
              <w:bottom w:val="single" w:sz="4" w:space="0" w:color="auto"/>
            </w:tcBorders>
          </w:tcPr>
          <w:p w14:paraId="6037A4B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Senior Victims’ Rights Officer</w:t>
            </w:r>
          </w:p>
        </w:tc>
        <w:tc>
          <w:tcPr>
            <w:tcW w:w="1269" w:type="dxa"/>
            <w:vMerge/>
            <w:tcBorders>
              <w:bottom w:val="single" w:sz="4" w:space="0" w:color="auto"/>
            </w:tcBorders>
          </w:tcPr>
          <w:p w14:paraId="51B79B8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1551" w:type="dxa"/>
            <w:tcBorders>
              <w:bottom w:val="single" w:sz="4" w:space="0" w:color="auto"/>
            </w:tcBorders>
          </w:tcPr>
          <w:p w14:paraId="0BD79FE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r>
      <w:tr w:rsidR="003613E3" w:rsidRPr="00AD1536" w14:paraId="0921A113" w14:textId="77777777" w:rsidTr="003613E3">
        <w:tc>
          <w:tcPr>
            <w:tcW w:w="2070" w:type="dxa"/>
            <w:tcBorders>
              <w:top w:val="single" w:sz="4" w:space="0" w:color="auto"/>
              <w:bottom w:val="single" w:sz="4" w:space="0" w:color="auto"/>
            </w:tcBorders>
          </w:tcPr>
          <w:p w14:paraId="4CB18A2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520D364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5FE852A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 xml:space="preserve"> (10)</w:t>
            </w:r>
          </w:p>
        </w:tc>
        <w:tc>
          <w:tcPr>
            <w:tcW w:w="504" w:type="dxa"/>
            <w:tcBorders>
              <w:top w:val="single" w:sz="4" w:space="0" w:color="auto"/>
              <w:bottom w:val="single" w:sz="4" w:space="0" w:color="auto"/>
            </w:tcBorders>
          </w:tcPr>
          <w:p w14:paraId="6EB6C89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753A74D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5EA04AA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465D6CB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r>
      <w:tr w:rsidR="003613E3" w:rsidRPr="00AD1536" w14:paraId="3527FBA8" w14:textId="77777777" w:rsidTr="003613E3">
        <w:tc>
          <w:tcPr>
            <w:tcW w:w="2070" w:type="dxa"/>
            <w:tcBorders>
              <w:top w:val="single" w:sz="4" w:space="0" w:color="auto"/>
            </w:tcBorders>
          </w:tcPr>
          <w:p w14:paraId="7CE90546"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0"/>
              <w:jc w:val="left"/>
              <w:rPr>
                <w:b/>
                <w:sz w:val="2"/>
              </w:rPr>
            </w:pPr>
          </w:p>
        </w:tc>
        <w:tc>
          <w:tcPr>
            <w:tcW w:w="1143" w:type="dxa"/>
            <w:tcBorders>
              <w:top w:val="single" w:sz="4" w:space="0" w:color="auto"/>
            </w:tcBorders>
          </w:tcPr>
          <w:p w14:paraId="127C41D3"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left"/>
              <w:rPr>
                <w:b/>
                <w:sz w:val="2"/>
              </w:rPr>
            </w:pPr>
          </w:p>
        </w:tc>
        <w:tc>
          <w:tcPr>
            <w:tcW w:w="675" w:type="dxa"/>
            <w:tcBorders>
              <w:top w:val="single" w:sz="4" w:space="0" w:color="auto"/>
            </w:tcBorders>
          </w:tcPr>
          <w:p w14:paraId="43F5E4A3"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504" w:type="dxa"/>
            <w:tcBorders>
              <w:top w:val="single" w:sz="4" w:space="0" w:color="auto"/>
            </w:tcBorders>
          </w:tcPr>
          <w:p w14:paraId="4B5128C4"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0"/>
              <w:jc w:val="left"/>
              <w:rPr>
                <w:b/>
                <w:sz w:val="2"/>
              </w:rPr>
            </w:pPr>
          </w:p>
        </w:tc>
        <w:tc>
          <w:tcPr>
            <w:tcW w:w="2637" w:type="dxa"/>
            <w:tcBorders>
              <w:top w:val="single" w:sz="4" w:space="0" w:color="auto"/>
            </w:tcBorders>
          </w:tcPr>
          <w:p w14:paraId="0395C218"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left"/>
              <w:rPr>
                <w:b/>
                <w:sz w:val="2"/>
              </w:rPr>
            </w:pPr>
          </w:p>
        </w:tc>
        <w:tc>
          <w:tcPr>
            <w:tcW w:w="1269" w:type="dxa"/>
            <w:tcBorders>
              <w:top w:val="single" w:sz="4" w:space="0" w:color="auto"/>
            </w:tcBorders>
          </w:tcPr>
          <w:p w14:paraId="2343D2DC"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left"/>
              <w:rPr>
                <w:b/>
                <w:sz w:val="2"/>
              </w:rPr>
            </w:pPr>
          </w:p>
        </w:tc>
        <w:tc>
          <w:tcPr>
            <w:tcW w:w="1551" w:type="dxa"/>
            <w:tcBorders>
              <w:top w:val="single" w:sz="4" w:space="0" w:color="auto"/>
            </w:tcBorders>
          </w:tcPr>
          <w:p w14:paraId="7BFD07FA"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left"/>
              <w:rPr>
                <w:b/>
                <w:sz w:val="2"/>
              </w:rPr>
            </w:pPr>
          </w:p>
        </w:tc>
      </w:tr>
      <w:tr w:rsidR="003613E3" w:rsidRPr="00AD1536" w14:paraId="5C6064D3" w14:textId="77777777" w:rsidTr="003613E3">
        <w:tc>
          <w:tcPr>
            <w:tcW w:w="9849" w:type="dxa"/>
            <w:gridSpan w:val="7"/>
          </w:tcPr>
          <w:p w14:paraId="6A2D0687" w14:textId="77777777" w:rsidR="003613E3" w:rsidRPr="00AD1536" w:rsidRDefault="003613E3" w:rsidP="003613E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AD1536">
              <w:rPr>
                <w:b/>
                <w:bCs/>
                <w:sz w:val="17"/>
              </w:rPr>
              <w:lastRenderedPageBreak/>
              <w:t>Office of the Deputy Special Representative of the Secretary-General (Resident Coordinator/Humanitarian Coordinator)</w:t>
            </w:r>
          </w:p>
        </w:tc>
      </w:tr>
      <w:tr w:rsidR="003613E3" w:rsidRPr="00AD1536" w14:paraId="790B16AD" w14:textId="77777777" w:rsidTr="003A2E12">
        <w:tc>
          <w:tcPr>
            <w:tcW w:w="2070" w:type="dxa"/>
          </w:tcPr>
          <w:p w14:paraId="7908CF30" w14:textId="77777777" w:rsidR="003613E3" w:rsidRPr="00AD1536" w:rsidRDefault="003613E3" w:rsidP="003613E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D1536">
              <w:rPr>
                <w:sz w:val="17"/>
              </w:rPr>
              <w:t>Position</w:t>
            </w:r>
          </w:p>
        </w:tc>
        <w:tc>
          <w:tcPr>
            <w:tcW w:w="1143" w:type="dxa"/>
            <w:vMerge w:val="restart"/>
          </w:tcPr>
          <w:p w14:paraId="62014ACA" w14:textId="77777777" w:rsidR="003613E3" w:rsidRPr="00AD1536" w:rsidRDefault="003613E3" w:rsidP="003613E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D1536">
              <w:rPr>
                <w:sz w:val="17"/>
              </w:rPr>
              <w:t>National</w:t>
            </w:r>
          </w:p>
        </w:tc>
        <w:tc>
          <w:tcPr>
            <w:tcW w:w="675" w:type="dxa"/>
          </w:tcPr>
          <w:p w14:paraId="669F0604" w14:textId="77777777" w:rsidR="003613E3" w:rsidRPr="00AD1536" w:rsidRDefault="003613E3" w:rsidP="003613E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D1536">
              <w:rPr>
                <w:sz w:val="17"/>
              </w:rPr>
              <w:t xml:space="preserve"> 1 </w:t>
            </w:r>
          </w:p>
        </w:tc>
        <w:tc>
          <w:tcPr>
            <w:tcW w:w="504" w:type="dxa"/>
          </w:tcPr>
          <w:p w14:paraId="7DB6B119" w14:textId="77777777" w:rsidR="003613E3" w:rsidRPr="00AD1536" w:rsidRDefault="003613E3" w:rsidP="003613E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rPr>
            </w:pPr>
            <w:r w:rsidRPr="00AD1536">
              <w:rPr>
                <w:sz w:val="17"/>
              </w:rPr>
              <w:t>UNV</w:t>
            </w:r>
          </w:p>
        </w:tc>
        <w:tc>
          <w:tcPr>
            <w:tcW w:w="2637" w:type="dxa"/>
          </w:tcPr>
          <w:p w14:paraId="64B510A1" w14:textId="77777777" w:rsidR="003613E3" w:rsidRPr="00AD1536" w:rsidRDefault="003613E3" w:rsidP="003613E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D1536">
              <w:rPr>
                <w:sz w:val="17"/>
              </w:rPr>
              <w:t>Victims’ Rights Officer</w:t>
            </w:r>
          </w:p>
        </w:tc>
        <w:tc>
          <w:tcPr>
            <w:tcW w:w="1269" w:type="dxa"/>
          </w:tcPr>
          <w:p w14:paraId="114BD6C5" w14:textId="77777777" w:rsidR="003613E3" w:rsidRPr="00AD1536" w:rsidRDefault="003613E3" w:rsidP="003613E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D1536">
              <w:rPr>
                <w:sz w:val="17"/>
              </w:rPr>
              <w:t>Redeployment</w:t>
            </w:r>
          </w:p>
        </w:tc>
        <w:tc>
          <w:tcPr>
            <w:tcW w:w="1551" w:type="dxa"/>
          </w:tcPr>
          <w:p w14:paraId="257AF4B9" w14:textId="77777777" w:rsidR="003613E3" w:rsidRPr="00AD1536" w:rsidRDefault="003613E3" w:rsidP="003613E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D1536">
              <w:rPr>
                <w:sz w:val="17"/>
              </w:rPr>
              <w:t>From Office of the Special Representative of the Secretary-General</w:t>
            </w:r>
          </w:p>
        </w:tc>
      </w:tr>
      <w:tr w:rsidR="003613E3" w:rsidRPr="00AD1536" w14:paraId="751F1A7C" w14:textId="77777777" w:rsidTr="003A2E12">
        <w:tc>
          <w:tcPr>
            <w:tcW w:w="2070" w:type="dxa"/>
          </w:tcPr>
          <w:p w14:paraId="3971D0E7"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D1536">
              <w:rPr>
                <w:sz w:val="17"/>
              </w:rPr>
              <w:t>Post</w:t>
            </w:r>
          </w:p>
        </w:tc>
        <w:tc>
          <w:tcPr>
            <w:tcW w:w="1143" w:type="dxa"/>
            <w:vMerge/>
          </w:tcPr>
          <w:p w14:paraId="5E67F0AD"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c>
          <w:tcPr>
            <w:tcW w:w="675" w:type="dxa"/>
          </w:tcPr>
          <w:p w14:paraId="548916FB"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D1536">
              <w:rPr>
                <w:sz w:val="17"/>
              </w:rPr>
              <w:t xml:space="preserve"> 1 </w:t>
            </w:r>
          </w:p>
        </w:tc>
        <w:tc>
          <w:tcPr>
            <w:tcW w:w="504" w:type="dxa"/>
          </w:tcPr>
          <w:p w14:paraId="2A4377DF"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rPr>
            </w:pPr>
            <w:r w:rsidRPr="00AD1536">
              <w:rPr>
                <w:sz w:val="17"/>
              </w:rPr>
              <w:t>NPO</w:t>
            </w:r>
          </w:p>
        </w:tc>
        <w:tc>
          <w:tcPr>
            <w:tcW w:w="2637" w:type="dxa"/>
          </w:tcPr>
          <w:p w14:paraId="795A73EF"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D1536">
              <w:rPr>
                <w:sz w:val="17"/>
              </w:rPr>
              <w:t>Victims’ Rights Officer</w:t>
            </w:r>
          </w:p>
        </w:tc>
        <w:tc>
          <w:tcPr>
            <w:tcW w:w="1269" w:type="dxa"/>
          </w:tcPr>
          <w:p w14:paraId="1E1E946F"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D1536">
              <w:rPr>
                <w:sz w:val="17"/>
              </w:rPr>
              <w:t>Establishment</w:t>
            </w:r>
          </w:p>
        </w:tc>
        <w:tc>
          <w:tcPr>
            <w:tcW w:w="1551" w:type="dxa"/>
          </w:tcPr>
          <w:p w14:paraId="16311C80"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r>
      <w:tr w:rsidR="003613E3" w:rsidRPr="00AD1536" w14:paraId="4BF6270B" w14:textId="77777777" w:rsidTr="003A2E12">
        <w:tc>
          <w:tcPr>
            <w:tcW w:w="2070" w:type="dxa"/>
            <w:tcBorders>
              <w:bottom w:val="single" w:sz="4" w:space="0" w:color="auto"/>
            </w:tcBorders>
          </w:tcPr>
          <w:p w14:paraId="45480BE5"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sz w:val="17"/>
              </w:rPr>
            </w:pPr>
          </w:p>
        </w:tc>
        <w:tc>
          <w:tcPr>
            <w:tcW w:w="1143" w:type="dxa"/>
            <w:tcBorders>
              <w:bottom w:val="single" w:sz="4" w:space="0" w:color="auto"/>
            </w:tcBorders>
          </w:tcPr>
          <w:p w14:paraId="77FD2BFA"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left"/>
              <w:rPr>
                <w:sz w:val="17"/>
              </w:rPr>
            </w:pPr>
            <w:r w:rsidRPr="00AD1536">
              <w:rPr>
                <w:sz w:val="17"/>
              </w:rPr>
              <w:t>International</w:t>
            </w:r>
          </w:p>
        </w:tc>
        <w:tc>
          <w:tcPr>
            <w:tcW w:w="675" w:type="dxa"/>
            <w:tcBorders>
              <w:bottom w:val="single" w:sz="4" w:space="0" w:color="auto"/>
            </w:tcBorders>
          </w:tcPr>
          <w:p w14:paraId="468D0337"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AD1536">
              <w:rPr>
                <w:sz w:val="17"/>
              </w:rPr>
              <w:t xml:space="preserve"> (1)</w:t>
            </w:r>
          </w:p>
        </w:tc>
        <w:tc>
          <w:tcPr>
            <w:tcW w:w="504" w:type="dxa"/>
            <w:tcBorders>
              <w:bottom w:val="single" w:sz="4" w:space="0" w:color="auto"/>
            </w:tcBorders>
          </w:tcPr>
          <w:p w14:paraId="2AC13650"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rPr>
            </w:pPr>
            <w:r w:rsidRPr="00AD1536">
              <w:rPr>
                <w:sz w:val="17"/>
              </w:rPr>
              <w:t>P-4</w:t>
            </w:r>
          </w:p>
        </w:tc>
        <w:tc>
          <w:tcPr>
            <w:tcW w:w="2637" w:type="dxa"/>
            <w:tcBorders>
              <w:bottom w:val="single" w:sz="4" w:space="0" w:color="auto"/>
            </w:tcBorders>
          </w:tcPr>
          <w:p w14:paraId="514D7307"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left"/>
              <w:rPr>
                <w:sz w:val="17"/>
              </w:rPr>
            </w:pPr>
            <w:r w:rsidRPr="00AD1536">
              <w:rPr>
                <w:sz w:val="17"/>
              </w:rPr>
              <w:t>Programme Management Officer</w:t>
            </w:r>
          </w:p>
        </w:tc>
        <w:tc>
          <w:tcPr>
            <w:tcW w:w="1269" w:type="dxa"/>
            <w:tcBorders>
              <w:bottom w:val="single" w:sz="4" w:space="0" w:color="auto"/>
            </w:tcBorders>
          </w:tcPr>
          <w:p w14:paraId="2342B6D3"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left"/>
              <w:rPr>
                <w:sz w:val="17"/>
              </w:rPr>
            </w:pPr>
            <w:r w:rsidRPr="00AD1536">
              <w:rPr>
                <w:sz w:val="17"/>
              </w:rPr>
              <w:t>Abolishment</w:t>
            </w:r>
          </w:p>
        </w:tc>
        <w:tc>
          <w:tcPr>
            <w:tcW w:w="1551" w:type="dxa"/>
            <w:tcBorders>
              <w:bottom w:val="single" w:sz="4" w:space="0" w:color="auto"/>
            </w:tcBorders>
          </w:tcPr>
          <w:p w14:paraId="516C89FA"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left"/>
              <w:rPr>
                <w:sz w:val="17"/>
              </w:rPr>
            </w:pPr>
            <w:r w:rsidRPr="00AD1536">
              <w:rPr>
                <w:sz w:val="17"/>
              </w:rPr>
              <w:t xml:space="preserve"> </w:t>
            </w:r>
          </w:p>
        </w:tc>
      </w:tr>
      <w:tr w:rsidR="003613E3" w:rsidRPr="00AD1536" w14:paraId="69063CCE" w14:textId="77777777" w:rsidTr="003A2E12">
        <w:tc>
          <w:tcPr>
            <w:tcW w:w="2070" w:type="dxa"/>
            <w:tcBorders>
              <w:top w:val="single" w:sz="4" w:space="0" w:color="auto"/>
              <w:bottom w:val="single" w:sz="4" w:space="0" w:color="auto"/>
            </w:tcBorders>
          </w:tcPr>
          <w:p w14:paraId="3D44A81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0DF04A3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565B5EF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 xml:space="preserve"> 1 </w:t>
            </w:r>
          </w:p>
        </w:tc>
        <w:tc>
          <w:tcPr>
            <w:tcW w:w="504" w:type="dxa"/>
            <w:tcBorders>
              <w:top w:val="single" w:sz="4" w:space="0" w:color="auto"/>
              <w:bottom w:val="single" w:sz="4" w:space="0" w:color="auto"/>
            </w:tcBorders>
          </w:tcPr>
          <w:p w14:paraId="0A562A4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26A0C0C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000F999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7183D16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r>
      <w:tr w:rsidR="003613E3" w:rsidRPr="00AD1536" w14:paraId="4F1049E9" w14:textId="77777777" w:rsidTr="003A2E12">
        <w:tc>
          <w:tcPr>
            <w:tcW w:w="9849" w:type="dxa"/>
            <w:gridSpan w:val="7"/>
            <w:tcBorders>
              <w:top w:val="single" w:sz="4" w:space="0" w:color="auto"/>
            </w:tcBorders>
          </w:tcPr>
          <w:p w14:paraId="2F579C34" w14:textId="7B0458C9"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AD1536">
              <w:rPr>
                <w:b/>
                <w:bCs/>
                <w:sz w:val="17"/>
              </w:rPr>
              <w:t>Office of the Deputy Special Representative of the Secretary-General (Protection</w:t>
            </w:r>
            <w:r w:rsidR="002A3E71">
              <w:rPr>
                <w:b/>
                <w:bCs/>
                <w:sz w:val="17"/>
              </w:rPr>
              <w:t xml:space="preserve"> and </w:t>
            </w:r>
            <w:r w:rsidRPr="00AD1536">
              <w:rPr>
                <w:b/>
                <w:bCs/>
                <w:sz w:val="17"/>
              </w:rPr>
              <w:t>Operations)</w:t>
            </w:r>
          </w:p>
        </w:tc>
      </w:tr>
      <w:tr w:rsidR="003613E3" w:rsidRPr="00AD1536" w14:paraId="7868A26D" w14:textId="77777777" w:rsidTr="003A2E12">
        <w:tc>
          <w:tcPr>
            <w:tcW w:w="2070" w:type="dxa"/>
          </w:tcPr>
          <w:p w14:paraId="3EF0536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Post</w:t>
            </w:r>
          </w:p>
        </w:tc>
        <w:tc>
          <w:tcPr>
            <w:tcW w:w="1143" w:type="dxa"/>
          </w:tcPr>
          <w:p w14:paraId="24BB5AA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International</w:t>
            </w:r>
          </w:p>
        </w:tc>
        <w:tc>
          <w:tcPr>
            <w:tcW w:w="675" w:type="dxa"/>
          </w:tcPr>
          <w:p w14:paraId="429164C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1 </w:t>
            </w:r>
          </w:p>
        </w:tc>
        <w:tc>
          <w:tcPr>
            <w:tcW w:w="504" w:type="dxa"/>
          </w:tcPr>
          <w:p w14:paraId="5ED4E5C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P-3</w:t>
            </w:r>
          </w:p>
        </w:tc>
        <w:tc>
          <w:tcPr>
            <w:tcW w:w="2637" w:type="dxa"/>
          </w:tcPr>
          <w:p w14:paraId="28803DA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b/>
                <w:bCs/>
                <w:noProof/>
                <w:w w:val="100"/>
                <w:sz w:val="17"/>
              </w:rPr>
              <mc:AlternateContent>
                <mc:Choice Requires="wps">
                  <w:drawing>
                    <wp:anchor distT="0" distB="0" distL="114300" distR="114300" simplePos="0" relativeHeight="251661312" behindDoc="0" locked="0" layoutInCell="1" allowOverlap="1" wp14:anchorId="6E4D103F" wp14:editId="1D7529CA">
                      <wp:simplePos x="0" y="0"/>
                      <wp:positionH relativeFrom="column">
                        <wp:posOffset>1603884</wp:posOffset>
                      </wp:positionH>
                      <wp:positionV relativeFrom="paragraph">
                        <wp:posOffset>37981</wp:posOffset>
                      </wp:positionV>
                      <wp:extent cx="128905" cy="663192"/>
                      <wp:effectExtent l="0" t="0" r="23495" b="22860"/>
                      <wp:wrapNone/>
                      <wp:docPr id="66969104" name="Right Brace 2"/>
                      <wp:cNvGraphicFramePr/>
                      <a:graphic xmlns:a="http://schemas.openxmlformats.org/drawingml/2006/main">
                        <a:graphicData uri="http://schemas.microsoft.com/office/word/2010/wordprocessingShape">
                          <wps:wsp>
                            <wps:cNvSpPr/>
                            <wps:spPr>
                              <a:xfrm>
                                <a:off x="0" y="0"/>
                                <a:ext cx="128905" cy="663192"/>
                              </a:xfrm>
                              <a:prstGeom prst="rightBrace">
                                <a:avLst>
                                  <a:gd name="adj1" fmla="val 36374"/>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0662E" id="Right Brace 2" o:spid="_x0000_s1026" type="#_x0000_t88" style="position:absolute;margin-left:126.3pt;margin-top:3pt;width:10.15pt;height:5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" adj="1527" strokecolor="black [3213]" strokeweight=".5pt">
                      <v:stroke joinstyle="miter"/>
                    </v:shape>
                  </w:pict>
                </mc:Fallback>
              </mc:AlternateContent>
            </w:r>
            <w:r w:rsidRPr="00AD1536">
              <w:rPr>
                <w:sz w:val="17"/>
              </w:rPr>
              <w:t>Gender Affairs Officer</w:t>
            </w:r>
          </w:p>
        </w:tc>
        <w:tc>
          <w:tcPr>
            <w:tcW w:w="1269" w:type="dxa"/>
            <w:vMerge w:val="restart"/>
            <w:vAlign w:val="center"/>
          </w:tcPr>
          <w:p w14:paraId="5AC98C7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Redeployment</w:t>
            </w:r>
          </w:p>
        </w:tc>
        <w:tc>
          <w:tcPr>
            <w:tcW w:w="1551" w:type="dxa"/>
            <w:vMerge w:val="restart"/>
            <w:vAlign w:val="center"/>
          </w:tcPr>
          <w:p w14:paraId="011E09B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From Office of the Special Representative of the Secretary-General</w:t>
            </w:r>
          </w:p>
        </w:tc>
      </w:tr>
      <w:tr w:rsidR="003613E3" w:rsidRPr="00AD1536" w14:paraId="6784A7D8" w14:textId="77777777" w:rsidTr="003A2E12">
        <w:tc>
          <w:tcPr>
            <w:tcW w:w="2070" w:type="dxa"/>
          </w:tcPr>
          <w:p w14:paraId="612C18B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vMerge w:val="restart"/>
          </w:tcPr>
          <w:p w14:paraId="73BD509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 xml:space="preserve">National </w:t>
            </w:r>
          </w:p>
        </w:tc>
        <w:tc>
          <w:tcPr>
            <w:tcW w:w="675" w:type="dxa"/>
          </w:tcPr>
          <w:p w14:paraId="40C9937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3 </w:t>
            </w:r>
          </w:p>
        </w:tc>
        <w:tc>
          <w:tcPr>
            <w:tcW w:w="504" w:type="dxa"/>
          </w:tcPr>
          <w:p w14:paraId="102AF13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NPO</w:t>
            </w:r>
          </w:p>
        </w:tc>
        <w:tc>
          <w:tcPr>
            <w:tcW w:w="2637" w:type="dxa"/>
          </w:tcPr>
          <w:p w14:paraId="5A7441D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Gender Affairs Officer</w:t>
            </w:r>
          </w:p>
        </w:tc>
        <w:tc>
          <w:tcPr>
            <w:tcW w:w="1269" w:type="dxa"/>
            <w:vMerge/>
          </w:tcPr>
          <w:p w14:paraId="390EA8C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026E963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1CD8AF16" w14:textId="77777777" w:rsidTr="003A2E12">
        <w:tc>
          <w:tcPr>
            <w:tcW w:w="2070" w:type="dxa"/>
          </w:tcPr>
          <w:p w14:paraId="672805B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vMerge/>
          </w:tcPr>
          <w:p w14:paraId="056F9B0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259AAD0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1</w:t>
            </w:r>
          </w:p>
        </w:tc>
        <w:tc>
          <w:tcPr>
            <w:tcW w:w="504" w:type="dxa"/>
          </w:tcPr>
          <w:p w14:paraId="39EC2DA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NPO</w:t>
            </w:r>
          </w:p>
        </w:tc>
        <w:tc>
          <w:tcPr>
            <w:tcW w:w="2637" w:type="dxa"/>
          </w:tcPr>
          <w:p w14:paraId="349FFFD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Associate Gender Affairs Officer</w:t>
            </w:r>
          </w:p>
        </w:tc>
        <w:tc>
          <w:tcPr>
            <w:tcW w:w="1269" w:type="dxa"/>
            <w:vMerge/>
          </w:tcPr>
          <w:p w14:paraId="7925A57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344A2E2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6C6EF0A6" w14:textId="77777777" w:rsidTr="003A2E12">
        <w:tc>
          <w:tcPr>
            <w:tcW w:w="2070" w:type="dxa"/>
          </w:tcPr>
          <w:p w14:paraId="3FC1A59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vMerge/>
          </w:tcPr>
          <w:p w14:paraId="02F9D64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459E9F3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1</w:t>
            </w:r>
          </w:p>
        </w:tc>
        <w:tc>
          <w:tcPr>
            <w:tcW w:w="504" w:type="dxa"/>
          </w:tcPr>
          <w:p w14:paraId="714EBBA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NGS</w:t>
            </w:r>
          </w:p>
        </w:tc>
        <w:tc>
          <w:tcPr>
            <w:tcW w:w="2637" w:type="dxa"/>
          </w:tcPr>
          <w:p w14:paraId="7481C8C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Administrative Assistant</w:t>
            </w:r>
          </w:p>
        </w:tc>
        <w:tc>
          <w:tcPr>
            <w:tcW w:w="1269" w:type="dxa"/>
            <w:vMerge/>
          </w:tcPr>
          <w:p w14:paraId="31FFCB9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3D3319B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5F4E099B" w14:textId="77777777" w:rsidTr="003A2E12">
        <w:tc>
          <w:tcPr>
            <w:tcW w:w="2070" w:type="dxa"/>
            <w:tcBorders>
              <w:bottom w:val="single" w:sz="4" w:space="0" w:color="auto"/>
            </w:tcBorders>
          </w:tcPr>
          <w:p w14:paraId="771308B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AD1536">
              <w:rPr>
                <w:sz w:val="17"/>
              </w:rPr>
              <w:t>Position</w:t>
            </w:r>
          </w:p>
        </w:tc>
        <w:tc>
          <w:tcPr>
            <w:tcW w:w="1143" w:type="dxa"/>
            <w:tcBorders>
              <w:bottom w:val="single" w:sz="4" w:space="0" w:color="auto"/>
            </w:tcBorders>
          </w:tcPr>
          <w:p w14:paraId="30422A6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International</w:t>
            </w:r>
          </w:p>
        </w:tc>
        <w:tc>
          <w:tcPr>
            <w:tcW w:w="675" w:type="dxa"/>
            <w:tcBorders>
              <w:bottom w:val="single" w:sz="4" w:space="0" w:color="auto"/>
            </w:tcBorders>
          </w:tcPr>
          <w:p w14:paraId="7562584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D1536">
              <w:rPr>
                <w:sz w:val="17"/>
              </w:rPr>
              <w:t xml:space="preserve">1 </w:t>
            </w:r>
          </w:p>
        </w:tc>
        <w:tc>
          <w:tcPr>
            <w:tcW w:w="504" w:type="dxa"/>
            <w:tcBorders>
              <w:bottom w:val="single" w:sz="4" w:space="0" w:color="auto"/>
            </w:tcBorders>
          </w:tcPr>
          <w:p w14:paraId="58E0D2D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AD1536">
              <w:rPr>
                <w:sz w:val="17"/>
              </w:rPr>
              <w:t>P-4</w:t>
            </w:r>
          </w:p>
        </w:tc>
        <w:tc>
          <w:tcPr>
            <w:tcW w:w="2637" w:type="dxa"/>
            <w:tcBorders>
              <w:bottom w:val="single" w:sz="4" w:space="0" w:color="auto"/>
            </w:tcBorders>
          </w:tcPr>
          <w:p w14:paraId="440452B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Programme Management Officer</w:t>
            </w:r>
          </w:p>
        </w:tc>
        <w:tc>
          <w:tcPr>
            <w:tcW w:w="1269" w:type="dxa"/>
            <w:tcBorders>
              <w:bottom w:val="single" w:sz="4" w:space="0" w:color="auto"/>
            </w:tcBorders>
          </w:tcPr>
          <w:p w14:paraId="74E56E6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Continuation</w:t>
            </w:r>
          </w:p>
        </w:tc>
        <w:tc>
          <w:tcPr>
            <w:tcW w:w="1551" w:type="dxa"/>
            <w:tcBorders>
              <w:bottom w:val="single" w:sz="4" w:space="0" w:color="auto"/>
            </w:tcBorders>
          </w:tcPr>
          <w:p w14:paraId="20C922F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 xml:space="preserve"> </w:t>
            </w:r>
          </w:p>
        </w:tc>
      </w:tr>
      <w:tr w:rsidR="003613E3" w:rsidRPr="00AD1536" w14:paraId="3C5A10BC" w14:textId="77777777" w:rsidTr="003A2E12">
        <w:tc>
          <w:tcPr>
            <w:tcW w:w="2070" w:type="dxa"/>
            <w:tcBorders>
              <w:top w:val="single" w:sz="4" w:space="0" w:color="auto"/>
              <w:bottom w:val="single" w:sz="4" w:space="0" w:color="auto"/>
            </w:tcBorders>
          </w:tcPr>
          <w:p w14:paraId="4FD376E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7E85052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5022D04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 xml:space="preserve">6 </w:t>
            </w:r>
          </w:p>
        </w:tc>
        <w:tc>
          <w:tcPr>
            <w:tcW w:w="504" w:type="dxa"/>
            <w:tcBorders>
              <w:top w:val="single" w:sz="4" w:space="0" w:color="auto"/>
              <w:bottom w:val="single" w:sz="4" w:space="0" w:color="auto"/>
            </w:tcBorders>
          </w:tcPr>
          <w:p w14:paraId="629E09F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63F21DF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5A73FAD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2E6A3AA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r>
      <w:tr w:rsidR="003613E3" w:rsidRPr="00AD1536" w14:paraId="5E670547" w14:textId="77777777" w:rsidTr="003A2E12">
        <w:tc>
          <w:tcPr>
            <w:tcW w:w="9849" w:type="dxa"/>
            <w:gridSpan w:val="7"/>
            <w:tcBorders>
              <w:top w:val="single" w:sz="4" w:space="0" w:color="auto"/>
            </w:tcBorders>
          </w:tcPr>
          <w:p w14:paraId="6640C8D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AD1536">
              <w:rPr>
                <w:b/>
                <w:bCs/>
                <w:sz w:val="17"/>
              </w:rPr>
              <w:t>Office of the Chief of Staff</w:t>
            </w:r>
          </w:p>
        </w:tc>
      </w:tr>
      <w:tr w:rsidR="003613E3" w:rsidRPr="00AD1536" w14:paraId="68B44B9E" w14:textId="77777777" w:rsidTr="003A2E12">
        <w:tc>
          <w:tcPr>
            <w:tcW w:w="2070" w:type="dxa"/>
          </w:tcPr>
          <w:p w14:paraId="31424EB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Post</w:t>
            </w:r>
          </w:p>
        </w:tc>
        <w:tc>
          <w:tcPr>
            <w:tcW w:w="1143" w:type="dxa"/>
          </w:tcPr>
          <w:p w14:paraId="57D24E6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 xml:space="preserve">International </w:t>
            </w:r>
          </w:p>
        </w:tc>
        <w:tc>
          <w:tcPr>
            <w:tcW w:w="675" w:type="dxa"/>
          </w:tcPr>
          <w:p w14:paraId="3A164DF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1 </w:t>
            </w:r>
          </w:p>
        </w:tc>
        <w:tc>
          <w:tcPr>
            <w:tcW w:w="504" w:type="dxa"/>
          </w:tcPr>
          <w:p w14:paraId="04B9A4F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P-4</w:t>
            </w:r>
          </w:p>
        </w:tc>
        <w:tc>
          <w:tcPr>
            <w:tcW w:w="2637" w:type="dxa"/>
          </w:tcPr>
          <w:p w14:paraId="60FA865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b/>
                <w:bCs/>
                <w:noProof/>
                <w:w w:val="100"/>
                <w:sz w:val="17"/>
              </w:rPr>
              <mc:AlternateContent>
                <mc:Choice Requires="wps">
                  <w:drawing>
                    <wp:anchor distT="0" distB="0" distL="114300" distR="114300" simplePos="0" relativeHeight="251662336" behindDoc="0" locked="0" layoutInCell="1" allowOverlap="1" wp14:anchorId="32D0E940" wp14:editId="1390FEF0">
                      <wp:simplePos x="0" y="0"/>
                      <wp:positionH relativeFrom="column">
                        <wp:posOffset>1603884</wp:posOffset>
                      </wp:positionH>
                      <wp:positionV relativeFrom="paragraph">
                        <wp:posOffset>43885</wp:posOffset>
                      </wp:positionV>
                      <wp:extent cx="128905" cy="1683099"/>
                      <wp:effectExtent l="0" t="0" r="23495" b="12700"/>
                      <wp:wrapNone/>
                      <wp:docPr id="1448839216" name="Right Brace 2"/>
                      <wp:cNvGraphicFramePr/>
                      <a:graphic xmlns:a="http://schemas.openxmlformats.org/drawingml/2006/main">
                        <a:graphicData uri="http://schemas.microsoft.com/office/word/2010/wordprocessingShape">
                          <wps:wsp>
                            <wps:cNvSpPr/>
                            <wps:spPr>
                              <a:xfrm>
                                <a:off x="0" y="0"/>
                                <a:ext cx="128905" cy="1683099"/>
                              </a:xfrm>
                              <a:prstGeom prst="rightBrace">
                                <a:avLst>
                                  <a:gd name="adj1" fmla="val 36374"/>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A598B" id="Right Brace 2" o:spid="_x0000_s1026" type="#_x0000_t88" style="position:absolute;margin-left:126.3pt;margin-top:3.45pt;width:10.15pt;height:13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" adj="602" strokecolor="black [3213]" strokeweight=".5pt">
                      <v:stroke joinstyle="miter"/>
                    </v:shape>
                  </w:pict>
                </mc:Fallback>
              </mc:AlternateContent>
            </w:r>
            <w:r w:rsidRPr="00AD1536">
              <w:rPr>
                <w:sz w:val="17"/>
              </w:rPr>
              <w:t>Political Affairs Officer</w:t>
            </w:r>
          </w:p>
        </w:tc>
        <w:tc>
          <w:tcPr>
            <w:tcW w:w="1269" w:type="dxa"/>
            <w:vMerge w:val="restart"/>
            <w:vAlign w:val="center"/>
          </w:tcPr>
          <w:p w14:paraId="05FFFBE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Redeployment</w:t>
            </w:r>
          </w:p>
        </w:tc>
        <w:tc>
          <w:tcPr>
            <w:tcW w:w="1551" w:type="dxa"/>
          </w:tcPr>
          <w:p w14:paraId="486F163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From Office of the Special Representative of the Secretary-General</w:t>
            </w:r>
          </w:p>
        </w:tc>
      </w:tr>
      <w:tr w:rsidR="003613E3" w:rsidRPr="00AD1536" w14:paraId="12443057" w14:textId="77777777" w:rsidTr="003A2E12">
        <w:tc>
          <w:tcPr>
            <w:tcW w:w="2070" w:type="dxa"/>
          </w:tcPr>
          <w:p w14:paraId="67C5CE1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2A80B64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26DCAA4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1 </w:t>
            </w:r>
          </w:p>
        </w:tc>
        <w:tc>
          <w:tcPr>
            <w:tcW w:w="504" w:type="dxa"/>
          </w:tcPr>
          <w:p w14:paraId="7A7DA81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FS</w:t>
            </w:r>
          </w:p>
        </w:tc>
        <w:tc>
          <w:tcPr>
            <w:tcW w:w="2637" w:type="dxa"/>
          </w:tcPr>
          <w:p w14:paraId="41A6073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Administrative Officer</w:t>
            </w:r>
          </w:p>
        </w:tc>
        <w:tc>
          <w:tcPr>
            <w:tcW w:w="1269" w:type="dxa"/>
            <w:vMerge/>
          </w:tcPr>
          <w:p w14:paraId="1970B8A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tcPr>
          <w:p w14:paraId="1468C46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z w:val="17"/>
              </w:rPr>
            </w:pPr>
            <w:r w:rsidRPr="00AD1536">
              <w:rPr>
                <w:sz w:val="17"/>
              </w:rPr>
              <w:t>From Conduct and Discipline Service</w:t>
            </w:r>
          </w:p>
        </w:tc>
      </w:tr>
      <w:tr w:rsidR="003613E3" w:rsidRPr="00AD1536" w14:paraId="59679BBE" w14:textId="77777777" w:rsidTr="003A2E12">
        <w:tc>
          <w:tcPr>
            <w:tcW w:w="2070" w:type="dxa"/>
          </w:tcPr>
          <w:p w14:paraId="5CFF298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43EA366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National</w:t>
            </w:r>
          </w:p>
        </w:tc>
        <w:tc>
          <w:tcPr>
            <w:tcW w:w="675" w:type="dxa"/>
          </w:tcPr>
          <w:p w14:paraId="0B35028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1 </w:t>
            </w:r>
          </w:p>
        </w:tc>
        <w:tc>
          <w:tcPr>
            <w:tcW w:w="504" w:type="dxa"/>
          </w:tcPr>
          <w:p w14:paraId="0BADCB7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NGS</w:t>
            </w:r>
          </w:p>
        </w:tc>
        <w:tc>
          <w:tcPr>
            <w:tcW w:w="2637" w:type="dxa"/>
          </w:tcPr>
          <w:p w14:paraId="2564058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b/>
                <w:bCs/>
                <w:noProof/>
                <w:w w:val="100"/>
                <w:sz w:val="17"/>
              </w:rPr>
              <mc:AlternateContent>
                <mc:Choice Requires="wps">
                  <w:drawing>
                    <wp:anchor distT="0" distB="0" distL="114300" distR="114300" simplePos="0" relativeHeight="251663360" behindDoc="0" locked="0" layoutInCell="1" allowOverlap="1" wp14:anchorId="3C9109FD" wp14:editId="23390FB8">
                      <wp:simplePos x="0" y="0"/>
                      <wp:positionH relativeFrom="column">
                        <wp:posOffset>1603884</wp:posOffset>
                      </wp:positionH>
                      <wp:positionV relativeFrom="paragraph">
                        <wp:posOffset>757248</wp:posOffset>
                      </wp:positionV>
                      <wp:extent cx="128905" cy="874207"/>
                      <wp:effectExtent l="0" t="0" r="23495" b="21590"/>
                      <wp:wrapNone/>
                      <wp:docPr id="825644839" name="Right Brace 2"/>
                      <wp:cNvGraphicFramePr/>
                      <a:graphic xmlns:a="http://schemas.openxmlformats.org/drawingml/2006/main">
                        <a:graphicData uri="http://schemas.microsoft.com/office/word/2010/wordprocessingShape">
                          <wps:wsp>
                            <wps:cNvSpPr/>
                            <wps:spPr>
                              <a:xfrm>
                                <a:off x="0" y="0"/>
                                <a:ext cx="128905" cy="874207"/>
                              </a:xfrm>
                              <a:prstGeom prst="rightBrace">
                                <a:avLst>
                                  <a:gd name="adj1" fmla="val 36374"/>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C0355" id="Right Brace 2" o:spid="_x0000_s1026" type="#_x0000_t88" style="position:absolute;margin-left:126.3pt;margin-top:59.65pt;width:10.15pt;height:68.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" adj="1159" strokecolor="black [3213]" strokeweight=".5pt">
                      <v:stroke joinstyle="miter"/>
                    </v:shape>
                  </w:pict>
                </mc:Fallback>
              </mc:AlternateContent>
            </w:r>
            <w:r w:rsidRPr="00AD1536">
              <w:rPr>
                <w:sz w:val="17"/>
              </w:rPr>
              <w:t>Light Vehicle Driver</w:t>
            </w:r>
          </w:p>
        </w:tc>
        <w:tc>
          <w:tcPr>
            <w:tcW w:w="1269" w:type="dxa"/>
            <w:vMerge/>
          </w:tcPr>
          <w:p w14:paraId="0933D4D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tcPr>
          <w:p w14:paraId="2479380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Strategic Communications and Public Information Service</w:t>
            </w:r>
          </w:p>
        </w:tc>
      </w:tr>
      <w:tr w:rsidR="003613E3" w:rsidRPr="00AD1536" w14:paraId="35DB426E" w14:textId="77777777" w:rsidTr="003A2E12">
        <w:tc>
          <w:tcPr>
            <w:tcW w:w="2070" w:type="dxa"/>
          </w:tcPr>
          <w:p w14:paraId="76CEA62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70C8459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International</w:t>
            </w:r>
          </w:p>
        </w:tc>
        <w:tc>
          <w:tcPr>
            <w:tcW w:w="675" w:type="dxa"/>
          </w:tcPr>
          <w:p w14:paraId="4E22603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(2)</w:t>
            </w:r>
          </w:p>
        </w:tc>
        <w:tc>
          <w:tcPr>
            <w:tcW w:w="504" w:type="dxa"/>
          </w:tcPr>
          <w:p w14:paraId="17D2C86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P-5</w:t>
            </w:r>
          </w:p>
        </w:tc>
        <w:tc>
          <w:tcPr>
            <w:tcW w:w="2637" w:type="dxa"/>
          </w:tcPr>
          <w:p w14:paraId="0C5F9CE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Head of Office, Political Affairs</w:t>
            </w:r>
          </w:p>
        </w:tc>
        <w:tc>
          <w:tcPr>
            <w:tcW w:w="1269" w:type="dxa"/>
            <w:vMerge w:val="restart"/>
            <w:vAlign w:val="center"/>
          </w:tcPr>
          <w:p w14:paraId="4B13BA5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left"/>
              <w:rPr>
                <w:sz w:val="17"/>
              </w:rPr>
            </w:pPr>
            <w:r w:rsidRPr="00AD1536">
              <w:rPr>
                <w:sz w:val="17"/>
              </w:rPr>
              <w:t>Abolishment</w:t>
            </w:r>
          </w:p>
        </w:tc>
        <w:tc>
          <w:tcPr>
            <w:tcW w:w="1551" w:type="dxa"/>
          </w:tcPr>
          <w:p w14:paraId="4EE1573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081341F6" w14:textId="77777777" w:rsidTr="003A2E12">
        <w:tc>
          <w:tcPr>
            <w:tcW w:w="2070" w:type="dxa"/>
          </w:tcPr>
          <w:p w14:paraId="379035F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327289C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6F1BD98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(2)</w:t>
            </w:r>
          </w:p>
        </w:tc>
        <w:tc>
          <w:tcPr>
            <w:tcW w:w="504" w:type="dxa"/>
          </w:tcPr>
          <w:p w14:paraId="1A75DCA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P-4</w:t>
            </w:r>
          </w:p>
        </w:tc>
        <w:tc>
          <w:tcPr>
            <w:tcW w:w="2637" w:type="dxa"/>
          </w:tcPr>
          <w:p w14:paraId="369EB1D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Political Affairs Officer</w:t>
            </w:r>
          </w:p>
        </w:tc>
        <w:tc>
          <w:tcPr>
            <w:tcW w:w="1269" w:type="dxa"/>
            <w:vMerge/>
          </w:tcPr>
          <w:p w14:paraId="011916F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tcPr>
          <w:p w14:paraId="3A91D7D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77782C6D" w14:textId="77777777" w:rsidTr="003A2E12">
        <w:tc>
          <w:tcPr>
            <w:tcW w:w="2070" w:type="dxa"/>
          </w:tcPr>
          <w:p w14:paraId="65D61EE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626D82E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1E42B33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(1)</w:t>
            </w:r>
          </w:p>
        </w:tc>
        <w:tc>
          <w:tcPr>
            <w:tcW w:w="504" w:type="dxa"/>
          </w:tcPr>
          <w:p w14:paraId="7FE2887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P-3</w:t>
            </w:r>
          </w:p>
        </w:tc>
        <w:tc>
          <w:tcPr>
            <w:tcW w:w="2637" w:type="dxa"/>
          </w:tcPr>
          <w:p w14:paraId="309A399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Protocol Officer</w:t>
            </w:r>
          </w:p>
        </w:tc>
        <w:tc>
          <w:tcPr>
            <w:tcW w:w="1269" w:type="dxa"/>
            <w:vMerge/>
          </w:tcPr>
          <w:p w14:paraId="27A1039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tcPr>
          <w:p w14:paraId="6713A39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45880E37" w14:textId="77777777" w:rsidTr="003A2E12">
        <w:tc>
          <w:tcPr>
            <w:tcW w:w="2070" w:type="dxa"/>
          </w:tcPr>
          <w:p w14:paraId="584D378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2557048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1655F03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79ED056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FS</w:t>
            </w:r>
          </w:p>
        </w:tc>
        <w:tc>
          <w:tcPr>
            <w:tcW w:w="2637" w:type="dxa"/>
          </w:tcPr>
          <w:p w14:paraId="14F6478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Administrative Assistant</w:t>
            </w:r>
          </w:p>
        </w:tc>
        <w:tc>
          <w:tcPr>
            <w:tcW w:w="1269" w:type="dxa"/>
            <w:vMerge/>
          </w:tcPr>
          <w:p w14:paraId="47237FA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tcPr>
          <w:p w14:paraId="37E41F0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1845E5A1" w14:textId="77777777" w:rsidTr="003A2E12">
        <w:tc>
          <w:tcPr>
            <w:tcW w:w="2070" w:type="dxa"/>
            <w:tcBorders>
              <w:bottom w:val="single" w:sz="4" w:space="0" w:color="auto"/>
            </w:tcBorders>
          </w:tcPr>
          <w:p w14:paraId="0F961B5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AD1536">
              <w:rPr>
                <w:sz w:val="17"/>
              </w:rPr>
              <w:t>Position</w:t>
            </w:r>
          </w:p>
        </w:tc>
        <w:tc>
          <w:tcPr>
            <w:tcW w:w="1143" w:type="dxa"/>
            <w:tcBorders>
              <w:bottom w:val="single" w:sz="4" w:space="0" w:color="auto"/>
            </w:tcBorders>
          </w:tcPr>
          <w:p w14:paraId="0CA2A2E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675" w:type="dxa"/>
            <w:tcBorders>
              <w:bottom w:val="single" w:sz="4" w:space="0" w:color="auto"/>
            </w:tcBorders>
          </w:tcPr>
          <w:p w14:paraId="565065C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D1536">
              <w:rPr>
                <w:sz w:val="17"/>
              </w:rPr>
              <w:t xml:space="preserve"> (1)</w:t>
            </w:r>
          </w:p>
        </w:tc>
        <w:tc>
          <w:tcPr>
            <w:tcW w:w="504" w:type="dxa"/>
            <w:tcBorders>
              <w:bottom w:val="single" w:sz="4" w:space="0" w:color="auto"/>
            </w:tcBorders>
          </w:tcPr>
          <w:p w14:paraId="655CCE9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AD1536">
              <w:rPr>
                <w:sz w:val="17"/>
              </w:rPr>
              <w:t>UNV</w:t>
            </w:r>
          </w:p>
        </w:tc>
        <w:tc>
          <w:tcPr>
            <w:tcW w:w="2637" w:type="dxa"/>
            <w:tcBorders>
              <w:bottom w:val="single" w:sz="4" w:space="0" w:color="auto"/>
            </w:tcBorders>
          </w:tcPr>
          <w:p w14:paraId="346F690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Special Assistant</w:t>
            </w:r>
          </w:p>
        </w:tc>
        <w:tc>
          <w:tcPr>
            <w:tcW w:w="1269" w:type="dxa"/>
            <w:vMerge/>
            <w:tcBorders>
              <w:bottom w:val="single" w:sz="4" w:space="0" w:color="auto"/>
            </w:tcBorders>
          </w:tcPr>
          <w:p w14:paraId="311C0A8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1551" w:type="dxa"/>
            <w:tcBorders>
              <w:bottom w:val="single" w:sz="4" w:space="0" w:color="auto"/>
            </w:tcBorders>
          </w:tcPr>
          <w:p w14:paraId="1BCCBB9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r>
      <w:tr w:rsidR="003613E3" w:rsidRPr="00AD1536" w14:paraId="61C5A57F" w14:textId="77777777" w:rsidTr="003A2E12">
        <w:tc>
          <w:tcPr>
            <w:tcW w:w="2070" w:type="dxa"/>
            <w:tcBorders>
              <w:top w:val="single" w:sz="4" w:space="0" w:color="auto"/>
              <w:bottom w:val="single" w:sz="4" w:space="0" w:color="auto"/>
            </w:tcBorders>
          </w:tcPr>
          <w:p w14:paraId="4C870D6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741B1AC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4EDF8B7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(4)</w:t>
            </w:r>
          </w:p>
        </w:tc>
        <w:tc>
          <w:tcPr>
            <w:tcW w:w="504" w:type="dxa"/>
            <w:tcBorders>
              <w:top w:val="single" w:sz="4" w:space="0" w:color="auto"/>
              <w:bottom w:val="single" w:sz="4" w:space="0" w:color="auto"/>
            </w:tcBorders>
          </w:tcPr>
          <w:p w14:paraId="70F5B37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1CF38DC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46934E0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1C2565F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r>
      <w:tr w:rsidR="003613E3" w:rsidRPr="00AD1536" w14:paraId="7D4BDA0C" w14:textId="77777777" w:rsidTr="003A2E12">
        <w:tc>
          <w:tcPr>
            <w:tcW w:w="9849" w:type="dxa"/>
            <w:gridSpan w:val="7"/>
            <w:tcBorders>
              <w:top w:val="single" w:sz="4" w:space="0" w:color="auto"/>
            </w:tcBorders>
          </w:tcPr>
          <w:p w14:paraId="766AE12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AD1536">
              <w:rPr>
                <w:b/>
                <w:bCs/>
                <w:sz w:val="17"/>
              </w:rPr>
              <w:t>Joint Operations Centre</w:t>
            </w:r>
          </w:p>
        </w:tc>
      </w:tr>
      <w:tr w:rsidR="003613E3" w:rsidRPr="00AD1536" w14:paraId="23342BAE" w14:textId="77777777" w:rsidTr="003A2E12">
        <w:tc>
          <w:tcPr>
            <w:tcW w:w="2070" w:type="dxa"/>
          </w:tcPr>
          <w:p w14:paraId="61F8F29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Post</w:t>
            </w:r>
          </w:p>
        </w:tc>
        <w:tc>
          <w:tcPr>
            <w:tcW w:w="1143" w:type="dxa"/>
          </w:tcPr>
          <w:p w14:paraId="267EC0C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International</w:t>
            </w:r>
          </w:p>
        </w:tc>
        <w:tc>
          <w:tcPr>
            <w:tcW w:w="675" w:type="dxa"/>
          </w:tcPr>
          <w:p w14:paraId="67B56D4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362EFDD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P-5</w:t>
            </w:r>
          </w:p>
        </w:tc>
        <w:tc>
          <w:tcPr>
            <w:tcW w:w="2637" w:type="dxa"/>
          </w:tcPr>
          <w:p w14:paraId="43CDC76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b/>
                <w:bCs/>
                <w:noProof/>
                <w:w w:val="100"/>
                <w:sz w:val="17"/>
              </w:rPr>
              <mc:AlternateContent>
                <mc:Choice Requires="wps">
                  <w:drawing>
                    <wp:anchor distT="0" distB="0" distL="114300" distR="114300" simplePos="0" relativeHeight="251664384" behindDoc="0" locked="0" layoutInCell="1" allowOverlap="1" wp14:anchorId="5F1CD365" wp14:editId="6FE6A374">
                      <wp:simplePos x="0" y="0"/>
                      <wp:positionH relativeFrom="column">
                        <wp:posOffset>1603884</wp:posOffset>
                      </wp:positionH>
                      <wp:positionV relativeFrom="paragraph">
                        <wp:posOffset>20480</wp:posOffset>
                      </wp:positionV>
                      <wp:extent cx="128905" cy="1210827"/>
                      <wp:effectExtent l="0" t="0" r="23495" b="27940"/>
                      <wp:wrapNone/>
                      <wp:docPr id="1952868145" name="Right Brace 2"/>
                      <wp:cNvGraphicFramePr/>
                      <a:graphic xmlns:a="http://schemas.openxmlformats.org/drawingml/2006/main">
                        <a:graphicData uri="http://schemas.microsoft.com/office/word/2010/wordprocessingShape">
                          <wps:wsp>
                            <wps:cNvSpPr/>
                            <wps:spPr>
                              <a:xfrm>
                                <a:off x="0" y="0"/>
                                <a:ext cx="128905" cy="1210827"/>
                              </a:xfrm>
                              <a:prstGeom prst="rightBrace">
                                <a:avLst>
                                  <a:gd name="adj1" fmla="val 36374"/>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6E735" id="Right Brace 2" o:spid="_x0000_s1026" type="#_x0000_t88" style="position:absolute;margin-left:126.3pt;margin-top:1.6pt;width:10.15pt;height:95.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" adj="836" strokecolor="black [3213]" strokeweight=".5pt">
                      <v:stroke joinstyle="miter"/>
                    </v:shape>
                  </w:pict>
                </mc:Fallback>
              </mc:AlternateContent>
            </w:r>
            <w:r w:rsidRPr="00AD1536">
              <w:rPr>
                <w:sz w:val="17"/>
              </w:rPr>
              <w:t>Senior Joint Operations Officer</w:t>
            </w:r>
          </w:p>
        </w:tc>
        <w:tc>
          <w:tcPr>
            <w:tcW w:w="1269" w:type="dxa"/>
            <w:vMerge w:val="restart"/>
            <w:vAlign w:val="center"/>
          </w:tcPr>
          <w:p w14:paraId="486866A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Redeployment</w:t>
            </w:r>
          </w:p>
        </w:tc>
        <w:tc>
          <w:tcPr>
            <w:tcW w:w="1551" w:type="dxa"/>
            <w:vMerge w:val="restart"/>
            <w:vAlign w:val="center"/>
          </w:tcPr>
          <w:p w14:paraId="68370E8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To Joint Coordination and Analysis Centre</w:t>
            </w:r>
          </w:p>
        </w:tc>
      </w:tr>
      <w:tr w:rsidR="003613E3" w:rsidRPr="00AD1536" w14:paraId="1E83B7E5" w14:textId="77777777" w:rsidTr="003A2E12">
        <w:tc>
          <w:tcPr>
            <w:tcW w:w="2070" w:type="dxa"/>
          </w:tcPr>
          <w:p w14:paraId="237C6A4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77053AB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1EAA8F6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(5)</w:t>
            </w:r>
          </w:p>
        </w:tc>
        <w:tc>
          <w:tcPr>
            <w:tcW w:w="504" w:type="dxa"/>
          </w:tcPr>
          <w:p w14:paraId="104BD48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P-3</w:t>
            </w:r>
          </w:p>
        </w:tc>
        <w:tc>
          <w:tcPr>
            <w:tcW w:w="2637" w:type="dxa"/>
          </w:tcPr>
          <w:p w14:paraId="482634A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Joint Operations Officer</w:t>
            </w:r>
          </w:p>
        </w:tc>
        <w:tc>
          <w:tcPr>
            <w:tcW w:w="1269" w:type="dxa"/>
            <w:vMerge/>
          </w:tcPr>
          <w:p w14:paraId="7CBE1E0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2492604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76EABE82" w14:textId="77777777" w:rsidTr="003A2E12">
        <w:tc>
          <w:tcPr>
            <w:tcW w:w="2070" w:type="dxa"/>
          </w:tcPr>
          <w:p w14:paraId="3E327F9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3255B4E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1D0A9F3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3B8C01B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P-2</w:t>
            </w:r>
          </w:p>
        </w:tc>
        <w:tc>
          <w:tcPr>
            <w:tcW w:w="2637" w:type="dxa"/>
          </w:tcPr>
          <w:p w14:paraId="052B7EF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Associate Administrative Officer</w:t>
            </w:r>
          </w:p>
        </w:tc>
        <w:tc>
          <w:tcPr>
            <w:tcW w:w="1269" w:type="dxa"/>
            <w:vMerge/>
          </w:tcPr>
          <w:p w14:paraId="70B1776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633EAFC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2C82A96D" w14:textId="77777777" w:rsidTr="003A2E12">
        <w:tc>
          <w:tcPr>
            <w:tcW w:w="2070" w:type="dxa"/>
          </w:tcPr>
          <w:p w14:paraId="269B712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345166D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31E35FB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7ADB8A8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P-2</w:t>
            </w:r>
          </w:p>
        </w:tc>
        <w:tc>
          <w:tcPr>
            <w:tcW w:w="2637" w:type="dxa"/>
          </w:tcPr>
          <w:p w14:paraId="535E4CD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Associate Information Systems Officer</w:t>
            </w:r>
          </w:p>
        </w:tc>
        <w:tc>
          <w:tcPr>
            <w:tcW w:w="1269" w:type="dxa"/>
            <w:vMerge/>
          </w:tcPr>
          <w:p w14:paraId="63B687E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6C87B04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708866F8" w14:textId="77777777" w:rsidTr="003A2E12">
        <w:tc>
          <w:tcPr>
            <w:tcW w:w="2070" w:type="dxa"/>
          </w:tcPr>
          <w:p w14:paraId="2BAA8A6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488C2FB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National</w:t>
            </w:r>
          </w:p>
        </w:tc>
        <w:tc>
          <w:tcPr>
            <w:tcW w:w="675" w:type="dxa"/>
          </w:tcPr>
          <w:p w14:paraId="450E5B7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(2)</w:t>
            </w:r>
          </w:p>
        </w:tc>
        <w:tc>
          <w:tcPr>
            <w:tcW w:w="504" w:type="dxa"/>
          </w:tcPr>
          <w:p w14:paraId="52D7A69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NPO</w:t>
            </w:r>
          </w:p>
        </w:tc>
        <w:tc>
          <w:tcPr>
            <w:tcW w:w="2637" w:type="dxa"/>
          </w:tcPr>
          <w:p w14:paraId="361FD2B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Associate Information Analyst</w:t>
            </w:r>
          </w:p>
        </w:tc>
        <w:tc>
          <w:tcPr>
            <w:tcW w:w="1269" w:type="dxa"/>
            <w:vMerge/>
          </w:tcPr>
          <w:p w14:paraId="7DE29B3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7969F27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4ECFEE36" w14:textId="77777777" w:rsidTr="003A2E12">
        <w:tc>
          <w:tcPr>
            <w:tcW w:w="2070" w:type="dxa"/>
          </w:tcPr>
          <w:p w14:paraId="3BE335E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Position</w:t>
            </w:r>
          </w:p>
        </w:tc>
        <w:tc>
          <w:tcPr>
            <w:tcW w:w="1143" w:type="dxa"/>
          </w:tcPr>
          <w:p w14:paraId="1697917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International</w:t>
            </w:r>
          </w:p>
        </w:tc>
        <w:tc>
          <w:tcPr>
            <w:tcW w:w="675" w:type="dxa"/>
          </w:tcPr>
          <w:p w14:paraId="4FB57FE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(13)</w:t>
            </w:r>
          </w:p>
        </w:tc>
        <w:tc>
          <w:tcPr>
            <w:tcW w:w="504" w:type="dxa"/>
          </w:tcPr>
          <w:p w14:paraId="00F9187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UNV</w:t>
            </w:r>
          </w:p>
        </w:tc>
        <w:tc>
          <w:tcPr>
            <w:tcW w:w="2637" w:type="dxa"/>
          </w:tcPr>
          <w:p w14:paraId="6F2D3D2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Joint Operations Officer</w:t>
            </w:r>
          </w:p>
        </w:tc>
        <w:tc>
          <w:tcPr>
            <w:tcW w:w="1269" w:type="dxa"/>
            <w:vMerge/>
          </w:tcPr>
          <w:p w14:paraId="358F5DB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580B913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7BF2AE53" w14:textId="77777777" w:rsidTr="003A2E12">
        <w:tc>
          <w:tcPr>
            <w:tcW w:w="2070" w:type="dxa"/>
            <w:tcBorders>
              <w:bottom w:val="single" w:sz="4" w:space="0" w:color="auto"/>
            </w:tcBorders>
          </w:tcPr>
          <w:p w14:paraId="19F25CA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AD1536">
              <w:rPr>
                <w:sz w:val="17"/>
              </w:rPr>
              <w:t>Post</w:t>
            </w:r>
          </w:p>
        </w:tc>
        <w:tc>
          <w:tcPr>
            <w:tcW w:w="1143" w:type="dxa"/>
            <w:tcBorders>
              <w:bottom w:val="single" w:sz="4" w:space="0" w:color="auto"/>
            </w:tcBorders>
          </w:tcPr>
          <w:p w14:paraId="01D9D7C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675" w:type="dxa"/>
            <w:tcBorders>
              <w:bottom w:val="single" w:sz="4" w:space="0" w:color="auto"/>
            </w:tcBorders>
          </w:tcPr>
          <w:p w14:paraId="1D38987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D1536">
              <w:rPr>
                <w:sz w:val="17"/>
              </w:rPr>
              <w:t>(1)</w:t>
            </w:r>
          </w:p>
        </w:tc>
        <w:tc>
          <w:tcPr>
            <w:tcW w:w="504" w:type="dxa"/>
            <w:tcBorders>
              <w:bottom w:val="single" w:sz="4" w:space="0" w:color="auto"/>
            </w:tcBorders>
          </w:tcPr>
          <w:p w14:paraId="1F3E8BB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AD1536">
              <w:rPr>
                <w:sz w:val="17"/>
              </w:rPr>
              <w:t>P-3</w:t>
            </w:r>
          </w:p>
        </w:tc>
        <w:tc>
          <w:tcPr>
            <w:tcW w:w="2637" w:type="dxa"/>
            <w:tcBorders>
              <w:bottom w:val="single" w:sz="4" w:space="0" w:color="auto"/>
            </w:tcBorders>
          </w:tcPr>
          <w:p w14:paraId="3D81CA1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Joint Operations Officer</w:t>
            </w:r>
          </w:p>
        </w:tc>
        <w:tc>
          <w:tcPr>
            <w:tcW w:w="1269" w:type="dxa"/>
            <w:tcBorders>
              <w:bottom w:val="single" w:sz="4" w:space="0" w:color="auto"/>
            </w:tcBorders>
          </w:tcPr>
          <w:p w14:paraId="37327E1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Abolishment</w:t>
            </w:r>
          </w:p>
        </w:tc>
        <w:tc>
          <w:tcPr>
            <w:tcW w:w="1551" w:type="dxa"/>
            <w:tcBorders>
              <w:bottom w:val="single" w:sz="4" w:space="0" w:color="auto"/>
            </w:tcBorders>
          </w:tcPr>
          <w:p w14:paraId="271C18D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r>
      <w:tr w:rsidR="003613E3" w:rsidRPr="00AD1536" w14:paraId="6EDA7DDC" w14:textId="77777777" w:rsidTr="003A2E12">
        <w:tc>
          <w:tcPr>
            <w:tcW w:w="2070" w:type="dxa"/>
            <w:tcBorders>
              <w:top w:val="single" w:sz="4" w:space="0" w:color="auto"/>
              <w:bottom w:val="single" w:sz="4" w:space="0" w:color="auto"/>
            </w:tcBorders>
          </w:tcPr>
          <w:p w14:paraId="2816906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04AE88C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36C1E71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 xml:space="preserve"> (24)</w:t>
            </w:r>
          </w:p>
        </w:tc>
        <w:tc>
          <w:tcPr>
            <w:tcW w:w="504" w:type="dxa"/>
            <w:tcBorders>
              <w:top w:val="single" w:sz="4" w:space="0" w:color="auto"/>
              <w:bottom w:val="single" w:sz="4" w:space="0" w:color="auto"/>
            </w:tcBorders>
          </w:tcPr>
          <w:p w14:paraId="47CB9BC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6922DD4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798FE66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2086CFB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r>
      <w:tr w:rsidR="003613E3" w:rsidRPr="00AD1536" w14:paraId="63D22F57" w14:textId="77777777" w:rsidTr="003A2E12">
        <w:tc>
          <w:tcPr>
            <w:tcW w:w="9849" w:type="dxa"/>
            <w:gridSpan w:val="7"/>
          </w:tcPr>
          <w:p w14:paraId="4F1B427A"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AD1536">
              <w:rPr>
                <w:b/>
                <w:bCs/>
                <w:sz w:val="17"/>
              </w:rPr>
              <w:lastRenderedPageBreak/>
              <w:t>Joint Mission Analysis Centre</w:t>
            </w:r>
          </w:p>
        </w:tc>
      </w:tr>
      <w:tr w:rsidR="003613E3" w:rsidRPr="00AD1536" w14:paraId="1B17DE75" w14:textId="77777777" w:rsidTr="003A2E12">
        <w:tc>
          <w:tcPr>
            <w:tcW w:w="2070" w:type="dxa"/>
          </w:tcPr>
          <w:p w14:paraId="116F0176"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AD1536">
              <w:rPr>
                <w:sz w:val="17"/>
              </w:rPr>
              <w:t>Post</w:t>
            </w:r>
          </w:p>
        </w:tc>
        <w:tc>
          <w:tcPr>
            <w:tcW w:w="1143" w:type="dxa"/>
            <w:vMerge w:val="restart"/>
          </w:tcPr>
          <w:p w14:paraId="6A97D213"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D1536">
              <w:rPr>
                <w:sz w:val="17"/>
              </w:rPr>
              <w:t>International</w:t>
            </w:r>
          </w:p>
        </w:tc>
        <w:tc>
          <w:tcPr>
            <w:tcW w:w="675" w:type="dxa"/>
          </w:tcPr>
          <w:p w14:paraId="5D63044F"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AD1536">
              <w:rPr>
                <w:sz w:val="17"/>
              </w:rPr>
              <w:t xml:space="preserve"> (1)</w:t>
            </w:r>
          </w:p>
        </w:tc>
        <w:tc>
          <w:tcPr>
            <w:tcW w:w="504" w:type="dxa"/>
          </w:tcPr>
          <w:p w14:paraId="3AA929A2"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rPr>
            </w:pPr>
            <w:r w:rsidRPr="00AD1536">
              <w:rPr>
                <w:sz w:val="17"/>
              </w:rPr>
              <w:t>P-5</w:t>
            </w:r>
          </w:p>
        </w:tc>
        <w:tc>
          <w:tcPr>
            <w:tcW w:w="2637" w:type="dxa"/>
          </w:tcPr>
          <w:p w14:paraId="06AF0B04"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D1536">
              <w:rPr>
                <w:b/>
                <w:bCs/>
                <w:noProof/>
                <w:w w:val="100"/>
                <w:sz w:val="17"/>
              </w:rPr>
              <mc:AlternateContent>
                <mc:Choice Requires="wps">
                  <w:drawing>
                    <wp:anchor distT="0" distB="0" distL="114300" distR="114300" simplePos="0" relativeHeight="251665408" behindDoc="0" locked="0" layoutInCell="1" allowOverlap="1" wp14:anchorId="7E198A34" wp14:editId="34D7F0D7">
                      <wp:simplePos x="0" y="0"/>
                      <wp:positionH relativeFrom="column">
                        <wp:posOffset>1605224</wp:posOffset>
                      </wp:positionH>
                      <wp:positionV relativeFrom="paragraph">
                        <wp:posOffset>32385</wp:posOffset>
                      </wp:positionV>
                      <wp:extent cx="128905" cy="1823720"/>
                      <wp:effectExtent l="0" t="0" r="23495" b="24130"/>
                      <wp:wrapNone/>
                      <wp:docPr id="616857407" name="Right Brace 2"/>
                      <wp:cNvGraphicFramePr/>
                      <a:graphic xmlns:a="http://schemas.openxmlformats.org/drawingml/2006/main">
                        <a:graphicData uri="http://schemas.microsoft.com/office/word/2010/wordprocessingShape">
                          <wps:wsp>
                            <wps:cNvSpPr/>
                            <wps:spPr>
                              <a:xfrm>
                                <a:off x="0" y="0"/>
                                <a:ext cx="128905" cy="1823720"/>
                              </a:xfrm>
                              <a:prstGeom prst="rightBrace">
                                <a:avLst>
                                  <a:gd name="adj1" fmla="val 36374"/>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997DA" id="Right Brace 2" o:spid="_x0000_s1026" type="#_x0000_t88" style="position:absolute;margin-left:126.4pt;margin-top:2.55pt;width:10.15pt;height:14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" adj="555" strokecolor="black [3213]" strokeweight=".5pt">
                      <v:stroke joinstyle="miter"/>
                    </v:shape>
                  </w:pict>
                </mc:Fallback>
              </mc:AlternateContent>
            </w:r>
            <w:r w:rsidRPr="00AD1536">
              <w:rPr>
                <w:sz w:val="17"/>
              </w:rPr>
              <w:t>Senior Information Analyst, Political Affairs</w:t>
            </w:r>
          </w:p>
        </w:tc>
        <w:tc>
          <w:tcPr>
            <w:tcW w:w="1269" w:type="dxa"/>
            <w:vMerge w:val="restart"/>
            <w:vAlign w:val="center"/>
          </w:tcPr>
          <w:p w14:paraId="04463FCB"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D1536">
              <w:rPr>
                <w:sz w:val="17"/>
              </w:rPr>
              <w:t>Redeployment</w:t>
            </w:r>
          </w:p>
        </w:tc>
        <w:tc>
          <w:tcPr>
            <w:tcW w:w="1551" w:type="dxa"/>
            <w:vMerge w:val="restart"/>
            <w:vAlign w:val="center"/>
          </w:tcPr>
          <w:p w14:paraId="160A1016"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AD1536">
              <w:rPr>
                <w:sz w:val="17"/>
              </w:rPr>
              <w:t>To Joint Coordination and Analysis Centre</w:t>
            </w:r>
          </w:p>
        </w:tc>
      </w:tr>
      <w:tr w:rsidR="003613E3" w:rsidRPr="00AD1536" w14:paraId="0F6420BD" w14:textId="77777777" w:rsidTr="003A2E12">
        <w:tc>
          <w:tcPr>
            <w:tcW w:w="2070" w:type="dxa"/>
          </w:tcPr>
          <w:p w14:paraId="7DBDE666"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vMerge/>
          </w:tcPr>
          <w:p w14:paraId="793CC439"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2B40B193"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(3)</w:t>
            </w:r>
          </w:p>
        </w:tc>
        <w:tc>
          <w:tcPr>
            <w:tcW w:w="504" w:type="dxa"/>
          </w:tcPr>
          <w:p w14:paraId="6BE91969"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P-3</w:t>
            </w:r>
          </w:p>
        </w:tc>
        <w:tc>
          <w:tcPr>
            <w:tcW w:w="2637" w:type="dxa"/>
          </w:tcPr>
          <w:p w14:paraId="6880B625"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Information Analyst, Political Affairs</w:t>
            </w:r>
          </w:p>
        </w:tc>
        <w:tc>
          <w:tcPr>
            <w:tcW w:w="1269" w:type="dxa"/>
            <w:vMerge/>
          </w:tcPr>
          <w:p w14:paraId="2CD8A3F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0E167A7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0183C0CA" w14:textId="77777777" w:rsidTr="003A2E12">
        <w:tc>
          <w:tcPr>
            <w:tcW w:w="2070" w:type="dxa"/>
          </w:tcPr>
          <w:p w14:paraId="0F48A46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vMerge/>
          </w:tcPr>
          <w:p w14:paraId="70D8415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335051D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(2)</w:t>
            </w:r>
          </w:p>
        </w:tc>
        <w:tc>
          <w:tcPr>
            <w:tcW w:w="504" w:type="dxa"/>
          </w:tcPr>
          <w:p w14:paraId="2B619DC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P-2</w:t>
            </w:r>
          </w:p>
        </w:tc>
        <w:tc>
          <w:tcPr>
            <w:tcW w:w="2637" w:type="dxa"/>
          </w:tcPr>
          <w:p w14:paraId="5AEE6C8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Associate Information Analyst, Political Affairs</w:t>
            </w:r>
          </w:p>
        </w:tc>
        <w:tc>
          <w:tcPr>
            <w:tcW w:w="1269" w:type="dxa"/>
            <w:vMerge/>
          </w:tcPr>
          <w:p w14:paraId="07C6485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5CD20E8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30315785" w14:textId="77777777" w:rsidTr="003A2E12">
        <w:tc>
          <w:tcPr>
            <w:tcW w:w="2070" w:type="dxa"/>
          </w:tcPr>
          <w:p w14:paraId="3687A8E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vMerge w:val="restart"/>
          </w:tcPr>
          <w:p w14:paraId="0D675D2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National</w:t>
            </w:r>
          </w:p>
        </w:tc>
        <w:tc>
          <w:tcPr>
            <w:tcW w:w="675" w:type="dxa"/>
          </w:tcPr>
          <w:p w14:paraId="516D0E5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(2)</w:t>
            </w:r>
          </w:p>
        </w:tc>
        <w:tc>
          <w:tcPr>
            <w:tcW w:w="504" w:type="dxa"/>
          </w:tcPr>
          <w:p w14:paraId="5FCCC8E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NPO</w:t>
            </w:r>
          </w:p>
        </w:tc>
        <w:tc>
          <w:tcPr>
            <w:tcW w:w="2637" w:type="dxa"/>
          </w:tcPr>
          <w:p w14:paraId="4E44D5F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Associate Information Analyst</w:t>
            </w:r>
          </w:p>
        </w:tc>
        <w:tc>
          <w:tcPr>
            <w:tcW w:w="1269" w:type="dxa"/>
            <w:vMerge/>
          </w:tcPr>
          <w:p w14:paraId="41D1ECA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2D6FAC4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4CEB710A" w14:textId="77777777" w:rsidTr="003A2E12">
        <w:tc>
          <w:tcPr>
            <w:tcW w:w="2070" w:type="dxa"/>
          </w:tcPr>
          <w:p w14:paraId="6FF74B7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vMerge/>
          </w:tcPr>
          <w:p w14:paraId="7D17701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073339F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(2)</w:t>
            </w:r>
          </w:p>
        </w:tc>
        <w:tc>
          <w:tcPr>
            <w:tcW w:w="504" w:type="dxa"/>
          </w:tcPr>
          <w:p w14:paraId="53442B1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NPO</w:t>
            </w:r>
          </w:p>
        </w:tc>
        <w:tc>
          <w:tcPr>
            <w:tcW w:w="2637" w:type="dxa"/>
          </w:tcPr>
          <w:p w14:paraId="7937356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Assistant Information Analyst</w:t>
            </w:r>
          </w:p>
        </w:tc>
        <w:tc>
          <w:tcPr>
            <w:tcW w:w="1269" w:type="dxa"/>
            <w:vMerge/>
          </w:tcPr>
          <w:p w14:paraId="560894E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2245055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67FAC0F5" w14:textId="77777777" w:rsidTr="003A2E12">
        <w:tc>
          <w:tcPr>
            <w:tcW w:w="2070" w:type="dxa"/>
          </w:tcPr>
          <w:p w14:paraId="7F5C659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vMerge/>
          </w:tcPr>
          <w:p w14:paraId="16B1832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3302605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7D36C14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NGS</w:t>
            </w:r>
          </w:p>
        </w:tc>
        <w:tc>
          <w:tcPr>
            <w:tcW w:w="2637" w:type="dxa"/>
          </w:tcPr>
          <w:p w14:paraId="38A161D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Administrative Assistant</w:t>
            </w:r>
          </w:p>
        </w:tc>
        <w:tc>
          <w:tcPr>
            <w:tcW w:w="1269" w:type="dxa"/>
            <w:vMerge/>
          </w:tcPr>
          <w:p w14:paraId="22332CA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2043E6D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53740527" w14:textId="77777777" w:rsidTr="003A2E12">
        <w:tc>
          <w:tcPr>
            <w:tcW w:w="2070" w:type="dxa"/>
          </w:tcPr>
          <w:p w14:paraId="19C9597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Position</w:t>
            </w:r>
          </w:p>
        </w:tc>
        <w:tc>
          <w:tcPr>
            <w:tcW w:w="1143" w:type="dxa"/>
            <w:vMerge w:val="restart"/>
          </w:tcPr>
          <w:p w14:paraId="5C79D14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International</w:t>
            </w:r>
          </w:p>
        </w:tc>
        <w:tc>
          <w:tcPr>
            <w:tcW w:w="675" w:type="dxa"/>
          </w:tcPr>
          <w:p w14:paraId="485E0FE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5B94972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UNV</w:t>
            </w:r>
          </w:p>
        </w:tc>
        <w:tc>
          <w:tcPr>
            <w:tcW w:w="2637" w:type="dxa"/>
          </w:tcPr>
          <w:p w14:paraId="6E76F67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Associate Database Analyst</w:t>
            </w:r>
          </w:p>
        </w:tc>
        <w:tc>
          <w:tcPr>
            <w:tcW w:w="1269" w:type="dxa"/>
            <w:vMerge/>
          </w:tcPr>
          <w:p w14:paraId="64DA7B3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2CB5BF2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11DFA0BA" w14:textId="77777777" w:rsidTr="003A2E12">
        <w:tc>
          <w:tcPr>
            <w:tcW w:w="2070" w:type="dxa"/>
          </w:tcPr>
          <w:p w14:paraId="24F680E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vMerge/>
          </w:tcPr>
          <w:p w14:paraId="1FBC390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12E44E8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(9)</w:t>
            </w:r>
          </w:p>
        </w:tc>
        <w:tc>
          <w:tcPr>
            <w:tcW w:w="504" w:type="dxa"/>
          </w:tcPr>
          <w:p w14:paraId="5BA494F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UNV</w:t>
            </w:r>
          </w:p>
        </w:tc>
        <w:tc>
          <w:tcPr>
            <w:tcW w:w="2637" w:type="dxa"/>
          </w:tcPr>
          <w:p w14:paraId="53F382F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Associate Information Analyst</w:t>
            </w:r>
          </w:p>
        </w:tc>
        <w:tc>
          <w:tcPr>
            <w:tcW w:w="1269" w:type="dxa"/>
            <w:vMerge/>
          </w:tcPr>
          <w:p w14:paraId="3FF5647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441C6F1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6928F31F" w14:textId="77777777" w:rsidTr="003A2E12">
        <w:tc>
          <w:tcPr>
            <w:tcW w:w="2070" w:type="dxa"/>
            <w:tcBorders>
              <w:bottom w:val="single" w:sz="4" w:space="0" w:color="auto"/>
            </w:tcBorders>
          </w:tcPr>
          <w:p w14:paraId="4B25B65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AD1536">
              <w:rPr>
                <w:sz w:val="17"/>
              </w:rPr>
              <w:t>Post</w:t>
            </w:r>
          </w:p>
        </w:tc>
        <w:tc>
          <w:tcPr>
            <w:tcW w:w="1143" w:type="dxa"/>
            <w:vMerge/>
            <w:tcBorders>
              <w:bottom w:val="single" w:sz="4" w:space="0" w:color="auto"/>
            </w:tcBorders>
          </w:tcPr>
          <w:p w14:paraId="00D11F5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675" w:type="dxa"/>
            <w:tcBorders>
              <w:bottom w:val="single" w:sz="4" w:space="0" w:color="auto"/>
            </w:tcBorders>
          </w:tcPr>
          <w:p w14:paraId="71AC307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D1536">
              <w:rPr>
                <w:sz w:val="17"/>
              </w:rPr>
              <w:t>(1)</w:t>
            </w:r>
          </w:p>
        </w:tc>
        <w:tc>
          <w:tcPr>
            <w:tcW w:w="504" w:type="dxa"/>
            <w:tcBorders>
              <w:bottom w:val="single" w:sz="4" w:space="0" w:color="auto"/>
            </w:tcBorders>
          </w:tcPr>
          <w:p w14:paraId="75CCE3C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AD1536">
              <w:rPr>
                <w:sz w:val="17"/>
              </w:rPr>
              <w:t>P-4</w:t>
            </w:r>
          </w:p>
        </w:tc>
        <w:tc>
          <w:tcPr>
            <w:tcW w:w="2637" w:type="dxa"/>
            <w:tcBorders>
              <w:bottom w:val="single" w:sz="4" w:space="0" w:color="auto"/>
            </w:tcBorders>
          </w:tcPr>
          <w:p w14:paraId="504A5F4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Information Analyst</w:t>
            </w:r>
          </w:p>
        </w:tc>
        <w:tc>
          <w:tcPr>
            <w:tcW w:w="1269" w:type="dxa"/>
            <w:tcBorders>
              <w:bottom w:val="single" w:sz="4" w:space="0" w:color="auto"/>
            </w:tcBorders>
          </w:tcPr>
          <w:p w14:paraId="5035B32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Abolishment</w:t>
            </w:r>
          </w:p>
        </w:tc>
        <w:tc>
          <w:tcPr>
            <w:tcW w:w="1551" w:type="dxa"/>
            <w:tcBorders>
              <w:bottom w:val="single" w:sz="4" w:space="0" w:color="auto"/>
            </w:tcBorders>
          </w:tcPr>
          <w:p w14:paraId="3726DE3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r>
      <w:tr w:rsidR="003613E3" w:rsidRPr="00AD1536" w14:paraId="617A2322" w14:textId="77777777" w:rsidTr="003A2E12">
        <w:tc>
          <w:tcPr>
            <w:tcW w:w="2070" w:type="dxa"/>
            <w:tcBorders>
              <w:top w:val="single" w:sz="4" w:space="0" w:color="auto"/>
              <w:bottom w:val="single" w:sz="4" w:space="0" w:color="auto"/>
            </w:tcBorders>
          </w:tcPr>
          <w:p w14:paraId="6303DD1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26461D6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6AE345B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(22)</w:t>
            </w:r>
          </w:p>
        </w:tc>
        <w:tc>
          <w:tcPr>
            <w:tcW w:w="504" w:type="dxa"/>
            <w:tcBorders>
              <w:top w:val="single" w:sz="4" w:space="0" w:color="auto"/>
              <w:bottom w:val="single" w:sz="4" w:space="0" w:color="auto"/>
            </w:tcBorders>
          </w:tcPr>
          <w:p w14:paraId="2BF6985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2E3FC64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5FA68F3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13D15A1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r>
      <w:tr w:rsidR="003613E3" w:rsidRPr="00AD1536" w14:paraId="6E2FF83A" w14:textId="77777777" w:rsidTr="003A2E12">
        <w:tc>
          <w:tcPr>
            <w:tcW w:w="9849" w:type="dxa"/>
            <w:gridSpan w:val="7"/>
            <w:tcBorders>
              <w:top w:val="single" w:sz="4" w:space="0" w:color="auto"/>
            </w:tcBorders>
          </w:tcPr>
          <w:p w14:paraId="25A2B61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AD1536">
              <w:rPr>
                <w:b/>
                <w:bCs/>
                <w:sz w:val="17"/>
              </w:rPr>
              <w:t>Joint Coordination and Analysis Centre</w:t>
            </w:r>
          </w:p>
        </w:tc>
      </w:tr>
      <w:tr w:rsidR="003613E3" w:rsidRPr="00AD1536" w14:paraId="489D2B87" w14:textId="77777777" w:rsidTr="003A2E12">
        <w:tc>
          <w:tcPr>
            <w:tcW w:w="2070" w:type="dxa"/>
          </w:tcPr>
          <w:p w14:paraId="4152B68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Post</w:t>
            </w:r>
          </w:p>
        </w:tc>
        <w:tc>
          <w:tcPr>
            <w:tcW w:w="1143" w:type="dxa"/>
            <w:vMerge w:val="restart"/>
          </w:tcPr>
          <w:p w14:paraId="1D31B48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International</w:t>
            </w:r>
          </w:p>
        </w:tc>
        <w:tc>
          <w:tcPr>
            <w:tcW w:w="675" w:type="dxa"/>
          </w:tcPr>
          <w:p w14:paraId="16E6BA0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2C7BF12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P-5</w:t>
            </w:r>
          </w:p>
        </w:tc>
        <w:tc>
          <w:tcPr>
            <w:tcW w:w="2637" w:type="dxa"/>
          </w:tcPr>
          <w:p w14:paraId="29DFC8C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b/>
                <w:bCs/>
                <w:noProof/>
                <w:w w:val="100"/>
                <w:sz w:val="17"/>
              </w:rPr>
              <mc:AlternateContent>
                <mc:Choice Requires="wps">
                  <w:drawing>
                    <wp:anchor distT="0" distB="0" distL="114300" distR="114300" simplePos="0" relativeHeight="251666432" behindDoc="0" locked="0" layoutInCell="1" allowOverlap="1" wp14:anchorId="5B3F3CFF" wp14:editId="2413FB20">
                      <wp:simplePos x="0" y="0"/>
                      <wp:positionH relativeFrom="column">
                        <wp:posOffset>1605224</wp:posOffset>
                      </wp:positionH>
                      <wp:positionV relativeFrom="paragraph">
                        <wp:posOffset>36830</wp:posOffset>
                      </wp:positionV>
                      <wp:extent cx="128905" cy="1175385"/>
                      <wp:effectExtent l="0" t="0" r="23495" b="24765"/>
                      <wp:wrapNone/>
                      <wp:docPr id="881719054" name="Right Brace 2"/>
                      <wp:cNvGraphicFramePr/>
                      <a:graphic xmlns:a="http://schemas.openxmlformats.org/drawingml/2006/main">
                        <a:graphicData uri="http://schemas.microsoft.com/office/word/2010/wordprocessingShape">
                          <wps:wsp>
                            <wps:cNvSpPr/>
                            <wps:spPr>
                              <a:xfrm>
                                <a:off x="0" y="0"/>
                                <a:ext cx="128905" cy="1175385"/>
                              </a:xfrm>
                              <a:prstGeom prst="rightBrace">
                                <a:avLst>
                                  <a:gd name="adj1" fmla="val 36374"/>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2B7436" id="Right Brace 2" o:spid="_x0000_s1026" type="#_x0000_t88" style="position:absolute;margin-left:126.4pt;margin-top:2.9pt;width:10.15pt;height:9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" adj="862" strokecolor="black [3213]" strokeweight=".5pt">
                      <v:stroke joinstyle="miter"/>
                    </v:shape>
                  </w:pict>
                </mc:Fallback>
              </mc:AlternateContent>
            </w:r>
            <w:r w:rsidRPr="00AD1536">
              <w:rPr>
                <w:sz w:val="17"/>
              </w:rPr>
              <w:t>Senior Joint Operations Officer</w:t>
            </w:r>
          </w:p>
        </w:tc>
        <w:tc>
          <w:tcPr>
            <w:tcW w:w="1269" w:type="dxa"/>
            <w:vMerge w:val="restart"/>
            <w:vAlign w:val="center"/>
          </w:tcPr>
          <w:p w14:paraId="0927339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Redeployment</w:t>
            </w:r>
          </w:p>
        </w:tc>
        <w:tc>
          <w:tcPr>
            <w:tcW w:w="1551" w:type="dxa"/>
            <w:vMerge w:val="restart"/>
            <w:vAlign w:val="center"/>
          </w:tcPr>
          <w:p w14:paraId="3FF22C6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From Joint Operations Centre</w:t>
            </w:r>
          </w:p>
        </w:tc>
      </w:tr>
      <w:tr w:rsidR="003613E3" w:rsidRPr="00AD1536" w14:paraId="6186DB18" w14:textId="77777777" w:rsidTr="003A2E12">
        <w:tc>
          <w:tcPr>
            <w:tcW w:w="2070" w:type="dxa"/>
          </w:tcPr>
          <w:p w14:paraId="509BACE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vMerge/>
          </w:tcPr>
          <w:p w14:paraId="7F4562C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23EC2B7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5 </w:t>
            </w:r>
          </w:p>
        </w:tc>
        <w:tc>
          <w:tcPr>
            <w:tcW w:w="504" w:type="dxa"/>
          </w:tcPr>
          <w:p w14:paraId="364D2C2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P-3</w:t>
            </w:r>
          </w:p>
        </w:tc>
        <w:tc>
          <w:tcPr>
            <w:tcW w:w="2637" w:type="dxa"/>
          </w:tcPr>
          <w:p w14:paraId="49A3DAE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Joint Operations Officer</w:t>
            </w:r>
          </w:p>
        </w:tc>
        <w:tc>
          <w:tcPr>
            <w:tcW w:w="1269" w:type="dxa"/>
            <w:vMerge/>
          </w:tcPr>
          <w:p w14:paraId="2E1126E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630F6AF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230004B0" w14:textId="77777777" w:rsidTr="003A2E12">
        <w:tc>
          <w:tcPr>
            <w:tcW w:w="2070" w:type="dxa"/>
          </w:tcPr>
          <w:p w14:paraId="0D901A5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vMerge/>
          </w:tcPr>
          <w:p w14:paraId="6C5011D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56C842F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5BBDAE8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P-2</w:t>
            </w:r>
          </w:p>
        </w:tc>
        <w:tc>
          <w:tcPr>
            <w:tcW w:w="2637" w:type="dxa"/>
          </w:tcPr>
          <w:p w14:paraId="16DC949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Associate Administrative Officer</w:t>
            </w:r>
          </w:p>
        </w:tc>
        <w:tc>
          <w:tcPr>
            <w:tcW w:w="1269" w:type="dxa"/>
            <w:vMerge/>
          </w:tcPr>
          <w:p w14:paraId="273CEC6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6746D25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7005874D" w14:textId="77777777" w:rsidTr="003A2E12">
        <w:tc>
          <w:tcPr>
            <w:tcW w:w="2070" w:type="dxa"/>
          </w:tcPr>
          <w:p w14:paraId="52C0867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vMerge/>
          </w:tcPr>
          <w:p w14:paraId="3EF260D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737AC08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47389E0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P-2</w:t>
            </w:r>
          </w:p>
        </w:tc>
        <w:tc>
          <w:tcPr>
            <w:tcW w:w="2637" w:type="dxa"/>
          </w:tcPr>
          <w:p w14:paraId="6213928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Associate Information Systems Officer</w:t>
            </w:r>
          </w:p>
        </w:tc>
        <w:tc>
          <w:tcPr>
            <w:tcW w:w="1269" w:type="dxa"/>
            <w:vMerge/>
          </w:tcPr>
          <w:p w14:paraId="23E8A43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2EF1097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137E14A3" w14:textId="77777777" w:rsidTr="003A2E12">
        <w:tc>
          <w:tcPr>
            <w:tcW w:w="2070" w:type="dxa"/>
          </w:tcPr>
          <w:p w14:paraId="1F248A1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57D2443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National</w:t>
            </w:r>
          </w:p>
        </w:tc>
        <w:tc>
          <w:tcPr>
            <w:tcW w:w="675" w:type="dxa"/>
          </w:tcPr>
          <w:p w14:paraId="38908E4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2 </w:t>
            </w:r>
          </w:p>
        </w:tc>
        <w:tc>
          <w:tcPr>
            <w:tcW w:w="504" w:type="dxa"/>
          </w:tcPr>
          <w:p w14:paraId="1CAE595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NPO</w:t>
            </w:r>
          </w:p>
        </w:tc>
        <w:tc>
          <w:tcPr>
            <w:tcW w:w="2637" w:type="dxa"/>
          </w:tcPr>
          <w:p w14:paraId="67A7010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Associate Information Analyst</w:t>
            </w:r>
          </w:p>
        </w:tc>
        <w:tc>
          <w:tcPr>
            <w:tcW w:w="1269" w:type="dxa"/>
            <w:vMerge/>
          </w:tcPr>
          <w:p w14:paraId="0CDF44E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6C6255A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3ADF9183" w14:textId="77777777" w:rsidTr="003A2E12">
        <w:tc>
          <w:tcPr>
            <w:tcW w:w="2070" w:type="dxa"/>
          </w:tcPr>
          <w:p w14:paraId="66EA60A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Position</w:t>
            </w:r>
          </w:p>
        </w:tc>
        <w:tc>
          <w:tcPr>
            <w:tcW w:w="1143" w:type="dxa"/>
            <w:vMerge w:val="restart"/>
          </w:tcPr>
          <w:p w14:paraId="488A72F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International</w:t>
            </w:r>
          </w:p>
        </w:tc>
        <w:tc>
          <w:tcPr>
            <w:tcW w:w="675" w:type="dxa"/>
          </w:tcPr>
          <w:p w14:paraId="0268F2C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13 </w:t>
            </w:r>
          </w:p>
        </w:tc>
        <w:tc>
          <w:tcPr>
            <w:tcW w:w="504" w:type="dxa"/>
          </w:tcPr>
          <w:p w14:paraId="0F35901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UNV</w:t>
            </w:r>
          </w:p>
        </w:tc>
        <w:tc>
          <w:tcPr>
            <w:tcW w:w="2637" w:type="dxa"/>
          </w:tcPr>
          <w:p w14:paraId="14E64C4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Joint Operations Officer</w:t>
            </w:r>
          </w:p>
        </w:tc>
        <w:tc>
          <w:tcPr>
            <w:tcW w:w="1269" w:type="dxa"/>
            <w:vMerge/>
          </w:tcPr>
          <w:p w14:paraId="620922E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138D9D7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3C0F013F" w14:textId="77777777" w:rsidTr="003A2E12">
        <w:tc>
          <w:tcPr>
            <w:tcW w:w="2070" w:type="dxa"/>
          </w:tcPr>
          <w:p w14:paraId="2DDE24E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Post</w:t>
            </w:r>
          </w:p>
        </w:tc>
        <w:tc>
          <w:tcPr>
            <w:tcW w:w="1143" w:type="dxa"/>
            <w:vMerge/>
          </w:tcPr>
          <w:p w14:paraId="3E3ABBB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6E40106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1 </w:t>
            </w:r>
          </w:p>
        </w:tc>
        <w:tc>
          <w:tcPr>
            <w:tcW w:w="504" w:type="dxa"/>
          </w:tcPr>
          <w:p w14:paraId="2AC13C3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P-5</w:t>
            </w:r>
          </w:p>
        </w:tc>
        <w:tc>
          <w:tcPr>
            <w:tcW w:w="2637" w:type="dxa"/>
          </w:tcPr>
          <w:p w14:paraId="5230083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b/>
                <w:bCs/>
                <w:noProof/>
                <w:w w:val="100"/>
                <w:sz w:val="17"/>
              </w:rPr>
              <mc:AlternateContent>
                <mc:Choice Requires="wps">
                  <w:drawing>
                    <wp:anchor distT="0" distB="0" distL="114300" distR="114300" simplePos="0" relativeHeight="251667456" behindDoc="0" locked="0" layoutInCell="1" allowOverlap="1" wp14:anchorId="2D95B119" wp14:editId="62B7E7F1">
                      <wp:simplePos x="0" y="0"/>
                      <wp:positionH relativeFrom="column">
                        <wp:posOffset>1605224</wp:posOffset>
                      </wp:positionH>
                      <wp:positionV relativeFrom="paragraph">
                        <wp:posOffset>34290</wp:posOffset>
                      </wp:positionV>
                      <wp:extent cx="128905" cy="1838325"/>
                      <wp:effectExtent l="0" t="0" r="23495" b="28575"/>
                      <wp:wrapNone/>
                      <wp:docPr id="265147798" name="Right Brace 2"/>
                      <wp:cNvGraphicFramePr/>
                      <a:graphic xmlns:a="http://schemas.openxmlformats.org/drawingml/2006/main">
                        <a:graphicData uri="http://schemas.microsoft.com/office/word/2010/wordprocessingShape">
                          <wps:wsp>
                            <wps:cNvSpPr/>
                            <wps:spPr>
                              <a:xfrm>
                                <a:off x="0" y="0"/>
                                <a:ext cx="128905" cy="1838325"/>
                              </a:xfrm>
                              <a:prstGeom prst="rightBrace">
                                <a:avLst>
                                  <a:gd name="adj1" fmla="val 36374"/>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E7A16" id="Right Brace 2" o:spid="_x0000_s1026" type="#_x0000_t88" style="position:absolute;margin-left:126.4pt;margin-top:2.7pt;width:10.15pt;height:14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" adj="551" strokecolor="black [3213]" strokeweight=".5pt">
                      <v:stroke joinstyle="miter"/>
                    </v:shape>
                  </w:pict>
                </mc:Fallback>
              </mc:AlternateContent>
            </w:r>
            <w:r w:rsidRPr="00AD1536">
              <w:rPr>
                <w:sz w:val="17"/>
              </w:rPr>
              <w:t>Senior Information Analyst, Political Affairs</w:t>
            </w:r>
          </w:p>
        </w:tc>
        <w:tc>
          <w:tcPr>
            <w:tcW w:w="1269" w:type="dxa"/>
            <w:vMerge w:val="restart"/>
            <w:vAlign w:val="center"/>
          </w:tcPr>
          <w:p w14:paraId="17B8C21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left"/>
              <w:rPr>
                <w:sz w:val="17"/>
              </w:rPr>
            </w:pPr>
            <w:r w:rsidRPr="00AD1536">
              <w:rPr>
                <w:sz w:val="17"/>
              </w:rPr>
              <w:t>Redeployment</w:t>
            </w:r>
          </w:p>
        </w:tc>
        <w:tc>
          <w:tcPr>
            <w:tcW w:w="1551" w:type="dxa"/>
            <w:vMerge w:val="restart"/>
            <w:vAlign w:val="center"/>
          </w:tcPr>
          <w:p w14:paraId="25FB7D9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left"/>
              <w:rPr>
                <w:sz w:val="17"/>
              </w:rPr>
            </w:pPr>
            <w:r w:rsidRPr="00AD1536">
              <w:rPr>
                <w:sz w:val="17"/>
              </w:rPr>
              <w:t>From Joint Mission Analysis Centre</w:t>
            </w:r>
          </w:p>
        </w:tc>
      </w:tr>
      <w:tr w:rsidR="003613E3" w:rsidRPr="00AD1536" w14:paraId="5750B74D" w14:textId="77777777" w:rsidTr="003A2E12">
        <w:tc>
          <w:tcPr>
            <w:tcW w:w="2070" w:type="dxa"/>
          </w:tcPr>
          <w:p w14:paraId="26AFA87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vMerge/>
          </w:tcPr>
          <w:p w14:paraId="3BDF1AF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7919B2D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3 </w:t>
            </w:r>
          </w:p>
        </w:tc>
        <w:tc>
          <w:tcPr>
            <w:tcW w:w="504" w:type="dxa"/>
          </w:tcPr>
          <w:p w14:paraId="69EDF44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P-3</w:t>
            </w:r>
          </w:p>
        </w:tc>
        <w:tc>
          <w:tcPr>
            <w:tcW w:w="2637" w:type="dxa"/>
          </w:tcPr>
          <w:p w14:paraId="68C07D6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Information Analyst, Political Affairs</w:t>
            </w:r>
          </w:p>
        </w:tc>
        <w:tc>
          <w:tcPr>
            <w:tcW w:w="1269" w:type="dxa"/>
            <w:vMerge/>
          </w:tcPr>
          <w:p w14:paraId="3B97310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323FDEB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4B7B3C77" w14:textId="77777777" w:rsidTr="003A2E12">
        <w:tc>
          <w:tcPr>
            <w:tcW w:w="2070" w:type="dxa"/>
          </w:tcPr>
          <w:p w14:paraId="4E94D91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vMerge/>
          </w:tcPr>
          <w:p w14:paraId="3F5A2D1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017F9E8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2 </w:t>
            </w:r>
          </w:p>
        </w:tc>
        <w:tc>
          <w:tcPr>
            <w:tcW w:w="504" w:type="dxa"/>
          </w:tcPr>
          <w:p w14:paraId="17F0464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P-2</w:t>
            </w:r>
          </w:p>
        </w:tc>
        <w:tc>
          <w:tcPr>
            <w:tcW w:w="2637" w:type="dxa"/>
          </w:tcPr>
          <w:p w14:paraId="77C3F67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Associate Information Analyst, Political Affairs</w:t>
            </w:r>
          </w:p>
        </w:tc>
        <w:tc>
          <w:tcPr>
            <w:tcW w:w="1269" w:type="dxa"/>
            <w:vMerge/>
          </w:tcPr>
          <w:p w14:paraId="33D32A2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4705FB0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63A63657" w14:textId="77777777" w:rsidTr="003A2E12">
        <w:tc>
          <w:tcPr>
            <w:tcW w:w="2070" w:type="dxa"/>
          </w:tcPr>
          <w:p w14:paraId="51CB78A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vMerge w:val="restart"/>
          </w:tcPr>
          <w:p w14:paraId="05E1375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National</w:t>
            </w:r>
          </w:p>
        </w:tc>
        <w:tc>
          <w:tcPr>
            <w:tcW w:w="675" w:type="dxa"/>
          </w:tcPr>
          <w:p w14:paraId="2C153B8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2 </w:t>
            </w:r>
          </w:p>
        </w:tc>
        <w:tc>
          <w:tcPr>
            <w:tcW w:w="504" w:type="dxa"/>
          </w:tcPr>
          <w:p w14:paraId="4598AC7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NPO</w:t>
            </w:r>
          </w:p>
        </w:tc>
        <w:tc>
          <w:tcPr>
            <w:tcW w:w="2637" w:type="dxa"/>
          </w:tcPr>
          <w:p w14:paraId="0D1D1A9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Associate Information Analyst</w:t>
            </w:r>
          </w:p>
        </w:tc>
        <w:tc>
          <w:tcPr>
            <w:tcW w:w="1269" w:type="dxa"/>
            <w:vMerge/>
          </w:tcPr>
          <w:p w14:paraId="3091BFA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6272A80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1D1AE6F8" w14:textId="77777777" w:rsidTr="003A2E12">
        <w:tc>
          <w:tcPr>
            <w:tcW w:w="2070" w:type="dxa"/>
          </w:tcPr>
          <w:p w14:paraId="7A7FA13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vMerge/>
          </w:tcPr>
          <w:p w14:paraId="0D588D4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192FBB2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2 </w:t>
            </w:r>
          </w:p>
        </w:tc>
        <w:tc>
          <w:tcPr>
            <w:tcW w:w="504" w:type="dxa"/>
          </w:tcPr>
          <w:p w14:paraId="572C688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NPO</w:t>
            </w:r>
          </w:p>
        </w:tc>
        <w:tc>
          <w:tcPr>
            <w:tcW w:w="2637" w:type="dxa"/>
          </w:tcPr>
          <w:p w14:paraId="5DB3630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Assistant Information Analyst</w:t>
            </w:r>
          </w:p>
        </w:tc>
        <w:tc>
          <w:tcPr>
            <w:tcW w:w="1269" w:type="dxa"/>
            <w:vMerge/>
          </w:tcPr>
          <w:p w14:paraId="45E9F44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3B4D3C9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194D7BEE" w14:textId="77777777" w:rsidTr="003A2E12">
        <w:tc>
          <w:tcPr>
            <w:tcW w:w="2070" w:type="dxa"/>
          </w:tcPr>
          <w:p w14:paraId="2C1B77B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vMerge/>
          </w:tcPr>
          <w:p w14:paraId="34CC3CC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1A43CEC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1</w:t>
            </w:r>
          </w:p>
        </w:tc>
        <w:tc>
          <w:tcPr>
            <w:tcW w:w="504" w:type="dxa"/>
          </w:tcPr>
          <w:p w14:paraId="3661264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NGS</w:t>
            </w:r>
          </w:p>
        </w:tc>
        <w:tc>
          <w:tcPr>
            <w:tcW w:w="2637" w:type="dxa"/>
          </w:tcPr>
          <w:p w14:paraId="480728A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Administrative Assistant</w:t>
            </w:r>
          </w:p>
        </w:tc>
        <w:tc>
          <w:tcPr>
            <w:tcW w:w="1269" w:type="dxa"/>
            <w:vMerge/>
          </w:tcPr>
          <w:p w14:paraId="55B01A0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5FE2C28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2250E0DC" w14:textId="77777777" w:rsidTr="003A2E12">
        <w:tc>
          <w:tcPr>
            <w:tcW w:w="2070" w:type="dxa"/>
          </w:tcPr>
          <w:p w14:paraId="4C98067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Position</w:t>
            </w:r>
          </w:p>
        </w:tc>
        <w:tc>
          <w:tcPr>
            <w:tcW w:w="1143" w:type="dxa"/>
          </w:tcPr>
          <w:p w14:paraId="7F3DEFF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International</w:t>
            </w:r>
          </w:p>
        </w:tc>
        <w:tc>
          <w:tcPr>
            <w:tcW w:w="675" w:type="dxa"/>
          </w:tcPr>
          <w:p w14:paraId="062C52B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1</w:t>
            </w:r>
          </w:p>
        </w:tc>
        <w:tc>
          <w:tcPr>
            <w:tcW w:w="504" w:type="dxa"/>
          </w:tcPr>
          <w:p w14:paraId="6D6E0AE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UNV</w:t>
            </w:r>
          </w:p>
        </w:tc>
        <w:tc>
          <w:tcPr>
            <w:tcW w:w="2637" w:type="dxa"/>
          </w:tcPr>
          <w:p w14:paraId="31A5F4C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Associate Database Analyst</w:t>
            </w:r>
          </w:p>
        </w:tc>
        <w:tc>
          <w:tcPr>
            <w:tcW w:w="1269" w:type="dxa"/>
            <w:vMerge/>
          </w:tcPr>
          <w:p w14:paraId="46AC1F4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5438CE5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74C9BEC6" w14:textId="77777777" w:rsidTr="003A2E12">
        <w:tc>
          <w:tcPr>
            <w:tcW w:w="2070" w:type="dxa"/>
            <w:tcBorders>
              <w:bottom w:val="single" w:sz="4" w:space="0" w:color="auto"/>
            </w:tcBorders>
          </w:tcPr>
          <w:p w14:paraId="13CF181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p>
        </w:tc>
        <w:tc>
          <w:tcPr>
            <w:tcW w:w="1143" w:type="dxa"/>
            <w:tcBorders>
              <w:bottom w:val="single" w:sz="4" w:space="0" w:color="auto"/>
            </w:tcBorders>
          </w:tcPr>
          <w:p w14:paraId="0ADAE3E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675" w:type="dxa"/>
            <w:tcBorders>
              <w:bottom w:val="single" w:sz="4" w:space="0" w:color="auto"/>
            </w:tcBorders>
          </w:tcPr>
          <w:p w14:paraId="0A64B57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D1536">
              <w:rPr>
                <w:sz w:val="17"/>
              </w:rPr>
              <w:t xml:space="preserve"> 9 </w:t>
            </w:r>
          </w:p>
        </w:tc>
        <w:tc>
          <w:tcPr>
            <w:tcW w:w="504" w:type="dxa"/>
            <w:tcBorders>
              <w:bottom w:val="single" w:sz="4" w:space="0" w:color="auto"/>
            </w:tcBorders>
          </w:tcPr>
          <w:p w14:paraId="549316D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AD1536">
              <w:rPr>
                <w:sz w:val="17"/>
              </w:rPr>
              <w:t>UNV</w:t>
            </w:r>
          </w:p>
        </w:tc>
        <w:tc>
          <w:tcPr>
            <w:tcW w:w="2637" w:type="dxa"/>
            <w:tcBorders>
              <w:bottom w:val="single" w:sz="4" w:space="0" w:color="auto"/>
            </w:tcBorders>
          </w:tcPr>
          <w:p w14:paraId="29E0D45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Associate Information Analyst</w:t>
            </w:r>
          </w:p>
        </w:tc>
        <w:tc>
          <w:tcPr>
            <w:tcW w:w="1269" w:type="dxa"/>
            <w:vMerge/>
            <w:tcBorders>
              <w:bottom w:val="single" w:sz="4" w:space="0" w:color="auto"/>
            </w:tcBorders>
          </w:tcPr>
          <w:p w14:paraId="313E95A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1551" w:type="dxa"/>
            <w:vMerge/>
            <w:tcBorders>
              <w:bottom w:val="single" w:sz="4" w:space="0" w:color="auto"/>
            </w:tcBorders>
          </w:tcPr>
          <w:p w14:paraId="48FEDF4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r>
      <w:tr w:rsidR="003613E3" w:rsidRPr="00AD1536" w14:paraId="403006CB" w14:textId="77777777" w:rsidTr="003A2E12">
        <w:tc>
          <w:tcPr>
            <w:tcW w:w="2070" w:type="dxa"/>
            <w:tcBorders>
              <w:top w:val="single" w:sz="4" w:space="0" w:color="auto"/>
              <w:bottom w:val="single" w:sz="4" w:space="0" w:color="auto"/>
            </w:tcBorders>
          </w:tcPr>
          <w:p w14:paraId="7AA8B36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34F771D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13D68BC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 xml:space="preserve"> 44 </w:t>
            </w:r>
          </w:p>
        </w:tc>
        <w:tc>
          <w:tcPr>
            <w:tcW w:w="504" w:type="dxa"/>
            <w:tcBorders>
              <w:top w:val="single" w:sz="4" w:space="0" w:color="auto"/>
              <w:bottom w:val="single" w:sz="4" w:space="0" w:color="auto"/>
            </w:tcBorders>
          </w:tcPr>
          <w:p w14:paraId="28BD799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07EE219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558C981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0DB3A79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r>
      <w:tr w:rsidR="003613E3" w:rsidRPr="00AD1536" w14:paraId="3BDFC048" w14:textId="77777777" w:rsidTr="003A2E12">
        <w:tc>
          <w:tcPr>
            <w:tcW w:w="9849" w:type="dxa"/>
            <w:gridSpan w:val="7"/>
            <w:tcBorders>
              <w:top w:val="single" w:sz="4" w:space="0" w:color="auto"/>
            </w:tcBorders>
          </w:tcPr>
          <w:p w14:paraId="0D817E8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AD1536">
              <w:rPr>
                <w:b/>
                <w:bCs/>
                <w:sz w:val="17"/>
              </w:rPr>
              <w:t>Conduct and Discipline Service</w:t>
            </w:r>
          </w:p>
        </w:tc>
      </w:tr>
      <w:tr w:rsidR="003613E3" w:rsidRPr="00AD1536" w14:paraId="24473212" w14:textId="77777777" w:rsidTr="003A2E12">
        <w:tc>
          <w:tcPr>
            <w:tcW w:w="2070" w:type="dxa"/>
          </w:tcPr>
          <w:p w14:paraId="11E06FB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Post</w:t>
            </w:r>
          </w:p>
        </w:tc>
        <w:tc>
          <w:tcPr>
            <w:tcW w:w="1143" w:type="dxa"/>
          </w:tcPr>
          <w:p w14:paraId="6A296B2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International</w:t>
            </w:r>
          </w:p>
        </w:tc>
        <w:tc>
          <w:tcPr>
            <w:tcW w:w="675" w:type="dxa"/>
          </w:tcPr>
          <w:p w14:paraId="51FFDA0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5F5C473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FS</w:t>
            </w:r>
          </w:p>
        </w:tc>
        <w:tc>
          <w:tcPr>
            <w:tcW w:w="2637" w:type="dxa"/>
          </w:tcPr>
          <w:p w14:paraId="7224C87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Administrative Officer</w:t>
            </w:r>
          </w:p>
        </w:tc>
        <w:tc>
          <w:tcPr>
            <w:tcW w:w="1269" w:type="dxa"/>
          </w:tcPr>
          <w:p w14:paraId="082A917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Redeployment</w:t>
            </w:r>
          </w:p>
        </w:tc>
        <w:tc>
          <w:tcPr>
            <w:tcW w:w="1551" w:type="dxa"/>
          </w:tcPr>
          <w:p w14:paraId="641C146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To Office of the Chief of Staff</w:t>
            </w:r>
          </w:p>
        </w:tc>
      </w:tr>
      <w:tr w:rsidR="003613E3" w:rsidRPr="00AD1536" w14:paraId="54D244DD" w14:textId="77777777" w:rsidTr="003A2E12">
        <w:tc>
          <w:tcPr>
            <w:tcW w:w="2070" w:type="dxa"/>
          </w:tcPr>
          <w:p w14:paraId="5A58AC0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16CCCAC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498B471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7F34578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P-3</w:t>
            </w:r>
          </w:p>
        </w:tc>
        <w:tc>
          <w:tcPr>
            <w:tcW w:w="2637" w:type="dxa"/>
          </w:tcPr>
          <w:p w14:paraId="160E21F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b/>
                <w:bCs/>
                <w:noProof/>
                <w:w w:val="100"/>
                <w:sz w:val="17"/>
              </w:rPr>
              <mc:AlternateContent>
                <mc:Choice Requires="wps">
                  <w:drawing>
                    <wp:anchor distT="0" distB="0" distL="114300" distR="114300" simplePos="0" relativeHeight="251668480" behindDoc="0" locked="0" layoutInCell="1" allowOverlap="1" wp14:anchorId="4449FCEA" wp14:editId="65787A37">
                      <wp:simplePos x="0" y="0"/>
                      <wp:positionH relativeFrom="column">
                        <wp:posOffset>1605224</wp:posOffset>
                      </wp:positionH>
                      <wp:positionV relativeFrom="paragraph">
                        <wp:posOffset>33655</wp:posOffset>
                      </wp:positionV>
                      <wp:extent cx="128905" cy="335915"/>
                      <wp:effectExtent l="0" t="0" r="23495" b="26035"/>
                      <wp:wrapNone/>
                      <wp:docPr id="620065079" name="Right Brace 2"/>
                      <wp:cNvGraphicFramePr/>
                      <a:graphic xmlns:a="http://schemas.openxmlformats.org/drawingml/2006/main">
                        <a:graphicData uri="http://schemas.microsoft.com/office/word/2010/wordprocessingShape">
                          <wps:wsp>
                            <wps:cNvSpPr/>
                            <wps:spPr>
                              <a:xfrm>
                                <a:off x="0" y="0"/>
                                <a:ext cx="128905" cy="335915"/>
                              </a:xfrm>
                              <a:prstGeom prst="rightBrace">
                                <a:avLst>
                                  <a:gd name="adj1" fmla="val 36374"/>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64B46" id="Right Brace 2" o:spid="_x0000_s1026" type="#_x0000_t88" style="position:absolute;margin-left:126.4pt;margin-top:2.65pt;width:10.15pt;height:26.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" adj="3015" strokecolor="black [3213]" strokeweight=".5pt">
                      <v:stroke joinstyle="miter"/>
                    </v:shape>
                  </w:pict>
                </mc:Fallback>
              </mc:AlternateContent>
            </w:r>
            <w:r w:rsidRPr="00AD1536">
              <w:rPr>
                <w:sz w:val="17"/>
              </w:rPr>
              <w:t>Conduct and Discipline Officer</w:t>
            </w:r>
          </w:p>
        </w:tc>
        <w:tc>
          <w:tcPr>
            <w:tcW w:w="1269" w:type="dxa"/>
            <w:vMerge w:val="restart"/>
            <w:vAlign w:val="center"/>
          </w:tcPr>
          <w:p w14:paraId="3739F7C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left"/>
              <w:rPr>
                <w:sz w:val="17"/>
              </w:rPr>
            </w:pPr>
            <w:r w:rsidRPr="00AD1536">
              <w:rPr>
                <w:sz w:val="17"/>
              </w:rPr>
              <w:t>Abolishment</w:t>
            </w:r>
          </w:p>
        </w:tc>
        <w:tc>
          <w:tcPr>
            <w:tcW w:w="1551" w:type="dxa"/>
          </w:tcPr>
          <w:p w14:paraId="45E3F24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274CF2E6" w14:textId="77777777" w:rsidTr="003A2E12">
        <w:tc>
          <w:tcPr>
            <w:tcW w:w="2070" w:type="dxa"/>
            <w:tcBorders>
              <w:bottom w:val="single" w:sz="4" w:space="0" w:color="auto"/>
            </w:tcBorders>
          </w:tcPr>
          <w:p w14:paraId="21A8BF8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p>
        </w:tc>
        <w:tc>
          <w:tcPr>
            <w:tcW w:w="1143" w:type="dxa"/>
            <w:tcBorders>
              <w:bottom w:val="single" w:sz="4" w:space="0" w:color="auto"/>
            </w:tcBorders>
          </w:tcPr>
          <w:p w14:paraId="61C897C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675" w:type="dxa"/>
            <w:tcBorders>
              <w:bottom w:val="single" w:sz="4" w:space="0" w:color="auto"/>
            </w:tcBorders>
          </w:tcPr>
          <w:p w14:paraId="677473A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D1536">
              <w:rPr>
                <w:sz w:val="17"/>
              </w:rPr>
              <w:t>(1)</w:t>
            </w:r>
          </w:p>
        </w:tc>
        <w:tc>
          <w:tcPr>
            <w:tcW w:w="504" w:type="dxa"/>
            <w:tcBorders>
              <w:bottom w:val="single" w:sz="4" w:space="0" w:color="auto"/>
            </w:tcBorders>
          </w:tcPr>
          <w:p w14:paraId="7986BCB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AD1536">
              <w:rPr>
                <w:sz w:val="17"/>
              </w:rPr>
              <w:t>UNV</w:t>
            </w:r>
          </w:p>
        </w:tc>
        <w:tc>
          <w:tcPr>
            <w:tcW w:w="2637" w:type="dxa"/>
            <w:tcBorders>
              <w:bottom w:val="single" w:sz="4" w:space="0" w:color="auto"/>
            </w:tcBorders>
          </w:tcPr>
          <w:p w14:paraId="4103996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Conduct and Discipline Officer</w:t>
            </w:r>
          </w:p>
        </w:tc>
        <w:tc>
          <w:tcPr>
            <w:tcW w:w="1269" w:type="dxa"/>
            <w:vMerge/>
            <w:tcBorders>
              <w:bottom w:val="single" w:sz="4" w:space="0" w:color="auto"/>
            </w:tcBorders>
          </w:tcPr>
          <w:p w14:paraId="42207F8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1551" w:type="dxa"/>
            <w:tcBorders>
              <w:bottom w:val="single" w:sz="4" w:space="0" w:color="auto"/>
            </w:tcBorders>
          </w:tcPr>
          <w:p w14:paraId="73C9FF1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r>
      <w:tr w:rsidR="003613E3" w:rsidRPr="00AD1536" w14:paraId="3107CD49" w14:textId="77777777" w:rsidTr="003A2E12">
        <w:tc>
          <w:tcPr>
            <w:tcW w:w="2070" w:type="dxa"/>
            <w:tcBorders>
              <w:top w:val="single" w:sz="4" w:space="0" w:color="auto"/>
              <w:bottom w:val="single" w:sz="4" w:space="0" w:color="auto"/>
            </w:tcBorders>
          </w:tcPr>
          <w:p w14:paraId="4E0F22A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35B1CE0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013A404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(3)</w:t>
            </w:r>
          </w:p>
        </w:tc>
        <w:tc>
          <w:tcPr>
            <w:tcW w:w="504" w:type="dxa"/>
            <w:tcBorders>
              <w:top w:val="single" w:sz="4" w:space="0" w:color="auto"/>
              <w:bottom w:val="single" w:sz="4" w:space="0" w:color="auto"/>
            </w:tcBorders>
          </w:tcPr>
          <w:p w14:paraId="32BFE9A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0773CF6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00E7E9E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5C046E4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r>
      <w:tr w:rsidR="003613E3" w:rsidRPr="00AD1536" w14:paraId="7EB3661A" w14:textId="77777777" w:rsidTr="003A2E12">
        <w:tc>
          <w:tcPr>
            <w:tcW w:w="2070" w:type="dxa"/>
          </w:tcPr>
          <w:p w14:paraId="135B404A"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AD1536">
              <w:rPr>
                <w:b/>
                <w:bCs/>
                <w:sz w:val="17"/>
              </w:rPr>
              <w:t>Mission Planning Unit</w:t>
            </w:r>
          </w:p>
        </w:tc>
        <w:tc>
          <w:tcPr>
            <w:tcW w:w="1143" w:type="dxa"/>
          </w:tcPr>
          <w:p w14:paraId="2EBE1766"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c>
          <w:tcPr>
            <w:tcW w:w="675" w:type="dxa"/>
          </w:tcPr>
          <w:p w14:paraId="4D946697"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504" w:type="dxa"/>
          </w:tcPr>
          <w:p w14:paraId="51309415"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rPr>
            </w:pPr>
          </w:p>
        </w:tc>
        <w:tc>
          <w:tcPr>
            <w:tcW w:w="2637" w:type="dxa"/>
          </w:tcPr>
          <w:p w14:paraId="4FADD2AE"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c>
          <w:tcPr>
            <w:tcW w:w="1269" w:type="dxa"/>
          </w:tcPr>
          <w:p w14:paraId="5A782A03"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c>
          <w:tcPr>
            <w:tcW w:w="1551" w:type="dxa"/>
          </w:tcPr>
          <w:p w14:paraId="4EF095E6"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r>
      <w:tr w:rsidR="003613E3" w:rsidRPr="00AD1536" w14:paraId="6D72C604" w14:textId="77777777" w:rsidTr="003A2E12">
        <w:tc>
          <w:tcPr>
            <w:tcW w:w="2070" w:type="dxa"/>
            <w:tcBorders>
              <w:bottom w:val="single" w:sz="4" w:space="0" w:color="auto"/>
            </w:tcBorders>
          </w:tcPr>
          <w:p w14:paraId="4360F393"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sz w:val="17"/>
              </w:rPr>
            </w:pPr>
            <w:r w:rsidRPr="00AD1536">
              <w:rPr>
                <w:sz w:val="17"/>
              </w:rPr>
              <w:t>Post</w:t>
            </w:r>
          </w:p>
        </w:tc>
        <w:tc>
          <w:tcPr>
            <w:tcW w:w="1143" w:type="dxa"/>
            <w:tcBorders>
              <w:bottom w:val="single" w:sz="4" w:space="0" w:color="auto"/>
            </w:tcBorders>
          </w:tcPr>
          <w:p w14:paraId="796D1941"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left"/>
              <w:rPr>
                <w:sz w:val="17"/>
              </w:rPr>
            </w:pPr>
            <w:r w:rsidRPr="00AD1536">
              <w:rPr>
                <w:sz w:val="17"/>
              </w:rPr>
              <w:t>National</w:t>
            </w:r>
          </w:p>
        </w:tc>
        <w:tc>
          <w:tcPr>
            <w:tcW w:w="675" w:type="dxa"/>
            <w:tcBorders>
              <w:bottom w:val="single" w:sz="4" w:space="0" w:color="auto"/>
            </w:tcBorders>
          </w:tcPr>
          <w:p w14:paraId="696EBE0F"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AD1536">
              <w:rPr>
                <w:sz w:val="17"/>
              </w:rPr>
              <w:t xml:space="preserve"> 1 </w:t>
            </w:r>
          </w:p>
        </w:tc>
        <w:tc>
          <w:tcPr>
            <w:tcW w:w="504" w:type="dxa"/>
            <w:tcBorders>
              <w:bottom w:val="single" w:sz="4" w:space="0" w:color="auto"/>
            </w:tcBorders>
          </w:tcPr>
          <w:p w14:paraId="587E3192"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rPr>
            </w:pPr>
            <w:r w:rsidRPr="00AD1536">
              <w:rPr>
                <w:sz w:val="17"/>
              </w:rPr>
              <w:t>NGS</w:t>
            </w:r>
          </w:p>
        </w:tc>
        <w:tc>
          <w:tcPr>
            <w:tcW w:w="2637" w:type="dxa"/>
            <w:tcBorders>
              <w:bottom w:val="single" w:sz="4" w:space="0" w:color="auto"/>
            </w:tcBorders>
          </w:tcPr>
          <w:p w14:paraId="7C408BFF"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left"/>
              <w:rPr>
                <w:sz w:val="17"/>
              </w:rPr>
            </w:pPr>
            <w:r w:rsidRPr="00AD1536">
              <w:rPr>
                <w:sz w:val="17"/>
              </w:rPr>
              <w:t>Information Management Assistant</w:t>
            </w:r>
          </w:p>
        </w:tc>
        <w:tc>
          <w:tcPr>
            <w:tcW w:w="1269" w:type="dxa"/>
            <w:tcBorders>
              <w:bottom w:val="single" w:sz="4" w:space="0" w:color="auto"/>
            </w:tcBorders>
          </w:tcPr>
          <w:p w14:paraId="5347AD4C"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left"/>
              <w:rPr>
                <w:sz w:val="17"/>
              </w:rPr>
            </w:pPr>
            <w:r w:rsidRPr="00AD1536">
              <w:rPr>
                <w:sz w:val="17"/>
              </w:rPr>
              <w:t>Reassignment</w:t>
            </w:r>
          </w:p>
        </w:tc>
        <w:tc>
          <w:tcPr>
            <w:tcW w:w="1551" w:type="dxa"/>
            <w:tcBorders>
              <w:bottom w:val="single" w:sz="4" w:space="0" w:color="auto"/>
            </w:tcBorders>
          </w:tcPr>
          <w:p w14:paraId="7FD01998"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sz w:val="17"/>
              </w:rPr>
            </w:pPr>
            <w:r w:rsidRPr="00AD1536">
              <w:rPr>
                <w:spacing w:val="0"/>
                <w:sz w:val="17"/>
              </w:rPr>
              <w:t>From Field Technology Section</w:t>
            </w:r>
          </w:p>
        </w:tc>
      </w:tr>
      <w:tr w:rsidR="003613E3" w:rsidRPr="00AD1536" w14:paraId="6962DEF3" w14:textId="77777777" w:rsidTr="003613E3">
        <w:tc>
          <w:tcPr>
            <w:tcW w:w="2070" w:type="dxa"/>
            <w:tcBorders>
              <w:top w:val="single" w:sz="4" w:space="0" w:color="auto"/>
              <w:bottom w:val="single" w:sz="4" w:space="0" w:color="auto"/>
            </w:tcBorders>
          </w:tcPr>
          <w:p w14:paraId="67237393"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b/>
                <w:sz w:val="17"/>
              </w:rPr>
            </w:pPr>
            <w:r w:rsidRPr="00AD1536">
              <w:rPr>
                <w:b/>
                <w:sz w:val="17"/>
              </w:rPr>
              <w:tab/>
              <w:t>Net change</w:t>
            </w:r>
          </w:p>
        </w:tc>
        <w:tc>
          <w:tcPr>
            <w:tcW w:w="1143" w:type="dxa"/>
            <w:tcBorders>
              <w:top w:val="single" w:sz="4" w:space="0" w:color="auto"/>
              <w:bottom w:val="single" w:sz="4" w:space="0" w:color="auto"/>
            </w:tcBorders>
          </w:tcPr>
          <w:p w14:paraId="5615AC70"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left"/>
              <w:rPr>
                <w:b/>
                <w:sz w:val="17"/>
              </w:rPr>
            </w:pPr>
            <w:r w:rsidRPr="00AD1536">
              <w:rPr>
                <w:b/>
                <w:sz w:val="17"/>
              </w:rPr>
              <w:t xml:space="preserve"> </w:t>
            </w:r>
          </w:p>
        </w:tc>
        <w:tc>
          <w:tcPr>
            <w:tcW w:w="675" w:type="dxa"/>
            <w:tcBorders>
              <w:top w:val="single" w:sz="4" w:space="0" w:color="auto"/>
              <w:bottom w:val="single" w:sz="4" w:space="0" w:color="auto"/>
            </w:tcBorders>
          </w:tcPr>
          <w:p w14:paraId="18851CF5"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AD1536">
              <w:rPr>
                <w:b/>
                <w:sz w:val="17"/>
              </w:rPr>
              <w:t xml:space="preserve">1 </w:t>
            </w:r>
          </w:p>
        </w:tc>
        <w:tc>
          <w:tcPr>
            <w:tcW w:w="504" w:type="dxa"/>
            <w:tcBorders>
              <w:top w:val="single" w:sz="4" w:space="0" w:color="auto"/>
              <w:bottom w:val="single" w:sz="4" w:space="0" w:color="auto"/>
            </w:tcBorders>
          </w:tcPr>
          <w:p w14:paraId="45B4956E"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rPr>
            </w:pPr>
            <w:r w:rsidRPr="00AD1536">
              <w:rPr>
                <w:b/>
                <w:sz w:val="17"/>
              </w:rPr>
              <w:t xml:space="preserve"> </w:t>
            </w:r>
          </w:p>
        </w:tc>
        <w:tc>
          <w:tcPr>
            <w:tcW w:w="2637" w:type="dxa"/>
            <w:tcBorders>
              <w:top w:val="single" w:sz="4" w:space="0" w:color="auto"/>
              <w:bottom w:val="single" w:sz="4" w:space="0" w:color="auto"/>
            </w:tcBorders>
          </w:tcPr>
          <w:p w14:paraId="3BD5802B"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left"/>
              <w:rPr>
                <w:b/>
                <w:sz w:val="17"/>
              </w:rPr>
            </w:pPr>
            <w:r w:rsidRPr="00AD1536">
              <w:rPr>
                <w:b/>
                <w:sz w:val="17"/>
              </w:rPr>
              <w:t xml:space="preserve"> </w:t>
            </w:r>
          </w:p>
        </w:tc>
        <w:tc>
          <w:tcPr>
            <w:tcW w:w="1269" w:type="dxa"/>
            <w:tcBorders>
              <w:top w:val="single" w:sz="4" w:space="0" w:color="auto"/>
              <w:bottom w:val="single" w:sz="4" w:space="0" w:color="auto"/>
            </w:tcBorders>
          </w:tcPr>
          <w:p w14:paraId="08A2B7FC"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left"/>
              <w:rPr>
                <w:b/>
                <w:sz w:val="17"/>
              </w:rPr>
            </w:pPr>
            <w:r w:rsidRPr="00AD1536">
              <w:rPr>
                <w:b/>
                <w:sz w:val="17"/>
              </w:rPr>
              <w:t xml:space="preserve"> </w:t>
            </w:r>
          </w:p>
        </w:tc>
        <w:tc>
          <w:tcPr>
            <w:tcW w:w="1551" w:type="dxa"/>
            <w:tcBorders>
              <w:top w:val="single" w:sz="4" w:space="0" w:color="auto"/>
              <w:bottom w:val="single" w:sz="4" w:space="0" w:color="auto"/>
            </w:tcBorders>
          </w:tcPr>
          <w:p w14:paraId="6578E129"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left"/>
              <w:rPr>
                <w:b/>
                <w:sz w:val="17"/>
              </w:rPr>
            </w:pPr>
            <w:r w:rsidRPr="00AD1536">
              <w:rPr>
                <w:b/>
                <w:sz w:val="17"/>
              </w:rPr>
              <w:t xml:space="preserve"> </w:t>
            </w:r>
          </w:p>
        </w:tc>
      </w:tr>
      <w:tr w:rsidR="003613E3" w:rsidRPr="00AD1536" w14:paraId="4341534F" w14:textId="77777777" w:rsidTr="003613E3">
        <w:tc>
          <w:tcPr>
            <w:tcW w:w="2070" w:type="dxa"/>
            <w:tcBorders>
              <w:top w:val="single" w:sz="4" w:space="0" w:color="auto"/>
            </w:tcBorders>
          </w:tcPr>
          <w:p w14:paraId="4AA40E18"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3"/>
              <w:jc w:val="left"/>
              <w:rPr>
                <w:b/>
                <w:sz w:val="2"/>
              </w:rPr>
            </w:pPr>
          </w:p>
        </w:tc>
        <w:tc>
          <w:tcPr>
            <w:tcW w:w="1143" w:type="dxa"/>
            <w:tcBorders>
              <w:top w:val="single" w:sz="4" w:space="0" w:color="auto"/>
            </w:tcBorders>
          </w:tcPr>
          <w:p w14:paraId="12BD8B09"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b/>
                <w:sz w:val="2"/>
              </w:rPr>
            </w:pPr>
          </w:p>
        </w:tc>
        <w:tc>
          <w:tcPr>
            <w:tcW w:w="675" w:type="dxa"/>
            <w:tcBorders>
              <w:top w:val="single" w:sz="4" w:space="0" w:color="auto"/>
            </w:tcBorders>
          </w:tcPr>
          <w:p w14:paraId="0C8B835B"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right"/>
              <w:rPr>
                <w:b/>
                <w:sz w:val="2"/>
              </w:rPr>
            </w:pPr>
          </w:p>
        </w:tc>
        <w:tc>
          <w:tcPr>
            <w:tcW w:w="504" w:type="dxa"/>
            <w:tcBorders>
              <w:top w:val="single" w:sz="4" w:space="0" w:color="auto"/>
            </w:tcBorders>
          </w:tcPr>
          <w:p w14:paraId="5F3AFE8B"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3"/>
              <w:jc w:val="left"/>
              <w:rPr>
                <w:b/>
                <w:sz w:val="2"/>
              </w:rPr>
            </w:pPr>
          </w:p>
        </w:tc>
        <w:tc>
          <w:tcPr>
            <w:tcW w:w="2637" w:type="dxa"/>
            <w:tcBorders>
              <w:top w:val="single" w:sz="4" w:space="0" w:color="auto"/>
            </w:tcBorders>
          </w:tcPr>
          <w:p w14:paraId="7543F515"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b/>
                <w:sz w:val="2"/>
              </w:rPr>
            </w:pPr>
          </w:p>
        </w:tc>
        <w:tc>
          <w:tcPr>
            <w:tcW w:w="1269" w:type="dxa"/>
            <w:tcBorders>
              <w:top w:val="single" w:sz="4" w:space="0" w:color="auto"/>
            </w:tcBorders>
          </w:tcPr>
          <w:p w14:paraId="4B1E179F"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b/>
                <w:sz w:val="2"/>
              </w:rPr>
            </w:pPr>
          </w:p>
        </w:tc>
        <w:tc>
          <w:tcPr>
            <w:tcW w:w="1551" w:type="dxa"/>
            <w:tcBorders>
              <w:top w:val="single" w:sz="4" w:space="0" w:color="auto"/>
            </w:tcBorders>
          </w:tcPr>
          <w:p w14:paraId="5C7D054D"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3"/>
              <w:jc w:val="left"/>
              <w:rPr>
                <w:b/>
                <w:sz w:val="2"/>
              </w:rPr>
            </w:pPr>
          </w:p>
        </w:tc>
      </w:tr>
      <w:tr w:rsidR="003613E3" w:rsidRPr="00AD1536" w14:paraId="2B7E2819" w14:textId="77777777" w:rsidTr="003613E3">
        <w:tc>
          <w:tcPr>
            <w:tcW w:w="9849" w:type="dxa"/>
            <w:gridSpan w:val="7"/>
          </w:tcPr>
          <w:p w14:paraId="110FF030"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AD1536">
              <w:rPr>
                <w:b/>
                <w:bCs/>
                <w:sz w:val="17"/>
              </w:rPr>
              <w:lastRenderedPageBreak/>
              <w:t>Strategic Communications and Public Information Service</w:t>
            </w:r>
          </w:p>
        </w:tc>
      </w:tr>
      <w:tr w:rsidR="003613E3" w:rsidRPr="00AD1536" w14:paraId="7EC7FB9C" w14:textId="77777777" w:rsidTr="003A2E12">
        <w:tc>
          <w:tcPr>
            <w:tcW w:w="2070" w:type="dxa"/>
          </w:tcPr>
          <w:p w14:paraId="21D5059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Post</w:t>
            </w:r>
          </w:p>
        </w:tc>
        <w:tc>
          <w:tcPr>
            <w:tcW w:w="1143" w:type="dxa"/>
          </w:tcPr>
          <w:p w14:paraId="04439E9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National</w:t>
            </w:r>
          </w:p>
        </w:tc>
        <w:tc>
          <w:tcPr>
            <w:tcW w:w="675" w:type="dxa"/>
          </w:tcPr>
          <w:p w14:paraId="3128A81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7FC4E63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NGS</w:t>
            </w:r>
          </w:p>
        </w:tc>
        <w:tc>
          <w:tcPr>
            <w:tcW w:w="2637" w:type="dxa"/>
          </w:tcPr>
          <w:p w14:paraId="3FC011B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Light Vehicle Driver</w:t>
            </w:r>
          </w:p>
        </w:tc>
        <w:tc>
          <w:tcPr>
            <w:tcW w:w="1269" w:type="dxa"/>
          </w:tcPr>
          <w:p w14:paraId="46735AC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Redeployment</w:t>
            </w:r>
          </w:p>
        </w:tc>
        <w:tc>
          <w:tcPr>
            <w:tcW w:w="1551" w:type="dxa"/>
            <w:vMerge w:val="restart"/>
          </w:tcPr>
          <w:p w14:paraId="526EC6A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To Office of the Chief of Staff</w:t>
            </w:r>
          </w:p>
        </w:tc>
      </w:tr>
      <w:tr w:rsidR="003613E3" w:rsidRPr="00AD1536" w14:paraId="16E406AE" w14:textId="77777777" w:rsidTr="003A2E12">
        <w:tc>
          <w:tcPr>
            <w:tcW w:w="2070" w:type="dxa"/>
          </w:tcPr>
          <w:p w14:paraId="590C950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52BEAD1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International</w:t>
            </w:r>
          </w:p>
        </w:tc>
        <w:tc>
          <w:tcPr>
            <w:tcW w:w="675" w:type="dxa"/>
          </w:tcPr>
          <w:p w14:paraId="78046E3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5D04A8F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D-1</w:t>
            </w:r>
          </w:p>
        </w:tc>
        <w:tc>
          <w:tcPr>
            <w:tcW w:w="2637" w:type="dxa"/>
          </w:tcPr>
          <w:p w14:paraId="16D2F11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sz w:val="17"/>
              </w:rPr>
            </w:pPr>
            <w:r w:rsidRPr="00AD1536">
              <w:rPr>
                <w:b/>
                <w:bCs/>
                <w:noProof/>
                <w:spacing w:val="0"/>
                <w:w w:val="100"/>
                <w:sz w:val="17"/>
              </w:rPr>
              <mc:AlternateContent>
                <mc:Choice Requires="wps">
                  <w:drawing>
                    <wp:anchor distT="0" distB="0" distL="114300" distR="114300" simplePos="0" relativeHeight="251669504" behindDoc="0" locked="0" layoutInCell="1" allowOverlap="1" wp14:anchorId="59F58EAF" wp14:editId="3C6FAF55">
                      <wp:simplePos x="0" y="0"/>
                      <wp:positionH relativeFrom="column">
                        <wp:posOffset>1602105</wp:posOffset>
                      </wp:positionH>
                      <wp:positionV relativeFrom="paragraph">
                        <wp:posOffset>20320</wp:posOffset>
                      </wp:positionV>
                      <wp:extent cx="128905" cy="1057275"/>
                      <wp:effectExtent l="0" t="0" r="23495" b="28575"/>
                      <wp:wrapNone/>
                      <wp:docPr id="1367242026" name="Right Brace 2"/>
                      <wp:cNvGraphicFramePr/>
                      <a:graphic xmlns:a="http://schemas.openxmlformats.org/drawingml/2006/main">
                        <a:graphicData uri="http://schemas.microsoft.com/office/word/2010/wordprocessingShape">
                          <wps:wsp>
                            <wps:cNvSpPr/>
                            <wps:spPr>
                              <a:xfrm>
                                <a:off x="0" y="0"/>
                                <a:ext cx="128905" cy="1057275"/>
                              </a:xfrm>
                              <a:prstGeom prst="rightBrace">
                                <a:avLst>
                                  <a:gd name="adj1" fmla="val 36374"/>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EE141" id="Right Brace 2" o:spid="_x0000_s1026" type="#_x0000_t88" style="position:absolute;margin-left:126.15pt;margin-top:1.6pt;width:10.15pt;height:83.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" adj="958" strokecolor="black [3213]" strokeweight=".5pt">
                      <v:stroke joinstyle="miter"/>
                    </v:shape>
                  </w:pict>
                </mc:Fallback>
              </mc:AlternateContent>
            </w:r>
            <w:r w:rsidRPr="00AD1536">
              <w:rPr>
                <w:spacing w:val="0"/>
                <w:sz w:val="17"/>
              </w:rPr>
              <w:t>Chief of Service, Communications</w:t>
            </w:r>
          </w:p>
        </w:tc>
        <w:tc>
          <w:tcPr>
            <w:tcW w:w="1269" w:type="dxa"/>
            <w:vMerge w:val="restart"/>
            <w:vAlign w:val="center"/>
          </w:tcPr>
          <w:p w14:paraId="35788FC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left"/>
              <w:rPr>
                <w:sz w:val="17"/>
              </w:rPr>
            </w:pPr>
            <w:r w:rsidRPr="00AD1536">
              <w:rPr>
                <w:sz w:val="17"/>
              </w:rPr>
              <w:t>Abolishment</w:t>
            </w:r>
          </w:p>
        </w:tc>
        <w:tc>
          <w:tcPr>
            <w:tcW w:w="1551" w:type="dxa"/>
            <w:vMerge/>
          </w:tcPr>
          <w:p w14:paraId="6D3149A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03993BE7" w14:textId="77777777" w:rsidTr="003A2E12">
        <w:tc>
          <w:tcPr>
            <w:tcW w:w="2070" w:type="dxa"/>
          </w:tcPr>
          <w:p w14:paraId="44E107D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07F7B48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44D47F1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271BB6F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P-4</w:t>
            </w:r>
          </w:p>
        </w:tc>
        <w:tc>
          <w:tcPr>
            <w:tcW w:w="2637" w:type="dxa"/>
          </w:tcPr>
          <w:p w14:paraId="6D4640D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Radio Producer</w:t>
            </w:r>
          </w:p>
        </w:tc>
        <w:tc>
          <w:tcPr>
            <w:tcW w:w="1269" w:type="dxa"/>
            <w:vMerge/>
          </w:tcPr>
          <w:p w14:paraId="3B32A3F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20CA152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0C0BD316" w14:textId="77777777" w:rsidTr="003A2E12">
        <w:tc>
          <w:tcPr>
            <w:tcW w:w="2070" w:type="dxa"/>
          </w:tcPr>
          <w:p w14:paraId="289BC72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7B3368B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7E45675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479A17E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P-3</w:t>
            </w:r>
          </w:p>
        </w:tc>
        <w:tc>
          <w:tcPr>
            <w:tcW w:w="2637" w:type="dxa"/>
          </w:tcPr>
          <w:p w14:paraId="7D939B4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Public Information Officer</w:t>
            </w:r>
          </w:p>
        </w:tc>
        <w:tc>
          <w:tcPr>
            <w:tcW w:w="1269" w:type="dxa"/>
            <w:vMerge/>
          </w:tcPr>
          <w:p w14:paraId="22BA0DD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56B22A4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1617D0E1" w14:textId="77777777" w:rsidTr="003A2E12">
        <w:tc>
          <w:tcPr>
            <w:tcW w:w="2070" w:type="dxa"/>
          </w:tcPr>
          <w:p w14:paraId="3CADB3C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Position</w:t>
            </w:r>
          </w:p>
        </w:tc>
        <w:tc>
          <w:tcPr>
            <w:tcW w:w="1143" w:type="dxa"/>
          </w:tcPr>
          <w:p w14:paraId="6ED7C43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669079A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(2)</w:t>
            </w:r>
          </w:p>
        </w:tc>
        <w:tc>
          <w:tcPr>
            <w:tcW w:w="504" w:type="dxa"/>
          </w:tcPr>
          <w:p w14:paraId="4F97001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UNV</w:t>
            </w:r>
          </w:p>
        </w:tc>
        <w:tc>
          <w:tcPr>
            <w:tcW w:w="2637" w:type="dxa"/>
          </w:tcPr>
          <w:p w14:paraId="6EEC1E3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Radio Producer and Outreach Officer</w:t>
            </w:r>
          </w:p>
        </w:tc>
        <w:tc>
          <w:tcPr>
            <w:tcW w:w="1269" w:type="dxa"/>
            <w:vMerge/>
          </w:tcPr>
          <w:p w14:paraId="7350215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vMerge/>
          </w:tcPr>
          <w:p w14:paraId="641BB5B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479DE9E4" w14:textId="77777777" w:rsidTr="003A2E12">
        <w:tc>
          <w:tcPr>
            <w:tcW w:w="2070" w:type="dxa"/>
            <w:tcBorders>
              <w:bottom w:val="single" w:sz="4" w:space="0" w:color="auto"/>
            </w:tcBorders>
          </w:tcPr>
          <w:p w14:paraId="2AB50A9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p>
        </w:tc>
        <w:tc>
          <w:tcPr>
            <w:tcW w:w="1143" w:type="dxa"/>
            <w:tcBorders>
              <w:bottom w:val="single" w:sz="4" w:space="0" w:color="auto"/>
            </w:tcBorders>
          </w:tcPr>
          <w:p w14:paraId="7E63842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675" w:type="dxa"/>
            <w:tcBorders>
              <w:bottom w:val="single" w:sz="4" w:space="0" w:color="auto"/>
            </w:tcBorders>
          </w:tcPr>
          <w:p w14:paraId="4AD131A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D1536">
              <w:rPr>
                <w:sz w:val="17"/>
              </w:rPr>
              <w:t>(1)</w:t>
            </w:r>
          </w:p>
        </w:tc>
        <w:tc>
          <w:tcPr>
            <w:tcW w:w="504" w:type="dxa"/>
            <w:tcBorders>
              <w:bottom w:val="single" w:sz="4" w:space="0" w:color="auto"/>
            </w:tcBorders>
          </w:tcPr>
          <w:p w14:paraId="566A556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AD1536">
              <w:rPr>
                <w:sz w:val="17"/>
              </w:rPr>
              <w:t>UNV</w:t>
            </w:r>
          </w:p>
        </w:tc>
        <w:tc>
          <w:tcPr>
            <w:tcW w:w="2637" w:type="dxa"/>
            <w:tcBorders>
              <w:bottom w:val="single" w:sz="4" w:space="0" w:color="auto"/>
            </w:tcBorders>
          </w:tcPr>
          <w:p w14:paraId="485ABDF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Radio Producer</w:t>
            </w:r>
          </w:p>
        </w:tc>
        <w:tc>
          <w:tcPr>
            <w:tcW w:w="1269" w:type="dxa"/>
            <w:vMerge/>
            <w:tcBorders>
              <w:bottom w:val="single" w:sz="4" w:space="0" w:color="auto"/>
            </w:tcBorders>
          </w:tcPr>
          <w:p w14:paraId="5C37528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1551" w:type="dxa"/>
            <w:vMerge/>
            <w:tcBorders>
              <w:bottom w:val="single" w:sz="4" w:space="0" w:color="auto"/>
            </w:tcBorders>
          </w:tcPr>
          <w:p w14:paraId="5165C0A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r>
      <w:tr w:rsidR="003613E3" w:rsidRPr="00AD1536" w14:paraId="61F2495E" w14:textId="77777777" w:rsidTr="003A2E12">
        <w:tc>
          <w:tcPr>
            <w:tcW w:w="2070" w:type="dxa"/>
            <w:tcBorders>
              <w:top w:val="single" w:sz="4" w:space="0" w:color="auto"/>
              <w:bottom w:val="single" w:sz="4" w:space="0" w:color="auto"/>
            </w:tcBorders>
          </w:tcPr>
          <w:p w14:paraId="1022B46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1E6EE44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1F39298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 xml:space="preserve"> (7)</w:t>
            </w:r>
          </w:p>
        </w:tc>
        <w:tc>
          <w:tcPr>
            <w:tcW w:w="504" w:type="dxa"/>
            <w:tcBorders>
              <w:top w:val="single" w:sz="4" w:space="0" w:color="auto"/>
              <w:bottom w:val="single" w:sz="4" w:space="0" w:color="auto"/>
            </w:tcBorders>
          </w:tcPr>
          <w:p w14:paraId="6EF9F0E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059CEE1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7065FC1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13849FC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r>
      <w:tr w:rsidR="003613E3" w:rsidRPr="00AD1536" w14:paraId="5F34EEB3" w14:textId="77777777" w:rsidTr="003A2E12">
        <w:tc>
          <w:tcPr>
            <w:tcW w:w="2070" w:type="dxa"/>
            <w:tcBorders>
              <w:top w:val="single" w:sz="4" w:space="0" w:color="auto"/>
              <w:bottom w:val="single" w:sz="4" w:space="0" w:color="auto"/>
            </w:tcBorders>
          </w:tcPr>
          <w:p w14:paraId="26F57E35"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14" w:hanging="288"/>
              <w:jc w:val="left"/>
              <w:rPr>
                <w:b/>
                <w:sz w:val="17"/>
              </w:rPr>
            </w:pPr>
            <w:r w:rsidRPr="00AD1536">
              <w:rPr>
                <w:b/>
                <w:sz w:val="17"/>
              </w:rPr>
              <w:tab/>
              <w:t>Subtotal, executive direction and management</w:t>
            </w:r>
          </w:p>
        </w:tc>
        <w:tc>
          <w:tcPr>
            <w:tcW w:w="1143" w:type="dxa"/>
            <w:tcBorders>
              <w:top w:val="single" w:sz="4" w:space="0" w:color="auto"/>
              <w:bottom w:val="single" w:sz="4" w:space="0" w:color="auto"/>
            </w:tcBorders>
          </w:tcPr>
          <w:p w14:paraId="32F76FA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5984111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(18)</w:t>
            </w:r>
          </w:p>
        </w:tc>
        <w:tc>
          <w:tcPr>
            <w:tcW w:w="504" w:type="dxa"/>
            <w:tcBorders>
              <w:top w:val="single" w:sz="4" w:space="0" w:color="auto"/>
              <w:bottom w:val="single" w:sz="4" w:space="0" w:color="auto"/>
            </w:tcBorders>
          </w:tcPr>
          <w:p w14:paraId="3A8FB57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p>
        </w:tc>
        <w:tc>
          <w:tcPr>
            <w:tcW w:w="2637" w:type="dxa"/>
            <w:tcBorders>
              <w:top w:val="single" w:sz="4" w:space="0" w:color="auto"/>
              <w:bottom w:val="single" w:sz="4" w:space="0" w:color="auto"/>
            </w:tcBorders>
          </w:tcPr>
          <w:p w14:paraId="363216A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269" w:type="dxa"/>
            <w:tcBorders>
              <w:top w:val="single" w:sz="4" w:space="0" w:color="auto"/>
              <w:bottom w:val="single" w:sz="4" w:space="0" w:color="auto"/>
            </w:tcBorders>
          </w:tcPr>
          <w:p w14:paraId="3A9B34B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551" w:type="dxa"/>
            <w:tcBorders>
              <w:top w:val="single" w:sz="4" w:space="0" w:color="auto"/>
              <w:bottom w:val="single" w:sz="4" w:space="0" w:color="auto"/>
            </w:tcBorders>
          </w:tcPr>
          <w:p w14:paraId="6F4257F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r>
      <w:tr w:rsidR="003613E3" w:rsidRPr="00AD1536" w14:paraId="45ABCA8F" w14:textId="77777777" w:rsidTr="003A2E12">
        <w:tc>
          <w:tcPr>
            <w:tcW w:w="9849" w:type="dxa"/>
            <w:gridSpan w:val="7"/>
            <w:tcBorders>
              <w:top w:val="single" w:sz="4" w:space="0" w:color="auto"/>
            </w:tcBorders>
          </w:tcPr>
          <w:p w14:paraId="0CB638C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AD1536">
              <w:rPr>
                <w:b/>
                <w:bCs/>
                <w:sz w:val="17"/>
              </w:rPr>
              <w:t xml:space="preserve">Component 1: support for political, peace and reconciliation processes </w:t>
            </w:r>
          </w:p>
        </w:tc>
      </w:tr>
      <w:tr w:rsidR="003613E3" w:rsidRPr="00AD1536" w14:paraId="48FED525" w14:textId="77777777" w:rsidTr="003A2E12">
        <w:tc>
          <w:tcPr>
            <w:tcW w:w="9849" w:type="dxa"/>
            <w:gridSpan w:val="7"/>
          </w:tcPr>
          <w:p w14:paraId="6A869B4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b/>
                <w:bCs/>
                <w:sz w:val="17"/>
              </w:rPr>
              <w:t>Political Affairs Division</w:t>
            </w:r>
          </w:p>
        </w:tc>
      </w:tr>
      <w:tr w:rsidR="003613E3" w:rsidRPr="00AD1536" w14:paraId="2818BDE5" w14:textId="77777777" w:rsidTr="003A2E12">
        <w:tc>
          <w:tcPr>
            <w:tcW w:w="2070" w:type="dxa"/>
          </w:tcPr>
          <w:p w14:paraId="7343BFA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Post</w:t>
            </w:r>
          </w:p>
        </w:tc>
        <w:tc>
          <w:tcPr>
            <w:tcW w:w="1143" w:type="dxa"/>
          </w:tcPr>
          <w:p w14:paraId="091D953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International</w:t>
            </w:r>
          </w:p>
        </w:tc>
        <w:tc>
          <w:tcPr>
            <w:tcW w:w="675" w:type="dxa"/>
          </w:tcPr>
          <w:p w14:paraId="4EF1FD2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348A88E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P-5</w:t>
            </w:r>
          </w:p>
        </w:tc>
        <w:tc>
          <w:tcPr>
            <w:tcW w:w="2637" w:type="dxa"/>
          </w:tcPr>
          <w:p w14:paraId="41B2F2C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b/>
                <w:bCs/>
                <w:noProof/>
                <w:w w:val="100"/>
                <w:sz w:val="17"/>
              </w:rPr>
              <mc:AlternateContent>
                <mc:Choice Requires="wps">
                  <w:drawing>
                    <wp:anchor distT="0" distB="0" distL="114300" distR="114300" simplePos="0" relativeHeight="251670528" behindDoc="0" locked="0" layoutInCell="1" allowOverlap="1" wp14:anchorId="23A62EF7" wp14:editId="39648077">
                      <wp:simplePos x="0" y="0"/>
                      <wp:positionH relativeFrom="column">
                        <wp:posOffset>1604645</wp:posOffset>
                      </wp:positionH>
                      <wp:positionV relativeFrom="paragraph">
                        <wp:posOffset>22281</wp:posOffset>
                      </wp:positionV>
                      <wp:extent cx="128905" cy="718185"/>
                      <wp:effectExtent l="0" t="0" r="23495" b="24765"/>
                      <wp:wrapNone/>
                      <wp:docPr id="1198627001" name="Right Brace 2"/>
                      <wp:cNvGraphicFramePr/>
                      <a:graphic xmlns:a="http://schemas.openxmlformats.org/drawingml/2006/main">
                        <a:graphicData uri="http://schemas.microsoft.com/office/word/2010/wordprocessingShape">
                          <wps:wsp>
                            <wps:cNvSpPr/>
                            <wps:spPr>
                              <a:xfrm>
                                <a:off x="0" y="0"/>
                                <a:ext cx="128905" cy="718185"/>
                              </a:xfrm>
                              <a:prstGeom prst="rightBrace">
                                <a:avLst>
                                  <a:gd name="adj1" fmla="val 36374"/>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3BD4D" id="Right Brace 2" o:spid="_x0000_s1026" type="#_x0000_t88" style="position:absolute;margin-left:126.35pt;margin-top:1.75pt;width:10.15pt;height:56.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" adj="1410" strokecolor="black [3213]" strokeweight=".5pt">
                      <v:stroke joinstyle="miter"/>
                    </v:shape>
                  </w:pict>
                </mc:Fallback>
              </mc:AlternateContent>
            </w:r>
            <w:r w:rsidRPr="00AD1536">
              <w:rPr>
                <w:sz w:val="17"/>
              </w:rPr>
              <w:t>Senior Electoral Officer</w:t>
            </w:r>
          </w:p>
        </w:tc>
        <w:tc>
          <w:tcPr>
            <w:tcW w:w="1269" w:type="dxa"/>
            <w:vMerge w:val="restart"/>
            <w:vAlign w:val="center"/>
          </w:tcPr>
          <w:p w14:paraId="0919064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left"/>
              <w:rPr>
                <w:sz w:val="17"/>
              </w:rPr>
            </w:pPr>
            <w:r w:rsidRPr="00AD1536">
              <w:rPr>
                <w:sz w:val="17"/>
              </w:rPr>
              <w:t>Abolishment</w:t>
            </w:r>
          </w:p>
        </w:tc>
        <w:tc>
          <w:tcPr>
            <w:tcW w:w="1551" w:type="dxa"/>
          </w:tcPr>
          <w:p w14:paraId="2013866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1BAE9EFA" w14:textId="77777777" w:rsidTr="003A2E12">
        <w:tc>
          <w:tcPr>
            <w:tcW w:w="2070" w:type="dxa"/>
          </w:tcPr>
          <w:p w14:paraId="5839B9C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3999F5D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6279296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(2)</w:t>
            </w:r>
          </w:p>
        </w:tc>
        <w:tc>
          <w:tcPr>
            <w:tcW w:w="504" w:type="dxa"/>
          </w:tcPr>
          <w:p w14:paraId="5D36F8C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P-4</w:t>
            </w:r>
          </w:p>
        </w:tc>
        <w:tc>
          <w:tcPr>
            <w:tcW w:w="2637" w:type="dxa"/>
          </w:tcPr>
          <w:p w14:paraId="20F32E1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Electoral Officer</w:t>
            </w:r>
          </w:p>
        </w:tc>
        <w:tc>
          <w:tcPr>
            <w:tcW w:w="1269" w:type="dxa"/>
            <w:vMerge/>
          </w:tcPr>
          <w:p w14:paraId="2C3BA72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tcPr>
          <w:p w14:paraId="078886F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003F6076" w14:textId="77777777" w:rsidTr="003A2E12">
        <w:tc>
          <w:tcPr>
            <w:tcW w:w="2070" w:type="dxa"/>
          </w:tcPr>
          <w:p w14:paraId="1515B03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7C160E2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752B29F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(2)</w:t>
            </w:r>
          </w:p>
        </w:tc>
        <w:tc>
          <w:tcPr>
            <w:tcW w:w="504" w:type="dxa"/>
          </w:tcPr>
          <w:p w14:paraId="13F5E38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P-4</w:t>
            </w:r>
          </w:p>
        </w:tc>
        <w:tc>
          <w:tcPr>
            <w:tcW w:w="2637" w:type="dxa"/>
          </w:tcPr>
          <w:p w14:paraId="5B26F3E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Political Affairs Officer</w:t>
            </w:r>
          </w:p>
        </w:tc>
        <w:tc>
          <w:tcPr>
            <w:tcW w:w="1269" w:type="dxa"/>
            <w:vMerge/>
          </w:tcPr>
          <w:p w14:paraId="0066FB4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tcPr>
          <w:p w14:paraId="09C25B9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0924B1E7" w14:textId="77777777" w:rsidTr="003A2E12">
        <w:tc>
          <w:tcPr>
            <w:tcW w:w="2070" w:type="dxa"/>
            <w:tcBorders>
              <w:bottom w:val="single" w:sz="4" w:space="0" w:color="auto"/>
            </w:tcBorders>
          </w:tcPr>
          <w:p w14:paraId="1A6432C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p>
        </w:tc>
        <w:tc>
          <w:tcPr>
            <w:tcW w:w="1143" w:type="dxa"/>
            <w:tcBorders>
              <w:bottom w:val="single" w:sz="4" w:space="0" w:color="auto"/>
            </w:tcBorders>
          </w:tcPr>
          <w:p w14:paraId="10FBBA9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675" w:type="dxa"/>
            <w:tcBorders>
              <w:bottom w:val="single" w:sz="4" w:space="0" w:color="auto"/>
            </w:tcBorders>
          </w:tcPr>
          <w:p w14:paraId="2430D3D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D1536">
              <w:rPr>
                <w:sz w:val="17"/>
              </w:rPr>
              <w:t xml:space="preserve"> (1)</w:t>
            </w:r>
          </w:p>
        </w:tc>
        <w:tc>
          <w:tcPr>
            <w:tcW w:w="504" w:type="dxa"/>
            <w:tcBorders>
              <w:bottom w:val="single" w:sz="4" w:space="0" w:color="auto"/>
            </w:tcBorders>
          </w:tcPr>
          <w:p w14:paraId="003C1E4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AD1536">
              <w:rPr>
                <w:sz w:val="17"/>
              </w:rPr>
              <w:t>FS</w:t>
            </w:r>
          </w:p>
        </w:tc>
        <w:tc>
          <w:tcPr>
            <w:tcW w:w="2637" w:type="dxa"/>
            <w:tcBorders>
              <w:bottom w:val="single" w:sz="4" w:space="0" w:color="auto"/>
            </w:tcBorders>
          </w:tcPr>
          <w:p w14:paraId="1D6366A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Administrative Assistant</w:t>
            </w:r>
          </w:p>
        </w:tc>
        <w:tc>
          <w:tcPr>
            <w:tcW w:w="1269" w:type="dxa"/>
            <w:vMerge/>
            <w:tcBorders>
              <w:bottom w:val="single" w:sz="4" w:space="0" w:color="auto"/>
            </w:tcBorders>
          </w:tcPr>
          <w:p w14:paraId="0966307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1551" w:type="dxa"/>
            <w:tcBorders>
              <w:bottom w:val="single" w:sz="4" w:space="0" w:color="auto"/>
            </w:tcBorders>
          </w:tcPr>
          <w:p w14:paraId="305D5F7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r>
      <w:tr w:rsidR="003613E3" w:rsidRPr="00AD1536" w14:paraId="2965B4B6" w14:textId="77777777" w:rsidTr="003A2E12">
        <w:tc>
          <w:tcPr>
            <w:tcW w:w="2070" w:type="dxa"/>
            <w:tcBorders>
              <w:top w:val="single" w:sz="4" w:space="0" w:color="auto"/>
              <w:bottom w:val="single" w:sz="4" w:space="0" w:color="auto"/>
            </w:tcBorders>
          </w:tcPr>
          <w:p w14:paraId="5FC9919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52E2D07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6264BFD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(6)</w:t>
            </w:r>
          </w:p>
        </w:tc>
        <w:tc>
          <w:tcPr>
            <w:tcW w:w="504" w:type="dxa"/>
            <w:tcBorders>
              <w:top w:val="single" w:sz="4" w:space="0" w:color="auto"/>
              <w:bottom w:val="single" w:sz="4" w:space="0" w:color="auto"/>
            </w:tcBorders>
          </w:tcPr>
          <w:p w14:paraId="4E21A8E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7C59660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0CAD138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66D235C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r>
      <w:tr w:rsidR="003613E3" w:rsidRPr="00AD1536" w14:paraId="502E5EE6" w14:textId="77777777" w:rsidTr="003A2E12">
        <w:tc>
          <w:tcPr>
            <w:tcW w:w="9849" w:type="dxa"/>
            <w:gridSpan w:val="7"/>
            <w:tcBorders>
              <w:top w:val="single" w:sz="4" w:space="0" w:color="auto"/>
            </w:tcBorders>
          </w:tcPr>
          <w:p w14:paraId="3DD2846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AD1536">
              <w:rPr>
                <w:b/>
                <w:bCs/>
                <w:sz w:val="17"/>
              </w:rPr>
              <w:t>Disarmament, Demobilization and Reintegration Section</w:t>
            </w:r>
          </w:p>
        </w:tc>
      </w:tr>
      <w:tr w:rsidR="003613E3" w:rsidRPr="00AD1536" w14:paraId="63B5C5E6" w14:textId="77777777" w:rsidTr="003A2E12">
        <w:tc>
          <w:tcPr>
            <w:tcW w:w="2070" w:type="dxa"/>
          </w:tcPr>
          <w:p w14:paraId="1DFB849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Post</w:t>
            </w:r>
          </w:p>
        </w:tc>
        <w:tc>
          <w:tcPr>
            <w:tcW w:w="1143" w:type="dxa"/>
          </w:tcPr>
          <w:p w14:paraId="551A189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International</w:t>
            </w:r>
          </w:p>
        </w:tc>
        <w:tc>
          <w:tcPr>
            <w:tcW w:w="675" w:type="dxa"/>
          </w:tcPr>
          <w:p w14:paraId="652EA8E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(2)</w:t>
            </w:r>
          </w:p>
        </w:tc>
        <w:tc>
          <w:tcPr>
            <w:tcW w:w="504" w:type="dxa"/>
          </w:tcPr>
          <w:p w14:paraId="4A139C4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P-4</w:t>
            </w:r>
          </w:p>
        </w:tc>
        <w:tc>
          <w:tcPr>
            <w:tcW w:w="2637" w:type="dxa"/>
            <w:vMerge w:val="restart"/>
          </w:tcPr>
          <w:p w14:paraId="6D5E7C1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Disarmament, Demobilization and Reintegration Officer</w:t>
            </w:r>
          </w:p>
        </w:tc>
        <w:tc>
          <w:tcPr>
            <w:tcW w:w="1269" w:type="dxa"/>
          </w:tcPr>
          <w:p w14:paraId="5CCBA90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Abolishment</w:t>
            </w:r>
          </w:p>
        </w:tc>
        <w:tc>
          <w:tcPr>
            <w:tcW w:w="1551" w:type="dxa"/>
          </w:tcPr>
          <w:p w14:paraId="0C20DC7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05C93D63" w14:textId="77777777" w:rsidTr="003A2E12">
        <w:tc>
          <w:tcPr>
            <w:tcW w:w="2070" w:type="dxa"/>
            <w:tcBorders>
              <w:bottom w:val="single" w:sz="4" w:space="0" w:color="auto"/>
            </w:tcBorders>
          </w:tcPr>
          <w:p w14:paraId="4F75E32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p>
        </w:tc>
        <w:tc>
          <w:tcPr>
            <w:tcW w:w="1143" w:type="dxa"/>
            <w:tcBorders>
              <w:bottom w:val="single" w:sz="4" w:space="0" w:color="auto"/>
            </w:tcBorders>
          </w:tcPr>
          <w:p w14:paraId="7897CD1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675" w:type="dxa"/>
            <w:tcBorders>
              <w:bottom w:val="single" w:sz="4" w:space="0" w:color="auto"/>
            </w:tcBorders>
          </w:tcPr>
          <w:p w14:paraId="72A3021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D1536">
              <w:rPr>
                <w:sz w:val="17"/>
              </w:rPr>
              <w:t>(2)</w:t>
            </w:r>
          </w:p>
        </w:tc>
        <w:tc>
          <w:tcPr>
            <w:tcW w:w="504" w:type="dxa"/>
            <w:tcBorders>
              <w:bottom w:val="single" w:sz="4" w:space="0" w:color="auto"/>
            </w:tcBorders>
          </w:tcPr>
          <w:p w14:paraId="7293B1A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AD1536">
              <w:rPr>
                <w:sz w:val="17"/>
              </w:rPr>
              <w:t>P-3</w:t>
            </w:r>
          </w:p>
        </w:tc>
        <w:tc>
          <w:tcPr>
            <w:tcW w:w="2637" w:type="dxa"/>
            <w:vMerge/>
            <w:tcBorders>
              <w:bottom w:val="single" w:sz="4" w:space="0" w:color="auto"/>
            </w:tcBorders>
          </w:tcPr>
          <w:p w14:paraId="27140FC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1269" w:type="dxa"/>
            <w:tcBorders>
              <w:bottom w:val="single" w:sz="4" w:space="0" w:color="auto"/>
            </w:tcBorders>
          </w:tcPr>
          <w:p w14:paraId="47AE9F6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1551" w:type="dxa"/>
            <w:tcBorders>
              <w:bottom w:val="single" w:sz="4" w:space="0" w:color="auto"/>
            </w:tcBorders>
          </w:tcPr>
          <w:p w14:paraId="11264F9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r>
      <w:tr w:rsidR="003613E3" w:rsidRPr="00AD1536" w14:paraId="7C31702A" w14:textId="77777777" w:rsidTr="003A2E12">
        <w:tc>
          <w:tcPr>
            <w:tcW w:w="2070" w:type="dxa"/>
            <w:tcBorders>
              <w:top w:val="single" w:sz="4" w:space="0" w:color="auto"/>
              <w:bottom w:val="single" w:sz="4" w:space="0" w:color="auto"/>
            </w:tcBorders>
          </w:tcPr>
          <w:p w14:paraId="1444C26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2CE2AF2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0F672F5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 xml:space="preserve"> (4)</w:t>
            </w:r>
          </w:p>
        </w:tc>
        <w:tc>
          <w:tcPr>
            <w:tcW w:w="504" w:type="dxa"/>
            <w:tcBorders>
              <w:top w:val="single" w:sz="4" w:space="0" w:color="auto"/>
              <w:bottom w:val="single" w:sz="4" w:space="0" w:color="auto"/>
            </w:tcBorders>
          </w:tcPr>
          <w:p w14:paraId="048EBB0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72A8A58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4AE3CEB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207D264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r>
      <w:tr w:rsidR="003613E3" w:rsidRPr="00AD1536" w14:paraId="5F64FF64" w14:textId="77777777" w:rsidTr="003A2E12">
        <w:tc>
          <w:tcPr>
            <w:tcW w:w="9849" w:type="dxa"/>
            <w:gridSpan w:val="7"/>
            <w:tcBorders>
              <w:top w:val="single" w:sz="4" w:space="0" w:color="auto"/>
            </w:tcBorders>
          </w:tcPr>
          <w:p w14:paraId="0FA8F25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z w:val="17"/>
              </w:rPr>
            </w:pPr>
            <w:r w:rsidRPr="00AD1536">
              <w:rPr>
                <w:b/>
                <w:bCs/>
                <w:sz w:val="17"/>
              </w:rPr>
              <w:t>Security Sector Reform Service</w:t>
            </w:r>
          </w:p>
        </w:tc>
      </w:tr>
      <w:tr w:rsidR="003613E3" w:rsidRPr="00AD1536" w14:paraId="5A6AF14B" w14:textId="77777777" w:rsidTr="003A2E12">
        <w:tc>
          <w:tcPr>
            <w:tcW w:w="2070" w:type="dxa"/>
            <w:tcBorders>
              <w:bottom w:val="single" w:sz="4" w:space="0" w:color="auto"/>
            </w:tcBorders>
          </w:tcPr>
          <w:p w14:paraId="40A683B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AD1536">
              <w:rPr>
                <w:sz w:val="17"/>
              </w:rPr>
              <w:t>Post</w:t>
            </w:r>
          </w:p>
        </w:tc>
        <w:tc>
          <w:tcPr>
            <w:tcW w:w="1143" w:type="dxa"/>
            <w:tcBorders>
              <w:bottom w:val="single" w:sz="4" w:space="0" w:color="auto"/>
            </w:tcBorders>
          </w:tcPr>
          <w:p w14:paraId="4F18860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International</w:t>
            </w:r>
          </w:p>
        </w:tc>
        <w:tc>
          <w:tcPr>
            <w:tcW w:w="675" w:type="dxa"/>
            <w:tcBorders>
              <w:bottom w:val="single" w:sz="4" w:space="0" w:color="auto"/>
            </w:tcBorders>
          </w:tcPr>
          <w:p w14:paraId="7ADBC13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D1536">
              <w:rPr>
                <w:sz w:val="17"/>
              </w:rPr>
              <w:t>(1)</w:t>
            </w:r>
          </w:p>
        </w:tc>
        <w:tc>
          <w:tcPr>
            <w:tcW w:w="504" w:type="dxa"/>
            <w:tcBorders>
              <w:bottom w:val="single" w:sz="4" w:space="0" w:color="auto"/>
            </w:tcBorders>
          </w:tcPr>
          <w:p w14:paraId="5B905E0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AD1536">
              <w:rPr>
                <w:sz w:val="17"/>
              </w:rPr>
              <w:t>FS</w:t>
            </w:r>
          </w:p>
        </w:tc>
        <w:tc>
          <w:tcPr>
            <w:tcW w:w="2637" w:type="dxa"/>
            <w:tcBorders>
              <w:bottom w:val="single" w:sz="4" w:space="0" w:color="auto"/>
            </w:tcBorders>
          </w:tcPr>
          <w:p w14:paraId="4C7426E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Administrative Assistant</w:t>
            </w:r>
          </w:p>
        </w:tc>
        <w:tc>
          <w:tcPr>
            <w:tcW w:w="1269" w:type="dxa"/>
            <w:tcBorders>
              <w:bottom w:val="single" w:sz="4" w:space="0" w:color="auto"/>
            </w:tcBorders>
          </w:tcPr>
          <w:p w14:paraId="1F056F7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Abolishment</w:t>
            </w:r>
          </w:p>
        </w:tc>
        <w:tc>
          <w:tcPr>
            <w:tcW w:w="1551" w:type="dxa"/>
            <w:tcBorders>
              <w:bottom w:val="single" w:sz="4" w:space="0" w:color="auto"/>
            </w:tcBorders>
          </w:tcPr>
          <w:p w14:paraId="2E930D1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r>
      <w:tr w:rsidR="003613E3" w:rsidRPr="00AD1536" w14:paraId="7AECB5D3" w14:textId="77777777" w:rsidTr="003A2E12">
        <w:tc>
          <w:tcPr>
            <w:tcW w:w="2070" w:type="dxa"/>
            <w:tcBorders>
              <w:top w:val="single" w:sz="4" w:space="0" w:color="auto"/>
              <w:bottom w:val="single" w:sz="4" w:space="0" w:color="auto"/>
            </w:tcBorders>
          </w:tcPr>
          <w:p w14:paraId="53B7A95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47E7E89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26D3947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(1)</w:t>
            </w:r>
          </w:p>
        </w:tc>
        <w:tc>
          <w:tcPr>
            <w:tcW w:w="504" w:type="dxa"/>
            <w:tcBorders>
              <w:top w:val="single" w:sz="4" w:space="0" w:color="auto"/>
              <w:bottom w:val="single" w:sz="4" w:space="0" w:color="auto"/>
            </w:tcBorders>
          </w:tcPr>
          <w:p w14:paraId="1DF48E3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4A01027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23C950D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7D2E793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r>
      <w:tr w:rsidR="003613E3" w:rsidRPr="00AD1536" w14:paraId="69C82C83" w14:textId="77777777" w:rsidTr="003A2E12">
        <w:tc>
          <w:tcPr>
            <w:tcW w:w="9849" w:type="dxa"/>
            <w:gridSpan w:val="7"/>
            <w:tcBorders>
              <w:top w:val="single" w:sz="4" w:space="0" w:color="auto"/>
            </w:tcBorders>
          </w:tcPr>
          <w:p w14:paraId="66085C4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AD1536">
              <w:rPr>
                <w:b/>
                <w:bCs/>
                <w:sz w:val="17"/>
              </w:rPr>
              <w:t>Electoral Affairs Service</w:t>
            </w:r>
          </w:p>
        </w:tc>
      </w:tr>
      <w:tr w:rsidR="003613E3" w:rsidRPr="00AD1536" w14:paraId="5C5FB605" w14:textId="77777777" w:rsidTr="003A2E12">
        <w:tc>
          <w:tcPr>
            <w:tcW w:w="2070" w:type="dxa"/>
          </w:tcPr>
          <w:p w14:paraId="3F6083F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Position</w:t>
            </w:r>
          </w:p>
        </w:tc>
        <w:tc>
          <w:tcPr>
            <w:tcW w:w="1143" w:type="dxa"/>
          </w:tcPr>
          <w:p w14:paraId="74B2930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International</w:t>
            </w:r>
          </w:p>
        </w:tc>
        <w:tc>
          <w:tcPr>
            <w:tcW w:w="675" w:type="dxa"/>
          </w:tcPr>
          <w:p w14:paraId="01BF9BF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(1)</w:t>
            </w:r>
          </w:p>
        </w:tc>
        <w:tc>
          <w:tcPr>
            <w:tcW w:w="504" w:type="dxa"/>
          </w:tcPr>
          <w:p w14:paraId="2ECFD29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D-1</w:t>
            </w:r>
          </w:p>
        </w:tc>
        <w:tc>
          <w:tcPr>
            <w:tcW w:w="2637" w:type="dxa"/>
          </w:tcPr>
          <w:p w14:paraId="75CF902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2"/>
                <w:sz w:val="17"/>
              </w:rPr>
            </w:pPr>
            <w:r w:rsidRPr="00AD1536">
              <w:rPr>
                <w:b/>
                <w:bCs/>
                <w:noProof/>
                <w:spacing w:val="2"/>
                <w:w w:val="100"/>
                <w:sz w:val="17"/>
              </w:rPr>
              <mc:AlternateContent>
                <mc:Choice Requires="wps">
                  <w:drawing>
                    <wp:anchor distT="0" distB="0" distL="114300" distR="114300" simplePos="0" relativeHeight="251671552" behindDoc="0" locked="0" layoutInCell="1" allowOverlap="1" wp14:anchorId="5FA11AB0" wp14:editId="4289BA63">
                      <wp:simplePos x="0" y="0"/>
                      <wp:positionH relativeFrom="column">
                        <wp:posOffset>1603884</wp:posOffset>
                      </wp:positionH>
                      <wp:positionV relativeFrom="paragraph">
                        <wp:posOffset>25491</wp:posOffset>
                      </wp:positionV>
                      <wp:extent cx="128905" cy="1075173"/>
                      <wp:effectExtent l="0" t="0" r="23495" b="10795"/>
                      <wp:wrapNone/>
                      <wp:docPr id="970875669" name="Right Brace 2"/>
                      <wp:cNvGraphicFramePr/>
                      <a:graphic xmlns:a="http://schemas.openxmlformats.org/drawingml/2006/main">
                        <a:graphicData uri="http://schemas.microsoft.com/office/word/2010/wordprocessingShape">
                          <wps:wsp>
                            <wps:cNvSpPr/>
                            <wps:spPr>
                              <a:xfrm>
                                <a:off x="0" y="0"/>
                                <a:ext cx="128905" cy="1075173"/>
                              </a:xfrm>
                              <a:prstGeom prst="rightBrace">
                                <a:avLst>
                                  <a:gd name="adj1" fmla="val 36374"/>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21770" id="Right Brace 2" o:spid="_x0000_s1026" type="#_x0000_t88" style="position:absolute;margin-left:126.3pt;margin-top:2pt;width:10.15pt;height:84.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" adj="942" strokecolor="black [3213]" strokeweight=".5pt">
                      <v:stroke joinstyle="miter"/>
                    </v:shape>
                  </w:pict>
                </mc:Fallback>
              </mc:AlternateContent>
            </w:r>
            <w:r w:rsidRPr="00AD1536">
              <w:rPr>
                <w:spacing w:val="2"/>
                <w:sz w:val="17"/>
              </w:rPr>
              <w:t>Principal Electoral Affairs Officer</w:t>
            </w:r>
          </w:p>
        </w:tc>
        <w:tc>
          <w:tcPr>
            <w:tcW w:w="1269" w:type="dxa"/>
            <w:vMerge w:val="restart"/>
            <w:vAlign w:val="center"/>
          </w:tcPr>
          <w:p w14:paraId="36D90A3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left"/>
              <w:rPr>
                <w:sz w:val="17"/>
              </w:rPr>
            </w:pPr>
            <w:r w:rsidRPr="00AD1536">
              <w:rPr>
                <w:sz w:val="17"/>
              </w:rPr>
              <w:t>Abolishment</w:t>
            </w:r>
          </w:p>
        </w:tc>
        <w:tc>
          <w:tcPr>
            <w:tcW w:w="1551" w:type="dxa"/>
          </w:tcPr>
          <w:p w14:paraId="3F69E41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0D7813B8" w14:textId="77777777" w:rsidTr="003A2E12">
        <w:tc>
          <w:tcPr>
            <w:tcW w:w="2070" w:type="dxa"/>
          </w:tcPr>
          <w:p w14:paraId="5ED6C71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70A09F0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5D02FD4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(5)</w:t>
            </w:r>
          </w:p>
        </w:tc>
        <w:tc>
          <w:tcPr>
            <w:tcW w:w="504" w:type="dxa"/>
          </w:tcPr>
          <w:p w14:paraId="56BA9BB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P-4</w:t>
            </w:r>
          </w:p>
        </w:tc>
        <w:tc>
          <w:tcPr>
            <w:tcW w:w="2637" w:type="dxa"/>
          </w:tcPr>
          <w:p w14:paraId="4FF504B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Electoral Officer</w:t>
            </w:r>
          </w:p>
        </w:tc>
        <w:tc>
          <w:tcPr>
            <w:tcW w:w="1269" w:type="dxa"/>
            <w:vMerge/>
          </w:tcPr>
          <w:p w14:paraId="05C39C2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tcPr>
          <w:p w14:paraId="3C4A67A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559A54DA" w14:textId="77777777" w:rsidTr="003A2E12">
        <w:tc>
          <w:tcPr>
            <w:tcW w:w="2070" w:type="dxa"/>
          </w:tcPr>
          <w:p w14:paraId="5299325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5A2D0BC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0D2A62E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(22)</w:t>
            </w:r>
          </w:p>
        </w:tc>
        <w:tc>
          <w:tcPr>
            <w:tcW w:w="504" w:type="dxa"/>
          </w:tcPr>
          <w:p w14:paraId="2E222BC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P-3</w:t>
            </w:r>
          </w:p>
        </w:tc>
        <w:tc>
          <w:tcPr>
            <w:tcW w:w="2637" w:type="dxa"/>
          </w:tcPr>
          <w:p w14:paraId="6FF6AA5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Electoral Officer</w:t>
            </w:r>
          </w:p>
        </w:tc>
        <w:tc>
          <w:tcPr>
            <w:tcW w:w="1269" w:type="dxa"/>
            <w:vMerge/>
          </w:tcPr>
          <w:p w14:paraId="64F2A4A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tcPr>
          <w:p w14:paraId="4BA35FA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10392834" w14:textId="77777777" w:rsidTr="003A2E12">
        <w:tc>
          <w:tcPr>
            <w:tcW w:w="2070" w:type="dxa"/>
          </w:tcPr>
          <w:p w14:paraId="1CB6035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0DAAF9C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733CDA3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008DA15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FS</w:t>
            </w:r>
          </w:p>
        </w:tc>
        <w:tc>
          <w:tcPr>
            <w:tcW w:w="2637" w:type="dxa"/>
          </w:tcPr>
          <w:p w14:paraId="54745E0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Administrative Assistant</w:t>
            </w:r>
          </w:p>
        </w:tc>
        <w:tc>
          <w:tcPr>
            <w:tcW w:w="1269" w:type="dxa"/>
            <w:vMerge/>
          </w:tcPr>
          <w:p w14:paraId="0F47117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tcPr>
          <w:p w14:paraId="347539D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51297B1B" w14:textId="77777777" w:rsidTr="003A2E12">
        <w:tc>
          <w:tcPr>
            <w:tcW w:w="2070" w:type="dxa"/>
          </w:tcPr>
          <w:p w14:paraId="7BC81BB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46DC50F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National</w:t>
            </w:r>
          </w:p>
        </w:tc>
        <w:tc>
          <w:tcPr>
            <w:tcW w:w="675" w:type="dxa"/>
          </w:tcPr>
          <w:p w14:paraId="0D1AD59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5980F51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NGS</w:t>
            </w:r>
          </w:p>
        </w:tc>
        <w:tc>
          <w:tcPr>
            <w:tcW w:w="2637" w:type="dxa"/>
          </w:tcPr>
          <w:p w14:paraId="4347817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Driver</w:t>
            </w:r>
          </w:p>
        </w:tc>
        <w:tc>
          <w:tcPr>
            <w:tcW w:w="1269" w:type="dxa"/>
            <w:vMerge/>
          </w:tcPr>
          <w:p w14:paraId="293FAE9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tcPr>
          <w:p w14:paraId="0B18CAD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5B92C91B" w14:textId="77777777" w:rsidTr="003A2E12">
        <w:tc>
          <w:tcPr>
            <w:tcW w:w="2070" w:type="dxa"/>
            <w:tcBorders>
              <w:bottom w:val="single" w:sz="4" w:space="0" w:color="auto"/>
            </w:tcBorders>
          </w:tcPr>
          <w:p w14:paraId="3F64AA1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p>
        </w:tc>
        <w:tc>
          <w:tcPr>
            <w:tcW w:w="1143" w:type="dxa"/>
            <w:tcBorders>
              <w:bottom w:val="single" w:sz="4" w:space="0" w:color="auto"/>
            </w:tcBorders>
          </w:tcPr>
          <w:p w14:paraId="13DD90F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International</w:t>
            </w:r>
          </w:p>
        </w:tc>
        <w:tc>
          <w:tcPr>
            <w:tcW w:w="675" w:type="dxa"/>
            <w:tcBorders>
              <w:bottom w:val="single" w:sz="4" w:space="0" w:color="auto"/>
            </w:tcBorders>
          </w:tcPr>
          <w:p w14:paraId="36101DF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D1536">
              <w:rPr>
                <w:sz w:val="17"/>
              </w:rPr>
              <w:t xml:space="preserve"> (37)</w:t>
            </w:r>
          </w:p>
        </w:tc>
        <w:tc>
          <w:tcPr>
            <w:tcW w:w="504" w:type="dxa"/>
            <w:tcBorders>
              <w:bottom w:val="single" w:sz="4" w:space="0" w:color="auto"/>
            </w:tcBorders>
          </w:tcPr>
          <w:p w14:paraId="23596CD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AD1536">
              <w:rPr>
                <w:sz w:val="17"/>
              </w:rPr>
              <w:t>UNV</w:t>
            </w:r>
          </w:p>
        </w:tc>
        <w:tc>
          <w:tcPr>
            <w:tcW w:w="2637" w:type="dxa"/>
            <w:tcBorders>
              <w:bottom w:val="single" w:sz="4" w:space="0" w:color="auto"/>
            </w:tcBorders>
          </w:tcPr>
          <w:p w14:paraId="38B10FC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Electoral Officer</w:t>
            </w:r>
          </w:p>
        </w:tc>
        <w:tc>
          <w:tcPr>
            <w:tcW w:w="1269" w:type="dxa"/>
            <w:vMerge/>
            <w:tcBorders>
              <w:bottom w:val="single" w:sz="4" w:space="0" w:color="auto"/>
            </w:tcBorders>
          </w:tcPr>
          <w:p w14:paraId="7BB639E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1551" w:type="dxa"/>
            <w:tcBorders>
              <w:bottom w:val="single" w:sz="4" w:space="0" w:color="auto"/>
            </w:tcBorders>
          </w:tcPr>
          <w:p w14:paraId="18D918A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r>
      <w:tr w:rsidR="003613E3" w:rsidRPr="00AD1536" w14:paraId="6548ADCA" w14:textId="77777777" w:rsidTr="003A2E12">
        <w:tc>
          <w:tcPr>
            <w:tcW w:w="2070" w:type="dxa"/>
            <w:tcBorders>
              <w:top w:val="single" w:sz="4" w:space="0" w:color="auto"/>
              <w:bottom w:val="single" w:sz="4" w:space="0" w:color="auto"/>
            </w:tcBorders>
          </w:tcPr>
          <w:p w14:paraId="2939EAE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2DF4539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113794E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 xml:space="preserve"> (67)</w:t>
            </w:r>
          </w:p>
        </w:tc>
        <w:tc>
          <w:tcPr>
            <w:tcW w:w="504" w:type="dxa"/>
            <w:tcBorders>
              <w:top w:val="single" w:sz="4" w:space="0" w:color="auto"/>
              <w:bottom w:val="single" w:sz="4" w:space="0" w:color="auto"/>
            </w:tcBorders>
          </w:tcPr>
          <w:p w14:paraId="1C57717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61A8305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0C52E16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629E12E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r>
      <w:tr w:rsidR="003613E3" w:rsidRPr="00AD1536" w14:paraId="7D6E8F3E" w14:textId="77777777" w:rsidTr="003613E3">
        <w:tc>
          <w:tcPr>
            <w:tcW w:w="2070" w:type="dxa"/>
            <w:tcBorders>
              <w:top w:val="single" w:sz="4" w:space="0" w:color="auto"/>
              <w:bottom w:val="single" w:sz="4" w:space="0" w:color="auto"/>
            </w:tcBorders>
          </w:tcPr>
          <w:p w14:paraId="3040183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0" w:hanging="288"/>
              <w:jc w:val="left"/>
              <w:rPr>
                <w:b/>
                <w:sz w:val="17"/>
              </w:rPr>
            </w:pPr>
            <w:r w:rsidRPr="00AD1536">
              <w:rPr>
                <w:b/>
                <w:sz w:val="17"/>
              </w:rPr>
              <w:tab/>
              <w:t>Subtotal, component 1</w:t>
            </w:r>
          </w:p>
        </w:tc>
        <w:tc>
          <w:tcPr>
            <w:tcW w:w="1143" w:type="dxa"/>
            <w:tcBorders>
              <w:top w:val="single" w:sz="4" w:space="0" w:color="auto"/>
              <w:bottom w:val="single" w:sz="4" w:space="0" w:color="auto"/>
            </w:tcBorders>
          </w:tcPr>
          <w:p w14:paraId="25EDDD2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314A25F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 xml:space="preserve"> (78)</w:t>
            </w:r>
          </w:p>
        </w:tc>
        <w:tc>
          <w:tcPr>
            <w:tcW w:w="504" w:type="dxa"/>
            <w:tcBorders>
              <w:top w:val="single" w:sz="4" w:space="0" w:color="auto"/>
              <w:bottom w:val="single" w:sz="4" w:space="0" w:color="auto"/>
            </w:tcBorders>
          </w:tcPr>
          <w:p w14:paraId="049E634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p>
        </w:tc>
        <w:tc>
          <w:tcPr>
            <w:tcW w:w="2637" w:type="dxa"/>
            <w:tcBorders>
              <w:top w:val="single" w:sz="4" w:space="0" w:color="auto"/>
              <w:bottom w:val="single" w:sz="4" w:space="0" w:color="auto"/>
            </w:tcBorders>
          </w:tcPr>
          <w:p w14:paraId="4B541EC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269" w:type="dxa"/>
            <w:tcBorders>
              <w:top w:val="single" w:sz="4" w:space="0" w:color="auto"/>
              <w:bottom w:val="single" w:sz="4" w:space="0" w:color="auto"/>
            </w:tcBorders>
          </w:tcPr>
          <w:p w14:paraId="752E36D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551" w:type="dxa"/>
            <w:tcBorders>
              <w:top w:val="single" w:sz="4" w:space="0" w:color="auto"/>
              <w:bottom w:val="single" w:sz="4" w:space="0" w:color="auto"/>
            </w:tcBorders>
          </w:tcPr>
          <w:p w14:paraId="08FA17C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r>
      <w:tr w:rsidR="003613E3" w:rsidRPr="00AD1536" w14:paraId="56632AE1" w14:textId="77777777" w:rsidTr="003613E3">
        <w:tc>
          <w:tcPr>
            <w:tcW w:w="2070" w:type="dxa"/>
            <w:tcBorders>
              <w:top w:val="single" w:sz="4" w:space="0" w:color="auto"/>
            </w:tcBorders>
          </w:tcPr>
          <w:p w14:paraId="5B0BCD03"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288" w:right="0" w:hanging="288"/>
              <w:jc w:val="left"/>
              <w:rPr>
                <w:b/>
                <w:sz w:val="2"/>
              </w:rPr>
            </w:pPr>
          </w:p>
        </w:tc>
        <w:tc>
          <w:tcPr>
            <w:tcW w:w="1143" w:type="dxa"/>
            <w:tcBorders>
              <w:top w:val="single" w:sz="4" w:space="0" w:color="auto"/>
            </w:tcBorders>
          </w:tcPr>
          <w:p w14:paraId="6EC4C780"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left"/>
              <w:rPr>
                <w:b/>
                <w:sz w:val="2"/>
              </w:rPr>
            </w:pPr>
          </w:p>
        </w:tc>
        <w:tc>
          <w:tcPr>
            <w:tcW w:w="675" w:type="dxa"/>
            <w:tcBorders>
              <w:top w:val="single" w:sz="4" w:space="0" w:color="auto"/>
            </w:tcBorders>
          </w:tcPr>
          <w:p w14:paraId="0E266A6C"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right"/>
              <w:rPr>
                <w:b/>
                <w:sz w:val="2"/>
              </w:rPr>
            </w:pPr>
          </w:p>
        </w:tc>
        <w:tc>
          <w:tcPr>
            <w:tcW w:w="504" w:type="dxa"/>
            <w:tcBorders>
              <w:top w:val="single" w:sz="4" w:space="0" w:color="auto"/>
            </w:tcBorders>
          </w:tcPr>
          <w:p w14:paraId="72CD5A84"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0"/>
              <w:jc w:val="left"/>
              <w:rPr>
                <w:b/>
                <w:sz w:val="2"/>
              </w:rPr>
            </w:pPr>
          </w:p>
        </w:tc>
        <w:tc>
          <w:tcPr>
            <w:tcW w:w="2637" w:type="dxa"/>
            <w:tcBorders>
              <w:top w:val="single" w:sz="4" w:space="0" w:color="auto"/>
            </w:tcBorders>
          </w:tcPr>
          <w:p w14:paraId="4B167D61"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left"/>
              <w:rPr>
                <w:b/>
                <w:sz w:val="2"/>
              </w:rPr>
            </w:pPr>
          </w:p>
        </w:tc>
        <w:tc>
          <w:tcPr>
            <w:tcW w:w="1269" w:type="dxa"/>
            <w:tcBorders>
              <w:top w:val="single" w:sz="4" w:space="0" w:color="auto"/>
            </w:tcBorders>
          </w:tcPr>
          <w:p w14:paraId="38D4BCCB"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left"/>
              <w:rPr>
                <w:b/>
                <w:sz w:val="2"/>
              </w:rPr>
            </w:pPr>
          </w:p>
        </w:tc>
        <w:tc>
          <w:tcPr>
            <w:tcW w:w="1551" w:type="dxa"/>
            <w:tcBorders>
              <w:top w:val="single" w:sz="4" w:space="0" w:color="auto"/>
            </w:tcBorders>
          </w:tcPr>
          <w:p w14:paraId="545B8752"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left"/>
              <w:rPr>
                <w:b/>
                <w:sz w:val="2"/>
              </w:rPr>
            </w:pPr>
          </w:p>
        </w:tc>
      </w:tr>
      <w:tr w:rsidR="003613E3" w:rsidRPr="00AD1536" w14:paraId="6CEFFF8C" w14:textId="77777777" w:rsidTr="003613E3">
        <w:tc>
          <w:tcPr>
            <w:tcW w:w="9849" w:type="dxa"/>
            <w:gridSpan w:val="7"/>
          </w:tcPr>
          <w:p w14:paraId="0BE86178"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left"/>
              <w:rPr>
                <w:b/>
                <w:bCs/>
                <w:sz w:val="17"/>
              </w:rPr>
            </w:pPr>
            <w:r w:rsidRPr="00AD1536">
              <w:rPr>
                <w:b/>
                <w:bCs/>
                <w:sz w:val="17"/>
              </w:rPr>
              <w:lastRenderedPageBreak/>
              <w:t xml:space="preserve">Component 2: security, protection of civilians and human rights </w:t>
            </w:r>
          </w:p>
        </w:tc>
      </w:tr>
      <w:tr w:rsidR="003613E3" w:rsidRPr="00AD1536" w14:paraId="3EB3B1E1" w14:textId="77777777" w:rsidTr="003A2E12">
        <w:tc>
          <w:tcPr>
            <w:tcW w:w="2070" w:type="dxa"/>
          </w:tcPr>
          <w:p w14:paraId="4E2B9E96"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left"/>
              <w:rPr>
                <w:b/>
                <w:bCs/>
                <w:sz w:val="17"/>
              </w:rPr>
            </w:pPr>
            <w:r w:rsidRPr="00AD1536">
              <w:rPr>
                <w:b/>
                <w:bCs/>
                <w:sz w:val="17"/>
              </w:rPr>
              <w:t>Human Rights Division</w:t>
            </w:r>
          </w:p>
        </w:tc>
        <w:tc>
          <w:tcPr>
            <w:tcW w:w="1143" w:type="dxa"/>
          </w:tcPr>
          <w:p w14:paraId="7A6FBCBA"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left"/>
              <w:rPr>
                <w:sz w:val="17"/>
              </w:rPr>
            </w:pPr>
          </w:p>
        </w:tc>
        <w:tc>
          <w:tcPr>
            <w:tcW w:w="675" w:type="dxa"/>
          </w:tcPr>
          <w:p w14:paraId="2BA81C6A"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p>
        </w:tc>
        <w:tc>
          <w:tcPr>
            <w:tcW w:w="504" w:type="dxa"/>
          </w:tcPr>
          <w:p w14:paraId="6B56D743"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3"/>
              <w:jc w:val="left"/>
              <w:rPr>
                <w:sz w:val="17"/>
              </w:rPr>
            </w:pPr>
          </w:p>
        </w:tc>
        <w:tc>
          <w:tcPr>
            <w:tcW w:w="2637" w:type="dxa"/>
          </w:tcPr>
          <w:p w14:paraId="7D8D0D7D"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left"/>
              <w:rPr>
                <w:sz w:val="17"/>
              </w:rPr>
            </w:pPr>
          </w:p>
        </w:tc>
        <w:tc>
          <w:tcPr>
            <w:tcW w:w="1269" w:type="dxa"/>
          </w:tcPr>
          <w:p w14:paraId="274B60D5"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left"/>
              <w:rPr>
                <w:sz w:val="17"/>
              </w:rPr>
            </w:pPr>
          </w:p>
        </w:tc>
        <w:tc>
          <w:tcPr>
            <w:tcW w:w="1551" w:type="dxa"/>
          </w:tcPr>
          <w:p w14:paraId="11CE9EED"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left"/>
              <w:rPr>
                <w:sz w:val="17"/>
              </w:rPr>
            </w:pPr>
          </w:p>
        </w:tc>
      </w:tr>
      <w:tr w:rsidR="003613E3" w:rsidRPr="00AD1536" w14:paraId="49672916" w14:textId="77777777" w:rsidTr="003A2E12">
        <w:tc>
          <w:tcPr>
            <w:tcW w:w="2070" w:type="dxa"/>
          </w:tcPr>
          <w:p w14:paraId="0EBBDF08"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left"/>
              <w:rPr>
                <w:sz w:val="17"/>
              </w:rPr>
            </w:pPr>
            <w:r w:rsidRPr="00AD1536">
              <w:rPr>
                <w:sz w:val="17"/>
              </w:rPr>
              <w:t>Post</w:t>
            </w:r>
          </w:p>
        </w:tc>
        <w:tc>
          <w:tcPr>
            <w:tcW w:w="1143" w:type="dxa"/>
          </w:tcPr>
          <w:p w14:paraId="5867E4A9"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left"/>
              <w:rPr>
                <w:sz w:val="17"/>
              </w:rPr>
            </w:pPr>
            <w:r w:rsidRPr="00AD1536">
              <w:rPr>
                <w:sz w:val="17"/>
              </w:rPr>
              <w:t>International</w:t>
            </w:r>
          </w:p>
        </w:tc>
        <w:tc>
          <w:tcPr>
            <w:tcW w:w="675" w:type="dxa"/>
          </w:tcPr>
          <w:p w14:paraId="24BC0E6C"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AD1536">
              <w:rPr>
                <w:sz w:val="17"/>
              </w:rPr>
              <w:t>(2)</w:t>
            </w:r>
          </w:p>
        </w:tc>
        <w:tc>
          <w:tcPr>
            <w:tcW w:w="504" w:type="dxa"/>
          </w:tcPr>
          <w:p w14:paraId="5D8215B5"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3"/>
              <w:jc w:val="left"/>
              <w:rPr>
                <w:sz w:val="17"/>
              </w:rPr>
            </w:pPr>
            <w:r w:rsidRPr="00AD1536">
              <w:rPr>
                <w:sz w:val="17"/>
              </w:rPr>
              <w:t>P-4</w:t>
            </w:r>
          </w:p>
        </w:tc>
        <w:tc>
          <w:tcPr>
            <w:tcW w:w="2637" w:type="dxa"/>
          </w:tcPr>
          <w:p w14:paraId="62879DBD"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left"/>
              <w:rPr>
                <w:sz w:val="17"/>
              </w:rPr>
            </w:pPr>
            <w:r w:rsidRPr="00AD1536">
              <w:rPr>
                <w:b/>
                <w:bCs/>
                <w:noProof/>
                <w:spacing w:val="2"/>
                <w:w w:val="100"/>
                <w:sz w:val="17"/>
              </w:rPr>
              <mc:AlternateContent>
                <mc:Choice Requires="wps">
                  <w:drawing>
                    <wp:anchor distT="0" distB="0" distL="114300" distR="114300" simplePos="0" relativeHeight="251672576" behindDoc="0" locked="0" layoutInCell="1" allowOverlap="1" wp14:anchorId="38C049BF" wp14:editId="43D9FFCD">
                      <wp:simplePos x="0" y="0"/>
                      <wp:positionH relativeFrom="column">
                        <wp:posOffset>1603884</wp:posOffset>
                      </wp:positionH>
                      <wp:positionV relativeFrom="paragraph">
                        <wp:posOffset>27410</wp:posOffset>
                      </wp:positionV>
                      <wp:extent cx="128905" cy="497393"/>
                      <wp:effectExtent l="0" t="0" r="23495" b="17145"/>
                      <wp:wrapNone/>
                      <wp:docPr id="225778536" name="Right Brace 2"/>
                      <wp:cNvGraphicFramePr/>
                      <a:graphic xmlns:a="http://schemas.openxmlformats.org/drawingml/2006/main">
                        <a:graphicData uri="http://schemas.microsoft.com/office/word/2010/wordprocessingShape">
                          <wps:wsp>
                            <wps:cNvSpPr/>
                            <wps:spPr>
                              <a:xfrm>
                                <a:off x="0" y="0"/>
                                <a:ext cx="128905" cy="497393"/>
                              </a:xfrm>
                              <a:prstGeom prst="rightBrace">
                                <a:avLst>
                                  <a:gd name="adj1" fmla="val 36374"/>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F01FEA" id="Right Brace 2" o:spid="_x0000_s1026" type="#_x0000_t88" style="position:absolute;margin-left:126.3pt;margin-top:2.15pt;width:10.15pt;height:39.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" adj="2036" strokecolor="black [3213]" strokeweight=".5pt">
                      <v:stroke joinstyle="miter"/>
                    </v:shape>
                  </w:pict>
                </mc:Fallback>
              </mc:AlternateContent>
            </w:r>
            <w:r w:rsidRPr="00AD1536">
              <w:rPr>
                <w:sz w:val="17"/>
              </w:rPr>
              <w:t>Human Rights Officer</w:t>
            </w:r>
          </w:p>
        </w:tc>
        <w:tc>
          <w:tcPr>
            <w:tcW w:w="1269" w:type="dxa"/>
            <w:vMerge w:val="restart"/>
            <w:vAlign w:val="center"/>
          </w:tcPr>
          <w:p w14:paraId="07BB4576"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04" w:lineRule="exact"/>
              <w:ind w:left="144" w:right="43"/>
              <w:jc w:val="left"/>
              <w:rPr>
                <w:sz w:val="17"/>
              </w:rPr>
            </w:pPr>
            <w:r w:rsidRPr="00AD1536">
              <w:rPr>
                <w:sz w:val="17"/>
              </w:rPr>
              <w:t>Abolishment</w:t>
            </w:r>
          </w:p>
        </w:tc>
        <w:tc>
          <w:tcPr>
            <w:tcW w:w="1551" w:type="dxa"/>
          </w:tcPr>
          <w:p w14:paraId="366485A0"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left"/>
              <w:rPr>
                <w:sz w:val="17"/>
              </w:rPr>
            </w:pPr>
          </w:p>
        </w:tc>
      </w:tr>
      <w:tr w:rsidR="003613E3" w:rsidRPr="00AD1536" w14:paraId="1DEDCAA6" w14:textId="77777777" w:rsidTr="003A2E12">
        <w:tc>
          <w:tcPr>
            <w:tcW w:w="2070" w:type="dxa"/>
          </w:tcPr>
          <w:p w14:paraId="15A0024B"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3"/>
              <w:jc w:val="left"/>
              <w:rPr>
                <w:sz w:val="17"/>
              </w:rPr>
            </w:pPr>
          </w:p>
        </w:tc>
        <w:tc>
          <w:tcPr>
            <w:tcW w:w="1143" w:type="dxa"/>
          </w:tcPr>
          <w:p w14:paraId="3684ADCB"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left"/>
              <w:rPr>
                <w:sz w:val="17"/>
              </w:rPr>
            </w:pPr>
          </w:p>
        </w:tc>
        <w:tc>
          <w:tcPr>
            <w:tcW w:w="675" w:type="dxa"/>
          </w:tcPr>
          <w:p w14:paraId="1B0C2794"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right"/>
              <w:rPr>
                <w:sz w:val="17"/>
              </w:rPr>
            </w:pPr>
            <w:r w:rsidRPr="00AD1536">
              <w:rPr>
                <w:sz w:val="17"/>
              </w:rPr>
              <w:t>(1)</w:t>
            </w:r>
          </w:p>
        </w:tc>
        <w:tc>
          <w:tcPr>
            <w:tcW w:w="504" w:type="dxa"/>
          </w:tcPr>
          <w:p w14:paraId="3C5722A5"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3"/>
              <w:jc w:val="left"/>
              <w:rPr>
                <w:sz w:val="17"/>
              </w:rPr>
            </w:pPr>
            <w:r w:rsidRPr="00AD1536">
              <w:rPr>
                <w:sz w:val="17"/>
              </w:rPr>
              <w:t>FS</w:t>
            </w:r>
          </w:p>
        </w:tc>
        <w:tc>
          <w:tcPr>
            <w:tcW w:w="2637" w:type="dxa"/>
          </w:tcPr>
          <w:p w14:paraId="75D8F186"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left"/>
              <w:rPr>
                <w:sz w:val="17"/>
              </w:rPr>
            </w:pPr>
            <w:r w:rsidRPr="00AD1536">
              <w:rPr>
                <w:sz w:val="17"/>
              </w:rPr>
              <w:t>Administrative Assistant</w:t>
            </w:r>
          </w:p>
        </w:tc>
        <w:tc>
          <w:tcPr>
            <w:tcW w:w="1269" w:type="dxa"/>
            <w:vMerge/>
          </w:tcPr>
          <w:p w14:paraId="1EB69CDD"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left"/>
              <w:rPr>
                <w:sz w:val="17"/>
              </w:rPr>
            </w:pPr>
          </w:p>
        </w:tc>
        <w:tc>
          <w:tcPr>
            <w:tcW w:w="1551" w:type="dxa"/>
          </w:tcPr>
          <w:p w14:paraId="5EAC9570"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3"/>
              <w:jc w:val="left"/>
              <w:rPr>
                <w:sz w:val="17"/>
              </w:rPr>
            </w:pPr>
          </w:p>
        </w:tc>
      </w:tr>
      <w:tr w:rsidR="003613E3" w:rsidRPr="00AD1536" w14:paraId="3AF4EB1F" w14:textId="77777777" w:rsidTr="003A2E12">
        <w:tc>
          <w:tcPr>
            <w:tcW w:w="2070" w:type="dxa"/>
            <w:tcBorders>
              <w:bottom w:val="single" w:sz="4" w:space="0" w:color="auto"/>
            </w:tcBorders>
          </w:tcPr>
          <w:p w14:paraId="4683F76E"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0" w:right="43"/>
              <w:jc w:val="left"/>
              <w:rPr>
                <w:sz w:val="17"/>
              </w:rPr>
            </w:pPr>
            <w:r w:rsidRPr="00AD1536">
              <w:rPr>
                <w:sz w:val="17"/>
              </w:rPr>
              <w:t>Position</w:t>
            </w:r>
          </w:p>
        </w:tc>
        <w:tc>
          <w:tcPr>
            <w:tcW w:w="1143" w:type="dxa"/>
            <w:tcBorders>
              <w:bottom w:val="single" w:sz="4" w:space="0" w:color="auto"/>
            </w:tcBorders>
          </w:tcPr>
          <w:p w14:paraId="4FB8087B"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3"/>
              <w:jc w:val="left"/>
              <w:rPr>
                <w:sz w:val="17"/>
              </w:rPr>
            </w:pPr>
          </w:p>
        </w:tc>
        <w:tc>
          <w:tcPr>
            <w:tcW w:w="675" w:type="dxa"/>
            <w:tcBorders>
              <w:bottom w:val="single" w:sz="4" w:space="0" w:color="auto"/>
            </w:tcBorders>
          </w:tcPr>
          <w:p w14:paraId="622A487F"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3"/>
              <w:jc w:val="right"/>
              <w:rPr>
                <w:sz w:val="17"/>
              </w:rPr>
            </w:pPr>
            <w:r w:rsidRPr="00AD1536">
              <w:rPr>
                <w:sz w:val="17"/>
              </w:rPr>
              <w:t xml:space="preserve"> (2)</w:t>
            </w:r>
          </w:p>
        </w:tc>
        <w:tc>
          <w:tcPr>
            <w:tcW w:w="504" w:type="dxa"/>
            <w:tcBorders>
              <w:bottom w:val="single" w:sz="4" w:space="0" w:color="auto"/>
            </w:tcBorders>
          </w:tcPr>
          <w:p w14:paraId="0B2C2CF9"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72" w:right="43"/>
              <w:jc w:val="left"/>
              <w:rPr>
                <w:spacing w:val="2"/>
                <w:sz w:val="17"/>
              </w:rPr>
            </w:pPr>
            <w:r w:rsidRPr="00AD1536">
              <w:rPr>
                <w:spacing w:val="2"/>
                <w:sz w:val="17"/>
              </w:rPr>
              <w:t>UNV</w:t>
            </w:r>
          </w:p>
        </w:tc>
        <w:tc>
          <w:tcPr>
            <w:tcW w:w="2637" w:type="dxa"/>
            <w:tcBorders>
              <w:bottom w:val="single" w:sz="4" w:space="0" w:color="auto"/>
            </w:tcBorders>
          </w:tcPr>
          <w:p w14:paraId="38C5F119"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3"/>
              <w:jc w:val="left"/>
              <w:rPr>
                <w:sz w:val="17"/>
              </w:rPr>
            </w:pPr>
            <w:r w:rsidRPr="00AD1536">
              <w:rPr>
                <w:sz w:val="17"/>
              </w:rPr>
              <w:t>Human Rights Officer</w:t>
            </w:r>
          </w:p>
        </w:tc>
        <w:tc>
          <w:tcPr>
            <w:tcW w:w="1269" w:type="dxa"/>
            <w:vMerge/>
            <w:tcBorders>
              <w:bottom w:val="single" w:sz="4" w:space="0" w:color="auto"/>
            </w:tcBorders>
          </w:tcPr>
          <w:p w14:paraId="1CBF1F1B"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3"/>
              <w:jc w:val="left"/>
              <w:rPr>
                <w:sz w:val="17"/>
              </w:rPr>
            </w:pPr>
          </w:p>
        </w:tc>
        <w:tc>
          <w:tcPr>
            <w:tcW w:w="1551" w:type="dxa"/>
            <w:tcBorders>
              <w:bottom w:val="single" w:sz="4" w:space="0" w:color="auto"/>
            </w:tcBorders>
          </w:tcPr>
          <w:p w14:paraId="6B190C2C"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3"/>
              <w:jc w:val="left"/>
              <w:rPr>
                <w:sz w:val="17"/>
              </w:rPr>
            </w:pPr>
          </w:p>
        </w:tc>
      </w:tr>
      <w:tr w:rsidR="003613E3" w:rsidRPr="00AD1536" w14:paraId="7DA86A49" w14:textId="77777777" w:rsidTr="003A2E12">
        <w:tc>
          <w:tcPr>
            <w:tcW w:w="2070" w:type="dxa"/>
            <w:tcBorders>
              <w:top w:val="single" w:sz="4" w:space="0" w:color="auto"/>
              <w:bottom w:val="single" w:sz="4" w:space="0" w:color="auto"/>
            </w:tcBorders>
          </w:tcPr>
          <w:p w14:paraId="60ECD6E8"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3"/>
              <w:jc w:val="left"/>
              <w:rPr>
                <w:b/>
                <w:sz w:val="17"/>
              </w:rPr>
            </w:pPr>
            <w:r w:rsidRPr="00AD1536">
              <w:rPr>
                <w:b/>
                <w:sz w:val="17"/>
              </w:rPr>
              <w:tab/>
              <w:t>Net change</w:t>
            </w:r>
          </w:p>
        </w:tc>
        <w:tc>
          <w:tcPr>
            <w:tcW w:w="1143" w:type="dxa"/>
            <w:tcBorders>
              <w:top w:val="single" w:sz="4" w:space="0" w:color="auto"/>
              <w:bottom w:val="single" w:sz="4" w:space="0" w:color="auto"/>
            </w:tcBorders>
          </w:tcPr>
          <w:p w14:paraId="78FD6987"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left"/>
              <w:rPr>
                <w:b/>
                <w:sz w:val="17"/>
              </w:rPr>
            </w:pPr>
            <w:r w:rsidRPr="00AD1536">
              <w:rPr>
                <w:b/>
                <w:sz w:val="17"/>
              </w:rPr>
              <w:t xml:space="preserve"> </w:t>
            </w:r>
          </w:p>
        </w:tc>
        <w:tc>
          <w:tcPr>
            <w:tcW w:w="675" w:type="dxa"/>
            <w:tcBorders>
              <w:top w:val="single" w:sz="4" w:space="0" w:color="auto"/>
              <w:bottom w:val="single" w:sz="4" w:space="0" w:color="auto"/>
            </w:tcBorders>
          </w:tcPr>
          <w:p w14:paraId="2CC66BC9"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right"/>
              <w:rPr>
                <w:b/>
                <w:sz w:val="17"/>
              </w:rPr>
            </w:pPr>
            <w:r w:rsidRPr="00AD1536">
              <w:rPr>
                <w:b/>
                <w:sz w:val="17"/>
              </w:rPr>
              <w:t>(5)</w:t>
            </w:r>
          </w:p>
        </w:tc>
        <w:tc>
          <w:tcPr>
            <w:tcW w:w="504" w:type="dxa"/>
            <w:tcBorders>
              <w:top w:val="single" w:sz="4" w:space="0" w:color="auto"/>
              <w:bottom w:val="single" w:sz="4" w:space="0" w:color="auto"/>
            </w:tcBorders>
          </w:tcPr>
          <w:p w14:paraId="5321CEB7"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3"/>
              <w:jc w:val="left"/>
              <w:rPr>
                <w:b/>
                <w:sz w:val="17"/>
              </w:rPr>
            </w:pPr>
            <w:r w:rsidRPr="00AD1536">
              <w:rPr>
                <w:b/>
                <w:sz w:val="17"/>
              </w:rPr>
              <w:t xml:space="preserve"> </w:t>
            </w:r>
          </w:p>
        </w:tc>
        <w:tc>
          <w:tcPr>
            <w:tcW w:w="2637" w:type="dxa"/>
            <w:tcBorders>
              <w:top w:val="single" w:sz="4" w:space="0" w:color="auto"/>
              <w:bottom w:val="single" w:sz="4" w:space="0" w:color="auto"/>
            </w:tcBorders>
          </w:tcPr>
          <w:p w14:paraId="5304345F"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left"/>
              <w:rPr>
                <w:b/>
                <w:sz w:val="17"/>
              </w:rPr>
            </w:pPr>
            <w:r w:rsidRPr="00AD1536">
              <w:rPr>
                <w:b/>
                <w:sz w:val="17"/>
              </w:rPr>
              <w:t xml:space="preserve"> </w:t>
            </w:r>
          </w:p>
        </w:tc>
        <w:tc>
          <w:tcPr>
            <w:tcW w:w="1269" w:type="dxa"/>
            <w:tcBorders>
              <w:top w:val="single" w:sz="4" w:space="0" w:color="auto"/>
              <w:bottom w:val="single" w:sz="4" w:space="0" w:color="auto"/>
            </w:tcBorders>
          </w:tcPr>
          <w:p w14:paraId="6359FDF2"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left"/>
              <w:rPr>
                <w:b/>
                <w:sz w:val="17"/>
              </w:rPr>
            </w:pPr>
            <w:r w:rsidRPr="00AD1536">
              <w:rPr>
                <w:b/>
                <w:sz w:val="17"/>
              </w:rPr>
              <w:t xml:space="preserve"> </w:t>
            </w:r>
          </w:p>
        </w:tc>
        <w:tc>
          <w:tcPr>
            <w:tcW w:w="1551" w:type="dxa"/>
            <w:tcBorders>
              <w:top w:val="single" w:sz="4" w:space="0" w:color="auto"/>
              <w:bottom w:val="single" w:sz="4" w:space="0" w:color="auto"/>
            </w:tcBorders>
          </w:tcPr>
          <w:p w14:paraId="0E701A2A"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3"/>
              <w:jc w:val="left"/>
              <w:rPr>
                <w:b/>
                <w:sz w:val="17"/>
              </w:rPr>
            </w:pPr>
            <w:r w:rsidRPr="00AD1536">
              <w:rPr>
                <w:b/>
                <w:sz w:val="17"/>
              </w:rPr>
              <w:t xml:space="preserve"> </w:t>
            </w:r>
          </w:p>
        </w:tc>
      </w:tr>
      <w:tr w:rsidR="003613E3" w:rsidRPr="00AD1536" w14:paraId="18B5D439" w14:textId="77777777" w:rsidTr="003A2E12">
        <w:tc>
          <w:tcPr>
            <w:tcW w:w="2070" w:type="dxa"/>
            <w:tcBorders>
              <w:top w:val="single" w:sz="4" w:space="0" w:color="auto"/>
            </w:tcBorders>
          </w:tcPr>
          <w:p w14:paraId="41027917"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0" w:right="43"/>
              <w:jc w:val="left"/>
              <w:rPr>
                <w:b/>
                <w:bCs/>
                <w:sz w:val="17"/>
              </w:rPr>
            </w:pPr>
            <w:r w:rsidRPr="00AD1536">
              <w:rPr>
                <w:b/>
                <w:bCs/>
                <w:sz w:val="17"/>
              </w:rPr>
              <w:t>Child Protection Unit</w:t>
            </w:r>
          </w:p>
        </w:tc>
        <w:tc>
          <w:tcPr>
            <w:tcW w:w="1143" w:type="dxa"/>
            <w:tcBorders>
              <w:top w:val="single" w:sz="4" w:space="0" w:color="auto"/>
            </w:tcBorders>
          </w:tcPr>
          <w:p w14:paraId="16EC49E4"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3"/>
              <w:jc w:val="left"/>
              <w:rPr>
                <w:sz w:val="17"/>
              </w:rPr>
            </w:pPr>
          </w:p>
        </w:tc>
        <w:tc>
          <w:tcPr>
            <w:tcW w:w="675" w:type="dxa"/>
            <w:tcBorders>
              <w:top w:val="single" w:sz="4" w:space="0" w:color="auto"/>
            </w:tcBorders>
          </w:tcPr>
          <w:p w14:paraId="01DB5DD7"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3"/>
              <w:jc w:val="right"/>
              <w:rPr>
                <w:sz w:val="17"/>
              </w:rPr>
            </w:pPr>
          </w:p>
        </w:tc>
        <w:tc>
          <w:tcPr>
            <w:tcW w:w="504" w:type="dxa"/>
            <w:tcBorders>
              <w:top w:val="single" w:sz="4" w:space="0" w:color="auto"/>
            </w:tcBorders>
          </w:tcPr>
          <w:p w14:paraId="57ABA273"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72" w:right="43"/>
              <w:jc w:val="left"/>
              <w:rPr>
                <w:sz w:val="17"/>
              </w:rPr>
            </w:pPr>
          </w:p>
        </w:tc>
        <w:tc>
          <w:tcPr>
            <w:tcW w:w="2637" w:type="dxa"/>
            <w:tcBorders>
              <w:top w:val="single" w:sz="4" w:space="0" w:color="auto"/>
            </w:tcBorders>
          </w:tcPr>
          <w:p w14:paraId="6E83E919"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3"/>
              <w:jc w:val="left"/>
              <w:rPr>
                <w:sz w:val="17"/>
              </w:rPr>
            </w:pPr>
          </w:p>
        </w:tc>
        <w:tc>
          <w:tcPr>
            <w:tcW w:w="1269" w:type="dxa"/>
            <w:tcBorders>
              <w:top w:val="single" w:sz="4" w:space="0" w:color="auto"/>
            </w:tcBorders>
          </w:tcPr>
          <w:p w14:paraId="55925453"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3"/>
              <w:jc w:val="left"/>
              <w:rPr>
                <w:sz w:val="17"/>
              </w:rPr>
            </w:pPr>
          </w:p>
        </w:tc>
        <w:tc>
          <w:tcPr>
            <w:tcW w:w="1551" w:type="dxa"/>
            <w:tcBorders>
              <w:top w:val="single" w:sz="4" w:space="0" w:color="auto"/>
            </w:tcBorders>
          </w:tcPr>
          <w:p w14:paraId="69B9D1E3" w14:textId="77777777" w:rsidR="003613E3" w:rsidRPr="00AD1536" w:rsidRDefault="003613E3" w:rsidP="003613E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3"/>
              <w:jc w:val="left"/>
              <w:rPr>
                <w:sz w:val="17"/>
              </w:rPr>
            </w:pPr>
          </w:p>
        </w:tc>
      </w:tr>
      <w:tr w:rsidR="003613E3" w:rsidRPr="00AD1536" w14:paraId="55D719CA" w14:textId="77777777" w:rsidTr="003A2E12">
        <w:tc>
          <w:tcPr>
            <w:tcW w:w="2070" w:type="dxa"/>
            <w:tcBorders>
              <w:bottom w:val="single" w:sz="4" w:space="0" w:color="auto"/>
            </w:tcBorders>
          </w:tcPr>
          <w:p w14:paraId="129B519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0" w:right="40"/>
              <w:jc w:val="left"/>
              <w:rPr>
                <w:sz w:val="17"/>
              </w:rPr>
            </w:pPr>
            <w:r w:rsidRPr="00AD1536">
              <w:rPr>
                <w:sz w:val="17"/>
              </w:rPr>
              <w:t>Post</w:t>
            </w:r>
          </w:p>
        </w:tc>
        <w:tc>
          <w:tcPr>
            <w:tcW w:w="1143" w:type="dxa"/>
            <w:tcBorders>
              <w:bottom w:val="single" w:sz="4" w:space="0" w:color="auto"/>
            </w:tcBorders>
          </w:tcPr>
          <w:p w14:paraId="6B96FC1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r w:rsidRPr="00AD1536">
              <w:rPr>
                <w:sz w:val="17"/>
              </w:rPr>
              <w:t>International</w:t>
            </w:r>
          </w:p>
        </w:tc>
        <w:tc>
          <w:tcPr>
            <w:tcW w:w="675" w:type="dxa"/>
            <w:tcBorders>
              <w:bottom w:val="single" w:sz="4" w:space="0" w:color="auto"/>
            </w:tcBorders>
          </w:tcPr>
          <w:p w14:paraId="1A526C4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right"/>
              <w:rPr>
                <w:sz w:val="17"/>
              </w:rPr>
            </w:pPr>
            <w:r w:rsidRPr="00AD1536">
              <w:rPr>
                <w:sz w:val="17"/>
              </w:rPr>
              <w:t>(1)</w:t>
            </w:r>
          </w:p>
        </w:tc>
        <w:tc>
          <w:tcPr>
            <w:tcW w:w="504" w:type="dxa"/>
            <w:tcBorders>
              <w:bottom w:val="single" w:sz="4" w:space="0" w:color="auto"/>
            </w:tcBorders>
          </w:tcPr>
          <w:p w14:paraId="670FC85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72" w:right="40"/>
              <w:jc w:val="left"/>
              <w:rPr>
                <w:sz w:val="17"/>
              </w:rPr>
            </w:pPr>
            <w:r w:rsidRPr="00AD1536">
              <w:rPr>
                <w:sz w:val="17"/>
              </w:rPr>
              <w:t>P-4</w:t>
            </w:r>
          </w:p>
        </w:tc>
        <w:tc>
          <w:tcPr>
            <w:tcW w:w="2637" w:type="dxa"/>
            <w:tcBorders>
              <w:bottom w:val="single" w:sz="4" w:space="0" w:color="auto"/>
            </w:tcBorders>
          </w:tcPr>
          <w:p w14:paraId="63866DF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r w:rsidRPr="00AD1536">
              <w:rPr>
                <w:sz w:val="17"/>
              </w:rPr>
              <w:t>Child Protection Officer</w:t>
            </w:r>
          </w:p>
        </w:tc>
        <w:tc>
          <w:tcPr>
            <w:tcW w:w="1269" w:type="dxa"/>
            <w:tcBorders>
              <w:bottom w:val="single" w:sz="4" w:space="0" w:color="auto"/>
            </w:tcBorders>
          </w:tcPr>
          <w:p w14:paraId="3734FF2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r w:rsidRPr="00AD1536">
              <w:rPr>
                <w:sz w:val="17"/>
              </w:rPr>
              <w:t>Abolishment</w:t>
            </w:r>
          </w:p>
        </w:tc>
        <w:tc>
          <w:tcPr>
            <w:tcW w:w="1551" w:type="dxa"/>
            <w:tcBorders>
              <w:bottom w:val="single" w:sz="4" w:space="0" w:color="auto"/>
            </w:tcBorders>
          </w:tcPr>
          <w:p w14:paraId="072C9ED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p>
        </w:tc>
      </w:tr>
      <w:tr w:rsidR="003613E3" w:rsidRPr="00AD1536" w14:paraId="70154EED" w14:textId="77777777" w:rsidTr="003A2E12">
        <w:tc>
          <w:tcPr>
            <w:tcW w:w="2070" w:type="dxa"/>
            <w:tcBorders>
              <w:top w:val="single" w:sz="4" w:space="0" w:color="auto"/>
              <w:bottom w:val="single" w:sz="4" w:space="0" w:color="auto"/>
            </w:tcBorders>
          </w:tcPr>
          <w:p w14:paraId="3805393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3B71D7B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196D594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right"/>
              <w:rPr>
                <w:b/>
                <w:sz w:val="17"/>
              </w:rPr>
            </w:pPr>
            <w:r w:rsidRPr="00AD1536">
              <w:rPr>
                <w:b/>
                <w:sz w:val="17"/>
              </w:rPr>
              <w:t>(1)</w:t>
            </w:r>
          </w:p>
        </w:tc>
        <w:tc>
          <w:tcPr>
            <w:tcW w:w="504" w:type="dxa"/>
            <w:tcBorders>
              <w:top w:val="single" w:sz="4" w:space="0" w:color="auto"/>
              <w:bottom w:val="single" w:sz="4" w:space="0" w:color="auto"/>
            </w:tcBorders>
          </w:tcPr>
          <w:p w14:paraId="1307C64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2C4F3DF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7708AC8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22CEBC2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r>
      <w:tr w:rsidR="003613E3" w:rsidRPr="00AD1536" w14:paraId="34BB6C8E" w14:textId="77777777" w:rsidTr="003A2E12">
        <w:tc>
          <w:tcPr>
            <w:tcW w:w="2070" w:type="dxa"/>
            <w:tcBorders>
              <w:top w:val="single" w:sz="4" w:space="0" w:color="auto"/>
              <w:bottom w:val="single" w:sz="4" w:space="0" w:color="auto"/>
            </w:tcBorders>
          </w:tcPr>
          <w:p w14:paraId="7C81D8B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0"/>
              <w:jc w:val="left"/>
              <w:rPr>
                <w:b/>
                <w:sz w:val="17"/>
              </w:rPr>
            </w:pPr>
            <w:r w:rsidRPr="00AD1536">
              <w:rPr>
                <w:b/>
                <w:sz w:val="17"/>
              </w:rPr>
              <w:tab/>
              <w:t>Subtotal, component 2</w:t>
            </w:r>
          </w:p>
        </w:tc>
        <w:tc>
          <w:tcPr>
            <w:tcW w:w="1143" w:type="dxa"/>
            <w:tcBorders>
              <w:top w:val="single" w:sz="4" w:space="0" w:color="auto"/>
              <w:bottom w:val="single" w:sz="4" w:space="0" w:color="auto"/>
            </w:tcBorders>
          </w:tcPr>
          <w:p w14:paraId="1C64308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4AA5DC7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right"/>
              <w:rPr>
                <w:b/>
                <w:sz w:val="17"/>
              </w:rPr>
            </w:pPr>
            <w:r w:rsidRPr="00AD1536">
              <w:rPr>
                <w:b/>
                <w:sz w:val="17"/>
              </w:rPr>
              <w:t>(6)</w:t>
            </w:r>
          </w:p>
        </w:tc>
        <w:tc>
          <w:tcPr>
            <w:tcW w:w="504" w:type="dxa"/>
            <w:tcBorders>
              <w:top w:val="single" w:sz="4" w:space="0" w:color="auto"/>
              <w:bottom w:val="single" w:sz="4" w:space="0" w:color="auto"/>
            </w:tcBorders>
          </w:tcPr>
          <w:p w14:paraId="5806C67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16F9E21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p>
        </w:tc>
        <w:tc>
          <w:tcPr>
            <w:tcW w:w="1269" w:type="dxa"/>
            <w:tcBorders>
              <w:top w:val="single" w:sz="4" w:space="0" w:color="auto"/>
              <w:bottom w:val="single" w:sz="4" w:space="0" w:color="auto"/>
            </w:tcBorders>
          </w:tcPr>
          <w:p w14:paraId="0B641C3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p>
        </w:tc>
        <w:tc>
          <w:tcPr>
            <w:tcW w:w="1551" w:type="dxa"/>
            <w:tcBorders>
              <w:top w:val="single" w:sz="4" w:space="0" w:color="auto"/>
              <w:bottom w:val="single" w:sz="4" w:space="0" w:color="auto"/>
            </w:tcBorders>
          </w:tcPr>
          <w:p w14:paraId="1A9A83B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p>
        </w:tc>
      </w:tr>
      <w:tr w:rsidR="003613E3" w:rsidRPr="00AD1536" w14:paraId="5DF456CF" w14:textId="77777777" w:rsidTr="003A2E12">
        <w:tc>
          <w:tcPr>
            <w:tcW w:w="9849" w:type="dxa"/>
            <w:gridSpan w:val="7"/>
            <w:tcBorders>
              <w:top w:val="single" w:sz="4" w:space="0" w:color="auto"/>
            </w:tcBorders>
          </w:tcPr>
          <w:p w14:paraId="1540471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0" w:right="40"/>
              <w:jc w:val="left"/>
              <w:rPr>
                <w:b/>
                <w:bCs/>
                <w:sz w:val="17"/>
              </w:rPr>
            </w:pPr>
            <w:r w:rsidRPr="00AD1536">
              <w:rPr>
                <w:b/>
                <w:bCs/>
                <w:sz w:val="17"/>
              </w:rPr>
              <w:t xml:space="preserve">Component 3: fight against impunity and support for the extension of State authority and rule of law </w:t>
            </w:r>
          </w:p>
        </w:tc>
      </w:tr>
      <w:tr w:rsidR="003613E3" w:rsidRPr="00AD1536" w14:paraId="4F6DDA4E" w14:textId="77777777" w:rsidTr="003A2E12">
        <w:tc>
          <w:tcPr>
            <w:tcW w:w="9849" w:type="dxa"/>
            <w:gridSpan w:val="7"/>
          </w:tcPr>
          <w:p w14:paraId="01B31D0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b/>
                <w:bCs/>
                <w:sz w:val="17"/>
              </w:rPr>
            </w:pPr>
            <w:r w:rsidRPr="00AD1536">
              <w:rPr>
                <w:b/>
                <w:bCs/>
                <w:sz w:val="17"/>
              </w:rPr>
              <w:t>Justice and Corrections Section</w:t>
            </w:r>
          </w:p>
        </w:tc>
      </w:tr>
      <w:tr w:rsidR="003613E3" w:rsidRPr="00AD1536" w14:paraId="36A1E1FA" w14:textId="77777777" w:rsidTr="003A2E12">
        <w:tc>
          <w:tcPr>
            <w:tcW w:w="2070" w:type="dxa"/>
          </w:tcPr>
          <w:p w14:paraId="445CBBB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rPr>
            </w:pPr>
            <w:r w:rsidRPr="00AD1536">
              <w:rPr>
                <w:sz w:val="17"/>
              </w:rPr>
              <w:t>Post</w:t>
            </w:r>
          </w:p>
        </w:tc>
        <w:tc>
          <w:tcPr>
            <w:tcW w:w="1143" w:type="dxa"/>
          </w:tcPr>
          <w:p w14:paraId="349AB3C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r w:rsidRPr="00AD1536">
              <w:rPr>
                <w:sz w:val="17"/>
              </w:rPr>
              <w:t>International</w:t>
            </w:r>
          </w:p>
        </w:tc>
        <w:tc>
          <w:tcPr>
            <w:tcW w:w="675" w:type="dxa"/>
          </w:tcPr>
          <w:p w14:paraId="2DF0822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right"/>
              <w:rPr>
                <w:sz w:val="17"/>
              </w:rPr>
            </w:pPr>
            <w:r w:rsidRPr="00AD1536">
              <w:rPr>
                <w:sz w:val="17"/>
              </w:rPr>
              <w:t>(2)</w:t>
            </w:r>
          </w:p>
        </w:tc>
        <w:tc>
          <w:tcPr>
            <w:tcW w:w="504" w:type="dxa"/>
          </w:tcPr>
          <w:p w14:paraId="7EBE2BB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left"/>
              <w:rPr>
                <w:sz w:val="17"/>
              </w:rPr>
            </w:pPr>
            <w:r w:rsidRPr="00AD1536">
              <w:rPr>
                <w:sz w:val="17"/>
              </w:rPr>
              <w:t>P-5</w:t>
            </w:r>
          </w:p>
        </w:tc>
        <w:tc>
          <w:tcPr>
            <w:tcW w:w="2637" w:type="dxa"/>
          </w:tcPr>
          <w:p w14:paraId="609F2C7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r w:rsidRPr="00AD1536">
              <w:rPr>
                <w:b/>
                <w:bCs/>
                <w:noProof/>
                <w:spacing w:val="2"/>
                <w:w w:val="100"/>
                <w:sz w:val="17"/>
              </w:rPr>
              <mc:AlternateContent>
                <mc:Choice Requires="wps">
                  <w:drawing>
                    <wp:anchor distT="0" distB="0" distL="114300" distR="114300" simplePos="0" relativeHeight="251673600" behindDoc="0" locked="0" layoutInCell="1" allowOverlap="1" wp14:anchorId="1D372607" wp14:editId="67BAAA1D">
                      <wp:simplePos x="0" y="0"/>
                      <wp:positionH relativeFrom="column">
                        <wp:posOffset>1605224</wp:posOffset>
                      </wp:positionH>
                      <wp:positionV relativeFrom="paragraph">
                        <wp:posOffset>36195</wp:posOffset>
                      </wp:positionV>
                      <wp:extent cx="128905" cy="692785"/>
                      <wp:effectExtent l="0" t="0" r="23495" b="12065"/>
                      <wp:wrapNone/>
                      <wp:docPr id="785485677" name="Right Brace 2"/>
                      <wp:cNvGraphicFramePr/>
                      <a:graphic xmlns:a="http://schemas.openxmlformats.org/drawingml/2006/main">
                        <a:graphicData uri="http://schemas.microsoft.com/office/word/2010/wordprocessingShape">
                          <wps:wsp>
                            <wps:cNvSpPr/>
                            <wps:spPr>
                              <a:xfrm>
                                <a:off x="0" y="0"/>
                                <a:ext cx="128905" cy="692785"/>
                              </a:xfrm>
                              <a:prstGeom prst="rightBrace">
                                <a:avLst>
                                  <a:gd name="adj1" fmla="val 36374"/>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D4F2E" id="Right Brace 2" o:spid="_x0000_s1026" type="#_x0000_t88" style="position:absolute;margin-left:126.4pt;margin-top:2.85pt;width:10.15pt;height:54.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" adj="1462" strokecolor="black [3213]" strokeweight=".5pt">
                      <v:stroke joinstyle="miter"/>
                    </v:shape>
                  </w:pict>
                </mc:Fallback>
              </mc:AlternateContent>
            </w:r>
            <w:r w:rsidRPr="00AD1536">
              <w:rPr>
                <w:sz w:val="17"/>
              </w:rPr>
              <w:t>Senior Judicial Affairs Officer</w:t>
            </w:r>
          </w:p>
        </w:tc>
        <w:tc>
          <w:tcPr>
            <w:tcW w:w="1269" w:type="dxa"/>
            <w:vMerge w:val="restart"/>
            <w:vAlign w:val="center"/>
          </w:tcPr>
          <w:p w14:paraId="5579EB8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04" w:lineRule="exact"/>
              <w:ind w:left="144" w:right="40"/>
              <w:jc w:val="left"/>
              <w:rPr>
                <w:sz w:val="17"/>
              </w:rPr>
            </w:pPr>
            <w:r w:rsidRPr="00AD1536">
              <w:rPr>
                <w:sz w:val="17"/>
              </w:rPr>
              <w:t>Abolishment</w:t>
            </w:r>
          </w:p>
        </w:tc>
        <w:tc>
          <w:tcPr>
            <w:tcW w:w="1551" w:type="dxa"/>
          </w:tcPr>
          <w:p w14:paraId="414CB3F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r>
      <w:tr w:rsidR="003613E3" w:rsidRPr="00AD1536" w14:paraId="5281CF68" w14:textId="77777777" w:rsidTr="003A2E12">
        <w:tc>
          <w:tcPr>
            <w:tcW w:w="2070" w:type="dxa"/>
          </w:tcPr>
          <w:p w14:paraId="7B67115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rPr>
            </w:pPr>
          </w:p>
        </w:tc>
        <w:tc>
          <w:tcPr>
            <w:tcW w:w="1143" w:type="dxa"/>
          </w:tcPr>
          <w:p w14:paraId="3C10B7B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c>
          <w:tcPr>
            <w:tcW w:w="675" w:type="dxa"/>
          </w:tcPr>
          <w:p w14:paraId="6865504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right"/>
              <w:rPr>
                <w:sz w:val="17"/>
              </w:rPr>
            </w:pPr>
            <w:r w:rsidRPr="00AD1536">
              <w:rPr>
                <w:sz w:val="17"/>
              </w:rPr>
              <w:t>(4)</w:t>
            </w:r>
          </w:p>
        </w:tc>
        <w:tc>
          <w:tcPr>
            <w:tcW w:w="504" w:type="dxa"/>
          </w:tcPr>
          <w:p w14:paraId="11C5C1B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left"/>
              <w:rPr>
                <w:sz w:val="17"/>
              </w:rPr>
            </w:pPr>
            <w:r w:rsidRPr="00AD1536">
              <w:rPr>
                <w:sz w:val="17"/>
              </w:rPr>
              <w:t>P-4</w:t>
            </w:r>
          </w:p>
        </w:tc>
        <w:tc>
          <w:tcPr>
            <w:tcW w:w="2637" w:type="dxa"/>
          </w:tcPr>
          <w:p w14:paraId="6AA517A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r w:rsidRPr="00AD1536">
              <w:rPr>
                <w:sz w:val="17"/>
              </w:rPr>
              <w:t>Judicial Affairs Officer</w:t>
            </w:r>
          </w:p>
        </w:tc>
        <w:tc>
          <w:tcPr>
            <w:tcW w:w="1269" w:type="dxa"/>
            <w:vMerge/>
          </w:tcPr>
          <w:p w14:paraId="5A88D51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c>
          <w:tcPr>
            <w:tcW w:w="1551" w:type="dxa"/>
          </w:tcPr>
          <w:p w14:paraId="4E634CB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r>
      <w:tr w:rsidR="003613E3" w:rsidRPr="00AD1536" w14:paraId="3268D1D6" w14:textId="77777777" w:rsidTr="003A2E12">
        <w:tc>
          <w:tcPr>
            <w:tcW w:w="2070" w:type="dxa"/>
          </w:tcPr>
          <w:p w14:paraId="58FEAFF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rPr>
            </w:pPr>
          </w:p>
        </w:tc>
        <w:tc>
          <w:tcPr>
            <w:tcW w:w="1143" w:type="dxa"/>
          </w:tcPr>
          <w:p w14:paraId="3DB1286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c>
          <w:tcPr>
            <w:tcW w:w="675" w:type="dxa"/>
          </w:tcPr>
          <w:p w14:paraId="50683F4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right"/>
              <w:rPr>
                <w:sz w:val="17"/>
              </w:rPr>
            </w:pPr>
            <w:r w:rsidRPr="00AD1536">
              <w:rPr>
                <w:sz w:val="17"/>
              </w:rPr>
              <w:t xml:space="preserve"> (2)</w:t>
            </w:r>
          </w:p>
        </w:tc>
        <w:tc>
          <w:tcPr>
            <w:tcW w:w="504" w:type="dxa"/>
          </w:tcPr>
          <w:p w14:paraId="4A4F64C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left"/>
              <w:rPr>
                <w:sz w:val="17"/>
              </w:rPr>
            </w:pPr>
            <w:r w:rsidRPr="00AD1536">
              <w:rPr>
                <w:sz w:val="17"/>
              </w:rPr>
              <w:t>P-3</w:t>
            </w:r>
          </w:p>
        </w:tc>
        <w:tc>
          <w:tcPr>
            <w:tcW w:w="2637" w:type="dxa"/>
          </w:tcPr>
          <w:p w14:paraId="62DACB3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r w:rsidRPr="00AD1536">
              <w:rPr>
                <w:sz w:val="17"/>
              </w:rPr>
              <w:t>Judicial Affairs Officer</w:t>
            </w:r>
          </w:p>
        </w:tc>
        <w:tc>
          <w:tcPr>
            <w:tcW w:w="1269" w:type="dxa"/>
            <w:vMerge/>
          </w:tcPr>
          <w:p w14:paraId="7EB1CB8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c>
          <w:tcPr>
            <w:tcW w:w="1551" w:type="dxa"/>
          </w:tcPr>
          <w:p w14:paraId="05DAB54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r>
      <w:tr w:rsidR="003613E3" w:rsidRPr="00AD1536" w14:paraId="6CE4B8C4" w14:textId="77777777" w:rsidTr="003A2E12">
        <w:tc>
          <w:tcPr>
            <w:tcW w:w="2070" w:type="dxa"/>
            <w:tcBorders>
              <w:bottom w:val="single" w:sz="4" w:space="0" w:color="auto"/>
            </w:tcBorders>
          </w:tcPr>
          <w:p w14:paraId="7A46DA4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0" w:right="40"/>
              <w:jc w:val="left"/>
              <w:rPr>
                <w:sz w:val="17"/>
              </w:rPr>
            </w:pPr>
          </w:p>
        </w:tc>
        <w:tc>
          <w:tcPr>
            <w:tcW w:w="1143" w:type="dxa"/>
            <w:tcBorders>
              <w:bottom w:val="single" w:sz="4" w:space="0" w:color="auto"/>
            </w:tcBorders>
          </w:tcPr>
          <w:p w14:paraId="0B31BAD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p>
        </w:tc>
        <w:tc>
          <w:tcPr>
            <w:tcW w:w="675" w:type="dxa"/>
            <w:tcBorders>
              <w:bottom w:val="single" w:sz="4" w:space="0" w:color="auto"/>
            </w:tcBorders>
          </w:tcPr>
          <w:p w14:paraId="0DD91E6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right"/>
              <w:rPr>
                <w:sz w:val="17"/>
              </w:rPr>
            </w:pPr>
            <w:r w:rsidRPr="00AD1536">
              <w:rPr>
                <w:sz w:val="17"/>
              </w:rPr>
              <w:t>(1)</w:t>
            </w:r>
          </w:p>
        </w:tc>
        <w:tc>
          <w:tcPr>
            <w:tcW w:w="504" w:type="dxa"/>
            <w:tcBorders>
              <w:bottom w:val="single" w:sz="4" w:space="0" w:color="auto"/>
            </w:tcBorders>
          </w:tcPr>
          <w:p w14:paraId="5D70F30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72" w:right="40"/>
              <w:jc w:val="left"/>
              <w:rPr>
                <w:sz w:val="17"/>
              </w:rPr>
            </w:pPr>
            <w:r w:rsidRPr="00AD1536">
              <w:rPr>
                <w:sz w:val="17"/>
              </w:rPr>
              <w:t>P-3</w:t>
            </w:r>
          </w:p>
        </w:tc>
        <w:tc>
          <w:tcPr>
            <w:tcW w:w="2637" w:type="dxa"/>
            <w:tcBorders>
              <w:bottom w:val="single" w:sz="4" w:space="0" w:color="auto"/>
            </w:tcBorders>
          </w:tcPr>
          <w:p w14:paraId="5128D6B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r w:rsidRPr="00AD1536">
              <w:rPr>
                <w:sz w:val="17"/>
              </w:rPr>
              <w:t>Corrections Officer</w:t>
            </w:r>
          </w:p>
        </w:tc>
        <w:tc>
          <w:tcPr>
            <w:tcW w:w="1269" w:type="dxa"/>
            <w:vMerge/>
            <w:tcBorders>
              <w:bottom w:val="single" w:sz="4" w:space="0" w:color="auto"/>
            </w:tcBorders>
          </w:tcPr>
          <w:p w14:paraId="26C2360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p>
        </w:tc>
        <w:tc>
          <w:tcPr>
            <w:tcW w:w="1551" w:type="dxa"/>
            <w:tcBorders>
              <w:bottom w:val="single" w:sz="4" w:space="0" w:color="auto"/>
            </w:tcBorders>
          </w:tcPr>
          <w:p w14:paraId="039E59B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p>
        </w:tc>
      </w:tr>
      <w:tr w:rsidR="003613E3" w:rsidRPr="00AD1536" w14:paraId="1F5D79E7" w14:textId="77777777" w:rsidTr="003A2E12">
        <w:tc>
          <w:tcPr>
            <w:tcW w:w="2070" w:type="dxa"/>
            <w:tcBorders>
              <w:top w:val="single" w:sz="4" w:space="0" w:color="auto"/>
              <w:bottom w:val="single" w:sz="4" w:space="0" w:color="auto"/>
            </w:tcBorders>
          </w:tcPr>
          <w:p w14:paraId="1D9117A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6244995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7CBC53C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right"/>
              <w:rPr>
                <w:b/>
                <w:sz w:val="17"/>
              </w:rPr>
            </w:pPr>
            <w:r w:rsidRPr="00AD1536">
              <w:rPr>
                <w:b/>
                <w:sz w:val="17"/>
              </w:rPr>
              <w:t>(9)</w:t>
            </w:r>
          </w:p>
        </w:tc>
        <w:tc>
          <w:tcPr>
            <w:tcW w:w="504" w:type="dxa"/>
            <w:tcBorders>
              <w:top w:val="single" w:sz="4" w:space="0" w:color="auto"/>
              <w:bottom w:val="single" w:sz="4" w:space="0" w:color="auto"/>
            </w:tcBorders>
          </w:tcPr>
          <w:p w14:paraId="5FE6248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1B14FE6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0F71873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115C5CB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r>
      <w:tr w:rsidR="003613E3" w:rsidRPr="00AD1536" w14:paraId="0050039A" w14:textId="77777777" w:rsidTr="003A2E12">
        <w:tc>
          <w:tcPr>
            <w:tcW w:w="2070" w:type="dxa"/>
            <w:tcBorders>
              <w:top w:val="single" w:sz="4" w:space="0" w:color="auto"/>
              <w:bottom w:val="single" w:sz="4" w:space="0" w:color="auto"/>
            </w:tcBorders>
          </w:tcPr>
          <w:p w14:paraId="601A46D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0"/>
              <w:jc w:val="left"/>
              <w:rPr>
                <w:b/>
                <w:sz w:val="17"/>
              </w:rPr>
            </w:pPr>
            <w:r w:rsidRPr="00AD1536">
              <w:rPr>
                <w:b/>
                <w:sz w:val="17"/>
              </w:rPr>
              <w:tab/>
              <w:t>Subtotal, component 3</w:t>
            </w:r>
          </w:p>
        </w:tc>
        <w:tc>
          <w:tcPr>
            <w:tcW w:w="1143" w:type="dxa"/>
            <w:tcBorders>
              <w:top w:val="single" w:sz="4" w:space="0" w:color="auto"/>
              <w:bottom w:val="single" w:sz="4" w:space="0" w:color="auto"/>
            </w:tcBorders>
          </w:tcPr>
          <w:p w14:paraId="6B1CA19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446FDE8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right"/>
              <w:rPr>
                <w:b/>
                <w:sz w:val="17"/>
              </w:rPr>
            </w:pPr>
            <w:r w:rsidRPr="00AD1536">
              <w:rPr>
                <w:b/>
                <w:sz w:val="17"/>
              </w:rPr>
              <w:t xml:space="preserve"> (9)</w:t>
            </w:r>
          </w:p>
        </w:tc>
        <w:tc>
          <w:tcPr>
            <w:tcW w:w="504" w:type="dxa"/>
            <w:tcBorders>
              <w:top w:val="single" w:sz="4" w:space="0" w:color="auto"/>
              <w:bottom w:val="single" w:sz="4" w:space="0" w:color="auto"/>
            </w:tcBorders>
          </w:tcPr>
          <w:p w14:paraId="12B864D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4702563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p>
        </w:tc>
        <w:tc>
          <w:tcPr>
            <w:tcW w:w="1269" w:type="dxa"/>
            <w:tcBorders>
              <w:top w:val="single" w:sz="4" w:space="0" w:color="auto"/>
              <w:bottom w:val="single" w:sz="4" w:space="0" w:color="auto"/>
            </w:tcBorders>
          </w:tcPr>
          <w:p w14:paraId="3FB347D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p>
        </w:tc>
        <w:tc>
          <w:tcPr>
            <w:tcW w:w="1551" w:type="dxa"/>
            <w:tcBorders>
              <w:top w:val="single" w:sz="4" w:space="0" w:color="auto"/>
              <w:bottom w:val="single" w:sz="4" w:space="0" w:color="auto"/>
            </w:tcBorders>
          </w:tcPr>
          <w:p w14:paraId="5BD7C93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p>
        </w:tc>
      </w:tr>
      <w:tr w:rsidR="003613E3" w:rsidRPr="00AD1536" w14:paraId="2D0CA8F6" w14:textId="77777777" w:rsidTr="003A2E12">
        <w:tc>
          <w:tcPr>
            <w:tcW w:w="2070" w:type="dxa"/>
            <w:tcBorders>
              <w:top w:val="single" w:sz="4" w:space="0" w:color="auto"/>
            </w:tcBorders>
          </w:tcPr>
          <w:p w14:paraId="18A6E7A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0" w:right="40"/>
              <w:jc w:val="left"/>
              <w:rPr>
                <w:b/>
                <w:bCs/>
                <w:sz w:val="17"/>
              </w:rPr>
            </w:pPr>
            <w:r w:rsidRPr="00AD1536">
              <w:rPr>
                <w:b/>
                <w:bCs/>
                <w:sz w:val="17"/>
              </w:rPr>
              <w:t>Component 4: support</w:t>
            </w:r>
          </w:p>
        </w:tc>
        <w:tc>
          <w:tcPr>
            <w:tcW w:w="1143" w:type="dxa"/>
            <w:tcBorders>
              <w:top w:val="single" w:sz="4" w:space="0" w:color="auto"/>
            </w:tcBorders>
          </w:tcPr>
          <w:p w14:paraId="5611370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0"/>
              <w:jc w:val="left"/>
              <w:rPr>
                <w:sz w:val="17"/>
              </w:rPr>
            </w:pPr>
          </w:p>
        </w:tc>
        <w:tc>
          <w:tcPr>
            <w:tcW w:w="675" w:type="dxa"/>
            <w:tcBorders>
              <w:top w:val="single" w:sz="4" w:space="0" w:color="auto"/>
            </w:tcBorders>
          </w:tcPr>
          <w:p w14:paraId="6D77DA9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0"/>
              <w:jc w:val="right"/>
              <w:rPr>
                <w:sz w:val="17"/>
              </w:rPr>
            </w:pPr>
          </w:p>
        </w:tc>
        <w:tc>
          <w:tcPr>
            <w:tcW w:w="504" w:type="dxa"/>
            <w:tcBorders>
              <w:top w:val="single" w:sz="4" w:space="0" w:color="auto"/>
            </w:tcBorders>
          </w:tcPr>
          <w:p w14:paraId="2A09ABD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72" w:right="40"/>
              <w:jc w:val="left"/>
              <w:rPr>
                <w:sz w:val="17"/>
              </w:rPr>
            </w:pPr>
          </w:p>
        </w:tc>
        <w:tc>
          <w:tcPr>
            <w:tcW w:w="2637" w:type="dxa"/>
            <w:tcBorders>
              <w:top w:val="single" w:sz="4" w:space="0" w:color="auto"/>
            </w:tcBorders>
          </w:tcPr>
          <w:p w14:paraId="50135BC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0"/>
              <w:jc w:val="left"/>
              <w:rPr>
                <w:sz w:val="17"/>
              </w:rPr>
            </w:pPr>
          </w:p>
        </w:tc>
        <w:tc>
          <w:tcPr>
            <w:tcW w:w="1269" w:type="dxa"/>
            <w:tcBorders>
              <w:top w:val="single" w:sz="4" w:space="0" w:color="auto"/>
            </w:tcBorders>
          </w:tcPr>
          <w:p w14:paraId="11B401D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0"/>
              <w:jc w:val="left"/>
              <w:rPr>
                <w:sz w:val="17"/>
              </w:rPr>
            </w:pPr>
          </w:p>
        </w:tc>
        <w:tc>
          <w:tcPr>
            <w:tcW w:w="1551" w:type="dxa"/>
            <w:tcBorders>
              <w:top w:val="single" w:sz="4" w:space="0" w:color="auto"/>
            </w:tcBorders>
          </w:tcPr>
          <w:p w14:paraId="41B738D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0"/>
              <w:jc w:val="left"/>
              <w:rPr>
                <w:sz w:val="17"/>
              </w:rPr>
            </w:pPr>
          </w:p>
        </w:tc>
      </w:tr>
      <w:tr w:rsidR="003613E3" w:rsidRPr="00AD1536" w14:paraId="68944155" w14:textId="77777777" w:rsidTr="003A2E12">
        <w:tc>
          <w:tcPr>
            <w:tcW w:w="2070" w:type="dxa"/>
          </w:tcPr>
          <w:p w14:paraId="59BAADD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b/>
                <w:bCs/>
                <w:sz w:val="17"/>
              </w:rPr>
            </w:pPr>
            <w:r w:rsidRPr="00AD1536">
              <w:rPr>
                <w:b/>
                <w:bCs/>
                <w:sz w:val="17"/>
              </w:rPr>
              <w:t>Aviation Section</w:t>
            </w:r>
          </w:p>
        </w:tc>
        <w:tc>
          <w:tcPr>
            <w:tcW w:w="1143" w:type="dxa"/>
          </w:tcPr>
          <w:p w14:paraId="69AB43E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c>
          <w:tcPr>
            <w:tcW w:w="675" w:type="dxa"/>
          </w:tcPr>
          <w:p w14:paraId="6A59D7D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right"/>
              <w:rPr>
                <w:sz w:val="17"/>
              </w:rPr>
            </w:pPr>
          </w:p>
        </w:tc>
        <w:tc>
          <w:tcPr>
            <w:tcW w:w="504" w:type="dxa"/>
          </w:tcPr>
          <w:p w14:paraId="13BAB09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left"/>
              <w:rPr>
                <w:sz w:val="17"/>
              </w:rPr>
            </w:pPr>
          </w:p>
        </w:tc>
        <w:tc>
          <w:tcPr>
            <w:tcW w:w="2637" w:type="dxa"/>
          </w:tcPr>
          <w:p w14:paraId="7C158E5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c>
          <w:tcPr>
            <w:tcW w:w="1269" w:type="dxa"/>
          </w:tcPr>
          <w:p w14:paraId="620342C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c>
          <w:tcPr>
            <w:tcW w:w="1551" w:type="dxa"/>
          </w:tcPr>
          <w:p w14:paraId="3225A0B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r>
      <w:tr w:rsidR="003613E3" w:rsidRPr="00AD1536" w14:paraId="3E492120" w14:textId="77777777" w:rsidTr="003A2E12">
        <w:tc>
          <w:tcPr>
            <w:tcW w:w="2070" w:type="dxa"/>
          </w:tcPr>
          <w:p w14:paraId="1A9B4F7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rPr>
            </w:pPr>
            <w:r w:rsidRPr="00AD1536">
              <w:rPr>
                <w:sz w:val="17"/>
              </w:rPr>
              <w:t>Position</w:t>
            </w:r>
          </w:p>
        </w:tc>
        <w:tc>
          <w:tcPr>
            <w:tcW w:w="1143" w:type="dxa"/>
          </w:tcPr>
          <w:p w14:paraId="53437BA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r w:rsidRPr="00AD1536">
              <w:rPr>
                <w:sz w:val="17"/>
              </w:rPr>
              <w:t>National</w:t>
            </w:r>
          </w:p>
        </w:tc>
        <w:tc>
          <w:tcPr>
            <w:tcW w:w="675" w:type="dxa"/>
          </w:tcPr>
          <w:p w14:paraId="5EEC0BE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right"/>
              <w:rPr>
                <w:sz w:val="17"/>
              </w:rPr>
            </w:pPr>
            <w:r w:rsidRPr="00AD1536">
              <w:rPr>
                <w:sz w:val="17"/>
              </w:rPr>
              <w:t xml:space="preserve"> 10 </w:t>
            </w:r>
          </w:p>
        </w:tc>
        <w:tc>
          <w:tcPr>
            <w:tcW w:w="504" w:type="dxa"/>
          </w:tcPr>
          <w:p w14:paraId="2090E93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left"/>
              <w:rPr>
                <w:sz w:val="17"/>
              </w:rPr>
            </w:pPr>
            <w:r w:rsidRPr="00AD1536">
              <w:rPr>
                <w:sz w:val="17"/>
              </w:rPr>
              <w:t>NGS</w:t>
            </w:r>
          </w:p>
        </w:tc>
        <w:tc>
          <w:tcPr>
            <w:tcW w:w="2637" w:type="dxa"/>
          </w:tcPr>
          <w:p w14:paraId="724FD67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r w:rsidRPr="00AD1536">
              <w:rPr>
                <w:sz w:val="17"/>
              </w:rPr>
              <w:t>Air Operations Assistant</w:t>
            </w:r>
          </w:p>
        </w:tc>
        <w:tc>
          <w:tcPr>
            <w:tcW w:w="1269" w:type="dxa"/>
          </w:tcPr>
          <w:p w14:paraId="7BE2A9B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r w:rsidRPr="00AD1536">
              <w:rPr>
                <w:sz w:val="17"/>
              </w:rPr>
              <w:t>Continuation</w:t>
            </w:r>
          </w:p>
        </w:tc>
        <w:tc>
          <w:tcPr>
            <w:tcW w:w="1551" w:type="dxa"/>
          </w:tcPr>
          <w:p w14:paraId="41964E5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r>
      <w:tr w:rsidR="003613E3" w:rsidRPr="00AD1536" w14:paraId="31D125BA" w14:textId="77777777" w:rsidTr="003A2E12">
        <w:tc>
          <w:tcPr>
            <w:tcW w:w="2070" w:type="dxa"/>
            <w:tcBorders>
              <w:bottom w:val="single" w:sz="4" w:space="0" w:color="auto"/>
            </w:tcBorders>
          </w:tcPr>
          <w:p w14:paraId="16888C3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0" w:right="40"/>
              <w:jc w:val="left"/>
              <w:rPr>
                <w:sz w:val="17"/>
              </w:rPr>
            </w:pPr>
            <w:r w:rsidRPr="00AD1536">
              <w:rPr>
                <w:sz w:val="17"/>
              </w:rPr>
              <w:t>Post</w:t>
            </w:r>
          </w:p>
        </w:tc>
        <w:tc>
          <w:tcPr>
            <w:tcW w:w="1143" w:type="dxa"/>
            <w:tcBorders>
              <w:bottom w:val="single" w:sz="4" w:space="0" w:color="auto"/>
            </w:tcBorders>
          </w:tcPr>
          <w:p w14:paraId="0F77C75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r w:rsidRPr="00AD1536">
              <w:rPr>
                <w:sz w:val="17"/>
              </w:rPr>
              <w:t>International</w:t>
            </w:r>
          </w:p>
        </w:tc>
        <w:tc>
          <w:tcPr>
            <w:tcW w:w="675" w:type="dxa"/>
            <w:tcBorders>
              <w:bottom w:val="single" w:sz="4" w:space="0" w:color="auto"/>
            </w:tcBorders>
          </w:tcPr>
          <w:p w14:paraId="01261DC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right"/>
              <w:rPr>
                <w:sz w:val="17"/>
              </w:rPr>
            </w:pPr>
            <w:r w:rsidRPr="00AD1536">
              <w:rPr>
                <w:sz w:val="17"/>
              </w:rPr>
              <w:t xml:space="preserve"> (1)</w:t>
            </w:r>
          </w:p>
        </w:tc>
        <w:tc>
          <w:tcPr>
            <w:tcW w:w="504" w:type="dxa"/>
            <w:tcBorders>
              <w:bottom w:val="single" w:sz="4" w:space="0" w:color="auto"/>
            </w:tcBorders>
          </w:tcPr>
          <w:p w14:paraId="2E5153B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72" w:right="40"/>
              <w:jc w:val="left"/>
              <w:rPr>
                <w:sz w:val="17"/>
              </w:rPr>
            </w:pPr>
            <w:r w:rsidRPr="00AD1536">
              <w:rPr>
                <w:sz w:val="17"/>
              </w:rPr>
              <w:t>P-3</w:t>
            </w:r>
          </w:p>
        </w:tc>
        <w:tc>
          <w:tcPr>
            <w:tcW w:w="2637" w:type="dxa"/>
            <w:tcBorders>
              <w:bottom w:val="single" w:sz="4" w:space="0" w:color="auto"/>
            </w:tcBorders>
          </w:tcPr>
          <w:p w14:paraId="0104F64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r w:rsidRPr="00AD1536">
              <w:rPr>
                <w:sz w:val="17"/>
              </w:rPr>
              <w:t>Air Operations Officer</w:t>
            </w:r>
          </w:p>
        </w:tc>
        <w:tc>
          <w:tcPr>
            <w:tcW w:w="1269" w:type="dxa"/>
            <w:tcBorders>
              <w:bottom w:val="single" w:sz="4" w:space="0" w:color="auto"/>
            </w:tcBorders>
          </w:tcPr>
          <w:p w14:paraId="36682D7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r w:rsidRPr="00AD1536">
              <w:rPr>
                <w:sz w:val="17"/>
              </w:rPr>
              <w:t>Abolishment</w:t>
            </w:r>
          </w:p>
        </w:tc>
        <w:tc>
          <w:tcPr>
            <w:tcW w:w="1551" w:type="dxa"/>
            <w:tcBorders>
              <w:bottom w:val="single" w:sz="4" w:space="0" w:color="auto"/>
            </w:tcBorders>
          </w:tcPr>
          <w:p w14:paraId="55A4E42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r w:rsidRPr="00AD1536">
              <w:rPr>
                <w:sz w:val="17"/>
              </w:rPr>
              <w:t xml:space="preserve"> </w:t>
            </w:r>
          </w:p>
        </w:tc>
      </w:tr>
      <w:tr w:rsidR="003613E3" w:rsidRPr="00AD1536" w14:paraId="1CDEE1E1" w14:textId="77777777" w:rsidTr="003A2E12">
        <w:tc>
          <w:tcPr>
            <w:tcW w:w="2070" w:type="dxa"/>
            <w:tcBorders>
              <w:top w:val="single" w:sz="4" w:space="0" w:color="auto"/>
              <w:bottom w:val="single" w:sz="4" w:space="0" w:color="auto"/>
            </w:tcBorders>
          </w:tcPr>
          <w:p w14:paraId="3FA1129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2152B8F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7D8DD51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right"/>
              <w:rPr>
                <w:b/>
                <w:sz w:val="17"/>
              </w:rPr>
            </w:pPr>
            <w:r w:rsidRPr="00AD1536">
              <w:rPr>
                <w:b/>
                <w:sz w:val="17"/>
              </w:rPr>
              <w:t>(1)</w:t>
            </w:r>
          </w:p>
        </w:tc>
        <w:tc>
          <w:tcPr>
            <w:tcW w:w="504" w:type="dxa"/>
            <w:tcBorders>
              <w:top w:val="single" w:sz="4" w:space="0" w:color="auto"/>
              <w:bottom w:val="single" w:sz="4" w:space="0" w:color="auto"/>
            </w:tcBorders>
          </w:tcPr>
          <w:p w14:paraId="4534772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08CCA63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2E11F7B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02589F2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r>
      <w:tr w:rsidR="003613E3" w:rsidRPr="00AD1536" w14:paraId="18D1128D" w14:textId="77777777" w:rsidTr="003A2E12">
        <w:tc>
          <w:tcPr>
            <w:tcW w:w="2070" w:type="dxa"/>
            <w:tcBorders>
              <w:top w:val="single" w:sz="4" w:space="0" w:color="auto"/>
            </w:tcBorders>
          </w:tcPr>
          <w:p w14:paraId="2D8C437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0" w:right="40"/>
              <w:jc w:val="left"/>
              <w:rPr>
                <w:b/>
                <w:bCs/>
                <w:sz w:val="17"/>
              </w:rPr>
            </w:pPr>
            <w:r w:rsidRPr="00AD1536">
              <w:rPr>
                <w:b/>
                <w:bCs/>
                <w:sz w:val="17"/>
              </w:rPr>
              <w:t>Medical Services Section</w:t>
            </w:r>
          </w:p>
        </w:tc>
        <w:tc>
          <w:tcPr>
            <w:tcW w:w="1143" w:type="dxa"/>
            <w:tcBorders>
              <w:top w:val="single" w:sz="4" w:space="0" w:color="auto"/>
            </w:tcBorders>
          </w:tcPr>
          <w:p w14:paraId="7905FF9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0"/>
              <w:jc w:val="left"/>
              <w:rPr>
                <w:sz w:val="17"/>
              </w:rPr>
            </w:pPr>
          </w:p>
        </w:tc>
        <w:tc>
          <w:tcPr>
            <w:tcW w:w="675" w:type="dxa"/>
            <w:tcBorders>
              <w:top w:val="single" w:sz="4" w:space="0" w:color="auto"/>
            </w:tcBorders>
          </w:tcPr>
          <w:p w14:paraId="762AC38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0"/>
              <w:jc w:val="right"/>
              <w:rPr>
                <w:sz w:val="17"/>
              </w:rPr>
            </w:pPr>
          </w:p>
        </w:tc>
        <w:tc>
          <w:tcPr>
            <w:tcW w:w="504" w:type="dxa"/>
            <w:tcBorders>
              <w:top w:val="single" w:sz="4" w:space="0" w:color="auto"/>
            </w:tcBorders>
          </w:tcPr>
          <w:p w14:paraId="619D02E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72" w:right="40"/>
              <w:jc w:val="left"/>
              <w:rPr>
                <w:sz w:val="17"/>
              </w:rPr>
            </w:pPr>
          </w:p>
        </w:tc>
        <w:tc>
          <w:tcPr>
            <w:tcW w:w="2637" w:type="dxa"/>
            <w:tcBorders>
              <w:top w:val="single" w:sz="4" w:space="0" w:color="auto"/>
            </w:tcBorders>
          </w:tcPr>
          <w:p w14:paraId="5F85AD3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0"/>
              <w:jc w:val="left"/>
              <w:rPr>
                <w:sz w:val="17"/>
              </w:rPr>
            </w:pPr>
          </w:p>
        </w:tc>
        <w:tc>
          <w:tcPr>
            <w:tcW w:w="1269" w:type="dxa"/>
            <w:tcBorders>
              <w:top w:val="single" w:sz="4" w:space="0" w:color="auto"/>
            </w:tcBorders>
          </w:tcPr>
          <w:p w14:paraId="2653DC0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0"/>
              <w:jc w:val="left"/>
              <w:rPr>
                <w:sz w:val="17"/>
              </w:rPr>
            </w:pPr>
          </w:p>
        </w:tc>
        <w:tc>
          <w:tcPr>
            <w:tcW w:w="1551" w:type="dxa"/>
            <w:tcBorders>
              <w:top w:val="single" w:sz="4" w:space="0" w:color="auto"/>
            </w:tcBorders>
          </w:tcPr>
          <w:p w14:paraId="7A2C840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0"/>
              <w:jc w:val="left"/>
              <w:rPr>
                <w:sz w:val="17"/>
              </w:rPr>
            </w:pPr>
          </w:p>
        </w:tc>
      </w:tr>
      <w:tr w:rsidR="003613E3" w:rsidRPr="00AD1536" w14:paraId="02D24625" w14:textId="77777777" w:rsidTr="003A2E12">
        <w:tc>
          <w:tcPr>
            <w:tcW w:w="2070" w:type="dxa"/>
          </w:tcPr>
          <w:p w14:paraId="27C16C3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rPr>
            </w:pPr>
            <w:r w:rsidRPr="00AD1536">
              <w:rPr>
                <w:sz w:val="17"/>
              </w:rPr>
              <w:t>Post</w:t>
            </w:r>
          </w:p>
        </w:tc>
        <w:tc>
          <w:tcPr>
            <w:tcW w:w="1143" w:type="dxa"/>
          </w:tcPr>
          <w:p w14:paraId="4260336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r w:rsidRPr="00AD1536">
              <w:rPr>
                <w:sz w:val="17"/>
              </w:rPr>
              <w:t>International</w:t>
            </w:r>
          </w:p>
        </w:tc>
        <w:tc>
          <w:tcPr>
            <w:tcW w:w="675" w:type="dxa"/>
          </w:tcPr>
          <w:p w14:paraId="7FA182B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right"/>
              <w:rPr>
                <w:sz w:val="17"/>
              </w:rPr>
            </w:pPr>
            <w:r w:rsidRPr="00AD1536">
              <w:rPr>
                <w:sz w:val="17"/>
              </w:rPr>
              <w:t>(1)</w:t>
            </w:r>
          </w:p>
        </w:tc>
        <w:tc>
          <w:tcPr>
            <w:tcW w:w="504" w:type="dxa"/>
          </w:tcPr>
          <w:p w14:paraId="7221519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left"/>
              <w:rPr>
                <w:sz w:val="17"/>
              </w:rPr>
            </w:pPr>
            <w:r w:rsidRPr="00AD1536">
              <w:rPr>
                <w:sz w:val="17"/>
              </w:rPr>
              <w:t>P-3</w:t>
            </w:r>
          </w:p>
        </w:tc>
        <w:tc>
          <w:tcPr>
            <w:tcW w:w="2637" w:type="dxa"/>
          </w:tcPr>
          <w:p w14:paraId="0344124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r w:rsidRPr="00AD1536">
              <w:rPr>
                <w:b/>
                <w:bCs/>
                <w:noProof/>
                <w:spacing w:val="2"/>
                <w:w w:val="100"/>
                <w:sz w:val="17"/>
              </w:rPr>
              <mc:AlternateContent>
                <mc:Choice Requires="wps">
                  <w:drawing>
                    <wp:anchor distT="0" distB="0" distL="114300" distR="114300" simplePos="0" relativeHeight="251674624" behindDoc="0" locked="0" layoutInCell="1" allowOverlap="1" wp14:anchorId="7F1D16FD" wp14:editId="1A07DCCD">
                      <wp:simplePos x="0" y="0"/>
                      <wp:positionH relativeFrom="column">
                        <wp:posOffset>1603884</wp:posOffset>
                      </wp:positionH>
                      <wp:positionV relativeFrom="paragraph">
                        <wp:posOffset>32657</wp:posOffset>
                      </wp:positionV>
                      <wp:extent cx="128905" cy="340996"/>
                      <wp:effectExtent l="0" t="0" r="23495" b="20955"/>
                      <wp:wrapNone/>
                      <wp:docPr id="1561365219" name="Right Brace 2"/>
                      <wp:cNvGraphicFramePr/>
                      <a:graphic xmlns:a="http://schemas.openxmlformats.org/drawingml/2006/main">
                        <a:graphicData uri="http://schemas.microsoft.com/office/word/2010/wordprocessingShape">
                          <wps:wsp>
                            <wps:cNvSpPr/>
                            <wps:spPr>
                              <a:xfrm>
                                <a:off x="0" y="0"/>
                                <a:ext cx="128905" cy="340996"/>
                              </a:xfrm>
                              <a:prstGeom prst="rightBrace">
                                <a:avLst>
                                  <a:gd name="adj1" fmla="val 36374"/>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24994" id="Right Brace 2" o:spid="_x0000_s1026" type="#_x0000_t88" style="position:absolute;margin-left:126.3pt;margin-top:2.55pt;width:10.15pt;height:26.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" adj="2970" strokecolor="black [3213]" strokeweight=".5pt">
                      <v:stroke joinstyle="miter"/>
                    </v:shape>
                  </w:pict>
                </mc:Fallback>
              </mc:AlternateContent>
            </w:r>
            <w:r w:rsidRPr="00AD1536">
              <w:rPr>
                <w:sz w:val="17"/>
              </w:rPr>
              <w:t>Medical Officer</w:t>
            </w:r>
          </w:p>
        </w:tc>
        <w:tc>
          <w:tcPr>
            <w:tcW w:w="1269" w:type="dxa"/>
            <w:vMerge w:val="restart"/>
            <w:vAlign w:val="center"/>
          </w:tcPr>
          <w:p w14:paraId="657D1FF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r w:rsidRPr="00AD1536">
              <w:rPr>
                <w:sz w:val="17"/>
              </w:rPr>
              <w:t>Abolishment</w:t>
            </w:r>
          </w:p>
        </w:tc>
        <w:tc>
          <w:tcPr>
            <w:tcW w:w="1551" w:type="dxa"/>
          </w:tcPr>
          <w:p w14:paraId="0C3FB36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r w:rsidRPr="00AD1536">
              <w:rPr>
                <w:sz w:val="17"/>
              </w:rPr>
              <w:t xml:space="preserve"> </w:t>
            </w:r>
          </w:p>
        </w:tc>
      </w:tr>
      <w:tr w:rsidR="003613E3" w:rsidRPr="00AD1536" w14:paraId="069DFB82" w14:textId="77777777" w:rsidTr="003A2E12">
        <w:tc>
          <w:tcPr>
            <w:tcW w:w="2070" w:type="dxa"/>
            <w:tcBorders>
              <w:bottom w:val="single" w:sz="4" w:space="0" w:color="auto"/>
            </w:tcBorders>
          </w:tcPr>
          <w:p w14:paraId="57D9B71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0" w:right="40"/>
              <w:jc w:val="left"/>
              <w:rPr>
                <w:sz w:val="17"/>
              </w:rPr>
            </w:pPr>
            <w:r w:rsidRPr="00AD1536">
              <w:rPr>
                <w:sz w:val="17"/>
              </w:rPr>
              <w:t>Position</w:t>
            </w:r>
          </w:p>
        </w:tc>
        <w:tc>
          <w:tcPr>
            <w:tcW w:w="1143" w:type="dxa"/>
            <w:tcBorders>
              <w:bottom w:val="single" w:sz="4" w:space="0" w:color="auto"/>
            </w:tcBorders>
          </w:tcPr>
          <w:p w14:paraId="5652737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p>
        </w:tc>
        <w:tc>
          <w:tcPr>
            <w:tcW w:w="675" w:type="dxa"/>
            <w:tcBorders>
              <w:bottom w:val="single" w:sz="4" w:space="0" w:color="auto"/>
            </w:tcBorders>
          </w:tcPr>
          <w:p w14:paraId="3424288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right"/>
              <w:rPr>
                <w:sz w:val="17"/>
              </w:rPr>
            </w:pPr>
            <w:r w:rsidRPr="00AD1536">
              <w:rPr>
                <w:sz w:val="17"/>
              </w:rPr>
              <w:t>(1)</w:t>
            </w:r>
          </w:p>
        </w:tc>
        <w:tc>
          <w:tcPr>
            <w:tcW w:w="504" w:type="dxa"/>
            <w:tcBorders>
              <w:bottom w:val="single" w:sz="4" w:space="0" w:color="auto"/>
            </w:tcBorders>
          </w:tcPr>
          <w:p w14:paraId="6A33481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72" w:right="40"/>
              <w:jc w:val="left"/>
              <w:rPr>
                <w:sz w:val="17"/>
              </w:rPr>
            </w:pPr>
            <w:r w:rsidRPr="00AD1536">
              <w:rPr>
                <w:sz w:val="17"/>
              </w:rPr>
              <w:t>UNV</w:t>
            </w:r>
          </w:p>
        </w:tc>
        <w:tc>
          <w:tcPr>
            <w:tcW w:w="2637" w:type="dxa"/>
            <w:tcBorders>
              <w:bottom w:val="single" w:sz="4" w:space="0" w:color="auto"/>
            </w:tcBorders>
          </w:tcPr>
          <w:p w14:paraId="4C606E2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r w:rsidRPr="00AD1536">
              <w:rPr>
                <w:sz w:val="17"/>
              </w:rPr>
              <w:t>Laboratory Technician</w:t>
            </w:r>
          </w:p>
        </w:tc>
        <w:tc>
          <w:tcPr>
            <w:tcW w:w="1269" w:type="dxa"/>
            <w:vMerge/>
            <w:tcBorders>
              <w:bottom w:val="single" w:sz="4" w:space="0" w:color="auto"/>
            </w:tcBorders>
          </w:tcPr>
          <w:p w14:paraId="2A6F581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p>
        </w:tc>
        <w:tc>
          <w:tcPr>
            <w:tcW w:w="1551" w:type="dxa"/>
            <w:tcBorders>
              <w:bottom w:val="single" w:sz="4" w:space="0" w:color="auto"/>
            </w:tcBorders>
          </w:tcPr>
          <w:p w14:paraId="0C93367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p>
        </w:tc>
      </w:tr>
      <w:tr w:rsidR="003613E3" w:rsidRPr="00AD1536" w14:paraId="0CB7D2E4" w14:textId="77777777" w:rsidTr="003A2E12">
        <w:tc>
          <w:tcPr>
            <w:tcW w:w="2070" w:type="dxa"/>
            <w:tcBorders>
              <w:top w:val="single" w:sz="4" w:space="0" w:color="auto"/>
              <w:bottom w:val="single" w:sz="4" w:space="0" w:color="auto"/>
            </w:tcBorders>
          </w:tcPr>
          <w:p w14:paraId="75C6502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53FD4B7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3745251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right"/>
              <w:rPr>
                <w:b/>
                <w:sz w:val="17"/>
              </w:rPr>
            </w:pPr>
            <w:r w:rsidRPr="00AD1536">
              <w:rPr>
                <w:b/>
                <w:sz w:val="17"/>
              </w:rPr>
              <w:t xml:space="preserve"> (2)</w:t>
            </w:r>
          </w:p>
        </w:tc>
        <w:tc>
          <w:tcPr>
            <w:tcW w:w="504" w:type="dxa"/>
            <w:tcBorders>
              <w:top w:val="single" w:sz="4" w:space="0" w:color="auto"/>
              <w:bottom w:val="single" w:sz="4" w:space="0" w:color="auto"/>
            </w:tcBorders>
          </w:tcPr>
          <w:p w14:paraId="72ABDB4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46085EC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4A27E6D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77D04A1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r>
      <w:tr w:rsidR="003613E3" w:rsidRPr="00AD1536" w14:paraId="0529FCB5" w14:textId="77777777" w:rsidTr="003A2E12">
        <w:tc>
          <w:tcPr>
            <w:tcW w:w="2070" w:type="dxa"/>
            <w:tcBorders>
              <w:top w:val="single" w:sz="4" w:space="0" w:color="auto"/>
            </w:tcBorders>
          </w:tcPr>
          <w:p w14:paraId="032229A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0" w:right="40"/>
              <w:jc w:val="left"/>
              <w:rPr>
                <w:b/>
                <w:bCs/>
                <w:sz w:val="17"/>
              </w:rPr>
            </w:pPr>
            <w:r w:rsidRPr="00AD1536">
              <w:rPr>
                <w:b/>
                <w:bCs/>
                <w:sz w:val="17"/>
              </w:rPr>
              <w:t>Life Support Section</w:t>
            </w:r>
          </w:p>
        </w:tc>
        <w:tc>
          <w:tcPr>
            <w:tcW w:w="1143" w:type="dxa"/>
            <w:tcBorders>
              <w:top w:val="single" w:sz="4" w:space="0" w:color="auto"/>
            </w:tcBorders>
          </w:tcPr>
          <w:p w14:paraId="50A4C7A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0"/>
              <w:jc w:val="left"/>
              <w:rPr>
                <w:sz w:val="17"/>
              </w:rPr>
            </w:pPr>
          </w:p>
        </w:tc>
        <w:tc>
          <w:tcPr>
            <w:tcW w:w="675" w:type="dxa"/>
            <w:tcBorders>
              <w:top w:val="single" w:sz="4" w:space="0" w:color="auto"/>
            </w:tcBorders>
          </w:tcPr>
          <w:p w14:paraId="5C8D3A2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0"/>
              <w:jc w:val="right"/>
              <w:rPr>
                <w:sz w:val="17"/>
              </w:rPr>
            </w:pPr>
          </w:p>
        </w:tc>
        <w:tc>
          <w:tcPr>
            <w:tcW w:w="504" w:type="dxa"/>
            <w:tcBorders>
              <w:top w:val="single" w:sz="4" w:space="0" w:color="auto"/>
            </w:tcBorders>
          </w:tcPr>
          <w:p w14:paraId="30FCAFC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72" w:right="40"/>
              <w:jc w:val="left"/>
              <w:rPr>
                <w:sz w:val="17"/>
              </w:rPr>
            </w:pPr>
          </w:p>
        </w:tc>
        <w:tc>
          <w:tcPr>
            <w:tcW w:w="2637" w:type="dxa"/>
            <w:tcBorders>
              <w:top w:val="single" w:sz="4" w:space="0" w:color="auto"/>
            </w:tcBorders>
          </w:tcPr>
          <w:p w14:paraId="68F0355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0"/>
              <w:jc w:val="left"/>
              <w:rPr>
                <w:sz w:val="17"/>
              </w:rPr>
            </w:pPr>
          </w:p>
        </w:tc>
        <w:tc>
          <w:tcPr>
            <w:tcW w:w="1269" w:type="dxa"/>
            <w:tcBorders>
              <w:top w:val="single" w:sz="4" w:space="0" w:color="auto"/>
            </w:tcBorders>
          </w:tcPr>
          <w:p w14:paraId="623A3DF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0"/>
              <w:jc w:val="left"/>
              <w:rPr>
                <w:sz w:val="17"/>
              </w:rPr>
            </w:pPr>
          </w:p>
        </w:tc>
        <w:tc>
          <w:tcPr>
            <w:tcW w:w="1551" w:type="dxa"/>
            <w:tcBorders>
              <w:top w:val="single" w:sz="4" w:space="0" w:color="auto"/>
            </w:tcBorders>
          </w:tcPr>
          <w:p w14:paraId="6F6808E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144" w:right="40"/>
              <w:jc w:val="left"/>
              <w:rPr>
                <w:sz w:val="17"/>
              </w:rPr>
            </w:pPr>
          </w:p>
        </w:tc>
      </w:tr>
      <w:tr w:rsidR="003613E3" w:rsidRPr="00AD1536" w14:paraId="3C30D133" w14:textId="77777777" w:rsidTr="003A2E12">
        <w:tc>
          <w:tcPr>
            <w:tcW w:w="2070" w:type="dxa"/>
          </w:tcPr>
          <w:p w14:paraId="36D0523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rPr>
            </w:pPr>
            <w:r w:rsidRPr="00AD1536">
              <w:rPr>
                <w:sz w:val="17"/>
              </w:rPr>
              <w:t>Post</w:t>
            </w:r>
          </w:p>
        </w:tc>
        <w:tc>
          <w:tcPr>
            <w:tcW w:w="1143" w:type="dxa"/>
          </w:tcPr>
          <w:p w14:paraId="70EE029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r w:rsidRPr="00AD1536">
              <w:rPr>
                <w:sz w:val="17"/>
              </w:rPr>
              <w:t>International</w:t>
            </w:r>
          </w:p>
        </w:tc>
        <w:tc>
          <w:tcPr>
            <w:tcW w:w="675" w:type="dxa"/>
          </w:tcPr>
          <w:p w14:paraId="75E6E83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right"/>
              <w:rPr>
                <w:sz w:val="17"/>
              </w:rPr>
            </w:pPr>
            <w:r w:rsidRPr="00AD1536">
              <w:rPr>
                <w:sz w:val="17"/>
              </w:rPr>
              <w:t>(1)</w:t>
            </w:r>
          </w:p>
        </w:tc>
        <w:tc>
          <w:tcPr>
            <w:tcW w:w="504" w:type="dxa"/>
          </w:tcPr>
          <w:p w14:paraId="3667AC8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left"/>
              <w:rPr>
                <w:sz w:val="17"/>
              </w:rPr>
            </w:pPr>
            <w:r w:rsidRPr="00AD1536">
              <w:rPr>
                <w:sz w:val="17"/>
              </w:rPr>
              <w:t>P-3</w:t>
            </w:r>
          </w:p>
        </w:tc>
        <w:tc>
          <w:tcPr>
            <w:tcW w:w="2637" w:type="dxa"/>
          </w:tcPr>
          <w:p w14:paraId="4253489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r w:rsidRPr="00AD1536">
              <w:rPr>
                <w:sz w:val="17"/>
              </w:rPr>
              <w:t>Fuel Officer</w:t>
            </w:r>
          </w:p>
        </w:tc>
        <w:tc>
          <w:tcPr>
            <w:tcW w:w="1269" w:type="dxa"/>
            <w:vMerge w:val="restart"/>
            <w:vAlign w:val="center"/>
          </w:tcPr>
          <w:p w14:paraId="101542A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04" w:lineRule="exact"/>
              <w:ind w:left="144" w:right="40"/>
              <w:jc w:val="left"/>
              <w:rPr>
                <w:sz w:val="17"/>
              </w:rPr>
            </w:pPr>
            <w:r w:rsidRPr="00AD1536">
              <w:rPr>
                <w:sz w:val="17"/>
              </w:rPr>
              <w:t>Abolishment</w:t>
            </w:r>
          </w:p>
        </w:tc>
        <w:tc>
          <w:tcPr>
            <w:tcW w:w="1551" w:type="dxa"/>
          </w:tcPr>
          <w:p w14:paraId="1AAB643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r w:rsidRPr="00AD1536">
              <w:rPr>
                <w:sz w:val="17"/>
              </w:rPr>
              <w:t xml:space="preserve"> </w:t>
            </w:r>
          </w:p>
        </w:tc>
      </w:tr>
      <w:tr w:rsidR="003613E3" w:rsidRPr="00AD1536" w14:paraId="507447F5" w14:textId="77777777" w:rsidTr="003A2E12">
        <w:tc>
          <w:tcPr>
            <w:tcW w:w="2070" w:type="dxa"/>
          </w:tcPr>
          <w:p w14:paraId="37D659F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rPr>
            </w:pPr>
          </w:p>
        </w:tc>
        <w:tc>
          <w:tcPr>
            <w:tcW w:w="1143" w:type="dxa"/>
          </w:tcPr>
          <w:p w14:paraId="3546E4D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c>
          <w:tcPr>
            <w:tcW w:w="675" w:type="dxa"/>
          </w:tcPr>
          <w:p w14:paraId="7BC5490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right"/>
              <w:rPr>
                <w:sz w:val="17"/>
              </w:rPr>
            </w:pPr>
            <w:r w:rsidRPr="00AD1536">
              <w:rPr>
                <w:sz w:val="17"/>
              </w:rPr>
              <w:t>(1)</w:t>
            </w:r>
          </w:p>
        </w:tc>
        <w:tc>
          <w:tcPr>
            <w:tcW w:w="504" w:type="dxa"/>
          </w:tcPr>
          <w:p w14:paraId="5A90156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left"/>
              <w:rPr>
                <w:sz w:val="17"/>
              </w:rPr>
            </w:pPr>
            <w:r w:rsidRPr="00AD1536">
              <w:rPr>
                <w:sz w:val="17"/>
              </w:rPr>
              <w:t>FS</w:t>
            </w:r>
          </w:p>
        </w:tc>
        <w:tc>
          <w:tcPr>
            <w:tcW w:w="2637" w:type="dxa"/>
          </w:tcPr>
          <w:p w14:paraId="64919AD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r w:rsidRPr="00AD1536">
              <w:rPr>
                <w:b/>
                <w:bCs/>
                <w:noProof/>
                <w:spacing w:val="2"/>
                <w:w w:val="100"/>
                <w:sz w:val="17"/>
              </w:rPr>
              <mc:AlternateContent>
                <mc:Choice Requires="wps">
                  <w:drawing>
                    <wp:anchor distT="0" distB="0" distL="114300" distR="114300" simplePos="0" relativeHeight="251675648" behindDoc="0" locked="0" layoutInCell="1" allowOverlap="1" wp14:anchorId="3AAE65BC" wp14:editId="4F81BF27">
                      <wp:simplePos x="0" y="0"/>
                      <wp:positionH relativeFrom="column">
                        <wp:posOffset>1603884</wp:posOffset>
                      </wp:positionH>
                      <wp:positionV relativeFrom="paragraph">
                        <wp:posOffset>-152463</wp:posOffset>
                      </wp:positionV>
                      <wp:extent cx="128905" cy="516841"/>
                      <wp:effectExtent l="0" t="0" r="23495" b="17145"/>
                      <wp:wrapNone/>
                      <wp:docPr id="1251241491" name="Right Brace 2"/>
                      <wp:cNvGraphicFramePr/>
                      <a:graphic xmlns:a="http://schemas.openxmlformats.org/drawingml/2006/main">
                        <a:graphicData uri="http://schemas.microsoft.com/office/word/2010/wordprocessingShape">
                          <wps:wsp>
                            <wps:cNvSpPr/>
                            <wps:spPr>
                              <a:xfrm>
                                <a:off x="0" y="0"/>
                                <a:ext cx="128905" cy="516841"/>
                              </a:xfrm>
                              <a:prstGeom prst="rightBrace">
                                <a:avLst>
                                  <a:gd name="adj1" fmla="val 36374"/>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13BA87" id="Right Brace 2" o:spid="_x0000_s1026" type="#_x0000_t88" style="position:absolute;margin-left:126.3pt;margin-top:-12pt;width:10.15pt;height:40.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" adj="1960" strokecolor="black [3213]" strokeweight=".5pt">
                      <v:stroke joinstyle="miter"/>
                    </v:shape>
                  </w:pict>
                </mc:Fallback>
              </mc:AlternateContent>
            </w:r>
            <w:r w:rsidRPr="00AD1536">
              <w:rPr>
                <w:sz w:val="17"/>
              </w:rPr>
              <w:t>Logistics Assistant</w:t>
            </w:r>
          </w:p>
        </w:tc>
        <w:tc>
          <w:tcPr>
            <w:tcW w:w="1269" w:type="dxa"/>
            <w:vMerge/>
          </w:tcPr>
          <w:p w14:paraId="40EDC0B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c>
          <w:tcPr>
            <w:tcW w:w="1551" w:type="dxa"/>
          </w:tcPr>
          <w:p w14:paraId="7C07C09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r>
      <w:tr w:rsidR="003613E3" w:rsidRPr="00AD1536" w14:paraId="66C6C095" w14:textId="77777777" w:rsidTr="003A2E12">
        <w:tc>
          <w:tcPr>
            <w:tcW w:w="2070" w:type="dxa"/>
            <w:tcBorders>
              <w:bottom w:val="single" w:sz="4" w:space="0" w:color="auto"/>
            </w:tcBorders>
          </w:tcPr>
          <w:p w14:paraId="17F9597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0" w:right="40"/>
              <w:jc w:val="left"/>
              <w:rPr>
                <w:sz w:val="17"/>
              </w:rPr>
            </w:pPr>
          </w:p>
        </w:tc>
        <w:tc>
          <w:tcPr>
            <w:tcW w:w="1143" w:type="dxa"/>
            <w:tcBorders>
              <w:bottom w:val="single" w:sz="4" w:space="0" w:color="auto"/>
            </w:tcBorders>
          </w:tcPr>
          <w:p w14:paraId="53E9434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p>
        </w:tc>
        <w:tc>
          <w:tcPr>
            <w:tcW w:w="675" w:type="dxa"/>
            <w:tcBorders>
              <w:bottom w:val="single" w:sz="4" w:space="0" w:color="auto"/>
            </w:tcBorders>
          </w:tcPr>
          <w:p w14:paraId="36C6E4F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right"/>
              <w:rPr>
                <w:sz w:val="17"/>
              </w:rPr>
            </w:pPr>
            <w:r w:rsidRPr="00AD1536">
              <w:rPr>
                <w:sz w:val="17"/>
              </w:rPr>
              <w:t>(1)</w:t>
            </w:r>
          </w:p>
        </w:tc>
        <w:tc>
          <w:tcPr>
            <w:tcW w:w="504" w:type="dxa"/>
            <w:tcBorders>
              <w:bottom w:val="single" w:sz="4" w:space="0" w:color="auto"/>
            </w:tcBorders>
          </w:tcPr>
          <w:p w14:paraId="074AC05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72" w:right="40"/>
              <w:jc w:val="left"/>
              <w:rPr>
                <w:sz w:val="17"/>
              </w:rPr>
            </w:pPr>
            <w:r w:rsidRPr="00AD1536">
              <w:rPr>
                <w:sz w:val="17"/>
              </w:rPr>
              <w:t>FS</w:t>
            </w:r>
          </w:p>
        </w:tc>
        <w:tc>
          <w:tcPr>
            <w:tcW w:w="2637" w:type="dxa"/>
            <w:tcBorders>
              <w:bottom w:val="single" w:sz="4" w:space="0" w:color="auto"/>
            </w:tcBorders>
          </w:tcPr>
          <w:p w14:paraId="59C1463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r w:rsidRPr="00AD1536">
              <w:rPr>
                <w:sz w:val="17"/>
              </w:rPr>
              <w:t>Supply Assistant</w:t>
            </w:r>
          </w:p>
        </w:tc>
        <w:tc>
          <w:tcPr>
            <w:tcW w:w="1269" w:type="dxa"/>
            <w:vMerge/>
            <w:tcBorders>
              <w:bottom w:val="single" w:sz="4" w:space="0" w:color="auto"/>
            </w:tcBorders>
          </w:tcPr>
          <w:p w14:paraId="66B03EF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p>
        </w:tc>
        <w:tc>
          <w:tcPr>
            <w:tcW w:w="1551" w:type="dxa"/>
            <w:tcBorders>
              <w:bottom w:val="single" w:sz="4" w:space="0" w:color="auto"/>
            </w:tcBorders>
          </w:tcPr>
          <w:p w14:paraId="126C7B6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p>
        </w:tc>
      </w:tr>
      <w:tr w:rsidR="003613E3" w:rsidRPr="00AD1536" w14:paraId="215CC85E" w14:textId="77777777" w:rsidTr="003A2E12">
        <w:tc>
          <w:tcPr>
            <w:tcW w:w="2070" w:type="dxa"/>
            <w:tcBorders>
              <w:top w:val="single" w:sz="4" w:space="0" w:color="auto"/>
              <w:bottom w:val="single" w:sz="4" w:space="0" w:color="auto"/>
            </w:tcBorders>
          </w:tcPr>
          <w:p w14:paraId="71D70DB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6236DDE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6DECDE6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right"/>
              <w:rPr>
                <w:b/>
                <w:sz w:val="17"/>
              </w:rPr>
            </w:pPr>
            <w:r w:rsidRPr="00AD1536">
              <w:rPr>
                <w:b/>
                <w:sz w:val="17"/>
              </w:rPr>
              <w:t>(3)</w:t>
            </w:r>
          </w:p>
        </w:tc>
        <w:tc>
          <w:tcPr>
            <w:tcW w:w="504" w:type="dxa"/>
            <w:tcBorders>
              <w:top w:val="single" w:sz="4" w:space="0" w:color="auto"/>
              <w:bottom w:val="single" w:sz="4" w:space="0" w:color="auto"/>
            </w:tcBorders>
          </w:tcPr>
          <w:p w14:paraId="331C372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5C7CE68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3EA5941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712E897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r>
      <w:tr w:rsidR="003613E3" w:rsidRPr="00AD1536" w14:paraId="57FA5000" w14:textId="77777777" w:rsidTr="003A2E12">
        <w:tc>
          <w:tcPr>
            <w:tcW w:w="9849" w:type="dxa"/>
            <w:gridSpan w:val="7"/>
            <w:tcBorders>
              <w:top w:val="single" w:sz="4" w:space="0" w:color="auto"/>
            </w:tcBorders>
          </w:tcPr>
          <w:p w14:paraId="7F7F76B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4" w:lineRule="exact"/>
              <w:ind w:left="0" w:right="40"/>
              <w:jc w:val="left"/>
              <w:rPr>
                <w:b/>
                <w:bCs/>
                <w:sz w:val="17"/>
              </w:rPr>
            </w:pPr>
            <w:r w:rsidRPr="00AD1536">
              <w:rPr>
                <w:b/>
                <w:bCs/>
                <w:sz w:val="17"/>
              </w:rPr>
              <w:t>Supply Chain Management Service (Office of the Chief)</w:t>
            </w:r>
          </w:p>
        </w:tc>
      </w:tr>
      <w:tr w:rsidR="003613E3" w:rsidRPr="00AD1536" w14:paraId="77D53137" w14:textId="77777777" w:rsidTr="003A2E12">
        <w:tc>
          <w:tcPr>
            <w:tcW w:w="2070" w:type="dxa"/>
          </w:tcPr>
          <w:p w14:paraId="38DC043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rPr>
            </w:pPr>
            <w:r w:rsidRPr="00AD1536">
              <w:rPr>
                <w:sz w:val="17"/>
              </w:rPr>
              <w:t>Post</w:t>
            </w:r>
          </w:p>
        </w:tc>
        <w:tc>
          <w:tcPr>
            <w:tcW w:w="1143" w:type="dxa"/>
          </w:tcPr>
          <w:p w14:paraId="6B9A814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r w:rsidRPr="00AD1536">
              <w:rPr>
                <w:sz w:val="17"/>
              </w:rPr>
              <w:t>International</w:t>
            </w:r>
          </w:p>
        </w:tc>
        <w:tc>
          <w:tcPr>
            <w:tcW w:w="675" w:type="dxa"/>
          </w:tcPr>
          <w:p w14:paraId="215D7B3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right"/>
              <w:rPr>
                <w:sz w:val="17"/>
              </w:rPr>
            </w:pPr>
            <w:r w:rsidRPr="00AD1536">
              <w:rPr>
                <w:sz w:val="17"/>
              </w:rPr>
              <w:t>(1)</w:t>
            </w:r>
          </w:p>
        </w:tc>
        <w:tc>
          <w:tcPr>
            <w:tcW w:w="504" w:type="dxa"/>
          </w:tcPr>
          <w:p w14:paraId="1A4C0C4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left"/>
              <w:rPr>
                <w:sz w:val="17"/>
              </w:rPr>
            </w:pPr>
            <w:r w:rsidRPr="00AD1536">
              <w:rPr>
                <w:sz w:val="17"/>
              </w:rPr>
              <w:t>P-3</w:t>
            </w:r>
          </w:p>
        </w:tc>
        <w:tc>
          <w:tcPr>
            <w:tcW w:w="2637" w:type="dxa"/>
          </w:tcPr>
          <w:p w14:paraId="727EB9F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r w:rsidRPr="00AD1536">
              <w:rPr>
                <w:b/>
                <w:bCs/>
                <w:noProof/>
                <w:spacing w:val="2"/>
                <w:w w:val="100"/>
                <w:sz w:val="17"/>
              </w:rPr>
              <mc:AlternateContent>
                <mc:Choice Requires="wps">
                  <w:drawing>
                    <wp:anchor distT="0" distB="0" distL="114300" distR="114300" simplePos="0" relativeHeight="251676672" behindDoc="0" locked="0" layoutInCell="1" allowOverlap="1" wp14:anchorId="3F8F1D8D" wp14:editId="706D70A7">
                      <wp:simplePos x="0" y="0"/>
                      <wp:positionH relativeFrom="column">
                        <wp:posOffset>1602684</wp:posOffset>
                      </wp:positionH>
                      <wp:positionV relativeFrom="paragraph">
                        <wp:posOffset>40005</wp:posOffset>
                      </wp:positionV>
                      <wp:extent cx="128905" cy="858520"/>
                      <wp:effectExtent l="0" t="0" r="23495" b="17780"/>
                      <wp:wrapNone/>
                      <wp:docPr id="1359043389" name="Right Brace 2"/>
                      <wp:cNvGraphicFramePr/>
                      <a:graphic xmlns:a="http://schemas.openxmlformats.org/drawingml/2006/main">
                        <a:graphicData uri="http://schemas.microsoft.com/office/word/2010/wordprocessingShape">
                          <wps:wsp>
                            <wps:cNvSpPr/>
                            <wps:spPr>
                              <a:xfrm>
                                <a:off x="0" y="0"/>
                                <a:ext cx="128905" cy="858520"/>
                              </a:xfrm>
                              <a:prstGeom prst="rightBrace">
                                <a:avLst>
                                  <a:gd name="adj1" fmla="val 36374"/>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49AC6" id="Right Brace 2" o:spid="_x0000_s1026" type="#_x0000_t88" style="position:absolute;margin-left:126.2pt;margin-top:3.15pt;width:10.15pt;height:67.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" adj="1180" strokecolor="black [3213]" strokeweight=".5pt">
                      <v:stroke joinstyle="miter"/>
                    </v:shape>
                  </w:pict>
                </mc:Fallback>
              </mc:AlternateContent>
            </w:r>
            <w:r w:rsidRPr="00AD1536">
              <w:rPr>
                <w:sz w:val="17"/>
              </w:rPr>
              <w:t>Acquisition Planning Officer</w:t>
            </w:r>
          </w:p>
        </w:tc>
        <w:tc>
          <w:tcPr>
            <w:tcW w:w="1269" w:type="dxa"/>
            <w:vMerge w:val="restart"/>
            <w:vAlign w:val="center"/>
          </w:tcPr>
          <w:p w14:paraId="02B1BE0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04" w:lineRule="exact"/>
              <w:ind w:left="144" w:right="40"/>
              <w:jc w:val="left"/>
              <w:rPr>
                <w:sz w:val="17"/>
              </w:rPr>
            </w:pPr>
            <w:r w:rsidRPr="00AD1536">
              <w:rPr>
                <w:sz w:val="17"/>
              </w:rPr>
              <w:t>Abolishment</w:t>
            </w:r>
          </w:p>
        </w:tc>
        <w:tc>
          <w:tcPr>
            <w:tcW w:w="1551" w:type="dxa"/>
          </w:tcPr>
          <w:p w14:paraId="77D314E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r>
      <w:tr w:rsidR="003613E3" w:rsidRPr="00AD1536" w14:paraId="394C95B8" w14:textId="77777777" w:rsidTr="003A2E12">
        <w:tc>
          <w:tcPr>
            <w:tcW w:w="2070" w:type="dxa"/>
          </w:tcPr>
          <w:p w14:paraId="48CDF95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rPr>
            </w:pPr>
          </w:p>
        </w:tc>
        <w:tc>
          <w:tcPr>
            <w:tcW w:w="1143" w:type="dxa"/>
          </w:tcPr>
          <w:p w14:paraId="20E3BA9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c>
          <w:tcPr>
            <w:tcW w:w="675" w:type="dxa"/>
          </w:tcPr>
          <w:p w14:paraId="5B7A75A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right"/>
              <w:rPr>
                <w:sz w:val="17"/>
              </w:rPr>
            </w:pPr>
            <w:r w:rsidRPr="00AD1536">
              <w:rPr>
                <w:sz w:val="17"/>
              </w:rPr>
              <w:t>(2)</w:t>
            </w:r>
          </w:p>
        </w:tc>
        <w:tc>
          <w:tcPr>
            <w:tcW w:w="504" w:type="dxa"/>
          </w:tcPr>
          <w:p w14:paraId="0401052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left"/>
              <w:rPr>
                <w:sz w:val="17"/>
              </w:rPr>
            </w:pPr>
            <w:r w:rsidRPr="00AD1536">
              <w:rPr>
                <w:sz w:val="17"/>
              </w:rPr>
              <w:t>FS</w:t>
            </w:r>
          </w:p>
        </w:tc>
        <w:tc>
          <w:tcPr>
            <w:tcW w:w="2637" w:type="dxa"/>
          </w:tcPr>
          <w:p w14:paraId="362F6F7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r w:rsidRPr="00AD1536">
              <w:rPr>
                <w:sz w:val="17"/>
              </w:rPr>
              <w:t>Acquisition Planning Assistant</w:t>
            </w:r>
          </w:p>
        </w:tc>
        <w:tc>
          <w:tcPr>
            <w:tcW w:w="1269" w:type="dxa"/>
            <w:vMerge/>
          </w:tcPr>
          <w:p w14:paraId="54D3772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c>
          <w:tcPr>
            <w:tcW w:w="1551" w:type="dxa"/>
          </w:tcPr>
          <w:p w14:paraId="4F8EEDF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r>
      <w:tr w:rsidR="003613E3" w:rsidRPr="00AD1536" w14:paraId="1860A0D6" w14:textId="77777777" w:rsidTr="003A2E12">
        <w:tc>
          <w:tcPr>
            <w:tcW w:w="2070" w:type="dxa"/>
          </w:tcPr>
          <w:p w14:paraId="4A187E0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rPr>
            </w:pPr>
          </w:p>
        </w:tc>
        <w:tc>
          <w:tcPr>
            <w:tcW w:w="1143" w:type="dxa"/>
          </w:tcPr>
          <w:p w14:paraId="28A77F4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c>
          <w:tcPr>
            <w:tcW w:w="675" w:type="dxa"/>
          </w:tcPr>
          <w:p w14:paraId="3CCA8B2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right"/>
              <w:rPr>
                <w:sz w:val="17"/>
              </w:rPr>
            </w:pPr>
            <w:r w:rsidRPr="00AD1536">
              <w:rPr>
                <w:sz w:val="17"/>
              </w:rPr>
              <w:t>(1)</w:t>
            </w:r>
          </w:p>
        </w:tc>
        <w:tc>
          <w:tcPr>
            <w:tcW w:w="504" w:type="dxa"/>
          </w:tcPr>
          <w:p w14:paraId="41483DA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left"/>
              <w:rPr>
                <w:sz w:val="17"/>
              </w:rPr>
            </w:pPr>
            <w:r w:rsidRPr="00AD1536">
              <w:rPr>
                <w:sz w:val="17"/>
              </w:rPr>
              <w:t>FS</w:t>
            </w:r>
          </w:p>
        </w:tc>
        <w:tc>
          <w:tcPr>
            <w:tcW w:w="2637" w:type="dxa"/>
          </w:tcPr>
          <w:p w14:paraId="0B718F7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r w:rsidRPr="00AD1536">
              <w:rPr>
                <w:sz w:val="17"/>
              </w:rPr>
              <w:t>Property Management Assistant</w:t>
            </w:r>
          </w:p>
        </w:tc>
        <w:tc>
          <w:tcPr>
            <w:tcW w:w="1269" w:type="dxa"/>
            <w:vMerge/>
          </w:tcPr>
          <w:p w14:paraId="1E99049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c>
          <w:tcPr>
            <w:tcW w:w="1551" w:type="dxa"/>
          </w:tcPr>
          <w:p w14:paraId="6F512E0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r>
      <w:tr w:rsidR="003613E3" w:rsidRPr="00AD1536" w14:paraId="49418BC0" w14:textId="77777777" w:rsidTr="003A2E12">
        <w:tc>
          <w:tcPr>
            <w:tcW w:w="2070" w:type="dxa"/>
          </w:tcPr>
          <w:p w14:paraId="4E06EBD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0" w:right="40"/>
              <w:jc w:val="left"/>
              <w:rPr>
                <w:sz w:val="17"/>
              </w:rPr>
            </w:pPr>
          </w:p>
        </w:tc>
        <w:tc>
          <w:tcPr>
            <w:tcW w:w="1143" w:type="dxa"/>
          </w:tcPr>
          <w:p w14:paraId="7A915BA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c>
          <w:tcPr>
            <w:tcW w:w="675" w:type="dxa"/>
          </w:tcPr>
          <w:p w14:paraId="3575443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right"/>
              <w:rPr>
                <w:sz w:val="17"/>
              </w:rPr>
            </w:pPr>
            <w:r w:rsidRPr="00AD1536">
              <w:rPr>
                <w:sz w:val="17"/>
              </w:rPr>
              <w:t>(1)</w:t>
            </w:r>
          </w:p>
        </w:tc>
        <w:tc>
          <w:tcPr>
            <w:tcW w:w="504" w:type="dxa"/>
          </w:tcPr>
          <w:p w14:paraId="6EC7079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72" w:right="40"/>
              <w:jc w:val="left"/>
              <w:rPr>
                <w:sz w:val="17"/>
              </w:rPr>
            </w:pPr>
            <w:r w:rsidRPr="00AD1536">
              <w:rPr>
                <w:sz w:val="17"/>
              </w:rPr>
              <w:t>FS</w:t>
            </w:r>
          </w:p>
        </w:tc>
        <w:tc>
          <w:tcPr>
            <w:tcW w:w="2637" w:type="dxa"/>
          </w:tcPr>
          <w:p w14:paraId="647BE1C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r w:rsidRPr="00AD1536">
              <w:rPr>
                <w:sz w:val="17"/>
              </w:rPr>
              <w:t>Procurement Assistant</w:t>
            </w:r>
          </w:p>
        </w:tc>
        <w:tc>
          <w:tcPr>
            <w:tcW w:w="1269" w:type="dxa"/>
            <w:vMerge/>
          </w:tcPr>
          <w:p w14:paraId="7F90B38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c>
          <w:tcPr>
            <w:tcW w:w="1551" w:type="dxa"/>
          </w:tcPr>
          <w:p w14:paraId="6D43488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4" w:lineRule="exact"/>
              <w:ind w:left="144" w:right="40"/>
              <w:jc w:val="left"/>
              <w:rPr>
                <w:sz w:val="17"/>
              </w:rPr>
            </w:pPr>
          </w:p>
        </w:tc>
      </w:tr>
      <w:tr w:rsidR="003613E3" w:rsidRPr="00AD1536" w14:paraId="4EA5E73A" w14:textId="77777777" w:rsidTr="003A2E12">
        <w:tc>
          <w:tcPr>
            <w:tcW w:w="2070" w:type="dxa"/>
            <w:tcBorders>
              <w:bottom w:val="single" w:sz="4" w:space="0" w:color="auto"/>
            </w:tcBorders>
          </w:tcPr>
          <w:p w14:paraId="729B2D9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0" w:right="40"/>
              <w:jc w:val="left"/>
              <w:rPr>
                <w:sz w:val="17"/>
              </w:rPr>
            </w:pPr>
          </w:p>
        </w:tc>
        <w:tc>
          <w:tcPr>
            <w:tcW w:w="1143" w:type="dxa"/>
            <w:tcBorders>
              <w:bottom w:val="single" w:sz="4" w:space="0" w:color="auto"/>
            </w:tcBorders>
          </w:tcPr>
          <w:p w14:paraId="46303EA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p>
        </w:tc>
        <w:tc>
          <w:tcPr>
            <w:tcW w:w="675" w:type="dxa"/>
            <w:tcBorders>
              <w:bottom w:val="single" w:sz="4" w:space="0" w:color="auto"/>
            </w:tcBorders>
          </w:tcPr>
          <w:p w14:paraId="43E0C6B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right"/>
              <w:rPr>
                <w:sz w:val="17"/>
              </w:rPr>
            </w:pPr>
            <w:r w:rsidRPr="00AD1536">
              <w:rPr>
                <w:sz w:val="17"/>
              </w:rPr>
              <w:t>(1)</w:t>
            </w:r>
          </w:p>
        </w:tc>
        <w:tc>
          <w:tcPr>
            <w:tcW w:w="504" w:type="dxa"/>
            <w:tcBorders>
              <w:bottom w:val="single" w:sz="4" w:space="0" w:color="auto"/>
            </w:tcBorders>
          </w:tcPr>
          <w:p w14:paraId="213434D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72" w:right="40"/>
              <w:jc w:val="left"/>
              <w:rPr>
                <w:sz w:val="17"/>
              </w:rPr>
            </w:pPr>
            <w:r w:rsidRPr="00AD1536">
              <w:rPr>
                <w:sz w:val="17"/>
              </w:rPr>
              <w:t>FS</w:t>
            </w:r>
          </w:p>
        </w:tc>
        <w:tc>
          <w:tcPr>
            <w:tcW w:w="2637" w:type="dxa"/>
            <w:tcBorders>
              <w:bottom w:val="single" w:sz="4" w:space="0" w:color="auto"/>
            </w:tcBorders>
          </w:tcPr>
          <w:p w14:paraId="6ADC1E8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r w:rsidRPr="00AD1536">
              <w:rPr>
                <w:sz w:val="17"/>
              </w:rPr>
              <w:t>Logistics Assistant</w:t>
            </w:r>
          </w:p>
        </w:tc>
        <w:tc>
          <w:tcPr>
            <w:tcW w:w="1269" w:type="dxa"/>
            <w:vMerge/>
            <w:tcBorders>
              <w:bottom w:val="single" w:sz="4" w:space="0" w:color="auto"/>
            </w:tcBorders>
          </w:tcPr>
          <w:p w14:paraId="198D107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p>
        </w:tc>
        <w:tc>
          <w:tcPr>
            <w:tcW w:w="1551" w:type="dxa"/>
            <w:tcBorders>
              <w:bottom w:val="single" w:sz="4" w:space="0" w:color="auto"/>
            </w:tcBorders>
          </w:tcPr>
          <w:p w14:paraId="53BE829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4" w:lineRule="exact"/>
              <w:ind w:left="144" w:right="40"/>
              <w:jc w:val="left"/>
              <w:rPr>
                <w:sz w:val="17"/>
              </w:rPr>
            </w:pPr>
          </w:p>
        </w:tc>
      </w:tr>
      <w:tr w:rsidR="003613E3" w:rsidRPr="00AD1536" w14:paraId="1084DF4A" w14:textId="77777777" w:rsidTr="003A2E12">
        <w:tc>
          <w:tcPr>
            <w:tcW w:w="2070" w:type="dxa"/>
            <w:tcBorders>
              <w:top w:val="single" w:sz="4" w:space="0" w:color="auto"/>
              <w:bottom w:val="single" w:sz="4" w:space="0" w:color="auto"/>
            </w:tcBorders>
          </w:tcPr>
          <w:p w14:paraId="4DA4714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389A055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07CB809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right"/>
              <w:rPr>
                <w:b/>
                <w:sz w:val="17"/>
              </w:rPr>
            </w:pPr>
            <w:r w:rsidRPr="00AD1536">
              <w:rPr>
                <w:b/>
                <w:sz w:val="17"/>
              </w:rPr>
              <w:t>(6)</w:t>
            </w:r>
          </w:p>
        </w:tc>
        <w:tc>
          <w:tcPr>
            <w:tcW w:w="504" w:type="dxa"/>
            <w:tcBorders>
              <w:top w:val="single" w:sz="4" w:space="0" w:color="auto"/>
              <w:bottom w:val="single" w:sz="4" w:space="0" w:color="auto"/>
            </w:tcBorders>
          </w:tcPr>
          <w:p w14:paraId="2511249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1DB5280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49CE058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7FB6526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4" w:lineRule="exact"/>
              <w:ind w:left="144" w:right="40"/>
              <w:jc w:val="left"/>
              <w:rPr>
                <w:b/>
                <w:sz w:val="17"/>
              </w:rPr>
            </w:pPr>
            <w:r w:rsidRPr="00AD1536">
              <w:rPr>
                <w:b/>
                <w:sz w:val="17"/>
              </w:rPr>
              <w:t xml:space="preserve"> </w:t>
            </w:r>
          </w:p>
        </w:tc>
      </w:tr>
      <w:tr w:rsidR="003613E3" w:rsidRPr="00AD1536" w14:paraId="6EFB79B5" w14:textId="77777777" w:rsidTr="003A2E12">
        <w:tc>
          <w:tcPr>
            <w:tcW w:w="9849" w:type="dxa"/>
            <w:gridSpan w:val="7"/>
          </w:tcPr>
          <w:p w14:paraId="5476DCA5" w14:textId="77777777" w:rsidR="003613E3" w:rsidRPr="00AD1536" w:rsidRDefault="003613E3" w:rsidP="003613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AD1536">
              <w:rPr>
                <w:b/>
                <w:bCs/>
                <w:sz w:val="17"/>
              </w:rPr>
              <w:lastRenderedPageBreak/>
              <w:t>Centralized Warehouse Section</w:t>
            </w:r>
          </w:p>
        </w:tc>
      </w:tr>
      <w:tr w:rsidR="003613E3" w:rsidRPr="00AD1536" w14:paraId="5B5DCDEA" w14:textId="77777777" w:rsidTr="003A2E12">
        <w:tc>
          <w:tcPr>
            <w:tcW w:w="2070" w:type="dxa"/>
            <w:tcBorders>
              <w:bottom w:val="single" w:sz="4" w:space="0" w:color="auto"/>
            </w:tcBorders>
          </w:tcPr>
          <w:p w14:paraId="407917C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AD1536">
              <w:rPr>
                <w:sz w:val="17"/>
              </w:rPr>
              <w:t>Position</w:t>
            </w:r>
          </w:p>
        </w:tc>
        <w:tc>
          <w:tcPr>
            <w:tcW w:w="1143" w:type="dxa"/>
            <w:tcBorders>
              <w:bottom w:val="single" w:sz="4" w:space="0" w:color="auto"/>
            </w:tcBorders>
          </w:tcPr>
          <w:p w14:paraId="009307D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International</w:t>
            </w:r>
          </w:p>
        </w:tc>
        <w:tc>
          <w:tcPr>
            <w:tcW w:w="675" w:type="dxa"/>
            <w:tcBorders>
              <w:bottom w:val="single" w:sz="4" w:space="0" w:color="auto"/>
            </w:tcBorders>
          </w:tcPr>
          <w:p w14:paraId="23A079F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D1536">
              <w:rPr>
                <w:sz w:val="17"/>
              </w:rPr>
              <w:t>(2)</w:t>
            </w:r>
          </w:p>
        </w:tc>
        <w:tc>
          <w:tcPr>
            <w:tcW w:w="504" w:type="dxa"/>
            <w:tcBorders>
              <w:bottom w:val="single" w:sz="4" w:space="0" w:color="auto"/>
            </w:tcBorders>
          </w:tcPr>
          <w:p w14:paraId="5E735DF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AD1536">
              <w:rPr>
                <w:sz w:val="17"/>
              </w:rPr>
              <w:t>UNV</w:t>
            </w:r>
          </w:p>
        </w:tc>
        <w:tc>
          <w:tcPr>
            <w:tcW w:w="2637" w:type="dxa"/>
            <w:tcBorders>
              <w:bottom w:val="single" w:sz="4" w:space="0" w:color="auto"/>
            </w:tcBorders>
          </w:tcPr>
          <w:p w14:paraId="0AE9517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Warehouse Assistant</w:t>
            </w:r>
          </w:p>
        </w:tc>
        <w:tc>
          <w:tcPr>
            <w:tcW w:w="1269" w:type="dxa"/>
            <w:tcBorders>
              <w:bottom w:val="single" w:sz="4" w:space="0" w:color="auto"/>
            </w:tcBorders>
          </w:tcPr>
          <w:p w14:paraId="33E649B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Abolishment</w:t>
            </w:r>
          </w:p>
        </w:tc>
        <w:tc>
          <w:tcPr>
            <w:tcW w:w="1551" w:type="dxa"/>
            <w:tcBorders>
              <w:bottom w:val="single" w:sz="4" w:space="0" w:color="auto"/>
            </w:tcBorders>
          </w:tcPr>
          <w:p w14:paraId="24A7FB3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r>
      <w:tr w:rsidR="003613E3" w:rsidRPr="00AD1536" w14:paraId="41569463" w14:textId="77777777" w:rsidTr="003A2E12">
        <w:tc>
          <w:tcPr>
            <w:tcW w:w="2070" w:type="dxa"/>
            <w:tcBorders>
              <w:top w:val="single" w:sz="4" w:space="0" w:color="auto"/>
              <w:bottom w:val="single" w:sz="4" w:space="0" w:color="auto"/>
            </w:tcBorders>
          </w:tcPr>
          <w:p w14:paraId="38B16EC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09F3FAA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6FE28B4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(2)</w:t>
            </w:r>
          </w:p>
        </w:tc>
        <w:tc>
          <w:tcPr>
            <w:tcW w:w="504" w:type="dxa"/>
            <w:tcBorders>
              <w:top w:val="single" w:sz="4" w:space="0" w:color="auto"/>
              <w:bottom w:val="single" w:sz="4" w:space="0" w:color="auto"/>
            </w:tcBorders>
          </w:tcPr>
          <w:p w14:paraId="6106747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4FADF5E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5FBEA8F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306582C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r>
      <w:tr w:rsidR="003613E3" w:rsidRPr="00AD1536" w14:paraId="323F10DB" w14:textId="77777777" w:rsidTr="003A2E12">
        <w:tc>
          <w:tcPr>
            <w:tcW w:w="9849" w:type="dxa"/>
            <w:gridSpan w:val="7"/>
            <w:tcBorders>
              <w:top w:val="single" w:sz="4" w:space="0" w:color="auto"/>
            </w:tcBorders>
          </w:tcPr>
          <w:p w14:paraId="3187651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z w:val="17"/>
              </w:rPr>
            </w:pPr>
            <w:r w:rsidRPr="00AD1536">
              <w:rPr>
                <w:b/>
                <w:bCs/>
                <w:sz w:val="17"/>
              </w:rPr>
              <w:t xml:space="preserve">Movement Control Section </w:t>
            </w:r>
          </w:p>
        </w:tc>
      </w:tr>
      <w:tr w:rsidR="003613E3" w:rsidRPr="00AD1536" w14:paraId="0815A316" w14:textId="77777777" w:rsidTr="003A2E12">
        <w:tc>
          <w:tcPr>
            <w:tcW w:w="2070" w:type="dxa"/>
            <w:tcBorders>
              <w:bottom w:val="single" w:sz="4" w:space="0" w:color="auto"/>
            </w:tcBorders>
          </w:tcPr>
          <w:p w14:paraId="38767D0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AD1536">
              <w:rPr>
                <w:sz w:val="17"/>
              </w:rPr>
              <w:t>Post</w:t>
            </w:r>
          </w:p>
        </w:tc>
        <w:tc>
          <w:tcPr>
            <w:tcW w:w="1143" w:type="dxa"/>
            <w:tcBorders>
              <w:bottom w:val="single" w:sz="4" w:space="0" w:color="auto"/>
            </w:tcBorders>
          </w:tcPr>
          <w:p w14:paraId="34A806E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International</w:t>
            </w:r>
          </w:p>
        </w:tc>
        <w:tc>
          <w:tcPr>
            <w:tcW w:w="675" w:type="dxa"/>
            <w:tcBorders>
              <w:bottom w:val="single" w:sz="4" w:space="0" w:color="auto"/>
            </w:tcBorders>
          </w:tcPr>
          <w:p w14:paraId="2D1CD78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D1536">
              <w:rPr>
                <w:sz w:val="17"/>
              </w:rPr>
              <w:t>(1)</w:t>
            </w:r>
          </w:p>
        </w:tc>
        <w:tc>
          <w:tcPr>
            <w:tcW w:w="504" w:type="dxa"/>
            <w:tcBorders>
              <w:bottom w:val="single" w:sz="4" w:space="0" w:color="auto"/>
            </w:tcBorders>
          </w:tcPr>
          <w:p w14:paraId="4686390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AD1536">
              <w:rPr>
                <w:sz w:val="17"/>
              </w:rPr>
              <w:t>FS</w:t>
            </w:r>
          </w:p>
        </w:tc>
        <w:tc>
          <w:tcPr>
            <w:tcW w:w="2637" w:type="dxa"/>
            <w:tcBorders>
              <w:bottom w:val="single" w:sz="4" w:space="0" w:color="auto"/>
            </w:tcBorders>
          </w:tcPr>
          <w:p w14:paraId="2647991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Movement Control Assistant</w:t>
            </w:r>
          </w:p>
        </w:tc>
        <w:tc>
          <w:tcPr>
            <w:tcW w:w="1269" w:type="dxa"/>
            <w:tcBorders>
              <w:bottom w:val="single" w:sz="4" w:space="0" w:color="auto"/>
            </w:tcBorders>
          </w:tcPr>
          <w:p w14:paraId="23C8DA6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Abolishment</w:t>
            </w:r>
          </w:p>
        </w:tc>
        <w:tc>
          <w:tcPr>
            <w:tcW w:w="1551" w:type="dxa"/>
            <w:tcBorders>
              <w:bottom w:val="single" w:sz="4" w:space="0" w:color="auto"/>
            </w:tcBorders>
          </w:tcPr>
          <w:p w14:paraId="6B6E789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 xml:space="preserve"> </w:t>
            </w:r>
          </w:p>
        </w:tc>
      </w:tr>
      <w:tr w:rsidR="003613E3" w:rsidRPr="00AD1536" w14:paraId="409F3E86" w14:textId="77777777" w:rsidTr="003A2E12">
        <w:tc>
          <w:tcPr>
            <w:tcW w:w="2070" w:type="dxa"/>
            <w:tcBorders>
              <w:top w:val="single" w:sz="4" w:space="0" w:color="auto"/>
              <w:bottom w:val="single" w:sz="4" w:space="0" w:color="auto"/>
            </w:tcBorders>
          </w:tcPr>
          <w:p w14:paraId="411E2F4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3E0877A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65E4339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(1)</w:t>
            </w:r>
          </w:p>
        </w:tc>
        <w:tc>
          <w:tcPr>
            <w:tcW w:w="504" w:type="dxa"/>
            <w:tcBorders>
              <w:top w:val="single" w:sz="4" w:space="0" w:color="auto"/>
              <w:bottom w:val="single" w:sz="4" w:space="0" w:color="auto"/>
            </w:tcBorders>
          </w:tcPr>
          <w:p w14:paraId="7E9BF87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40984B3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2D8B6B2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589AAB0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r>
      <w:tr w:rsidR="003613E3" w:rsidRPr="00AD1536" w14:paraId="4480CBD3" w14:textId="77777777" w:rsidTr="003A2E12">
        <w:tc>
          <w:tcPr>
            <w:tcW w:w="2070" w:type="dxa"/>
            <w:tcBorders>
              <w:top w:val="single" w:sz="4" w:space="0" w:color="auto"/>
            </w:tcBorders>
          </w:tcPr>
          <w:p w14:paraId="382E698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AD1536">
              <w:rPr>
                <w:b/>
                <w:bCs/>
                <w:sz w:val="17"/>
              </w:rPr>
              <w:t>Field Technology Section</w:t>
            </w:r>
          </w:p>
        </w:tc>
        <w:tc>
          <w:tcPr>
            <w:tcW w:w="1143" w:type="dxa"/>
            <w:tcBorders>
              <w:top w:val="single" w:sz="4" w:space="0" w:color="auto"/>
            </w:tcBorders>
          </w:tcPr>
          <w:p w14:paraId="679256F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p>
        </w:tc>
        <w:tc>
          <w:tcPr>
            <w:tcW w:w="675" w:type="dxa"/>
            <w:tcBorders>
              <w:top w:val="single" w:sz="4" w:space="0" w:color="auto"/>
            </w:tcBorders>
          </w:tcPr>
          <w:p w14:paraId="74206C5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4" w:type="dxa"/>
            <w:tcBorders>
              <w:top w:val="single" w:sz="4" w:space="0" w:color="auto"/>
            </w:tcBorders>
          </w:tcPr>
          <w:p w14:paraId="1AEA5C6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0"/>
              <w:jc w:val="left"/>
              <w:rPr>
                <w:sz w:val="17"/>
              </w:rPr>
            </w:pPr>
          </w:p>
        </w:tc>
        <w:tc>
          <w:tcPr>
            <w:tcW w:w="2637" w:type="dxa"/>
            <w:tcBorders>
              <w:top w:val="single" w:sz="4" w:space="0" w:color="auto"/>
            </w:tcBorders>
          </w:tcPr>
          <w:p w14:paraId="2BE7471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p>
        </w:tc>
        <w:tc>
          <w:tcPr>
            <w:tcW w:w="1269" w:type="dxa"/>
            <w:tcBorders>
              <w:top w:val="single" w:sz="4" w:space="0" w:color="auto"/>
            </w:tcBorders>
          </w:tcPr>
          <w:p w14:paraId="629FF4C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p>
        </w:tc>
        <w:tc>
          <w:tcPr>
            <w:tcW w:w="1551" w:type="dxa"/>
            <w:tcBorders>
              <w:top w:val="single" w:sz="4" w:space="0" w:color="auto"/>
            </w:tcBorders>
          </w:tcPr>
          <w:p w14:paraId="2D7D8C6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p>
        </w:tc>
      </w:tr>
      <w:tr w:rsidR="003613E3" w:rsidRPr="00AD1536" w14:paraId="22B35B82" w14:textId="77777777" w:rsidTr="003A2E12">
        <w:tc>
          <w:tcPr>
            <w:tcW w:w="2070" w:type="dxa"/>
          </w:tcPr>
          <w:p w14:paraId="1C18272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Post</w:t>
            </w:r>
          </w:p>
        </w:tc>
        <w:tc>
          <w:tcPr>
            <w:tcW w:w="1143" w:type="dxa"/>
          </w:tcPr>
          <w:p w14:paraId="65A30AA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National</w:t>
            </w:r>
          </w:p>
        </w:tc>
        <w:tc>
          <w:tcPr>
            <w:tcW w:w="675" w:type="dxa"/>
          </w:tcPr>
          <w:p w14:paraId="3ADBF8A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23DE74D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NGS</w:t>
            </w:r>
          </w:p>
        </w:tc>
        <w:tc>
          <w:tcPr>
            <w:tcW w:w="2637" w:type="dxa"/>
          </w:tcPr>
          <w:p w14:paraId="2835E82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Telecommunications Assistant</w:t>
            </w:r>
          </w:p>
        </w:tc>
        <w:tc>
          <w:tcPr>
            <w:tcW w:w="1269" w:type="dxa"/>
          </w:tcPr>
          <w:p w14:paraId="3716E30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b/>
                <w:bCs/>
                <w:noProof/>
                <w:spacing w:val="2"/>
                <w:w w:val="100"/>
                <w:sz w:val="17"/>
              </w:rPr>
              <mc:AlternateContent>
                <mc:Choice Requires="wps">
                  <w:drawing>
                    <wp:anchor distT="0" distB="0" distL="114300" distR="114300" simplePos="0" relativeHeight="251677696" behindDoc="0" locked="0" layoutInCell="1" allowOverlap="1" wp14:anchorId="3187ACFB" wp14:editId="3D03EBD4">
                      <wp:simplePos x="0" y="0"/>
                      <wp:positionH relativeFrom="column">
                        <wp:posOffset>-65586</wp:posOffset>
                      </wp:positionH>
                      <wp:positionV relativeFrom="paragraph">
                        <wp:posOffset>351190</wp:posOffset>
                      </wp:positionV>
                      <wp:extent cx="128905" cy="471721"/>
                      <wp:effectExtent l="0" t="0" r="23495" b="24130"/>
                      <wp:wrapNone/>
                      <wp:docPr id="807693308" name="Right Brace 2"/>
                      <wp:cNvGraphicFramePr/>
                      <a:graphic xmlns:a="http://schemas.openxmlformats.org/drawingml/2006/main">
                        <a:graphicData uri="http://schemas.microsoft.com/office/word/2010/wordprocessingShape">
                          <wps:wsp>
                            <wps:cNvSpPr/>
                            <wps:spPr>
                              <a:xfrm>
                                <a:off x="0" y="0"/>
                                <a:ext cx="128905" cy="471721"/>
                              </a:xfrm>
                              <a:prstGeom prst="rightBrace">
                                <a:avLst>
                                  <a:gd name="adj1" fmla="val 36374"/>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F096F" id="Right Brace 2" o:spid="_x0000_s1026" type="#_x0000_t88" style="position:absolute;margin-left:-5.15pt;margin-top:27.65pt;width:10.15pt;height:37.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" adj="2147" strokecolor="black [3213]" strokeweight=".5pt">
                      <v:stroke joinstyle="miter"/>
                    </v:shape>
                  </w:pict>
                </mc:Fallback>
              </mc:AlternateContent>
            </w:r>
            <w:r w:rsidRPr="00AD1536">
              <w:rPr>
                <w:sz w:val="17"/>
              </w:rPr>
              <w:t>Reassignment</w:t>
            </w:r>
          </w:p>
        </w:tc>
        <w:tc>
          <w:tcPr>
            <w:tcW w:w="1551" w:type="dxa"/>
          </w:tcPr>
          <w:p w14:paraId="041131E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To Mission Planning Unit</w:t>
            </w:r>
          </w:p>
        </w:tc>
      </w:tr>
      <w:tr w:rsidR="003613E3" w:rsidRPr="00AD1536" w14:paraId="2FE34CE9" w14:textId="77777777" w:rsidTr="003A2E12">
        <w:tc>
          <w:tcPr>
            <w:tcW w:w="2070" w:type="dxa"/>
          </w:tcPr>
          <w:p w14:paraId="55CA4AB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4CA21D8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International</w:t>
            </w:r>
          </w:p>
        </w:tc>
        <w:tc>
          <w:tcPr>
            <w:tcW w:w="675" w:type="dxa"/>
          </w:tcPr>
          <w:p w14:paraId="0254DC2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(2)</w:t>
            </w:r>
          </w:p>
        </w:tc>
        <w:tc>
          <w:tcPr>
            <w:tcW w:w="504" w:type="dxa"/>
          </w:tcPr>
          <w:p w14:paraId="0C8F936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FS</w:t>
            </w:r>
          </w:p>
        </w:tc>
        <w:tc>
          <w:tcPr>
            <w:tcW w:w="2637" w:type="dxa"/>
          </w:tcPr>
          <w:p w14:paraId="7B167CD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Telecommunications Technician</w:t>
            </w:r>
          </w:p>
        </w:tc>
        <w:tc>
          <w:tcPr>
            <w:tcW w:w="1269" w:type="dxa"/>
            <w:vMerge w:val="restart"/>
            <w:vAlign w:val="center"/>
          </w:tcPr>
          <w:p w14:paraId="28C0D55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left"/>
              <w:rPr>
                <w:sz w:val="17"/>
              </w:rPr>
            </w:pPr>
            <w:r w:rsidRPr="00AD1536">
              <w:rPr>
                <w:sz w:val="17"/>
              </w:rPr>
              <w:t>Abolishment</w:t>
            </w:r>
          </w:p>
        </w:tc>
        <w:tc>
          <w:tcPr>
            <w:tcW w:w="1551" w:type="dxa"/>
          </w:tcPr>
          <w:p w14:paraId="08C6061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32125CCD" w14:textId="77777777" w:rsidTr="003A2E12">
        <w:tc>
          <w:tcPr>
            <w:tcW w:w="2070" w:type="dxa"/>
            <w:tcBorders>
              <w:bottom w:val="single" w:sz="4" w:space="0" w:color="auto"/>
            </w:tcBorders>
          </w:tcPr>
          <w:p w14:paraId="3E0A49D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p>
        </w:tc>
        <w:tc>
          <w:tcPr>
            <w:tcW w:w="1143" w:type="dxa"/>
            <w:tcBorders>
              <w:bottom w:val="single" w:sz="4" w:space="0" w:color="auto"/>
            </w:tcBorders>
          </w:tcPr>
          <w:p w14:paraId="2BC02DC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675" w:type="dxa"/>
            <w:tcBorders>
              <w:bottom w:val="single" w:sz="4" w:space="0" w:color="auto"/>
            </w:tcBorders>
          </w:tcPr>
          <w:p w14:paraId="06A8EF4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D1536">
              <w:rPr>
                <w:sz w:val="17"/>
              </w:rPr>
              <w:t>(1)</w:t>
            </w:r>
          </w:p>
        </w:tc>
        <w:tc>
          <w:tcPr>
            <w:tcW w:w="504" w:type="dxa"/>
            <w:tcBorders>
              <w:bottom w:val="single" w:sz="4" w:space="0" w:color="auto"/>
            </w:tcBorders>
          </w:tcPr>
          <w:p w14:paraId="19EF60C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AD1536">
              <w:rPr>
                <w:sz w:val="17"/>
              </w:rPr>
              <w:t>FS</w:t>
            </w:r>
          </w:p>
        </w:tc>
        <w:tc>
          <w:tcPr>
            <w:tcW w:w="2637" w:type="dxa"/>
            <w:tcBorders>
              <w:bottom w:val="single" w:sz="4" w:space="0" w:color="auto"/>
            </w:tcBorders>
          </w:tcPr>
          <w:p w14:paraId="0F60E68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Information Management Assistant</w:t>
            </w:r>
          </w:p>
        </w:tc>
        <w:tc>
          <w:tcPr>
            <w:tcW w:w="1269" w:type="dxa"/>
            <w:vMerge/>
            <w:tcBorders>
              <w:bottom w:val="single" w:sz="4" w:space="0" w:color="auto"/>
            </w:tcBorders>
          </w:tcPr>
          <w:p w14:paraId="13776A0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1551" w:type="dxa"/>
            <w:tcBorders>
              <w:bottom w:val="single" w:sz="4" w:space="0" w:color="auto"/>
            </w:tcBorders>
          </w:tcPr>
          <w:p w14:paraId="672C85B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r>
      <w:tr w:rsidR="003613E3" w:rsidRPr="00AD1536" w14:paraId="5822E642" w14:textId="77777777" w:rsidTr="003A2E12">
        <w:tc>
          <w:tcPr>
            <w:tcW w:w="2070" w:type="dxa"/>
            <w:tcBorders>
              <w:top w:val="single" w:sz="4" w:space="0" w:color="auto"/>
              <w:bottom w:val="single" w:sz="4" w:space="0" w:color="auto"/>
            </w:tcBorders>
          </w:tcPr>
          <w:p w14:paraId="057EFB7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7381D9A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578791D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 xml:space="preserve"> (4)</w:t>
            </w:r>
          </w:p>
        </w:tc>
        <w:tc>
          <w:tcPr>
            <w:tcW w:w="504" w:type="dxa"/>
            <w:tcBorders>
              <w:top w:val="single" w:sz="4" w:space="0" w:color="auto"/>
              <w:bottom w:val="single" w:sz="4" w:space="0" w:color="auto"/>
            </w:tcBorders>
          </w:tcPr>
          <w:p w14:paraId="06F2CB8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2B7705D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1028A08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01A2A86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r>
      <w:tr w:rsidR="003613E3" w:rsidRPr="00AD1536" w14:paraId="6604734A" w14:textId="77777777" w:rsidTr="003A2E12">
        <w:tc>
          <w:tcPr>
            <w:tcW w:w="9849" w:type="dxa"/>
            <w:gridSpan w:val="7"/>
            <w:tcBorders>
              <w:top w:val="single" w:sz="4" w:space="0" w:color="auto"/>
            </w:tcBorders>
          </w:tcPr>
          <w:p w14:paraId="4DE85B5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AD1536">
              <w:rPr>
                <w:b/>
                <w:bCs/>
                <w:sz w:val="17"/>
              </w:rPr>
              <w:t xml:space="preserve">Integrated Mission Training Cell </w:t>
            </w:r>
          </w:p>
        </w:tc>
      </w:tr>
      <w:tr w:rsidR="003613E3" w:rsidRPr="00AD1536" w14:paraId="7AC12D7C" w14:textId="77777777" w:rsidTr="003A2E12">
        <w:tc>
          <w:tcPr>
            <w:tcW w:w="2070" w:type="dxa"/>
            <w:tcBorders>
              <w:bottom w:val="single" w:sz="4" w:space="0" w:color="auto"/>
            </w:tcBorders>
          </w:tcPr>
          <w:p w14:paraId="53C7CC8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AD1536">
              <w:rPr>
                <w:sz w:val="17"/>
              </w:rPr>
              <w:t>Post</w:t>
            </w:r>
          </w:p>
        </w:tc>
        <w:tc>
          <w:tcPr>
            <w:tcW w:w="1143" w:type="dxa"/>
            <w:tcBorders>
              <w:bottom w:val="single" w:sz="4" w:space="0" w:color="auto"/>
            </w:tcBorders>
          </w:tcPr>
          <w:p w14:paraId="32FF21E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International</w:t>
            </w:r>
          </w:p>
        </w:tc>
        <w:tc>
          <w:tcPr>
            <w:tcW w:w="675" w:type="dxa"/>
            <w:tcBorders>
              <w:bottom w:val="single" w:sz="4" w:space="0" w:color="auto"/>
            </w:tcBorders>
          </w:tcPr>
          <w:p w14:paraId="00C55FB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D1536">
              <w:rPr>
                <w:sz w:val="17"/>
              </w:rPr>
              <w:t>(1)</w:t>
            </w:r>
          </w:p>
        </w:tc>
        <w:tc>
          <w:tcPr>
            <w:tcW w:w="504" w:type="dxa"/>
            <w:tcBorders>
              <w:bottom w:val="single" w:sz="4" w:space="0" w:color="auto"/>
            </w:tcBorders>
          </w:tcPr>
          <w:p w14:paraId="2EF6729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AD1536">
              <w:rPr>
                <w:sz w:val="17"/>
              </w:rPr>
              <w:t>P-3</w:t>
            </w:r>
          </w:p>
        </w:tc>
        <w:tc>
          <w:tcPr>
            <w:tcW w:w="2637" w:type="dxa"/>
            <w:tcBorders>
              <w:bottom w:val="single" w:sz="4" w:space="0" w:color="auto"/>
            </w:tcBorders>
          </w:tcPr>
          <w:p w14:paraId="3F969C5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Training Officer</w:t>
            </w:r>
          </w:p>
        </w:tc>
        <w:tc>
          <w:tcPr>
            <w:tcW w:w="1269" w:type="dxa"/>
            <w:tcBorders>
              <w:bottom w:val="single" w:sz="4" w:space="0" w:color="auto"/>
            </w:tcBorders>
          </w:tcPr>
          <w:p w14:paraId="0FF79AC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Abolishment</w:t>
            </w:r>
          </w:p>
        </w:tc>
        <w:tc>
          <w:tcPr>
            <w:tcW w:w="1551" w:type="dxa"/>
            <w:tcBorders>
              <w:bottom w:val="single" w:sz="4" w:space="0" w:color="auto"/>
            </w:tcBorders>
          </w:tcPr>
          <w:p w14:paraId="28F9305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 xml:space="preserve"> </w:t>
            </w:r>
          </w:p>
        </w:tc>
      </w:tr>
      <w:tr w:rsidR="003613E3" w:rsidRPr="00AD1536" w14:paraId="280596CE" w14:textId="77777777" w:rsidTr="003A2E12">
        <w:tc>
          <w:tcPr>
            <w:tcW w:w="2070" w:type="dxa"/>
            <w:tcBorders>
              <w:top w:val="single" w:sz="4" w:space="0" w:color="auto"/>
              <w:bottom w:val="single" w:sz="4" w:space="0" w:color="auto"/>
            </w:tcBorders>
          </w:tcPr>
          <w:p w14:paraId="5FFAD5B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34E6E93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198D9AE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(1)</w:t>
            </w:r>
          </w:p>
        </w:tc>
        <w:tc>
          <w:tcPr>
            <w:tcW w:w="504" w:type="dxa"/>
            <w:tcBorders>
              <w:top w:val="single" w:sz="4" w:space="0" w:color="auto"/>
              <w:bottom w:val="single" w:sz="4" w:space="0" w:color="auto"/>
            </w:tcBorders>
          </w:tcPr>
          <w:p w14:paraId="687B708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6299774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34820FD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7CA6D9F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r>
      <w:tr w:rsidR="003613E3" w:rsidRPr="00AD1536" w14:paraId="056ACBC3" w14:textId="77777777" w:rsidTr="003A2E12">
        <w:tc>
          <w:tcPr>
            <w:tcW w:w="2070" w:type="dxa"/>
            <w:tcBorders>
              <w:top w:val="single" w:sz="4" w:space="0" w:color="auto"/>
            </w:tcBorders>
          </w:tcPr>
          <w:p w14:paraId="797712D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AD1536">
              <w:rPr>
                <w:b/>
                <w:bCs/>
                <w:sz w:val="17"/>
              </w:rPr>
              <w:t>Security Section</w:t>
            </w:r>
          </w:p>
        </w:tc>
        <w:tc>
          <w:tcPr>
            <w:tcW w:w="1143" w:type="dxa"/>
            <w:tcBorders>
              <w:top w:val="single" w:sz="4" w:space="0" w:color="auto"/>
            </w:tcBorders>
          </w:tcPr>
          <w:p w14:paraId="681B5A5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p>
        </w:tc>
        <w:tc>
          <w:tcPr>
            <w:tcW w:w="675" w:type="dxa"/>
            <w:tcBorders>
              <w:top w:val="single" w:sz="4" w:space="0" w:color="auto"/>
            </w:tcBorders>
          </w:tcPr>
          <w:p w14:paraId="7C657BF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4" w:type="dxa"/>
            <w:tcBorders>
              <w:top w:val="single" w:sz="4" w:space="0" w:color="auto"/>
            </w:tcBorders>
          </w:tcPr>
          <w:p w14:paraId="5C51B40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0"/>
              <w:jc w:val="left"/>
              <w:rPr>
                <w:sz w:val="17"/>
              </w:rPr>
            </w:pPr>
          </w:p>
        </w:tc>
        <w:tc>
          <w:tcPr>
            <w:tcW w:w="2637" w:type="dxa"/>
            <w:tcBorders>
              <w:top w:val="single" w:sz="4" w:space="0" w:color="auto"/>
            </w:tcBorders>
          </w:tcPr>
          <w:p w14:paraId="45756AB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p>
        </w:tc>
        <w:tc>
          <w:tcPr>
            <w:tcW w:w="1269" w:type="dxa"/>
            <w:tcBorders>
              <w:top w:val="single" w:sz="4" w:space="0" w:color="auto"/>
            </w:tcBorders>
          </w:tcPr>
          <w:p w14:paraId="448B71A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p>
        </w:tc>
        <w:tc>
          <w:tcPr>
            <w:tcW w:w="1551" w:type="dxa"/>
            <w:tcBorders>
              <w:top w:val="single" w:sz="4" w:space="0" w:color="auto"/>
            </w:tcBorders>
          </w:tcPr>
          <w:p w14:paraId="3492F91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z w:val="17"/>
              </w:rPr>
            </w:pPr>
          </w:p>
        </w:tc>
      </w:tr>
      <w:tr w:rsidR="003613E3" w:rsidRPr="00AD1536" w14:paraId="1D898C41" w14:textId="77777777" w:rsidTr="003A2E12">
        <w:tc>
          <w:tcPr>
            <w:tcW w:w="2070" w:type="dxa"/>
          </w:tcPr>
          <w:p w14:paraId="6D17BA9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D1536">
              <w:rPr>
                <w:sz w:val="17"/>
              </w:rPr>
              <w:t>Post</w:t>
            </w:r>
          </w:p>
        </w:tc>
        <w:tc>
          <w:tcPr>
            <w:tcW w:w="1143" w:type="dxa"/>
          </w:tcPr>
          <w:p w14:paraId="425E79B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International</w:t>
            </w:r>
          </w:p>
        </w:tc>
        <w:tc>
          <w:tcPr>
            <w:tcW w:w="675" w:type="dxa"/>
          </w:tcPr>
          <w:p w14:paraId="3D703E5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(1)</w:t>
            </w:r>
          </w:p>
        </w:tc>
        <w:tc>
          <w:tcPr>
            <w:tcW w:w="504" w:type="dxa"/>
          </w:tcPr>
          <w:p w14:paraId="1613854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P-3</w:t>
            </w:r>
          </w:p>
        </w:tc>
        <w:tc>
          <w:tcPr>
            <w:tcW w:w="2637" w:type="dxa"/>
          </w:tcPr>
          <w:p w14:paraId="05ED35E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b/>
                <w:bCs/>
                <w:noProof/>
                <w:spacing w:val="2"/>
                <w:w w:val="100"/>
                <w:sz w:val="17"/>
              </w:rPr>
              <mc:AlternateContent>
                <mc:Choice Requires="wps">
                  <w:drawing>
                    <wp:anchor distT="0" distB="0" distL="114300" distR="114300" simplePos="0" relativeHeight="251678720" behindDoc="0" locked="0" layoutInCell="1" allowOverlap="1" wp14:anchorId="5A7B0B44" wp14:editId="3D6C1515">
                      <wp:simplePos x="0" y="0"/>
                      <wp:positionH relativeFrom="column">
                        <wp:posOffset>1605224</wp:posOffset>
                      </wp:positionH>
                      <wp:positionV relativeFrom="paragraph">
                        <wp:posOffset>34925</wp:posOffset>
                      </wp:positionV>
                      <wp:extent cx="128905" cy="1195754"/>
                      <wp:effectExtent l="0" t="0" r="23495" b="23495"/>
                      <wp:wrapNone/>
                      <wp:docPr id="1257768225" name="Right Brace 2"/>
                      <wp:cNvGraphicFramePr/>
                      <a:graphic xmlns:a="http://schemas.openxmlformats.org/drawingml/2006/main">
                        <a:graphicData uri="http://schemas.microsoft.com/office/word/2010/wordprocessingShape">
                          <wps:wsp>
                            <wps:cNvSpPr/>
                            <wps:spPr>
                              <a:xfrm>
                                <a:off x="0" y="0"/>
                                <a:ext cx="128905" cy="1195754"/>
                              </a:xfrm>
                              <a:prstGeom prst="rightBrace">
                                <a:avLst>
                                  <a:gd name="adj1" fmla="val 36374"/>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F36695" id="Right Brace 2" o:spid="_x0000_s1026" type="#_x0000_t88" style="position:absolute;margin-left:126.4pt;margin-top:2.75pt;width:10.15pt;height:94.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" adj="847" strokecolor="black [3213]" strokeweight=".5pt">
                      <v:stroke joinstyle="miter"/>
                    </v:shape>
                  </w:pict>
                </mc:Fallback>
              </mc:AlternateContent>
            </w:r>
            <w:r w:rsidRPr="00AD1536">
              <w:rPr>
                <w:sz w:val="17"/>
              </w:rPr>
              <w:t>Close Protection Coordination Officer</w:t>
            </w:r>
          </w:p>
        </w:tc>
        <w:tc>
          <w:tcPr>
            <w:tcW w:w="1269" w:type="dxa"/>
            <w:vMerge w:val="restart"/>
            <w:vAlign w:val="center"/>
          </w:tcPr>
          <w:p w14:paraId="7838FC4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left"/>
              <w:rPr>
                <w:sz w:val="17"/>
              </w:rPr>
            </w:pPr>
            <w:r w:rsidRPr="00AD1536">
              <w:rPr>
                <w:sz w:val="17"/>
              </w:rPr>
              <w:t>Abolishment</w:t>
            </w:r>
          </w:p>
        </w:tc>
        <w:tc>
          <w:tcPr>
            <w:tcW w:w="1551" w:type="dxa"/>
          </w:tcPr>
          <w:p w14:paraId="3D34616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52C9B3C2" w14:textId="77777777" w:rsidTr="003A2E12">
        <w:tc>
          <w:tcPr>
            <w:tcW w:w="2070" w:type="dxa"/>
          </w:tcPr>
          <w:p w14:paraId="40D6594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7A2CC7F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22FF7B1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(4)</w:t>
            </w:r>
          </w:p>
        </w:tc>
        <w:tc>
          <w:tcPr>
            <w:tcW w:w="504" w:type="dxa"/>
          </w:tcPr>
          <w:p w14:paraId="3E22C61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P-3</w:t>
            </w:r>
          </w:p>
        </w:tc>
        <w:tc>
          <w:tcPr>
            <w:tcW w:w="2637" w:type="dxa"/>
          </w:tcPr>
          <w:p w14:paraId="5716A09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Security Coordination Officer</w:t>
            </w:r>
          </w:p>
        </w:tc>
        <w:tc>
          <w:tcPr>
            <w:tcW w:w="1269" w:type="dxa"/>
            <w:vMerge/>
          </w:tcPr>
          <w:p w14:paraId="1A1CD10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tcPr>
          <w:p w14:paraId="5E8C98A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1E46CB49" w14:textId="77777777" w:rsidTr="003A2E12">
        <w:tc>
          <w:tcPr>
            <w:tcW w:w="2070" w:type="dxa"/>
          </w:tcPr>
          <w:p w14:paraId="1F01F8F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29B7D26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0C0F6A4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(7)</w:t>
            </w:r>
          </w:p>
        </w:tc>
        <w:tc>
          <w:tcPr>
            <w:tcW w:w="504" w:type="dxa"/>
          </w:tcPr>
          <w:p w14:paraId="466CC36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FS</w:t>
            </w:r>
          </w:p>
        </w:tc>
        <w:tc>
          <w:tcPr>
            <w:tcW w:w="2637" w:type="dxa"/>
          </w:tcPr>
          <w:p w14:paraId="5590A38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Close Protection Officer</w:t>
            </w:r>
          </w:p>
        </w:tc>
        <w:tc>
          <w:tcPr>
            <w:tcW w:w="1269" w:type="dxa"/>
            <w:vMerge/>
          </w:tcPr>
          <w:p w14:paraId="28DD4CF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tcPr>
          <w:p w14:paraId="4CDEE6B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4DAE0182" w14:textId="77777777" w:rsidTr="003A2E12">
        <w:tc>
          <w:tcPr>
            <w:tcW w:w="2070" w:type="dxa"/>
          </w:tcPr>
          <w:p w14:paraId="1CF1753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762A22E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49890D8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(4)</w:t>
            </w:r>
          </w:p>
        </w:tc>
        <w:tc>
          <w:tcPr>
            <w:tcW w:w="504" w:type="dxa"/>
          </w:tcPr>
          <w:p w14:paraId="29D883D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FS</w:t>
            </w:r>
          </w:p>
        </w:tc>
        <w:tc>
          <w:tcPr>
            <w:tcW w:w="2637" w:type="dxa"/>
          </w:tcPr>
          <w:p w14:paraId="7247288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Security Officer</w:t>
            </w:r>
          </w:p>
        </w:tc>
        <w:tc>
          <w:tcPr>
            <w:tcW w:w="1269" w:type="dxa"/>
            <w:vMerge/>
          </w:tcPr>
          <w:p w14:paraId="2EEB615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tcPr>
          <w:p w14:paraId="170248C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2C5E827A" w14:textId="77777777" w:rsidTr="003A2E12">
        <w:tc>
          <w:tcPr>
            <w:tcW w:w="2070" w:type="dxa"/>
          </w:tcPr>
          <w:p w14:paraId="277CB98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143" w:type="dxa"/>
          </w:tcPr>
          <w:p w14:paraId="76E77AE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675" w:type="dxa"/>
          </w:tcPr>
          <w:p w14:paraId="2963464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D1536">
              <w:rPr>
                <w:sz w:val="17"/>
              </w:rPr>
              <w:t xml:space="preserve"> (2)</w:t>
            </w:r>
          </w:p>
        </w:tc>
        <w:tc>
          <w:tcPr>
            <w:tcW w:w="504" w:type="dxa"/>
          </w:tcPr>
          <w:p w14:paraId="608C524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0"/>
              <w:jc w:val="left"/>
              <w:rPr>
                <w:sz w:val="17"/>
              </w:rPr>
            </w:pPr>
            <w:r w:rsidRPr="00AD1536">
              <w:rPr>
                <w:sz w:val="17"/>
              </w:rPr>
              <w:t>FS</w:t>
            </w:r>
          </w:p>
        </w:tc>
        <w:tc>
          <w:tcPr>
            <w:tcW w:w="2637" w:type="dxa"/>
          </w:tcPr>
          <w:p w14:paraId="023D865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D1536">
              <w:rPr>
                <w:sz w:val="17"/>
              </w:rPr>
              <w:t>Investigations Assistant</w:t>
            </w:r>
          </w:p>
        </w:tc>
        <w:tc>
          <w:tcPr>
            <w:tcW w:w="1269" w:type="dxa"/>
            <w:vMerge/>
          </w:tcPr>
          <w:p w14:paraId="0D57D74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51" w:type="dxa"/>
          </w:tcPr>
          <w:p w14:paraId="7DEA9B8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3613E3" w:rsidRPr="00AD1536" w14:paraId="4392A287" w14:textId="77777777" w:rsidTr="003A2E12">
        <w:tc>
          <w:tcPr>
            <w:tcW w:w="2070" w:type="dxa"/>
            <w:tcBorders>
              <w:bottom w:val="single" w:sz="4" w:space="0" w:color="auto"/>
            </w:tcBorders>
          </w:tcPr>
          <w:p w14:paraId="40C03C3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p>
        </w:tc>
        <w:tc>
          <w:tcPr>
            <w:tcW w:w="1143" w:type="dxa"/>
            <w:tcBorders>
              <w:bottom w:val="single" w:sz="4" w:space="0" w:color="auto"/>
            </w:tcBorders>
          </w:tcPr>
          <w:p w14:paraId="29D3D9A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675" w:type="dxa"/>
            <w:tcBorders>
              <w:bottom w:val="single" w:sz="4" w:space="0" w:color="auto"/>
            </w:tcBorders>
          </w:tcPr>
          <w:p w14:paraId="3F51F8A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D1536">
              <w:rPr>
                <w:sz w:val="17"/>
              </w:rPr>
              <w:t xml:space="preserve"> (1)</w:t>
            </w:r>
          </w:p>
        </w:tc>
        <w:tc>
          <w:tcPr>
            <w:tcW w:w="504" w:type="dxa"/>
            <w:tcBorders>
              <w:bottom w:val="single" w:sz="4" w:space="0" w:color="auto"/>
            </w:tcBorders>
          </w:tcPr>
          <w:p w14:paraId="46BC9A0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0"/>
              <w:jc w:val="left"/>
              <w:rPr>
                <w:sz w:val="17"/>
              </w:rPr>
            </w:pPr>
            <w:r w:rsidRPr="00AD1536">
              <w:rPr>
                <w:sz w:val="17"/>
              </w:rPr>
              <w:t>FS</w:t>
            </w:r>
          </w:p>
        </w:tc>
        <w:tc>
          <w:tcPr>
            <w:tcW w:w="2637" w:type="dxa"/>
            <w:tcBorders>
              <w:bottom w:val="single" w:sz="4" w:space="0" w:color="auto"/>
            </w:tcBorders>
          </w:tcPr>
          <w:p w14:paraId="4C6DA7F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D1536">
              <w:rPr>
                <w:sz w:val="17"/>
              </w:rPr>
              <w:t>Information Systems Officer</w:t>
            </w:r>
          </w:p>
        </w:tc>
        <w:tc>
          <w:tcPr>
            <w:tcW w:w="1269" w:type="dxa"/>
            <w:vMerge/>
            <w:tcBorders>
              <w:bottom w:val="single" w:sz="4" w:space="0" w:color="auto"/>
            </w:tcBorders>
          </w:tcPr>
          <w:p w14:paraId="25D20CD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c>
          <w:tcPr>
            <w:tcW w:w="1551" w:type="dxa"/>
            <w:tcBorders>
              <w:bottom w:val="single" w:sz="4" w:space="0" w:color="auto"/>
            </w:tcBorders>
          </w:tcPr>
          <w:p w14:paraId="0642967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p>
        </w:tc>
      </w:tr>
      <w:tr w:rsidR="003613E3" w:rsidRPr="00AD1536" w14:paraId="6C31F673" w14:textId="77777777" w:rsidTr="003A2E12">
        <w:tc>
          <w:tcPr>
            <w:tcW w:w="2070" w:type="dxa"/>
            <w:tcBorders>
              <w:top w:val="single" w:sz="4" w:space="0" w:color="auto"/>
              <w:bottom w:val="single" w:sz="4" w:space="0" w:color="auto"/>
            </w:tcBorders>
          </w:tcPr>
          <w:p w14:paraId="6B71EC5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D1536">
              <w:rPr>
                <w:b/>
                <w:sz w:val="17"/>
              </w:rPr>
              <w:tab/>
              <w:t>Net change</w:t>
            </w:r>
          </w:p>
        </w:tc>
        <w:tc>
          <w:tcPr>
            <w:tcW w:w="1143" w:type="dxa"/>
            <w:tcBorders>
              <w:top w:val="single" w:sz="4" w:space="0" w:color="auto"/>
              <w:bottom w:val="single" w:sz="4" w:space="0" w:color="auto"/>
            </w:tcBorders>
          </w:tcPr>
          <w:p w14:paraId="0C846A2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4EE9E60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(19)</w:t>
            </w:r>
          </w:p>
        </w:tc>
        <w:tc>
          <w:tcPr>
            <w:tcW w:w="504" w:type="dxa"/>
            <w:tcBorders>
              <w:top w:val="single" w:sz="4" w:space="0" w:color="auto"/>
              <w:bottom w:val="single" w:sz="4" w:space="0" w:color="auto"/>
            </w:tcBorders>
          </w:tcPr>
          <w:p w14:paraId="7E2ACF1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r w:rsidRPr="00AD1536">
              <w:rPr>
                <w:b/>
                <w:sz w:val="17"/>
              </w:rPr>
              <w:t xml:space="preserve"> </w:t>
            </w:r>
          </w:p>
        </w:tc>
        <w:tc>
          <w:tcPr>
            <w:tcW w:w="2637" w:type="dxa"/>
            <w:tcBorders>
              <w:top w:val="single" w:sz="4" w:space="0" w:color="auto"/>
              <w:bottom w:val="single" w:sz="4" w:space="0" w:color="auto"/>
            </w:tcBorders>
          </w:tcPr>
          <w:p w14:paraId="4B58A8A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269" w:type="dxa"/>
            <w:tcBorders>
              <w:top w:val="single" w:sz="4" w:space="0" w:color="auto"/>
              <w:bottom w:val="single" w:sz="4" w:space="0" w:color="auto"/>
            </w:tcBorders>
          </w:tcPr>
          <w:p w14:paraId="234B317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1551" w:type="dxa"/>
            <w:tcBorders>
              <w:top w:val="single" w:sz="4" w:space="0" w:color="auto"/>
              <w:bottom w:val="single" w:sz="4" w:space="0" w:color="auto"/>
            </w:tcBorders>
          </w:tcPr>
          <w:p w14:paraId="16B656F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r>
      <w:tr w:rsidR="003613E3" w:rsidRPr="00AD1536" w14:paraId="07C63274" w14:textId="77777777" w:rsidTr="003A2E12">
        <w:tc>
          <w:tcPr>
            <w:tcW w:w="2070" w:type="dxa"/>
            <w:tcBorders>
              <w:top w:val="single" w:sz="4" w:space="0" w:color="auto"/>
              <w:bottom w:val="single" w:sz="4" w:space="0" w:color="auto"/>
            </w:tcBorders>
          </w:tcPr>
          <w:p w14:paraId="53C87BA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left"/>
              <w:rPr>
                <w:b/>
                <w:sz w:val="17"/>
              </w:rPr>
            </w:pPr>
            <w:r w:rsidRPr="00AD1536">
              <w:rPr>
                <w:b/>
                <w:sz w:val="17"/>
              </w:rPr>
              <w:tab/>
              <w:t>Subtotal, component 4</w:t>
            </w:r>
          </w:p>
        </w:tc>
        <w:tc>
          <w:tcPr>
            <w:tcW w:w="1143" w:type="dxa"/>
            <w:tcBorders>
              <w:top w:val="single" w:sz="4" w:space="0" w:color="auto"/>
              <w:bottom w:val="single" w:sz="4" w:space="0" w:color="auto"/>
            </w:tcBorders>
          </w:tcPr>
          <w:p w14:paraId="4D3BD86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4" w:space="0" w:color="auto"/>
            </w:tcBorders>
          </w:tcPr>
          <w:p w14:paraId="0BE8FBF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 xml:space="preserve"> (39)</w:t>
            </w:r>
          </w:p>
        </w:tc>
        <w:tc>
          <w:tcPr>
            <w:tcW w:w="504" w:type="dxa"/>
            <w:tcBorders>
              <w:top w:val="single" w:sz="4" w:space="0" w:color="auto"/>
              <w:bottom w:val="single" w:sz="4" w:space="0" w:color="auto"/>
            </w:tcBorders>
          </w:tcPr>
          <w:p w14:paraId="0417472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p>
        </w:tc>
        <w:tc>
          <w:tcPr>
            <w:tcW w:w="2637" w:type="dxa"/>
            <w:tcBorders>
              <w:top w:val="single" w:sz="4" w:space="0" w:color="auto"/>
              <w:bottom w:val="single" w:sz="4" w:space="0" w:color="auto"/>
            </w:tcBorders>
          </w:tcPr>
          <w:p w14:paraId="0C11E99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269" w:type="dxa"/>
            <w:tcBorders>
              <w:top w:val="single" w:sz="4" w:space="0" w:color="auto"/>
              <w:bottom w:val="single" w:sz="4" w:space="0" w:color="auto"/>
            </w:tcBorders>
          </w:tcPr>
          <w:p w14:paraId="263AAC0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551" w:type="dxa"/>
            <w:tcBorders>
              <w:top w:val="single" w:sz="4" w:space="0" w:color="auto"/>
              <w:bottom w:val="single" w:sz="4" w:space="0" w:color="auto"/>
            </w:tcBorders>
          </w:tcPr>
          <w:p w14:paraId="33E5890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r>
      <w:tr w:rsidR="003613E3" w:rsidRPr="00AD1536" w14:paraId="4BF86F83" w14:textId="77777777" w:rsidTr="003A2E12">
        <w:tc>
          <w:tcPr>
            <w:tcW w:w="2070" w:type="dxa"/>
            <w:tcBorders>
              <w:top w:val="single" w:sz="4" w:space="0" w:color="auto"/>
              <w:bottom w:val="single" w:sz="12" w:space="0" w:color="auto"/>
            </w:tcBorders>
          </w:tcPr>
          <w:p w14:paraId="598A310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AD1536">
              <w:rPr>
                <w:b/>
                <w:sz w:val="17"/>
              </w:rPr>
              <w:tab/>
              <w:t>Total</w:t>
            </w:r>
          </w:p>
        </w:tc>
        <w:tc>
          <w:tcPr>
            <w:tcW w:w="1143" w:type="dxa"/>
            <w:tcBorders>
              <w:top w:val="single" w:sz="4" w:space="0" w:color="auto"/>
              <w:bottom w:val="single" w:sz="12" w:space="0" w:color="auto"/>
            </w:tcBorders>
          </w:tcPr>
          <w:p w14:paraId="2586DB4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AD1536">
              <w:rPr>
                <w:b/>
                <w:sz w:val="17"/>
              </w:rPr>
              <w:t xml:space="preserve"> </w:t>
            </w:r>
          </w:p>
        </w:tc>
        <w:tc>
          <w:tcPr>
            <w:tcW w:w="675" w:type="dxa"/>
            <w:tcBorders>
              <w:top w:val="single" w:sz="4" w:space="0" w:color="auto"/>
              <w:bottom w:val="single" w:sz="12" w:space="0" w:color="auto"/>
            </w:tcBorders>
          </w:tcPr>
          <w:p w14:paraId="41977D4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AD1536">
              <w:rPr>
                <w:b/>
                <w:sz w:val="17"/>
              </w:rPr>
              <w:t xml:space="preserve"> (150) </w:t>
            </w:r>
          </w:p>
        </w:tc>
        <w:tc>
          <w:tcPr>
            <w:tcW w:w="504" w:type="dxa"/>
            <w:tcBorders>
              <w:top w:val="single" w:sz="4" w:space="0" w:color="auto"/>
              <w:bottom w:val="single" w:sz="12" w:space="0" w:color="auto"/>
            </w:tcBorders>
          </w:tcPr>
          <w:p w14:paraId="6BACD22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0"/>
              <w:jc w:val="left"/>
              <w:rPr>
                <w:b/>
                <w:sz w:val="17"/>
              </w:rPr>
            </w:pPr>
          </w:p>
        </w:tc>
        <w:tc>
          <w:tcPr>
            <w:tcW w:w="2637" w:type="dxa"/>
            <w:tcBorders>
              <w:top w:val="single" w:sz="4" w:space="0" w:color="auto"/>
              <w:bottom w:val="single" w:sz="12" w:space="0" w:color="auto"/>
            </w:tcBorders>
          </w:tcPr>
          <w:p w14:paraId="6006C3B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269" w:type="dxa"/>
            <w:tcBorders>
              <w:top w:val="single" w:sz="4" w:space="0" w:color="auto"/>
              <w:bottom w:val="single" w:sz="12" w:space="0" w:color="auto"/>
            </w:tcBorders>
          </w:tcPr>
          <w:p w14:paraId="7E8FEB8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551" w:type="dxa"/>
            <w:tcBorders>
              <w:top w:val="single" w:sz="4" w:space="0" w:color="auto"/>
              <w:bottom w:val="single" w:sz="12" w:space="0" w:color="auto"/>
            </w:tcBorders>
          </w:tcPr>
          <w:p w14:paraId="724B408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r>
    </w:tbl>
    <w:p w14:paraId="14DACC09" w14:textId="77777777" w:rsidR="003613E3" w:rsidRPr="00AD1536" w:rsidRDefault="003613E3" w:rsidP="003613E3">
      <w:pPr>
        <w:pStyle w:val="SingleTxt"/>
        <w:spacing w:after="0" w:line="120" w:lineRule="exact"/>
        <w:rPr>
          <w:sz w:val="10"/>
        </w:rPr>
      </w:pPr>
    </w:p>
    <w:p w14:paraId="28D227C6" w14:textId="77777777" w:rsidR="003613E3" w:rsidRPr="00AD1536" w:rsidRDefault="003613E3" w:rsidP="003613E3">
      <w:pPr>
        <w:pStyle w:val="SingleTxt"/>
        <w:spacing w:after="0" w:line="120" w:lineRule="exact"/>
        <w:rPr>
          <w:sz w:val="10"/>
        </w:rPr>
      </w:pPr>
    </w:p>
    <w:p w14:paraId="214C9ABE" w14:textId="77777777" w:rsidR="003613E3" w:rsidRPr="00AD1536" w:rsidRDefault="003613E3" w:rsidP="003613E3">
      <w:pPr>
        <w:pStyle w:val="SingleTxt"/>
        <w:spacing w:after="0" w:line="120" w:lineRule="exact"/>
        <w:rPr>
          <w:sz w:val="10"/>
        </w:rPr>
      </w:pPr>
    </w:p>
    <w:p w14:paraId="5A4D3ECC" w14:textId="77777777" w:rsidR="00D616B2" w:rsidRPr="00AD1536" w:rsidRDefault="00D616B2">
      <w:pPr>
        <w:suppressAutoHyphens w:val="0"/>
        <w:spacing w:after="160" w:line="259" w:lineRule="auto"/>
        <w:rPr>
          <w:b/>
          <w:kern w:val="14"/>
          <w:sz w:val="24"/>
        </w:rPr>
      </w:pPr>
      <w:r w:rsidRPr="00AD1536">
        <w:br w:type="page"/>
      </w:r>
    </w:p>
    <w:p w14:paraId="30AA2CB2" w14:textId="659DB4F5" w:rsidR="003613E3" w:rsidRPr="00AD1536" w:rsidRDefault="003613E3" w:rsidP="003613E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lastRenderedPageBreak/>
        <w:tab/>
        <w:t>G.</w:t>
      </w:r>
      <w:r w:rsidRPr="00AD1536">
        <w:tab/>
        <w:t>Results-based budgeting frameworks</w:t>
      </w:r>
      <w:r w:rsidRPr="00AD1536">
        <w:rPr>
          <w:rStyle w:val="FootnoteReference"/>
          <w:b w:val="0"/>
          <w:bCs/>
          <w:sz w:val="20"/>
          <w:szCs w:val="20"/>
        </w:rPr>
        <w:footnoteReference w:id="2"/>
      </w:r>
    </w:p>
    <w:p w14:paraId="0B817BD7" w14:textId="77777777" w:rsidR="003613E3" w:rsidRPr="00AD1536" w:rsidRDefault="003613E3" w:rsidP="003613E3">
      <w:pPr>
        <w:pStyle w:val="SingleTxt"/>
        <w:spacing w:after="0" w:line="120" w:lineRule="exact"/>
        <w:rPr>
          <w:sz w:val="10"/>
        </w:rPr>
      </w:pPr>
    </w:p>
    <w:p w14:paraId="01788C0D" w14:textId="77777777" w:rsidR="003613E3" w:rsidRPr="00AD1536" w:rsidRDefault="003613E3" w:rsidP="003613E3">
      <w:pPr>
        <w:pStyle w:val="SingleTxt"/>
        <w:spacing w:after="0" w:line="120" w:lineRule="exact"/>
        <w:rPr>
          <w:sz w:val="10"/>
        </w:rPr>
      </w:pPr>
    </w:p>
    <w:p w14:paraId="08A170E5" w14:textId="77777777" w:rsidR="003613E3" w:rsidRPr="00AD1536" w:rsidRDefault="003613E3" w:rsidP="003613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Component 1: support for political, peace and reconciliation processes</w:t>
      </w:r>
    </w:p>
    <w:p w14:paraId="3474AE13" w14:textId="77777777" w:rsidR="003613E3" w:rsidRPr="00AD1536" w:rsidRDefault="003613E3" w:rsidP="003613E3">
      <w:pPr>
        <w:pStyle w:val="SingleTxt"/>
        <w:spacing w:after="0" w:line="120" w:lineRule="exact"/>
        <w:rPr>
          <w:sz w:val="10"/>
        </w:rPr>
      </w:pPr>
    </w:p>
    <w:p w14:paraId="7B46ECAC" w14:textId="77777777" w:rsidR="003613E3" w:rsidRPr="00AD1536" w:rsidRDefault="003613E3" w:rsidP="003613E3">
      <w:pPr>
        <w:pStyle w:val="SingleTxt"/>
        <w:spacing w:after="0" w:line="120" w:lineRule="exact"/>
        <w:rPr>
          <w:sz w:val="10"/>
        </w:rPr>
      </w:pPr>
    </w:p>
    <w:tbl>
      <w:tblPr>
        <w:tblW w:w="9828" w:type="dxa"/>
        <w:tblLayout w:type="fixed"/>
        <w:tblCellMar>
          <w:left w:w="0" w:type="dxa"/>
          <w:right w:w="0" w:type="dxa"/>
        </w:tblCellMar>
        <w:tblLook w:val="0000" w:firstRow="0" w:lastRow="0" w:firstColumn="0" w:lastColumn="0" w:noHBand="0" w:noVBand="0"/>
      </w:tblPr>
      <w:tblGrid>
        <w:gridCol w:w="4896"/>
        <w:gridCol w:w="4932"/>
      </w:tblGrid>
      <w:tr w:rsidR="003613E3" w:rsidRPr="00AD1536" w14:paraId="4E28F9D6" w14:textId="77777777" w:rsidTr="003A2E12">
        <w:trPr>
          <w:tblHeader/>
        </w:trPr>
        <w:tc>
          <w:tcPr>
            <w:tcW w:w="4896" w:type="dxa"/>
            <w:tcBorders>
              <w:top w:val="single" w:sz="4" w:space="0" w:color="auto"/>
              <w:bottom w:val="single" w:sz="12" w:space="0" w:color="auto"/>
            </w:tcBorders>
            <w:vAlign w:val="bottom"/>
          </w:tcPr>
          <w:p w14:paraId="6AF27BE7" w14:textId="1FA8084B" w:rsidR="003613E3" w:rsidRPr="00AD1536" w:rsidRDefault="003613E3" w:rsidP="003A2E12">
            <w:pPr>
              <w:keepNext/>
              <w:keepLines/>
              <w:spacing w:before="81" w:after="81" w:line="160" w:lineRule="exact"/>
              <w:ind w:right="40"/>
            </w:pPr>
            <w:r w:rsidRPr="00AD1536">
              <w:rPr>
                <w:rFonts w:eastAsia="Times New Roman"/>
                <w:i/>
                <w:sz w:val="14"/>
              </w:rPr>
              <w:t>Expected accomplishment</w:t>
            </w:r>
          </w:p>
        </w:tc>
        <w:tc>
          <w:tcPr>
            <w:tcW w:w="4932" w:type="dxa"/>
            <w:tcBorders>
              <w:top w:val="single" w:sz="4" w:space="0" w:color="auto"/>
              <w:bottom w:val="single" w:sz="12" w:space="0" w:color="auto"/>
            </w:tcBorders>
            <w:vAlign w:val="bottom"/>
          </w:tcPr>
          <w:p w14:paraId="7388476C" w14:textId="77777777" w:rsidR="003613E3" w:rsidRPr="00AD1536" w:rsidRDefault="003613E3" w:rsidP="003A2E12">
            <w:pPr>
              <w:keepNext/>
              <w:keepLines/>
              <w:spacing w:before="81" w:after="81" w:line="160" w:lineRule="exact"/>
              <w:ind w:left="144" w:right="43"/>
            </w:pPr>
            <w:r w:rsidRPr="00AD1536">
              <w:rPr>
                <w:rFonts w:eastAsia="Times New Roman"/>
                <w:i/>
                <w:sz w:val="14"/>
              </w:rPr>
              <w:t>Indicators of achievement</w:t>
            </w:r>
          </w:p>
        </w:tc>
      </w:tr>
      <w:tr w:rsidR="003613E3" w:rsidRPr="00AD1536" w14:paraId="5ED5880E" w14:textId="77777777" w:rsidTr="003A2E12">
        <w:trPr>
          <w:trHeight w:hRule="exact" w:val="115"/>
          <w:tblHeader/>
        </w:trPr>
        <w:tc>
          <w:tcPr>
            <w:tcW w:w="4896" w:type="dxa"/>
            <w:vAlign w:val="bottom"/>
          </w:tcPr>
          <w:p w14:paraId="15056D79" w14:textId="77777777" w:rsidR="003613E3" w:rsidRPr="00AD1536" w:rsidRDefault="003613E3" w:rsidP="003A2E12">
            <w:pPr>
              <w:keepNext/>
              <w:keepLines/>
              <w:tabs>
                <w:tab w:val="left" w:pos="446"/>
                <w:tab w:val="left" w:pos="576"/>
                <w:tab w:val="left" w:pos="864"/>
                <w:tab w:val="left" w:pos="1152"/>
              </w:tabs>
              <w:spacing w:before="40" w:after="120"/>
              <w:ind w:right="43"/>
            </w:pPr>
          </w:p>
        </w:tc>
        <w:tc>
          <w:tcPr>
            <w:tcW w:w="4932" w:type="dxa"/>
            <w:vAlign w:val="bottom"/>
          </w:tcPr>
          <w:p w14:paraId="0C456F8F" w14:textId="77777777" w:rsidR="003613E3" w:rsidRPr="00AD1536" w:rsidRDefault="003613E3" w:rsidP="003A2E12">
            <w:pPr>
              <w:keepNext/>
              <w:keepLines/>
              <w:tabs>
                <w:tab w:val="left" w:pos="763"/>
              </w:tabs>
              <w:spacing w:before="40" w:after="120"/>
              <w:ind w:left="144" w:right="43"/>
            </w:pPr>
          </w:p>
        </w:tc>
      </w:tr>
      <w:tr w:rsidR="003613E3" w:rsidRPr="00AD1536" w14:paraId="653EBEDA" w14:textId="77777777" w:rsidTr="003A2E12">
        <w:tc>
          <w:tcPr>
            <w:tcW w:w="4896" w:type="dxa"/>
          </w:tcPr>
          <w:p w14:paraId="40D16963" w14:textId="77777777" w:rsidR="003613E3" w:rsidRPr="00AD1536" w:rsidRDefault="003613E3" w:rsidP="003A2E12">
            <w:pPr>
              <w:tabs>
                <w:tab w:val="left" w:pos="446"/>
                <w:tab w:val="left" w:pos="576"/>
                <w:tab w:val="left" w:pos="864"/>
                <w:tab w:val="left" w:pos="1152"/>
              </w:tabs>
              <w:spacing w:before="40" w:after="120"/>
              <w:ind w:right="43"/>
            </w:pPr>
            <w:r w:rsidRPr="00AD1536">
              <w:t>1.1</w:t>
            </w:r>
            <w:r w:rsidRPr="00AD1536">
              <w:tab/>
              <w:t>Operationalization of all components of the joint road map in harmony with the Political Agreement</w:t>
            </w:r>
          </w:p>
        </w:tc>
        <w:tc>
          <w:tcPr>
            <w:tcW w:w="4932" w:type="dxa"/>
          </w:tcPr>
          <w:p w14:paraId="3CC4CECF" w14:textId="77777777" w:rsidR="003613E3" w:rsidRPr="00AD1536" w:rsidRDefault="003613E3" w:rsidP="003A2E12">
            <w:pPr>
              <w:tabs>
                <w:tab w:val="left" w:pos="763"/>
              </w:tabs>
              <w:spacing w:before="40" w:after="120"/>
              <w:ind w:left="144" w:right="43"/>
            </w:pPr>
            <w:r w:rsidRPr="00AD1536">
              <w:t>1.1.1</w:t>
            </w:r>
            <w:r w:rsidRPr="00AD1536">
              <w:tab/>
              <w:t>Number of new members of armed groups sustainably disarmed and demobilized who have received reinsertion support (2022/23: 351; 2023/24: 226; 2024/25: 593; 2025/26: 1,000; 2026/27: not applicable)</w:t>
            </w:r>
          </w:p>
        </w:tc>
      </w:tr>
      <w:tr w:rsidR="003613E3" w:rsidRPr="00AD1536" w14:paraId="2D219F5C" w14:textId="77777777" w:rsidTr="003A2E12">
        <w:tc>
          <w:tcPr>
            <w:tcW w:w="4896" w:type="dxa"/>
          </w:tcPr>
          <w:p w14:paraId="332CA15D"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52374367" w14:textId="77777777" w:rsidR="003613E3" w:rsidRPr="00AD1536" w:rsidRDefault="003613E3" w:rsidP="003A2E12">
            <w:pPr>
              <w:tabs>
                <w:tab w:val="left" w:pos="763"/>
              </w:tabs>
              <w:spacing w:before="40" w:after="120"/>
              <w:ind w:left="144"/>
            </w:pPr>
            <w:r w:rsidRPr="00AD1536">
              <w:t>1.1.2</w:t>
            </w:r>
            <w:r w:rsidRPr="00AD1536">
              <w:tab/>
              <w:t>Number of armed group members disarmed and demobilized (2022/23: 388; 2023/24: 174; 2024/25: 592; 2025/26: 700; 2026/27: 800)</w:t>
            </w:r>
          </w:p>
        </w:tc>
      </w:tr>
      <w:tr w:rsidR="003613E3" w:rsidRPr="00AD1536" w14:paraId="03DB2A89" w14:textId="77777777" w:rsidTr="003A2E12">
        <w:tc>
          <w:tcPr>
            <w:tcW w:w="4896" w:type="dxa"/>
          </w:tcPr>
          <w:p w14:paraId="7DEB5732"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487D2402" w14:textId="77777777" w:rsidR="003613E3" w:rsidRPr="00AD1536" w:rsidRDefault="003613E3" w:rsidP="003A2E12">
            <w:pPr>
              <w:tabs>
                <w:tab w:val="left" w:pos="763"/>
              </w:tabs>
              <w:spacing w:before="40" w:after="120"/>
              <w:ind w:left="144"/>
            </w:pPr>
            <w:r w:rsidRPr="00AD1536">
              <w:t>1.1.3</w:t>
            </w:r>
            <w:r w:rsidRPr="00AD1536">
              <w:tab/>
              <w:t>The Truth, Justice, Reparation and Reconciliation Commission, as a transitional justice mechanism recommended in the Political Agreement, is operational (2022/23: not applicable; 2023/24: not applicable; 2024/25: no; 2025/26: yes; 2026/27: not applicable)</w:t>
            </w:r>
          </w:p>
        </w:tc>
      </w:tr>
      <w:tr w:rsidR="003613E3" w:rsidRPr="00AD1536" w14:paraId="7EEE9D09" w14:textId="77777777" w:rsidTr="003A2E12">
        <w:tc>
          <w:tcPr>
            <w:tcW w:w="4896" w:type="dxa"/>
          </w:tcPr>
          <w:p w14:paraId="09FB7A07"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0F85111F" w14:textId="77777777" w:rsidR="003613E3" w:rsidRPr="00AD1536" w:rsidRDefault="003613E3" w:rsidP="003A2E12">
            <w:pPr>
              <w:tabs>
                <w:tab w:val="left" w:pos="763"/>
              </w:tabs>
              <w:spacing w:before="40" w:after="120"/>
              <w:ind w:left="144"/>
            </w:pPr>
            <w:r w:rsidRPr="00AD1536">
              <w:t>1.1.4</w:t>
            </w:r>
            <w:r w:rsidRPr="00AD1536">
              <w:tab/>
              <w:t>Number of hearings by the Truth, Justice, Reparation and Reconciliation Commission (2022/23: 0; 2023/24: 0; 2024/25: 0; 2025/26: 1; 2026/27: 4)</w:t>
            </w:r>
          </w:p>
        </w:tc>
      </w:tr>
      <w:tr w:rsidR="003613E3" w:rsidRPr="00AD1536" w14:paraId="41D0CF39" w14:textId="77777777" w:rsidTr="003A2E12">
        <w:tc>
          <w:tcPr>
            <w:tcW w:w="4896" w:type="dxa"/>
          </w:tcPr>
          <w:p w14:paraId="230B6D1D"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0865BB58" w14:textId="77777777" w:rsidR="003613E3" w:rsidRPr="00AD1536" w:rsidRDefault="003613E3" w:rsidP="003A2E12">
            <w:pPr>
              <w:tabs>
                <w:tab w:val="left" w:pos="763"/>
              </w:tabs>
              <w:spacing w:before="40" w:after="120"/>
              <w:ind w:left="144"/>
            </w:pPr>
            <w:r w:rsidRPr="00AD1536">
              <w:t>1.1.5</w:t>
            </w:r>
            <w:r w:rsidRPr="00AD1536">
              <w:tab/>
              <w:t>Progress in the implementation of key strategies and policies on security sector reform (2022/23: 1 strategy and 3 sectoral plans; 2023/24: not applicable; 2024/25: 1 national security sector reform strategy, 4 national policies and 1 sectoral plan; 2025/26: 1 national security sector reform strategy, 1 national defence strategy, 3 national policies and 2 sectoral plans; 2026/27: not applicable)</w:t>
            </w:r>
          </w:p>
        </w:tc>
      </w:tr>
      <w:tr w:rsidR="003613E3" w:rsidRPr="00AD1536" w14:paraId="01CEEF1D" w14:textId="77777777" w:rsidTr="003A2E12">
        <w:tc>
          <w:tcPr>
            <w:tcW w:w="4896" w:type="dxa"/>
          </w:tcPr>
          <w:p w14:paraId="02AA96A7"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65622915" w14:textId="77777777" w:rsidR="003613E3" w:rsidRPr="00AD1536" w:rsidRDefault="003613E3" w:rsidP="003A2E12">
            <w:pPr>
              <w:tabs>
                <w:tab w:val="left" w:pos="763"/>
              </w:tabs>
              <w:spacing w:before="40" w:after="120"/>
              <w:ind w:left="144"/>
            </w:pPr>
            <w:r w:rsidRPr="00AD1536">
              <w:t>1.1.6</w:t>
            </w:r>
            <w:r w:rsidRPr="00AD1536">
              <w:tab/>
              <w:t>Number of advisory meetings with the diplomatic community and regional, national and local stakeholders to support coordination of the implementation of the pooled peace process, and measure the implementation of the pooled peace process in line with the joint road map and the Political Agreement (2022/2023: not applicable; 2023/24: not applicable; 2024/25: 2; 2025/26: 2; 2026/27: 5)</w:t>
            </w:r>
          </w:p>
        </w:tc>
      </w:tr>
      <w:tr w:rsidR="003613E3" w:rsidRPr="00AD1536" w14:paraId="03630241" w14:textId="77777777" w:rsidTr="003A2E12">
        <w:tc>
          <w:tcPr>
            <w:tcW w:w="4896" w:type="dxa"/>
          </w:tcPr>
          <w:p w14:paraId="7AB7E5E7"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7BFBBBDD" w14:textId="77777777" w:rsidR="003613E3" w:rsidRPr="00AD1536" w:rsidRDefault="003613E3" w:rsidP="003A2E12">
            <w:pPr>
              <w:tabs>
                <w:tab w:val="left" w:pos="763"/>
              </w:tabs>
              <w:spacing w:before="40" w:after="120"/>
              <w:ind w:left="144"/>
            </w:pPr>
            <w:r w:rsidRPr="00AD1536">
              <w:t>1.1.7</w:t>
            </w:r>
            <w:r w:rsidRPr="00AD1536">
              <w:tab/>
              <w:t>Number of decentralized Government dashboards finalized and approved (2022/23: 1; 2023/24: 3; 2024/25: 0; 2025/26: 7; 2026/27: 20)</w:t>
            </w:r>
          </w:p>
        </w:tc>
      </w:tr>
      <w:tr w:rsidR="003613E3" w:rsidRPr="00AD1536" w14:paraId="433C9284" w14:textId="77777777" w:rsidTr="003A2E12">
        <w:tc>
          <w:tcPr>
            <w:tcW w:w="4896" w:type="dxa"/>
          </w:tcPr>
          <w:p w14:paraId="085A198F"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0393414B" w14:textId="77777777" w:rsidR="003613E3" w:rsidRPr="00AD1536" w:rsidRDefault="003613E3" w:rsidP="003A2E12">
            <w:pPr>
              <w:tabs>
                <w:tab w:val="left" w:pos="763"/>
              </w:tabs>
              <w:spacing w:before="40" w:after="120"/>
              <w:ind w:left="144"/>
            </w:pPr>
            <w:r w:rsidRPr="00AD1536">
              <w:t>1.1.8</w:t>
            </w:r>
            <w:r w:rsidRPr="00AD1536">
              <w:tab/>
              <w:t>Number of armed groups present in the Central African Republic (2022/23: 28; 2023/24: 5; 2024/25: 4; 2025/26: 3; 2026/27: 2)</w:t>
            </w:r>
          </w:p>
        </w:tc>
      </w:tr>
      <w:tr w:rsidR="003613E3" w:rsidRPr="00AD1536" w14:paraId="43A39531" w14:textId="77777777" w:rsidTr="003A2E12">
        <w:tc>
          <w:tcPr>
            <w:tcW w:w="4896" w:type="dxa"/>
          </w:tcPr>
          <w:p w14:paraId="05CDBB9B"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40A2E121" w14:textId="77777777" w:rsidR="003613E3" w:rsidRPr="00AD1536" w:rsidRDefault="003613E3" w:rsidP="003A2E12">
            <w:pPr>
              <w:tabs>
                <w:tab w:val="left" w:pos="763"/>
              </w:tabs>
              <w:spacing w:before="40" w:after="120"/>
              <w:ind w:left="144"/>
            </w:pPr>
            <w:r w:rsidRPr="00AD1536">
              <w:t>1.1.9</w:t>
            </w:r>
            <w:r w:rsidRPr="00AD1536">
              <w:tab/>
              <w:t>Progress in the implementation of the security sector reform sectoral policies/strategies/plans with subsequent regulatory framework in effect (2022/23: not applicable; 2023/24: not applicable; 2024/25: not applicable; 2025/26: 2 national strategies, 3 national policies and 1 sectoral plan; 2026/27: 2 national strategies, 3 national policies and 1 sectoral plan)</w:t>
            </w:r>
          </w:p>
        </w:tc>
      </w:tr>
      <w:tr w:rsidR="003613E3" w:rsidRPr="00AD1536" w14:paraId="42303959" w14:textId="77777777" w:rsidTr="003A2E12">
        <w:tc>
          <w:tcPr>
            <w:tcW w:w="4896" w:type="dxa"/>
          </w:tcPr>
          <w:p w14:paraId="759F4959"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7ACDBF48" w14:textId="77777777" w:rsidR="003613E3" w:rsidRPr="00AD1536" w:rsidRDefault="003613E3" w:rsidP="003A2E12">
            <w:pPr>
              <w:tabs>
                <w:tab w:val="left" w:pos="763"/>
              </w:tabs>
              <w:spacing w:before="40" w:after="120"/>
              <w:ind w:left="144"/>
            </w:pPr>
            <w:r w:rsidRPr="00AD1536">
              <w:t>1.1.10</w:t>
            </w:r>
            <w:r w:rsidRPr="00AD1536">
              <w:tab/>
              <w:t>Percentage of independent and democratic oversight bodies and mechanisms for national defence and security forces fully operational (2022/23: not applicable; 2023/24: not applicable; 2024/25: not applicable; 2025/26: not applicable; 2026/27: 100)</w:t>
            </w:r>
          </w:p>
        </w:tc>
      </w:tr>
      <w:tr w:rsidR="003613E3" w:rsidRPr="00AD1536" w14:paraId="755A88BA" w14:textId="77777777" w:rsidTr="003A2E12">
        <w:tc>
          <w:tcPr>
            <w:tcW w:w="4896" w:type="dxa"/>
          </w:tcPr>
          <w:p w14:paraId="4F14DF7A"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6ECE247C" w14:textId="77777777" w:rsidR="003613E3" w:rsidRPr="00AD1536" w:rsidRDefault="003613E3" w:rsidP="003A2E12">
            <w:pPr>
              <w:tabs>
                <w:tab w:val="left" w:pos="763"/>
              </w:tabs>
              <w:spacing w:before="40" w:after="120"/>
              <w:ind w:left="144"/>
            </w:pPr>
            <w:r w:rsidRPr="00AD1536">
              <w:t>1.1.11</w:t>
            </w:r>
            <w:r w:rsidRPr="00AD1536">
              <w:tab/>
              <w:t>Number of activities outlined in the national action plan to combat the proliferation of small arms and light weapons where progress has been achieved (2022/23: not applicable; 2023/24: not applicable; 2024/25: not applicable; 2025/26: not applicable; 2026/27: 8)</w:t>
            </w:r>
          </w:p>
        </w:tc>
      </w:tr>
      <w:tr w:rsidR="003613E3" w:rsidRPr="00AD1536" w14:paraId="4BD5DB9C" w14:textId="77777777" w:rsidTr="003A2E12">
        <w:tc>
          <w:tcPr>
            <w:tcW w:w="4896" w:type="dxa"/>
          </w:tcPr>
          <w:p w14:paraId="2D3C4620"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7C5B0B85" w14:textId="77777777" w:rsidR="003613E3" w:rsidRPr="00AD1536" w:rsidRDefault="003613E3" w:rsidP="003A2E12">
            <w:pPr>
              <w:tabs>
                <w:tab w:val="left" w:pos="763"/>
              </w:tabs>
              <w:spacing w:before="40" w:after="120"/>
              <w:ind w:left="144"/>
            </w:pPr>
            <w:r w:rsidRPr="00AD1536">
              <w:t>1.1.12</w:t>
            </w:r>
            <w:r w:rsidRPr="00AD1536">
              <w:tab/>
              <w:t>Number of cross-border incidents (2022/23: not applicable; 2023/24: not applicable; 2024/25: not applicable; 2025/26: not applicable; 2026/27: 5)</w:t>
            </w:r>
          </w:p>
        </w:tc>
      </w:tr>
      <w:tr w:rsidR="003613E3" w:rsidRPr="00AD1536" w14:paraId="5F4AE6BC" w14:textId="77777777" w:rsidTr="003A2E12">
        <w:tc>
          <w:tcPr>
            <w:tcW w:w="4896" w:type="dxa"/>
          </w:tcPr>
          <w:p w14:paraId="6656D7E5"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2CA55F6F" w14:textId="77777777" w:rsidR="003613E3" w:rsidRPr="00AD1536" w:rsidRDefault="003613E3" w:rsidP="003A2E12">
            <w:pPr>
              <w:tabs>
                <w:tab w:val="left" w:pos="763"/>
              </w:tabs>
              <w:spacing w:before="40" w:after="120"/>
              <w:ind w:left="144"/>
            </w:pPr>
            <w:r w:rsidRPr="00AD1536">
              <w:t>1.1.13</w:t>
            </w:r>
            <w:r w:rsidRPr="00AD1536">
              <w:tab/>
              <w:t>Progress in the implementation of a national border management policy and the action plans (2022/23: not applicable; 2023/24: not applicable; 2024/25: not applicable; 2025/26: not applicable; 2026/27: 1 action plan and 1 policy)</w:t>
            </w:r>
          </w:p>
        </w:tc>
      </w:tr>
      <w:tr w:rsidR="003613E3" w:rsidRPr="00AD1536" w14:paraId="5E6CE551" w14:textId="77777777" w:rsidTr="003A2E12">
        <w:tc>
          <w:tcPr>
            <w:tcW w:w="4896" w:type="dxa"/>
          </w:tcPr>
          <w:p w14:paraId="5782AA17"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4AC40E7E" w14:textId="77777777" w:rsidR="003613E3" w:rsidRPr="00AD1536" w:rsidRDefault="003613E3" w:rsidP="003A2E12">
            <w:pPr>
              <w:tabs>
                <w:tab w:val="left" w:pos="763"/>
              </w:tabs>
              <w:spacing w:before="40" w:after="120"/>
              <w:ind w:left="144"/>
            </w:pPr>
            <w:r w:rsidRPr="00AD1536">
              <w:t>1.1.14</w:t>
            </w:r>
            <w:r w:rsidRPr="00AD1536">
              <w:tab/>
              <w:t>Number of violations of the Political Agreement by signatory parties (2022/23: not applicable; 2023/24: not applicable; 2024/25: not applicable; 2025/26: not applicable; 2026/27: 600)</w:t>
            </w:r>
          </w:p>
        </w:tc>
      </w:tr>
      <w:tr w:rsidR="003613E3" w:rsidRPr="00AD1536" w14:paraId="35DD60FF" w14:textId="77777777" w:rsidTr="003A2E12">
        <w:tc>
          <w:tcPr>
            <w:tcW w:w="4896" w:type="dxa"/>
            <w:tcBorders>
              <w:bottom w:val="single" w:sz="4" w:space="0" w:color="auto"/>
            </w:tcBorders>
          </w:tcPr>
          <w:p w14:paraId="12A643B3"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Borders>
              <w:bottom w:val="single" w:sz="4" w:space="0" w:color="auto"/>
            </w:tcBorders>
          </w:tcPr>
          <w:p w14:paraId="0F7FD364" w14:textId="77777777" w:rsidR="003613E3" w:rsidRPr="00AD1536" w:rsidRDefault="003613E3" w:rsidP="003A2E12">
            <w:pPr>
              <w:tabs>
                <w:tab w:val="left" w:pos="763"/>
              </w:tabs>
              <w:spacing w:before="40" w:after="120"/>
              <w:ind w:left="144"/>
            </w:pPr>
            <w:r w:rsidRPr="00AD1536">
              <w:t>1.1.15</w:t>
            </w:r>
            <w:r w:rsidRPr="00AD1536">
              <w:tab/>
              <w:t>Number of mediation efforts conducted towards armed groups’ leaders (2022/23: not applicable; 2023/24: not applicable; 2024/25: not applicable; 2025/26: not applicable; 2026/27: 20)</w:t>
            </w:r>
          </w:p>
        </w:tc>
      </w:tr>
      <w:tr w:rsidR="003613E3" w:rsidRPr="00AD1536" w14:paraId="43A57933" w14:textId="77777777" w:rsidTr="003A2E12">
        <w:tc>
          <w:tcPr>
            <w:tcW w:w="4896" w:type="dxa"/>
            <w:tcBorders>
              <w:top w:val="single" w:sz="4" w:space="0" w:color="auto"/>
            </w:tcBorders>
          </w:tcPr>
          <w:p w14:paraId="08DEDCEC" w14:textId="77777777" w:rsidR="003613E3" w:rsidRPr="00AD1536" w:rsidRDefault="003613E3" w:rsidP="003A2E12">
            <w:pPr>
              <w:tabs>
                <w:tab w:val="left" w:pos="446"/>
                <w:tab w:val="left" w:pos="576"/>
                <w:tab w:val="left" w:pos="864"/>
                <w:tab w:val="left" w:pos="1152"/>
              </w:tabs>
              <w:spacing w:before="40" w:after="120"/>
              <w:ind w:right="43"/>
            </w:pPr>
            <w:r w:rsidRPr="00AD1536">
              <w:t>1.2</w:t>
            </w:r>
            <w:r w:rsidRPr="00AD1536">
              <w:tab/>
              <w:t>Decentralized peace process through targeted MINUSCA interventions in geographically strategic and priority areas</w:t>
            </w:r>
          </w:p>
        </w:tc>
        <w:tc>
          <w:tcPr>
            <w:tcW w:w="4932" w:type="dxa"/>
            <w:tcBorders>
              <w:top w:val="single" w:sz="4" w:space="0" w:color="auto"/>
            </w:tcBorders>
          </w:tcPr>
          <w:p w14:paraId="68CE0BBE" w14:textId="77777777" w:rsidR="003613E3" w:rsidRPr="00AD1536" w:rsidRDefault="003613E3" w:rsidP="003A2E12">
            <w:pPr>
              <w:tabs>
                <w:tab w:val="left" w:pos="763"/>
              </w:tabs>
              <w:spacing w:before="40" w:after="120"/>
              <w:ind w:left="144"/>
            </w:pPr>
            <w:r w:rsidRPr="00AD1536">
              <w:t xml:space="preserve">1.2.1 </w:t>
            </w:r>
            <w:r w:rsidRPr="00AD1536">
              <w:tab/>
            </w:r>
            <w:r w:rsidRPr="00AD1536">
              <w:rPr>
                <w:spacing w:val="2"/>
              </w:rPr>
              <w:t>Number of advisory meetings with the Prime Minister’s Office, line ministries and the prefectural committees for the implementation of the Political Agreement to facilitate the development and appropriate use of the national and prefectural dashboards and ownership of the pooled peace process at the prefectural and local levels (2022/23: not applicable; 2023/24: not applicable; 2024/25: 4; 2025/26: 4; 2026/27: 5)</w:t>
            </w:r>
          </w:p>
        </w:tc>
      </w:tr>
      <w:tr w:rsidR="003613E3" w:rsidRPr="00AD1536" w14:paraId="6903F75E" w14:textId="77777777" w:rsidTr="003A2E12">
        <w:tc>
          <w:tcPr>
            <w:tcW w:w="4896" w:type="dxa"/>
          </w:tcPr>
          <w:p w14:paraId="3E277910"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0B5C24FF" w14:textId="77777777" w:rsidR="003613E3" w:rsidRPr="00AD1536" w:rsidRDefault="003613E3" w:rsidP="003A2E12">
            <w:pPr>
              <w:tabs>
                <w:tab w:val="left" w:pos="763"/>
              </w:tabs>
              <w:spacing w:before="40" w:after="120"/>
              <w:ind w:left="144"/>
            </w:pPr>
            <w:r w:rsidRPr="00AD1536">
              <w:t xml:space="preserve">1.2.2 </w:t>
            </w:r>
            <w:r w:rsidRPr="00AD1536">
              <w:tab/>
            </w:r>
            <w:r w:rsidRPr="00AD1536">
              <w:rPr>
                <w:spacing w:val="0"/>
              </w:rPr>
              <w:t>Number of political engagements at the local level to increase the participation of communities in local governance and in the pooled political process, as well as in its ownership (2022/23: not applicable; 2023/24: not applicable; 2024/25: 5; 2025/26: 5; 2026/27: 7)</w:t>
            </w:r>
          </w:p>
        </w:tc>
      </w:tr>
      <w:tr w:rsidR="003613E3" w:rsidRPr="00AD1536" w14:paraId="26DAA7EB" w14:textId="77777777" w:rsidTr="003A2E12">
        <w:tc>
          <w:tcPr>
            <w:tcW w:w="4896" w:type="dxa"/>
          </w:tcPr>
          <w:p w14:paraId="5835BBD8"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2074407C" w14:textId="77777777" w:rsidR="003613E3" w:rsidRPr="00AD1536" w:rsidRDefault="003613E3" w:rsidP="003A2E12">
            <w:pPr>
              <w:tabs>
                <w:tab w:val="left" w:pos="763"/>
              </w:tabs>
              <w:spacing w:before="40" w:after="120"/>
              <w:ind w:left="144"/>
            </w:pPr>
            <w:r w:rsidRPr="00AD1536">
              <w:t xml:space="preserve">1.2.3 </w:t>
            </w:r>
            <w:r w:rsidRPr="00AD1536">
              <w:tab/>
              <w:t>Number of security incidents in communities where community violence reduction programmes are implemented (2022/23: 123; 2023/24: 3,778; 2024/25: 300; 2025/26: 250; 2026/27: 200)</w:t>
            </w:r>
          </w:p>
        </w:tc>
      </w:tr>
      <w:tr w:rsidR="003613E3" w:rsidRPr="00AD1536" w14:paraId="0773DB2E" w14:textId="77777777" w:rsidTr="003A2E12">
        <w:tc>
          <w:tcPr>
            <w:tcW w:w="4896" w:type="dxa"/>
          </w:tcPr>
          <w:p w14:paraId="2D68B82A"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256DFC46" w14:textId="77777777" w:rsidR="003613E3" w:rsidRPr="00AD1536" w:rsidRDefault="003613E3" w:rsidP="003A2E12">
            <w:pPr>
              <w:tabs>
                <w:tab w:val="left" w:pos="763"/>
              </w:tabs>
              <w:spacing w:before="40" w:after="120"/>
              <w:ind w:left="144"/>
            </w:pPr>
            <w:r w:rsidRPr="00AD1536">
              <w:t xml:space="preserve">1.2.4 </w:t>
            </w:r>
            <w:r w:rsidRPr="00AD1536">
              <w:tab/>
              <w:t>Number of inclusive community reconciliation programmes that contribute to peace and stability with the participation of youth and women (2022/23: 18; 2023/24: not applicable; 2024/25: 20; 2025/26: 16; 2026/27: 30)</w:t>
            </w:r>
          </w:p>
        </w:tc>
      </w:tr>
      <w:tr w:rsidR="003613E3" w:rsidRPr="00AD1536" w14:paraId="2EABBE0E" w14:textId="77777777" w:rsidTr="003A2E12">
        <w:tc>
          <w:tcPr>
            <w:tcW w:w="4896" w:type="dxa"/>
          </w:tcPr>
          <w:p w14:paraId="02AC2DB6" w14:textId="77777777" w:rsidR="003613E3" w:rsidRPr="00AD1536" w:rsidRDefault="003613E3" w:rsidP="00D616B2">
            <w:pPr>
              <w:keepNext/>
              <w:tabs>
                <w:tab w:val="left" w:pos="446"/>
                <w:tab w:val="left" w:pos="576"/>
                <w:tab w:val="left" w:pos="864"/>
                <w:tab w:val="left" w:pos="1152"/>
              </w:tabs>
              <w:spacing w:before="40" w:after="120"/>
              <w:ind w:right="43"/>
            </w:pPr>
          </w:p>
        </w:tc>
        <w:tc>
          <w:tcPr>
            <w:tcW w:w="4932" w:type="dxa"/>
          </w:tcPr>
          <w:p w14:paraId="226242DC" w14:textId="77777777" w:rsidR="003613E3" w:rsidRPr="00AD1536" w:rsidRDefault="003613E3" w:rsidP="00D616B2">
            <w:pPr>
              <w:keepNext/>
              <w:tabs>
                <w:tab w:val="left" w:pos="763"/>
              </w:tabs>
              <w:spacing w:before="40" w:after="120"/>
              <w:ind w:left="144"/>
            </w:pPr>
            <w:r w:rsidRPr="00AD1536">
              <w:t>1.2.5</w:t>
            </w:r>
            <w:r w:rsidRPr="00AD1536">
              <w:tab/>
              <w:t>Number of local initiatives undertaken by civil society organizations, including youth, religious leaders and women’s organizations, to promote local peace following outreach and awareness-raising activities (2022/23: not applicable; 2023/24: not applicable; 2024/25: not applicable; 2025/26: not applicable; 2026/27: 350)</w:t>
            </w:r>
          </w:p>
        </w:tc>
      </w:tr>
      <w:tr w:rsidR="003613E3" w:rsidRPr="00AD1536" w14:paraId="6F5535BC" w14:textId="77777777" w:rsidTr="003A2E12">
        <w:tc>
          <w:tcPr>
            <w:tcW w:w="4896" w:type="dxa"/>
          </w:tcPr>
          <w:p w14:paraId="0DA6D82F"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54C04649" w14:textId="77777777" w:rsidR="003613E3" w:rsidRPr="00AD1536" w:rsidRDefault="003613E3" w:rsidP="003A2E12">
            <w:pPr>
              <w:tabs>
                <w:tab w:val="left" w:pos="763"/>
              </w:tabs>
              <w:spacing w:before="40" w:after="120"/>
              <w:ind w:left="144"/>
            </w:pPr>
            <w:r w:rsidRPr="00AD1536">
              <w:t>1.2.6</w:t>
            </w:r>
            <w:r w:rsidRPr="00AD1536">
              <w:tab/>
              <w:t>Number of joint projects between the Mission and the United Nations country team (2022/23: not applicable; 2023/24: 10; 2024/25: 10; 2025/26: 15; 2026/27: 17)</w:t>
            </w:r>
          </w:p>
        </w:tc>
      </w:tr>
      <w:tr w:rsidR="003613E3" w:rsidRPr="00AD1536" w14:paraId="67471E2B" w14:textId="77777777" w:rsidTr="003A2E12">
        <w:tc>
          <w:tcPr>
            <w:tcW w:w="4896" w:type="dxa"/>
          </w:tcPr>
          <w:p w14:paraId="32FB579F"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6F5D3F02" w14:textId="77777777" w:rsidR="003613E3" w:rsidRPr="00AD1536" w:rsidRDefault="003613E3" w:rsidP="003A2E12">
            <w:pPr>
              <w:tabs>
                <w:tab w:val="left" w:pos="763"/>
              </w:tabs>
              <w:spacing w:before="40" w:after="120"/>
              <w:ind w:left="144"/>
            </w:pPr>
            <w:r w:rsidRPr="00AD1536">
              <w:t>1.2.7</w:t>
            </w:r>
            <w:r w:rsidRPr="00AD1536">
              <w:tab/>
              <w:t>Number of actions taken to support the United Nations Population Fund in assisting victims of sexual violence (2022/23: not applicable; 2023/24: not applicable; 2024/25: not applicable; 2025/26: not applicable; 2026/27: 20)</w:t>
            </w:r>
          </w:p>
        </w:tc>
      </w:tr>
      <w:tr w:rsidR="003613E3" w:rsidRPr="00AD1536" w14:paraId="7013AEF9" w14:textId="77777777" w:rsidTr="003A2E12">
        <w:tc>
          <w:tcPr>
            <w:tcW w:w="4896" w:type="dxa"/>
          </w:tcPr>
          <w:p w14:paraId="2E5D4DEF"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4C839C65" w14:textId="77777777" w:rsidR="003613E3" w:rsidRPr="00AD1536" w:rsidRDefault="003613E3" w:rsidP="003A2E12">
            <w:pPr>
              <w:tabs>
                <w:tab w:val="left" w:pos="763"/>
              </w:tabs>
              <w:spacing w:before="40" w:after="120"/>
              <w:ind w:left="144"/>
            </w:pPr>
            <w:r w:rsidRPr="00AD1536">
              <w:t>1.2.8</w:t>
            </w:r>
            <w:r w:rsidRPr="00AD1536">
              <w:tab/>
              <w:t>Number of community members who have been trained in and started income-generating activities through quick-impact projects, programmatic funds and community violence reduction projects (2022/23: not applicable; 2023/24: not applicable; 2024/25: not applicable; 2025/26: not applicable; 2026/27: 3,000)</w:t>
            </w:r>
          </w:p>
        </w:tc>
      </w:tr>
      <w:tr w:rsidR="003613E3" w:rsidRPr="00AD1536" w14:paraId="45F4B7B2" w14:textId="77777777" w:rsidTr="003A2E12">
        <w:tc>
          <w:tcPr>
            <w:tcW w:w="4896" w:type="dxa"/>
          </w:tcPr>
          <w:p w14:paraId="3E2C6FF5"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49CFDA40" w14:textId="77777777" w:rsidR="003613E3" w:rsidRPr="00AD1536" w:rsidRDefault="003613E3" w:rsidP="003A2E12">
            <w:pPr>
              <w:tabs>
                <w:tab w:val="left" w:pos="763"/>
              </w:tabs>
              <w:spacing w:before="40" w:after="120"/>
              <w:ind w:left="144"/>
            </w:pPr>
            <w:r w:rsidRPr="00AD1536">
              <w:t>1.2.9</w:t>
            </w:r>
            <w:r w:rsidRPr="00AD1536">
              <w:tab/>
              <w:t>Total number of beneficiaries of community violence reduction projects (2022/23: not applicable; 2023/24: not applicable; 2024/25: not applicable; 2025/26: not applicable; 2026/27: 6,300)</w:t>
            </w:r>
          </w:p>
        </w:tc>
      </w:tr>
      <w:tr w:rsidR="003613E3" w:rsidRPr="00AD1536" w14:paraId="5E4D8ACF" w14:textId="77777777" w:rsidTr="003A2E12">
        <w:tc>
          <w:tcPr>
            <w:tcW w:w="4896" w:type="dxa"/>
          </w:tcPr>
          <w:p w14:paraId="5837F776"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761D54DD" w14:textId="77777777" w:rsidR="003613E3" w:rsidRPr="00AD1536" w:rsidRDefault="003613E3" w:rsidP="003A2E12">
            <w:pPr>
              <w:tabs>
                <w:tab w:val="left" w:pos="763"/>
              </w:tabs>
              <w:spacing w:before="40" w:after="120"/>
              <w:ind w:left="144"/>
            </w:pPr>
            <w:r w:rsidRPr="00AD1536">
              <w:t>1.2.10</w:t>
            </w:r>
            <w:r w:rsidRPr="00AD1536">
              <w:tab/>
              <w:t>Number of transhumance-related incidents 2022/23: not applicable; 2023/24: not applicable; 2024/25: not applicable; 2025/26: not applicable; 2026/27: 30)</w:t>
            </w:r>
          </w:p>
        </w:tc>
      </w:tr>
      <w:tr w:rsidR="003613E3" w:rsidRPr="00AD1536" w14:paraId="79BD79DB" w14:textId="77777777" w:rsidTr="00D616B2">
        <w:trPr>
          <w:trHeight w:val="74"/>
        </w:trPr>
        <w:tc>
          <w:tcPr>
            <w:tcW w:w="4896" w:type="dxa"/>
            <w:tcBorders>
              <w:bottom w:val="single" w:sz="4" w:space="0" w:color="auto"/>
            </w:tcBorders>
          </w:tcPr>
          <w:p w14:paraId="5FD31006"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Borders>
              <w:bottom w:val="single" w:sz="4" w:space="0" w:color="auto"/>
            </w:tcBorders>
          </w:tcPr>
          <w:p w14:paraId="3F1A9471" w14:textId="77777777" w:rsidR="003613E3" w:rsidRPr="00AD1536" w:rsidRDefault="003613E3" w:rsidP="003A2E12">
            <w:pPr>
              <w:tabs>
                <w:tab w:val="left" w:pos="763"/>
              </w:tabs>
              <w:spacing w:before="40" w:after="120"/>
              <w:ind w:left="144"/>
            </w:pPr>
            <w:r w:rsidRPr="00AD1536">
              <w:t>1.2.11</w:t>
            </w:r>
            <w:r w:rsidRPr="00AD1536">
              <w:tab/>
              <w:t>Number of prefectural implementation committees operational in priority areas (2022/23: not applicable; 2023/24: not applicable; 2024/25: not applicable; 2025/26: not applicable; 2026/27: 20)</w:t>
            </w:r>
          </w:p>
        </w:tc>
      </w:tr>
      <w:tr w:rsidR="00D616B2" w:rsidRPr="00AD1536" w14:paraId="64B1EABC" w14:textId="77777777" w:rsidTr="00D616B2">
        <w:trPr>
          <w:trHeight w:val="74"/>
        </w:trPr>
        <w:tc>
          <w:tcPr>
            <w:tcW w:w="4896" w:type="dxa"/>
            <w:tcBorders>
              <w:top w:val="single" w:sz="4" w:space="0" w:color="auto"/>
            </w:tcBorders>
          </w:tcPr>
          <w:p w14:paraId="34C621A6" w14:textId="77777777" w:rsidR="00D616B2" w:rsidRPr="00AD1536" w:rsidRDefault="00D616B2" w:rsidP="00D616B2">
            <w:pPr>
              <w:tabs>
                <w:tab w:val="left" w:pos="446"/>
                <w:tab w:val="left" w:pos="576"/>
                <w:tab w:val="left" w:pos="864"/>
                <w:tab w:val="left" w:pos="1152"/>
              </w:tabs>
              <w:spacing w:line="240" w:lineRule="auto"/>
              <w:ind w:right="43"/>
              <w:rPr>
                <w:sz w:val="2"/>
              </w:rPr>
            </w:pPr>
          </w:p>
        </w:tc>
        <w:tc>
          <w:tcPr>
            <w:tcW w:w="4932" w:type="dxa"/>
            <w:tcBorders>
              <w:top w:val="single" w:sz="4" w:space="0" w:color="auto"/>
            </w:tcBorders>
          </w:tcPr>
          <w:p w14:paraId="3005AC5B" w14:textId="77777777" w:rsidR="00D616B2" w:rsidRPr="00AD1536" w:rsidRDefault="00D616B2" w:rsidP="00D616B2">
            <w:pPr>
              <w:tabs>
                <w:tab w:val="left" w:pos="763"/>
              </w:tabs>
              <w:spacing w:line="240" w:lineRule="auto"/>
              <w:ind w:left="144"/>
              <w:rPr>
                <w:sz w:val="2"/>
              </w:rPr>
            </w:pPr>
          </w:p>
        </w:tc>
      </w:tr>
      <w:tr w:rsidR="003613E3" w:rsidRPr="00AD1536" w14:paraId="58F8B37B" w14:textId="77777777" w:rsidTr="00D616B2">
        <w:tc>
          <w:tcPr>
            <w:tcW w:w="4896" w:type="dxa"/>
          </w:tcPr>
          <w:p w14:paraId="22B140FD" w14:textId="77777777" w:rsidR="003613E3" w:rsidRPr="00AD1536" w:rsidRDefault="003613E3" w:rsidP="003A2E12">
            <w:pPr>
              <w:keepNext/>
              <w:keepLines/>
              <w:tabs>
                <w:tab w:val="left" w:pos="446"/>
                <w:tab w:val="left" w:pos="576"/>
                <w:tab w:val="left" w:pos="864"/>
                <w:tab w:val="left" w:pos="1152"/>
              </w:tabs>
              <w:spacing w:before="40" w:after="120"/>
              <w:ind w:right="43"/>
            </w:pPr>
            <w:r w:rsidRPr="00AD1536">
              <w:lastRenderedPageBreak/>
              <w:t>1.3</w:t>
            </w:r>
            <w:r w:rsidRPr="00AD1536">
              <w:tab/>
              <w:t>Inclusive and credible elections</w:t>
            </w:r>
          </w:p>
        </w:tc>
        <w:tc>
          <w:tcPr>
            <w:tcW w:w="4932" w:type="dxa"/>
          </w:tcPr>
          <w:p w14:paraId="0516DBBE" w14:textId="702B3700" w:rsidR="003613E3" w:rsidRPr="00AD1536" w:rsidRDefault="003613E3" w:rsidP="003A2E12">
            <w:pPr>
              <w:keepNext/>
              <w:keepLines/>
              <w:tabs>
                <w:tab w:val="left" w:pos="763"/>
              </w:tabs>
              <w:spacing w:before="40" w:after="120"/>
              <w:ind w:left="144"/>
            </w:pPr>
            <w:r w:rsidRPr="00AD1536">
              <w:t xml:space="preserve">1.3.1 </w:t>
            </w:r>
            <w:r w:rsidRPr="00AD1536">
              <w:tab/>
              <w:t>Percentage of polling stations where elections are held in accordance with the mapping conducted by the National Electoral Authority (2022/23: not applicable; 2023/24: not applicable; 2024/25: 0</w:t>
            </w:r>
            <w:r w:rsidR="00D1361A">
              <w:t xml:space="preserve"> per cent</w:t>
            </w:r>
            <w:r w:rsidRPr="00AD1536">
              <w:t>; 2025/26: 100 per cent; 2026/27: not applicable)</w:t>
            </w:r>
          </w:p>
        </w:tc>
      </w:tr>
      <w:tr w:rsidR="003613E3" w:rsidRPr="00AD1536" w14:paraId="0F1F5F68" w14:textId="77777777" w:rsidTr="003A2E12">
        <w:tc>
          <w:tcPr>
            <w:tcW w:w="4896" w:type="dxa"/>
          </w:tcPr>
          <w:p w14:paraId="580A5D02"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209F0213" w14:textId="77777777" w:rsidR="003613E3" w:rsidRPr="00AD1536" w:rsidRDefault="003613E3" w:rsidP="003A2E12">
            <w:pPr>
              <w:tabs>
                <w:tab w:val="left" w:pos="763"/>
              </w:tabs>
              <w:spacing w:before="40" w:after="120"/>
              <w:ind w:left="144"/>
            </w:pPr>
            <w:r w:rsidRPr="00AD1536">
              <w:t xml:space="preserve">1.3.2 </w:t>
            </w:r>
            <w:r w:rsidRPr="00AD1536">
              <w:tab/>
              <w:t>Percentage of electoral disputes addressed by the competent judicial bodies while respecting legal time frames (2022/23: not applicable; 2023/24: not applicable; 2024/25: 100 per cent; 2025/26: 100 per cent; 2026/27: not applicable)</w:t>
            </w:r>
          </w:p>
        </w:tc>
      </w:tr>
      <w:tr w:rsidR="003613E3" w:rsidRPr="00AD1536" w14:paraId="6C490737" w14:textId="77777777" w:rsidTr="003A2E12">
        <w:tc>
          <w:tcPr>
            <w:tcW w:w="4896" w:type="dxa"/>
          </w:tcPr>
          <w:p w14:paraId="419BDDB7" w14:textId="77777777" w:rsidR="003613E3" w:rsidRPr="00AD1536" w:rsidRDefault="003613E3" w:rsidP="00D616B2">
            <w:pPr>
              <w:keepNext/>
              <w:keepLines/>
              <w:tabs>
                <w:tab w:val="left" w:pos="446"/>
                <w:tab w:val="left" w:pos="576"/>
                <w:tab w:val="left" w:pos="864"/>
                <w:tab w:val="left" w:pos="1152"/>
              </w:tabs>
              <w:spacing w:before="40" w:after="120"/>
              <w:ind w:right="43"/>
            </w:pPr>
          </w:p>
        </w:tc>
        <w:tc>
          <w:tcPr>
            <w:tcW w:w="4932" w:type="dxa"/>
          </w:tcPr>
          <w:p w14:paraId="13959385" w14:textId="77777777" w:rsidR="003613E3" w:rsidRPr="00AD1536" w:rsidRDefault="003613E3" w:rsidP="00D616B2">
            <w:pPr>
              <w:keepNext/>
              <w:keepLines/>
              <w:tabs>
                <w:tab w:val="left" w:pos="763"/>
              </w:tabs>
              <w:spacing w:before="40" w:after="120"/>
              <w:ind w:left="144"/>
            </w:pPr>
            <w:r w:rsidRPr="00AD1536">
              <w:t xml:space="preserve">1.3.3 </w:t>
            </w:r>
            <w:r w:rsidRPr="00AD1536">
              <w:tab/>
            </w:r>
            <w:r w:rsidRPr="00AD1536">
              <w:rPr>
                <w:spacing w:val="2"/>
              </w:rPr>
              <w:t>Percentage of female candidates for elections and officials elected to local governing bodies (2022/23: 0 per cent; 2023/24: not applicable; 2024/25: 0 per cent; 2025/26: 35 per cent; 2026/27: not applicable)</w:t>
            </w:r>
          </w:p>
        </w:tc>
      </w:tr>
      <w:tr w:rsidR="003613E3" w:rsidRPr="00AD1536" w14:paraId="008A4B2F" w14:textId="77777777" w:rsidTr="003A2E12">
        <w:tc>
          <w:tcPr>
            <w:tcW w:w="4896" w:type="dxa"/>
          </w:tcPr>
          <w:p w14:paraId="48A6C822"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4158A3A2" w14:textId="77777777" w:rsidR="003613E3" w:rsidRPr="00AD1536" w:rsidRDefault="003613E3" w:rsidP="003A2E12">
            <w:pPr>
              <w:tabs>
                <w:tab w:val="left" w:pos="763"/>
              </w:tabs>
              <w:spacing w:before="40" w:after="120"/>
              <w:ind w:left="144"/>
            </w:pPr>
            <w:r w:rsidRPr="00AD1536">
              <w:t>1.3.4</w:t>
            </w:r>
            <w:r w:rsidRPr="00AD1536">
              <w:tab/>
              <w:t>Level of technical, operational, logistical and security preparedness for the timely holding of elections (2022/23: not applicable; 2023/24: moderate/ mediocre; 2024/25: moderate/mediocre; 2025/26: very high; 2026/27: not applicable)</w:t>
            </w:r>
          </w:p>
        </w:tc>
      </w:tr>
      <w:tr w:rsidR="003613E3" w:rsidRPr="00AD1536" w14:paraId="597DF3A8" w14:textId="77777777" w:rsidTr="003A2E12">
        <w:tc>
          <w:tcPr>
            <w:tcW w:w="4896" w:type="dxa"/>
          </w:tcPr>
          <w:p w14:paraId="5472E892"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5751001B" w14:textId="77777777" w:rsidR="003613E3" w:rsidRPr="00AD1536" w:rsidRDefault="003613E3" w:rsidP="003A2E12">
            <w:pPr>
              <w:tabs>
                <w:tab w:val="left" w:pos="763"/>
              </w:tabs>
              <w:spacing w:before="40" w:after="120"/>
              <w:ind w:left="144"/>
            </w:pPr>
            <w:r w:rsidRPr="00AD1536">
              <w:t>1.3.5</w:t>
            </w:r>
            <w:r w:rsidRPr="00AD1536">
              <w:tab/>
              <w:t>Percentage of women elected in municipal and regional councils (2022/23: not applicable; 2023/24: not applicable; 2024/25: not applicable; 2025/26: 30 per cent; 2026/27: not applicable)</w:t>
            </w:r>
          </w:p>
        </w:tc>
      </w:tr>
      <w:tr w:rsidR="003613E3" w:rsidRPr="00AD1536" w14:paraId="699CFDC2" w14:textId="77777777" w:rsidTr="003A2E12">
        <w:tc>
          <w:tcPr>
            <w:tcW w:w="4896" w:type="dxa"/>
          </w:tcPr>
          <w:p w14:paraId="4FF96ACB"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2E82C3C4" w14:textId="77777777" w:rsidR="003613E3" w:rsidRPr="00AD1536" w:rsidRDefault="003613E3" w:rsidP="003A2E12">
            <w:pPr>
              <w:tabs>
                <w:tab w:val="left" w:pos="763"/>
              </w:tabs>
              <w:spacing w:before="40" w:after="120"/>
              <w:ind w:left="144"/>
            </w:pPr>
            <w:r w:rsidRPr="00AD1536">
              <w:t>1.3.6</w:t>
            </w:r>
            <w:r w:rsidRPr="00AD1536">
              <w:tab/>
              <w:t>Number of electoral polling stations secured by election day, meeting defined criteria (2022/23: not applicable; 2023/24: not applicable; 2024/25: not applicable; 2025/26: 20; 2026/27: not applicable)</w:t>
            </w:r>
          </w:p>
        </w:tc>
      </w:tr>
      <w:tr w:rsidR="003613E3" w:rsidRPr="00AD1536" w14:paraId="331BB257" w14:textId="77777777" w:rsidTr="003A2E12">
        <w:tc>
          <w:tcPr>
            <w:tcW w:w="4896" w:type="dxa"/>
            <w:tcBorders>
              <w:bottom w:val="single" w:sz="4" w:space="0" w:color="auto"/>
            </w:tcBorders>
          </w:tcPr>
          <w:p w14:paraId="46BFE739"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Borders>
              <w:bottom w:val="single" w:sz="4" w:space="0" w:color="auto"/>
            </w:tcBorders>
          </w:tcPr>
          <w:p w14:paraId="4B165730" w14:textId="77777777" w:rsidR="003613E3" w:rsidRPr="00AD1536" w:rsidRDefault="003613E3" w:rsidP="003A2E12">
            <w:pPr>
              <w:tabs>
                <w:tab w:val="left" w:pos="763"/>
              </w:tabs>
              <w:spacing w:before="40" w:after="120"/>
              <w:ind w:left="144"/>
            </w:pPr>
            <w:r w:rsidRPr="00AD1536">
              <w:t>1.3.7</w:t>
            </w:r>
            <w:r w:rsidRPr="00AD1536">
              <w:tab/>
              <w:t>Number of registered voters of between 18–35 years of age (2022/23: not applicable; 2023/24: not applicable; 2024/25: not applicable; 2025/26: 4,000; 2026/27: not applicable)</w:t>
            </w:r>
          </w:p>
        </w:tc>
      </w:tr>
      <w:tr w:rsidR="003613E3" w:rsidRPr="00AD1536" w14:paraId="632263A1" w14:textId="77777777" w:rsidTr="003A2E12">
        <w:tc>
          <w:tcPr>
            <w:tcW w:w="4896" w:type="dxa"/>
            <w:tcBorders>
              <w:top w:val="single" w:sz="4" w:space="0" w:color="auto"/>
            </w:tcBorders>
          </w:tcPr>
          <w:p w14:paraId="48958EA5" w14:textId="77777777" w:rsidR="003613E3" w:rsidRPr="00AD1536" w:rsidRDefault="003613E3" w:rsidP="003A2E12">
            <w:pPr>
              <w:tabs>
                <w:tab w:val="left" w:pos="446"/>
                <w:tab w:val="left" w:pos="576"/>
                <w:tab w:val="left" w:pos="864"/>
                <w:tab w:val="left" w:pos="1152"/>
              </w:tabs>
              <w:spacing w:before="40" w:after="120"/>
              <w:ind w:right="43"/>
            </w:pPr>
            <w:r w:rsidRPr="00AD1536">
              <w:t xml:space="preserve">1.4 </w:t>
            </w:r>
            <w:r w:rsidRPr="00AD1536">
              <w:tab/>
              <w:t>Strengthened democratic institutions, trust and political dialogue</w:t>
            </w:r>
          </w:p>
        </w:tc>
        <w:tc>
          <w:tcPr>
            <w:tcW w:w="4932" w:type="dxa"/>
            <w:tcBorders>
              <w:top w:val="single" w:sz="4" w:space="0" w:color="auto"/>
            </w:tcBorders>
          </w:tcPr>
          <w:p w14:paraId="2C8E1E05" w14:textId="77777777" w:rsidR="003613E3" w:rsidRPr="00AD1536" w:rsidRDefault="003613E3" w:rsidP="003A2E12">
            <w:pPr>
              <w:tabs>
                <w:tab w:val="left" w:pos="763"/>
              </w:tabs>
              <w:spacing w:before="40" w:after="120"/>
              <w:ind w:left="144"/>
            </w:pPr>
            <w:r w:rsidRPr="00AD1536">
              <w:t xml:space="preserve">1.4.1 </w:t>
            </w:r>
            <w:r w:rsidRPr="00AD1536">
              <w:tab/>
              <w:t>Number of activities in support of civil society organizations and national human rights institutions to foster civic space and community engagement (2022/23: not applicable; 2023/24: not applicable; 2024/25: 214; 2025/26: not applicable; 2026/27: not applicable)</w:t>
            </w:r>
          </w:p>
        </w:tc>
      </w:tr>
      <w:tr w:rsidR="003613E3" w:rsidRPr="00AD1536" w14:paraId="7F8FCE0B" w14:textId="77777777" w:rsidTr="003A2E12">
        <w:tc>
          <w:tcPr>
            <w:tcW w:w="4896" w:type="dxa"/>
          </w:tcPr>
          <w:p w14:paraId="39551212"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0FA31CAD" w14:textId="77777777" w:rsidR="003613E3" w:rsidRPr="00AD1536" w:rsidRDefault="003613E3" w:rsidP="003A2E12">
            <w:pPr>
              <w:tabs>
                <w:tab w:val="left" w:pos="763"/>
              </w:tabs>
              <w:spacing w:before="40" w:after="120"/>
              <w:ind w:left="144"/>
            </w:pPr>
            <w:r w:rsidRPr="00AD1536">
              <w:t xml:space="preserve">1.4.2 </w:t>
            </w:r>
            <w:r w:rsidRPr="00AD1536">
              <w:tab/>
              <w:t>Number of political opposition parties taking part in consultations and dialogue processes with the Government (2022/23: not applicable; 2023/24: not applicable; 2024/25: 10; 2025/26: 10; 2026/27: 10)</w:t>
            </w:r>
          </w:p>
        </w:tc>
      </w:tr>
      <w:tr w:rsidR="003613E3" w:rsidRPr="00AD1536" w14:paraId="43E425C1" w14:textId="77777777" w:rsidTr="003A2E12">
        <w:tc>
          <w:tcPr>
            <w:tcW w:w="4896" w:type="dxa"/>
          </w:tcPr>
          <w:p w14:paraId="4AE07AD9"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20D5C49B" w14:textId="77777777" w:rsidR="003613E3" w:rsidRPr="00AD1536" w:rsidRDefault="003613E3" w:rsidP="003A2E12">
            <w:pPr>
              <w:tabs>
                <w:tab w:val="left" w:pos="763"/>
              </w:tabs>
              <w:spacing w:before="40" w:after="120"/>
              <w:ind w:left="144"/>
            </w:pPr>
            <w:r w:rsidRPr="00AD1536">
              <w:t>1.4.3</w:t>
            </w:r>
            <w:r w:rsidRPr="00AD1536">
              <w:tab/>
              <w:t>Number of civil society organizations taking part in consultations and dialogue processes with the Government to foster consensus and trust in the electoral process (2022/23: not applicable; 2023/24: not applicable; 2024/25: 50; 2025/26: 50; 2026/27: 50)</w:t>
            </w:r>
          </w:p>
        </w:tc>
      </w:tr>
      <w:tr w:rsidR="003613E3" w:rsidRPr="00AD1536" w14:paraId="577E8745" w14:textId="77777777" w:rsidTr="003A2E12">
        <w:tc>
          <w:tcPr>
            <w:tcW w:w="4896" w:type="dxa"/>
          </w:tcPr>
          <w:p w14:paraId="228946D7"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076F64E6" w14:textId="77777777" w:rsidR="003613E3" w:rsidRPr="00AD1536" w:rsidRDefault="003613E3" w:rsidP="003A2E12">
            <w:pPr>
              <w:tabs>
                <w:tab w:val="left" w:pos="763"/>
              </w:tabs>
              <w:spacing w:before="40" w:after="120"/>
              <w:ind w:left="144"/>
            </w:pPr>
            <w:r w:rsidRPr="00AD1536">
              <w:t>1.4.4</w:t>
            </w:r>
            <w:r w:rsidRPr="00AD1536">
              <w:tab/>
              <w:t>Number of actionable agreements, resolutions or mediations actions addressing disagreements and tensions that are implemented (2022/23: 10; 2023/24: 3; 2024/25: 0; 2025/26: 10; 2026/27: 15)</w:t>
            </w:r>
          </w:p>
        </w:tc>
      </w:tr>
      <w:tr w:rsidR="003613E3" w:rsidRPr="00AD1536" w14:paraId="5D466D0F" w14:textId="77777777" w:rsidTr="003A2E12">
        <w:tc>
          <w:tcPr>
            <w:tcW w:w="4896" w:type="dxa"/>
          </w:tcPr>
          <w:p w14:paraId="2C18595B"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3D28B221" w14:textId="77777777" w:rsidR="003613E3" w:rsidRPr="00AD1536" w:rsidRDefault="003613E3" w:rsidP="003A2E12">
            <w:pPr>
              <w:tabs>
                <w:tab w:val="left" w:pos="763"/>
              </w:tabs>
              <w:spacing w:before="40" w:after="120"/>
              <w:ind w:left="144"/>
            </w:pPr>
            <w:r w:rsidRPr="00AD1536">
              <w:t>1.4.5</w:t>
            </w:r>
            <w:r w:rsidRPr="00AD1536">
              <w:tab/>
              <w:t>Number of field visits and joint missions facilitated for members of Parliament to their constituencies (2022/23: not applicable; 2023/24: 24; 2024/25: 15; 2025/26: 25; 2026/27: 30)</w:t>
            </w:r>
          </w:p>
        </w:tc>
      </w:tr>
      <w:tr w:rsidR="003613E3" w:rsidRPr="00AD1536" w14:paraId="40768104" w14:textId="77777777" w:rsidTr="003A2E12">
        <w:trPr>
          <w:trHeight w:val="20"/>
        </w:trPr>
        <w:tc>
          <w:tcPr>
            <w:tcW w:w="4896" w:type="dxa"/>
            <w:tcBorders>
              <w:top w:val="single" w:sz="4" w:space="0" w:color="auto"/>
            </w:tcBorders>
            <w:vAlign w:val="bottom"/>
          </w:tcPr>
          <w:p w14:paraId="71D2C6D1" w14:textId="77777777" w:rsidR="003613E3" w:rsidRPr="00AD1536" w:rsidRDefault="003613E3" w:rsidP="003A2E12">
            <w:pPr>
              <w:keepNext/>
              <w:keepLines/>
              <w:widowControl w:val="0"/>
              <w:spacing w:before="40" w:after="120"/>
              <w:ind w:right="40"/>
            </w:pPr>
            <w:r w:rsidRPr="00AD1536">
              <w:rPr>
                <w:rFonts w:eastAsia="Times New Roman"/>
                <w:i/>
                <w:sz w:val="14"/>
              </w:rPr>
              <w:t>External factors</w:t>
            </w:r>
          </w:p>
        </w:tc>
        <w:tc>
          <w:tcPr>
            <w:tcW w:w="4932" w:type="dxa"/>
            <w:tcBorders>
              <w:top w:val="single" w:sz="4" w:space="0" w:color="auto"/>
            </w:tcBorders>
          </w:tcPr>
          <w:p w14:paraId="3E222F1F" w14:textId="77777777" w:rsidR="003613E3" w:rsidRPr="00AD1536" w:rsidRDefault="003613E3" w:rsidP="003A2E12">
            <w:pPr>
              <w:keepNext/>
              <w:keepLines/>
              <w:widowControl w:val="0"/>
              <w:spacing w:before="40" w:after="120"/>
              <w:ind w:left="144" w:right="43"/>
            </w:pPr>
          </w:p>
        </w:tc>
      </w:tr>
      <w:tr w:rsidR="003613E3" w:rsidRPr="00AD1536" w14:paraId="497A2637" w14:textId="77777777" w:rsidTr="003A2E12">
        <w:trPr>
          <w:trHeight w:val="20"/>
        </w:trPr>
        <w:tc>
          <w:tcPr>
            <w:tcW w:w="9828" w:type="dxa"/>
            <w:gridSpan w:val="2"/>
            <w:tcBorders>
              <w:bottom w:val="single" w:sz="12" w:space="0" w:color="auto"/>
            </w:tcBorders>
            <w:vAlign w:val="bottom"/>
          </w:tcPr>
          <w:p w14:paraId="1D405E9B" w14:textId="77777777" w:rsidR="003613E3" w:rsidRPr="00AD1536" w:rsidRDefault="003613E3" w:rsidP="003A2E12">
            <w:pPr>
              <w:keepNext/>
              <w:keepLines/>
              <w:widowControl w:val="0"/>
              <w:tabs>
                <w:tab w:val="left" w:pos="288"/>
                <w:tab w:val="left" w:pos="576"/>
                <w:tab w:val="left" w:pos="864"/>
                <w:tab w:val="left" w:pos="1152"/>
              </w:tabs>
              <w:spacing w:before="40" w:after="120"/>
              <w:ind w:left="288" w:hanging="288"/>
            </w:pPr>
            <w:r w:rsidRPr="00AD1536">
              <w:rPr>
                <w:rFonts w:eastAsia="Times New Roman"/>
              </w:rPr>
              <w:tab/>
              <w:t>The willingness of armed groups, including those that have renounced the Political Agreement, to engage in the national disarmament, demobilization and reintegration process, comply with the eligibility criteria of the national programme and respect the commitments made by signing the Political Agreement; and political will and trust among national and regional stakeholders to continue to implement the Agreement, including through the joint road map adopted under the International Conference on the Great Lakes Region</w:t>
            </w:r>
          </w:p>
        </w:tc>
      </w:tr>
    </w:tbl>
    <w:p w14:paraId="6E18F7E0" w14:textId="77777777" w:rsidR="003613E3" w:rsidRPr="00AD1536" w:rsidRDefault="003613E3" w:rsidP="003613E3">
      <w:pPr>
        <w:pStyle w:val="SingleTxt"/>
        <w:spacing w:after="0" w:line="120" w:lineRule="exact"/>
        <w:rPr>
          <w:sz w:val="10"/>
        </w:rPr>
      </w:pPr>
    </w:p>
    <w:p w14:paraId="4EEA3BCB" w14:textId="77777777" w:rsidR="003613E3" w:rsidRPr="00AD1536" w:rsidRDefault="003613E3" w:rsidP="003613E3">
      <w:pPr>
        <w:pStyle w:val="SingleTxt"/>
        <w:spacing w:after="0" w:line="120" w:lineRule="exact"/>
        <w:rPr>
          <w:sz w:val="10"/>
        </w:rPr>
      </w:pPr>
    </w:p>
    <w:p w14:paraId="0B04B87C" w14:textId="77777777" w:rsidR="003613E3" w:rsidRPr="00AD1536" w:rsidRDefault="003613E3" w:rsidP="003613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Component 2: security, protection of civilians and human rights</w:t>
      </w:r>
    </w:p>
    <w:p w14:paraId="4F262970" w14:textId="77777777" w:rsidR="003613E3" w:rsidRPr="00AD1536" w:rsidRDefault="003613E3" w:rsidP="003613E3">
      <w:pPr>
        <w:pStyle w:val="SingleTxt"/>
        <w:spacing w:after="0" w:line="120" w:lineRule="exact"/>
        <w:rPr>
          <w:sz w:val="10"/>
        </w:rPr>
      </w:pPr>
    </w:p>
    <w:p w14:paraId="061096F7" w14:textId="77777777" w:rsidR="003613E3" w:rsidRPr="00AD1536" w:rsidRDefault="003613E3" w:rsidP="003613E3">
      <w:pPr>
        <w:pStyle w:val="SingleTxt"/>
        <w:spacing w:after="0" w:line="120" w:lineRule="exact"/>
        <w:rPr>
          <w:sz w:val="10"/>
        </w:rPr>
      </w:pPr>
    </w:p>
    <w:tbl>
      <w:tblPr>
        <w:tblW w:w="9828" w:type="dxa"/>
        <w:tblLayout w:type="fixed"/>
        <w:tblCellMar>
          <w:left w:w="0" w:type="dxa"/>
          <w:right w:w="0" w:type="dxa"/>
        </w:tblCellMar>
        <w:tblLook w:val="0000" w:firstRow="0" w:lastRow="0" w:firstColumn="0" w:lastColumn="0" w:noHBand="0" w:noVBand="0"/>
      </w:tblPr>
      <w:tblGrid>
        <w:gridCol w:w="4896"/>
        <w:gridCol w:w="4932"/>
      </w:tblGrid>
      <w:tr w:rsidR="003613E3" w:rsidRPr="00AD1536" w14:paraId="0E0EE303" w14:textId="77777777" w:rsidTr="003A2E12">
        <w:trPr>
          <w:tblHeader/>
        </w:trPr>
        <w:tc>
          <w:tcPr>
            <w:tcW w:w="4896" w:type="dxa"/>
            <w:tcBorders>
              <w:top w:val="single" w:sz="4" w:space="0" w:color="auto"/>
              <w:bottom w:val="single" w:sz="12" w:space="0" w:color="auto"/>
            </w:tcBorders>
            <w:vAlign w:val="bottom"/>
          </w:tcPr>
          <w:p w14:paraId="457C3D13" w14:textId="00DCC45E" w:rsidR="003613E3" w:rsidRPr="00AD1536" w:rsidRDefault="003613E3" w:rsidP="003A2E12">
            <w:pPr>
              <w:keepNext/>
              <w:keepLines/>
              <w:spacing w:before="81" w:after="81" w:line="160" w:lineRule="exact"/>
              <w:ind w:right="40"/>
            </w:pPr>
            <w:r w:rsidRPr="00AD1536">
              <w:rPr>
                <w:rFonts w:eastAsia="Times New Roman"/>
                <w:i/>
                <w:sz w:val="14"/>
              </w:rPr>
              <w:t>Expected accomplishment</w:t>
            </w:r>
          </w:p>
        </w:tc>
        <w:tc>
          <w:tcPr>
            <w:tcW w:w="4932" w:type="dxa"/>
            <w:tcBorders>
              <w:top w:val="single" w:sz="4" w:space="0" w:color="auto"/>
              <w:bottom w:val="single" w:sz="12" w:space="0" w:color="auto"/>
            </w:tcBorders>
            <w:vAlign w:val="bottom"/>
          </w:tcPr>
          <w:p w14:paraId="4A3FD659" w14:textId="77777777" w:rsidR="003613E3" w:rsidRPr="00AD1536" w:rsidRDefault="003613E3" w:rsidP="003A2E12">
            <w:pPr>
              <w:keepNext/>
              <w:keepLines/>
              <w:spacing w:before="81" w:after="81" w:line="160" w:lineRule="exact"/>
              <w:ind w:left="144" w:right="43"/>
            </w:pPr>
            <w:r w:rsidRPr="00AD1536">
              <w:rPr>
                <w:rFonts w:eastAsia="Times New Roman"/>
                <w:i/>
                <w:sz w:val="14"/>
              </w:rPr>
              <w:t>Indicators of achievement</w:t>
            </w:r>
          </w:p>
        </w:tc>
      </w:tr>
      <w:tr w:rsidR="003613E3" w:rsidRPr="00AD1536" w14:paraId="3963943F" w14:textId="77777777" w:rsidTr="003A2E12">
        <w:trPr>
          <w:trHeight w:hRule="exact" w:val="115"/>
          <w:tblHeader/>
        </w:trPr>
        <w:tc>
          <w:tcPr>
            <w:tcW w:w="4896" w:type="dxa"/>
            <w:vAlign w:val="bottom"/>
          </w:tcPr>
          <w:p w14:paraId="6C2792EC" w14:textId="77777777" w:rsidR="003613E3" w:rsidRPr="00AD1536" w:rsidRDefault="003613E3" w:rsidP="003A2E12">
            <w:pPr>
              <w:keepNext/>
              <w:keepLines/>
              <w:tabs>
                <w:tab w:val="left" w:pos="446"/>
                <w:tab w:val="left" w:pos="576"/>
                <w:tab w:val="left" w:pos="864"/>
                <w:tab w:val="left" w:pos="1152"/>
              </w:tabs>
              <w:spacing w:before="40" w:after="120"/>
              <w:ind w:right="43"/>
            </w:pPr>
          </w:p>
        </w:tc>
        <w:tc>
          <w:tcPr>
            <w:tcW w:w="4932" w:type="dxa"/>
            <w:vAlign w:val="bottom"/>
          </w:tcPr>
          <w:p w14:paraId="453C67B6" w14:textId="77777777" w:rsidR="003613E3" w:rsidRPr="00AD1536" w:rsidRDefault="003613E3" w:rsidP="003A2E12">
            <w:pPr>
              <w:keepNext/>
              <w:keepLines/>
              <w:tabs>
                <w:tab w:val="left" w:pos="763"/>
              </w:tabs>
              <w:spacing w:before="40" w:after="120"/>
              <w:ind w:left="144" w:right="43"/>
            </w:pPr>
          </w:p>
        </w:tc>
      </w:tr>
      <w:tr w:rsidR="003613E3" w:rsidRPr="00AD1536" w14:paraId="56943387" w14:textId="77777777" w:rsidTr="003A2E12">
        <w:tc>
          <w:tcPr>
            <w:tcW w:w="4896" w:type="dxa"/>
          </w:tcPr>
          <w:p w14:paraId="3C3B1AA4" w14:textId="77777777" w:rsidR="003613E3" w:rsidRPr="00AD1536" w:rsidRDefault="003613E3" w:rsidP="003A2E12">
            <w:pPr>
              <w:tabs>
                <w:tab w:val="left" w:pos="446"/>
                <w:tab w:val="left" w:pos="576"/>
                <w:tab w:val="left" w:pos="864"/>
                <w:tab w:val="left" w:pos="1152"/>
              </w:tabs>
              <w:spacing w:before="40" w:after="120"/>
              <w:ind w:right="43"/>
            </w:pPr>
            <w:r w:rsidRPr="00AD1536">
              <w:t>2.1</w:t>
            </w:r>
            <w:r w:rsidRPr="00AD1536">
              <w:tab/>
              <w:t>Enhanced explosive threat mitigation and protection of civilians and human rights</w:t>
            </w:r>
          </w:p>
        </w:tc>
        <w:tc>
          <w:tcPr>
            <w:tcW w:w="4932" w:type="dxa"/>
          </w:tcPr>
          <w:p w14:paraId="4279D2AE" w14:textId="77777777" w:rsidR="003613E3" w:rsidRPr="00AD1536" w:rsidRDefault="003613E3" w:rsidP="003A2E12">
            <w:pPr>
              <w:tabs>
                <w:tab w:val="left" w:pos="763"/>
              </w:tabs>
              <w:spacing w:before="40" w:after="120"/>
              <w:ind w:left="144" w:right="43"/>
            </w:pPr>
            <w:r w:rsidRPr="00AD1536">
              <w:t>2.1.1</w:t>
            </w:r>
            <w:r w:rsidRPr="00AD1536">
              <w:tab/>
              <w:t>Number of violations of the Political Agreement (2022/23: 1,117; 2023/24: 1,037; 2024/25: 284; 2025/26: 1,500; 2026/27: not applicable)</w:t>
            </w:r>
          </w:p>
        </w:tc>
      </w:tr>
      <w:tr w:rsidR="003613E3" w:rsidRPr="00AD1536" w14:paraId="32C8BD53" w14:textId="77777777" w:rsidTr="003A2E12">
        <w:tc>
          <w:tcPr>
            <w:tcW w:w="4896" w:type="dxa"/>
          </w:tcPr>
          <w:p w14:paraId="0E89A57A"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519DEE38" w14:textId="77777777" w:rsidR="003613E3" w:rsidRPr="00AD1536" w:rsidRDefault="003613E3" w:rsidP="003A2E12">
            <w:pPr>
              <w:tabs>
                <w:tab w:val="left" w:pos="763"/>
              </w:tabs>
              <w:spacing w:before="40" w:after="120"/>
              <w:ind w:left="144" w:right="43"/>
            </w:pPr>
            <w:r w:rsidRPr="00AD1536">
              <w:t>2.1.2</w:t>
            </w:r>
            <w:r w:rsidRPr="00AD1536">
              <w:tab/>
              <w:t>Number of attacks and armed clashes between parties to the conflict (2022/23: 224; 2023/24: 258; 2024/25: 180; 2025/26: 150; 2026/27: 100)</w:t>
            </w:r>
          </w:p>
        </w:tc>
      </w:tr>
      <w:tr w:rsidR="003613E3" w:rsidRPr="00AD1536" w14:paraId="69F8B141" w14:textId="77777777" w:rsidTr="003A2E12">
        <w:tc>
          <w:tcPr>
            <w:tcW w:w="4896" w:type="dxa"/>
          </w:tcPr>
          <w:p w14:paraId="5A13F0F8"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4A102F70" w14:textId="77777777" w:rsidR="003613E3" w:rsidRPr="00AD1536" w:rsidRDefault="003613E3" w:rsidP="003A2E12">
            <w:pPr>
              <w:tabs>
                <w:tab w:val="left" w:pos="763"/>
              </w:tabs>
              <w:spacing w:before="40" w:after="120"/>
              <w:ind w:left="144" w:right="43"/>
            </w:pPr>
            <w:r w:rsidRPr="00AD1536">
              <w:t>2.1.3</w:t>
            </w:r>
            <w:r w:rsidRPr="00AD1536">
              <w:tab/>
              <w:t>Number of cases of violations of human rights and international humanitarian law, including grave violations of the rights of children and conflict-related sexual violence, brought to the attention of national authorities and armed groups (2022/23: 1,179; 2023/24: 877, 2024/25: 3,185; 2025/26: 1,000; 2026/27: not applicable)</w:t>
            </w:r>
          </w:p>
        </w:tc>
      </w:tr>
      <w:tr w:rsidR="003613E3" w:rsidRPr="00AD1536" w14:paraId="6C2163AD" w14:textId="77777777" w:rsidTr="003A2E12">
        <w:tc>
          <w:tcPr>
            <w:tcW w:w="4896" w:type="dxa"/>
          </w:tcPr>
          <w:p w14:paraId="04B4F517"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2D2B2B1B" w14:textId="77777777" w:rsidR="003613E3" w:rsidRPr="00AD1536" w:rsidRDefault="003613E3" w:rsidP="003A2E12">
            <w:pPr>
              <w:tabs>
                <w:tab w:val="left" w:pos="763"/>
              </w:tabs>
              <w:spacing w:before="40" w:after="120"/>
              <w:ind w:left="144" w:right="43"/>
            </w:pPr>
            <w:r w:rsidRPr="00AD1536">
              <w:t>2.1.4</w:t>
            </w:r>
            <w:r w:rsidRPr="00AD1536">
              <w:tab/>
              <w:t>Percentage of the total number of identified explosive ordnance safely destroyed (2022/23: 83 per cent; 2023/24: 91 per cent; 2024/25: 96 per cent; 2025/26: not applicable; 2026/27: not applicable)</w:t>
            </w:r>
          </w:p>
        </w:tc>
      </w:tr>
      <w:tr w:rsidR="003613E3" w:rsidRPr="00AD1536" w14:paraId="1424695F" w14:textId="77777777" w:rsidTr="003A2E12">
        <w:tc>
          <w:tcPr>
            <w:tcW w:w="4896" w:type="dxa"/>
          </w:tcPr>
          <w:p w14:paraId="57F9DEE1"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27E84178" w14:textId="77777777" w:rsidR="003613E3" w:rsidRPr="00AD1536" w:rsidRDefault="003613E3" w:rsidP="003A2E12">
            <w:pPr>
              <w:tabs>
                <w:tab w:val="left" w:pos="763"/>
              </w:tabs>
              <w:spacing w:before="40" w:after="120"/>
              <w:ind w:left="144" w:right="43"/>
            </w:pPr>
            <w:r w:rsidRPr="00AD1536">
              <w:t>2.1.5</w:t>
            </w:r>
            <w:r w:rsidRPr="00AD1536">
              <w:tab/>
              <w:t>Number of members of most at-risk local communities who demonstrate increased knowledge of safe and unsafe practices as a result of explosive ordnance risk education (2022/23: 21,693; 2023/24: 27,397; 2024/25: 26,141; 2025/26: 20,000; 2026/27: not applicable)</w:t>
            </w:r>
          </w:p>
        </w:tc>
      </w:tr>
      <w:tr w:rsidR="003613E3" w:rsidRPr="00AD1536" w14:paraId="2AB5473C" w14:textId="77777777" w:rsidTr="003A2E12">
        <w:tc>
          <w:tcPr>
            <w:tcW w:w="4896" w:type="dxa"/>
          </w:tcPr>
          <w:p w14:paraId="53EB0DA5" w14:textId="77777777" w:rsidR="003613E3" w:rsidRPr="00AD1536" w:rsidRDefault="003613E3" w:rsidP="00D616B2">
            <w:pPr>
              <w:keepNext/>
              <w:tabs>
                <w:tab w:val="left" w:pos="446"/>
                <w:tab w:val="left" w:pos="576"/>
                <w:tab w:val="left" w:pos="864"/>
                <w:tab w:val="left" w:pos="1152"/>
              </w:tabs>
              <w:spacing w:before="40" w:after="120"/>
              <w:ind w:right="43"/>
            </w:pPr>
          </w:p>
        </w:tc>
        <w:tc>
          <w:tcPr>
            <w:tcW w:w="4932" w:type="dxa"/>
          </w:tcPr>
          <w:p w14:paraId="7B774C41" w14:textId="77777777" w:rsidR="003613E3" w:rsidRPr="00AD1536" w:rsidRDefault="003613E3" w:rsidP="00D616B2">
            <w:pPr>
              <w:keepNext/>
              <w:tabs>
                <w:tab w:val="left" w:pos="763"/>
              </w:tabs>
              <w:spacing w:before="40" w:after="120"/>
              <w:ind w:left="144" w:right="43"/>
            </w:pPr>
            <w:r w:rsidRPr="00AD1536">
              <w:t>2.1.6</w:t>
            </w:r>
            <w:r w:rsidRPr="00AD1536">
              <w:tab/>
              <w:t>Total number of national stakeholders (including national defence and internal security forces) trained on human rights, protection of civilians, protection of children and prevention of conflict-related sexual violence and gender-based violence (2022/23: not applicable; 2023/24: not applicable; 2024/25: not applicable; 2025/26: 1,500; 2026/27: 2,000)</w:t>
            </w:r>
          </w:p>
        </w:tc>
      </w:tr>
      <w:tr w:rsidR="003613E3" w:rsidRPr="00AD1536" w14:paraId="697EFC49" w14:textId="77777777" w:rsidTr="003A2E12">
        <w:tc>
          <w:tcPr>
            <w:tcW w:w="4896" w:type="dxa"/>
          </w:tcPr>
          <w:p w14:paraId="077A98C0"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0542A9F6" w14:textId="77777777" w:rsidR="003613E3" w:rsidRPr="00AD1536" w:rsidRDefault="003613E3" w:rsidP="003A2E12">
            <w:pPr>
              <w:tabs>
                <w:tab w:val="left" w:pos="763"/>
              </w:tabs>
              <w:spacing w:before="40" w:after="120"/>
              <w:ind w:left="144" w:right="43"/>
            </w:pPr>
            <w:r w:rsidRPr="00AD1536">
              <w:t>2.1.7</w:t>
            </w:r>
            <w:r w:rsidRPr="00AD1536">
              <w:tab/>
              <w:t>Number of joint protection team missions deployed to prevent escalations of protection of civilians concerns (2022/23: not applicable; 2023/24: 6; 2024/25: 148; 2025/26: 150; 2026/27: 150)</w:t>
            </w:r>
          </w:p>
        </w:tc>
      </w:tr>
      <w:tr w:rsidR="003613E3" w:rsidRPr="00AD1536" w14:paraId="7263BA41" w14:textId="77777777" w:rsidTr="003A2E12">
        <w:tc>
          <w:tcPr>
            <w:tcW w:w="4896" w:type="dxa"/>
          </w:tcPr>
          <w:p w14:paraId="47A16605"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15D39E11" w14:textId="77777777" w:rsidR="003613E3" w:rsidRPr="00AD1536" w:rsidRDefault="003613E3" w:rsidP="003A2E12">
            <w:pPr>
              <w:tabs>
                <w:tab w:val="left" w:pos="763"/>
              </w:tabs>
              <w:spacing w:before="40" w:after="120"/>
              <w:ind w:left="144" w:right="43"/>
            </w:pPr>
            <w:r w:rsidRPr="00AD1536">
              <w:t>2.1.8</w:t>
            </w:r>
            <w:r w:rsidRPr="00AD1536">
              <w:tab/>
              <w:t>Number of incidents of extortion and illegal taxation committed by armed groups (2022/23: 38; 2023/24: 51; 2024/25: 40; 2025/26: 30; 2026/27: 20)</w:t>
            </w:r>
          </w:p>
        </w:tc>
      </w:tr>
      <w:tr w:rsidR="003613E3" w:rsidRPr="00AD1536" w14:paraId="532BF791" w14:textId="77777777" w:rsidTr="003A2E12">
        <w:tc>
          <w:tcPr>
            <w:tcW w:w="4896" w:type="dxa"/>
          </w:tcPr>
          <w:p w14:paraId="76ED45C6"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079AA802" w14:textId="77777777" w:rsidR="003613E3" w:rsidRPr="00AD1536" w:rsidRDefault="003613E3" w:rsidP="003A2E12">
            <w:pPr>
              <w:tabs>
                <w:tab w:val="left" w:pos="763"/>
              </w:tabs>
              <w:spacing w:before="40" w:after="120"/>
              <w:ind w:left="144" w:right="43"/>
            </w:pPr>
            <w:r w:rsidRPr="00AD1536">
              <w:t>2.1.9</w:t>
            </w:r>
            <w:r w:rsidRPr="00AD1536">
              <w:tab/>
              <w:t>Number of conflict-related human rights violations and international humanitarian law breaches (2022/23: not applicable; 2023/24: 92; 2024/25: 234; 2025/26: 200; 2026/27: 150)</w:t>
            </w:r>
          </w:p>
        </w:tc>
      </w:tr>
      <w:tr w:rsidR="003613E3" w:rsidRPr="00AD1536" w14:paraId="3320779A" w14:textId="77777777" w:rsidTr="003A2E12">
        <w:tc>
          <w:tcPr>
            <w:tcW w:w="4896" w:type="dxa"/>
          </w:tcPr>
          <w:p w14:paraId="58C56146"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27318DFA" w14:textId="77777777" w:rsidR="003613E3" w:rsidRPr="00AD1536" w:rsidRDefault="003613E3" w:rsidP="003A2E12">
            <w:pPr>
              <w:tabs>
                <w:tab w:val="left" w:pos="763"/>
              </w:tabs>
              <w:spacing w:before="40" w:after="120"/>
              <w:ind w:left="144" w:right="43"/>
            </w:pPr>
            <w:r w:rsidRPr="00AD1536">
              <w:t>2.1.10</w:t>
            </w:r>
            <w:r w:rsidRPr="00AD1536">
              <w:tab/>
              <w:t>Number of civilian victims of conflict-related incidents (2022/23: not applicable; 2023/24: 210; 2024/25: 327; 2025/26: 250; 2026/27: 200)</w:t>
            </w:r>
          </w:p>
        </w:tc>
      </w:tr>
      <w:tr w:rsidR="003613E3" w:rsidRPr="00AD1536" w14:paraId="08CF730A" w14:textId="77777777" w:rsidTr="003A2E12">
        <w:tc>
          <w:tcPr>
            <w:tcW w:w="4896" w:type="dxa"/>
          </w:tcPr>
          <w:p w14:paraId="7F99293B"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31CFB7EB" w14:textId="77777777" w:rsidR="003613E3" w:rsidRPr="00AD1536" w:rsidRDefault="003613E3" w:rsidP="003A2E12">
            <w:pPr>
              <w:tabs>
                <w:tab w:val="left" w:pos="763"/>
              </w:tabs>
              <w:spacing w:before="40" w:after="120"/>
              <w:ind w:left="144" w:right="43"/>
            </w:pPr>
            <w:r w:rsidRPr="00AD1536">
              <w:t>2.1.11</w:t>
            </w:r>
            <w:r w:rsidRPr="00AD1536">
              <w:tab/>
              <w:t>Number of documented grave violations committed against children in armed conflict (2022/23: 322; 2023/24: 662; 2024/25: 979; 2025/26: 600; 2026/27: 400)</w:t>
            </w:r>
          </w:p>
        </w:tc>
      </w:tr>
      <w:tr w:rsidR="003613E3" w:rsidRPr="00AD1536" w14:paraId="6C1DE486" w14:textId="77777777" w:rsidTr="003A2E12">
        <w:tc>
          <w:tcPr>
            <w:tcW w:w="4896" w:type="dxa"/>
          </w:tcPr>
          <w:p w14:paraId="197CF0BF"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692C8602" w14:textId="77777777" w:rsidR="003613E3" w:rsidRPr="00AD1536" w:rsidRDefault="003613E3" w:rsidP="003A2E12">
            <w:pPr>
              <w:tabs>
                <w:tab w:val="left" w:pos="763"/>
              </w:tabs>
              <w:spacing w:before="40" w:after="120"/>
              <w:ind w:left="144" w:right="43"/>
            </w:pPr>
            <w:r w:rsidRPr="00AD1536">
              <w:t>2.1.12</w:t>
            </w:r>
            <w:r w:rsidRPr="00AD1536">
              <w:tab/>
              <w:t>Number of engagements with parties to the conflict to better prevent and end conflict-related sexual violence (2022/23: 0; 2023/24: not applicable; 2024/25: 12; 2025/26: 20; 2026/27: 24)</w:t>
            </w:r>
          </w:p>
        </w:tc>
      </w:tr>
      <w:tr w:rsidR="003613E3" w:rsidRPr="00AD1536" w14:paraId="7ED8457D" w14:textId="77777777" w:rsidTr="003A2E12">
        <w:tc>
          <w:tcPr>
            <w:tcW w:w="4896" w:type="dxa"/>
          </w:tcPr>
          <w:p w14:paraId="51D4D4CD"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6CF49A81" w14:textId="77777777" w:rsidR="003613E3" w:rsidRPr="00AD1536" w:rsidRDefault="003613E3" w:rsidP="003A2E12">
            <w:pPr>
              <w:tabs>
                <w:tab w:val="left" w:pos="763"/>
              </w:tabs>
              <w:spacing w:before="40" w:after="120"/>
              <w:ind w:left="144" w:right="43"/>
            </w:pPr>
            <w:r w:rsidRPr="00AD1536">
              <w:t>2.1.13</w:t>
            </w:r>
            <w:r w:rsidRPr="00AD1536">
              <w:tab/>
              <w:t>Percentage of reported explosive ordnance incidents responded to by MINUSCA and national authorities with Mine Action Service support (2022/23: not applicable; 2023/24: not applicable; 2024/25: not applicable; 2025/26: 50 per cent; 2026/27: 50 per cent)</w:t>
            </w:r>
          </w:p>
        </w:tc>
      </w:tr>
      <w:tr w:rsidR="003613E3" w:rsidRPr="00AD1536" w14:paraId="3E3C0654" w14:textId="77777777" w:rsidTr="003A2E12">
        <w:tc>
          <w:tcPr>
            <w:tcW w:w="4896" w:type="dxa"/>
          </w:tcPr>
          <w:p w14:paraId="49EECBB7"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6909F655" w14:textId="77777777" w:rsidR="003613E3" w:rsidRPr="00AD1536" w:rsidRDefault="003613E3" w:rsidP="003A2E12">
            <w:pPr>
              <w:tabs>
                <w:tab w:val="left" w:pos="763"/>
              </w:tabs>
              <w:spacing w:before="40" w:after="120"/>
              <w:ind w:left="144" w:right="43"/>
            </w:pPr>
            <w:r w:rsidRPr="00AD1536">
              <w:t>2.1.14</w:t>
            </w:r>
            <w:r w:rsidRPr="00AD1536">
              <w:tab/>
              <w:t>Number of mine action activities conducted by the national mine action authority (2022/23: not applicable; 2023/24: not applicable; 2024/25: not applicable; 2025/26: not applicable; 2026/27: 12)</w:t>
            </w:r>
          </w:p>
        </w:tc>
      </w:tr>
      <w:tr w:rsidR="003613E3" w:rsidRPr="00AD1536" w14:paraId="3F3E62D8" w14:textId="77777777" w:rsidTr="003A2E12">
        <w:tc>
          <w:tcPr>
            <w:tcW w:w="4896" w:type="dxa"/>
          </w:tcPr>
          <w:p w14:paraId="1FCB8A20"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5E7EBDA6" w14:textId="77777777" w:rsidR="003613E3" w:rsidRPr="00AD1536" w:rsidRDefault="003613E3" w:rsidP="003A2E12">
            <w:pPr>
              <w:tabs>
                <w:tab w:val="left" w:pos="763"/>
              </w:tabs>
              <w:spacing w:before="40" w:after="120"/>
              <w:ind w:left="144" w:right="43"/>
            </w:pPr>
            <w:r w:rsidRPr="00AD1536">
              <w:t>2.1.15</w:t>
            </w:r>
            <w:r w:rsidRPr="00AD1536">
              <w:tab/>
              <w:t>Number of children released by parties to the conflict following dialogue (2022/23: 222; 2023/24: 118; 2024/25: 415; 2025/26: 450; 2026/27: 200)</w:t>
            </w:r>
          </w:p>
        </w:tc>
      </w:tr>
      <w:tr w:rsidR="003613E3" w:rsidRPr="00AD1536" w14:paraId="3627D283" w14:textId="77777777" w:rsidTr="003A2E12">
        <w:tc>
          <w:tcPr>
            <w:tcW w:w="4896" w:type="dxa"/>
            <w:tcBorders>
              <w:bottom w:val="single" w:sz="4" w:space="0" w:color="auto"/>
            </w:tcBorders>
          </w:tcPr>
          <w:p w14:paraId="5762D4A1" w14:textId="77777777" w:rsidR="003613E3" w:rsidRPr="00AD1536" w:rsidRDefault="003613E3" w:rsidP="00D616B2">
            <w:pPr>
              <w:keepNext/>
              <w:tabs>
                <w:tab w:val="left" w:pos="446"/>
                <w:tab w:val="left" w:pos="576"/>
                <w:tab w:val="left" w:pos="864"/>
                <w:tab w:val="left" w:pos="1152"/>
              </w:tabs>
              <w:spacing w:before="40" w:after="120"/>
              <w:ind w:right="43"/>
            </w:pPr>
          </w:p>
        </w:tc>
        <w:tc>
          <w:tcPr>
            <w:tcW w:w="4932" w:type="dxa"/>
            <w:tcBorders>
              <w:bottom w:val="single" w:sz="4" w:space="0" w:color="auto"/>
            </w:tcBorders>
          </w:tcPr>
          <w:p w14:paraId="05840E5E" w14:textId="77777777" w:rsidR="003613E3" w:rsidRPr="00AD1536" w:rsidRDefault="003613E3" w:rsidP="00D616B2">
            <w:pPr>
              <w:keepNext/>
              <w:tabs>
                <w:tab w:val="left" w:pos="763"/>
              </w:tabs>
              <w:spacing w:before="40" w:after="120"/>
              <w:ind w:left="144" w:right="43"/>
            </w:pPr>
            <w:r w:rsidRPr="00AD1536">
              <w:t>2.1.16</w:t>
            </w:r>
            <w:r w:rsidRPr="00AD1536">
              <w:tab/>
              <w:t>Number of refugees and internally displaced persons in the Central African Republic (2022/23: not applicable; 2023/24: not applicable; 2024/25: 4,037; 2025/26: 3,500; 2026/27: 2,500)</w:t>
            </w:r>
          </w:p>
        </w:tc>
      </w:tr>
      <w:tr w:rsidR="003613E3" w:rsidRPr="00AD1536" w14:paraId="1B5EC63E" w14:textId="77777777" w:rsidTr="003A2E12">
        <w:tc>
          <w:tcPr>
            <w:tcW w:w="4896" w:type="dxa"/>
            <w:tcBorders>
              <w:top w:val="single" w:sz="4" w:space="0" w:color="auto"/>
            </w:tcBorders>
          </w:tcPr>
          <w:p w14:paraId="30C3C56E" w14:textId="77777777" w:rsidR="003613E3" w:rsidRPr="00AD1536" w:rsidRDefault="003613E3" w:rsidP="003A2E12">
            <w:pPr>
              <w:tabs>
                <w:tab w:val="left" w:pos="446"/>
                <w:tab w:val="left" w:pos="576"/>
                <w:tab w:val="left" w:pos="864"/>
                <w:tab w:val="left" w:pos="1152"/>
              </w:tabs>
              <w:spacing w:before="40" w:after="120"/>
              <w:ind w:right="43"/>
            </w:pPr>
            <w:r w:rsidRPr="00AD1536">
              <w:t xml:space="preserve">2.2 </w:t>
            </w:r>
            <w:r w:rsidRPr="00AD1536">
              <w:tab/>
              <w:t>Optimized protection resources of the Mission</w:t>
            </w:r>
          </w:p>
        </w:tc>
        <w:tc>
          <w:tcPr>
            <w:tcW w:w="4932" w:type="dxa"/>
            <w:tcBorders>
              <w:top w:val="single" w:sz="4" w:space="0" w:color="auto"/>
            </w:tcBorders>
          </w:tcPr>
          <w:p w14:paraId="6179DEA2" w14:textId="77777777" w:rsidR="003613E3" w:rsidRPr="00AD1536" w:rsidRDefault="003613E3" w:rsidP="003A2E12">
            <w:pPr>
              <w:tabs>
                <w:tab w:val="left" w:pos="763"/>
              </w:tabs>
              <w:spacing w:before="40" w:after="120"/>
              <w:ind w:left="144" w:right="43"/>
            </w:pPr>
            <w:r w:rsidRPr="00AD1536">
              <w:t xml:space="preserve">2.2.1 </w:t>
            </w:r>
            <w:r w:rsidRPr="00AD1536">
              <w:tab/>
              <w:t>Weekly average of the force total strength on patrol (2022/23: not applicable; 2023/24: not applicable; 2024/25: 25 per cent; 2025/26: 30 per cent; 2026/27: 30 per cent)</w:t>
            </w:r>
          </w:p>
        </w:tc>
      </w:tr>
      <w:tr w:rsidR="003613E3" w:rsidRPr="00AD1536" w14:paraId="665A83D7" w14:textId="77777777" w:rsidTr="003A2E12">
        <w:tc>
          <w:tcPr>
            <w:tcW w:w="4896" w:type="dxa"/>
          </w:tcPr>
          <w:p w14:paraId="1DE806C0"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6957BF80" w14:textId="77777777" w:rsidR="003613E3" w:rsidRPr="00AD1536" w:rsidRDefault="003613E3" w:rsidP="003A2E12">
            <w:pPr>
              <w:tabs>
                <w:tab w:val="left" w:pos="763"/>
              </w:tabs>
              <w:spacing w:before="40" w:after="120"/>
              <w:ind w:left="144" w:right="43"/>
            </w:pPr>
            <w:r w:rsidRPr="00AD1536">
              <w:t xml:space="preserve">2.2.2 </w:t>
            </w:r>
            <w:r w:rsidRPr="00AD1536">
              <w:tab/>
              <w:t>Weekly average of the police total strength on patrol (2022/23: not applicable; 2023/24: not applicable; 2024/25: 70 per cent; 2025/26: 70 per cent; 2026/27: 70 per cent)</w:t>
            </w:r>
          </w:p>
        </w:tc>
      </w:tr>
      <w:tr w:rsidR="003613E3" w:rsidRPr="00AD1536" w14:paraId="3CFCBE9B" w14:textId="77777777" w:rsidTr="003A2E12">
        <w:tc>
          <w:tcPr>
            <w:tcW w:w="4896" w:type="dxa"/>
          </w:tcPr>
          <w:p w14:paraId="3980AFFD"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18EC516F" w14:textId="77777777" w:rsidR="003613E3" w:rsidRPr="00AD1536" w:rsidRDefault="003613E3" w:rsidP="003A2E12">
            <w:pPr>
              <w:tabs>
                <w:tab w:val="left" w:pos="763"/>
              </w:tabs>
              <w:spacing w:before="40" w:after="120"/>
              <w:ind w:left="144" w:right="43"/>
            </w:pPr>
            <w:r w:rsidRPr="00AD1536">
              <w:t xml:space="preserve">2.2.3 </w:t>
            </w:r>
            <w:r w:rsidRPr="00AD1536">
              <w:tab/>
              <w:t>Number of missions of the Mission’s joint protection team to assess and analyse security and protection needs, enhance early warning and recommend preventive and responsive interventions (2022/23: not applicable; 2023/24: not applicable; 2024/25: 133; 2025/26: 25; 2026/27: not applicable)</w:t>
            </w:r>
          </w:p>
        </w:tc>
      </w:tr>
      <w:tr w:rsidR="003613E3" w:rsidRPr="00AD1536" w14:paraId="7192A63F" w14:textId="77777777" w:rsidTr="003A2E12">
        <w:tc>
          <w:tcPr>
            <w:tcW w:w="4896" w:type="dxa"/>
          </w:tcPr>
          <w:p w14:paraId="47290B63"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0CA6AEF5" w14:textId="77777777" w:rsidR="003613E3" w:rsidRPr="00AD1536" w:rsidRDefault="003613E3" w:rsidP="003A2E12">
            <w:pPr>
              <w:tabs>
                <w:tab w:val="left" w:pos="763"/>
              </w:tabs>
              <w:spacing w:before="40" w:after="120"/>
              <w:ind w:left="144" w:right="43"/>
            </w:pPr>
            <w:r w:rsidRPr="00AD1536">
              <w:t xml:space="preserve">2.2.4 </w:t>
            </w:r>
            <w:r w:rsidRPr="00AD1536">
              <w:tab/>
              <w:t>Percentage of active community alert networks managed by community liaison assistants that generate proactive threat mitigations to protect civilians (2022/23: not applicable; 2023/24: not applicable; 2024/25: 100 per cent; 2025/26: 80 per cent; 2026/27: not applicable)</w:t>
            </w:r>
          </w:p>
        </w:tc>
      </w:tr>
      <w:tr w:rsidR="003613E3" w:rsidRPr="00AD1536" w14:paraId="22C2757D" w14:textId="77777777" w:rsidTr="003A2E12">
        <w:tc>
          <w:tcPr>
            <w:tcW w:w="4896" w:type="dxa"/>
          </w:tcPr>
          <w:p w14:paraId="2200B666"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1062361B" w14:textId="77777777" w:rsidR="003613E3" w:rsidRPr="00AD1536" w:rsidRDefault="003613E3" w:rsidP="003A2E12">
            <w:pPr>
              <w:tabs>
                <w:tab w:val="left" w:pos="763"/>
              </w:tabs>
              <w:spacing w:before="40" w:after="120"/>
              <w:ind w:left="144" w:right="43"/>
            </w:pPr>
            <w:r w:rsidRPr="00AD1536">
              <w:t>2.2.5</w:t>
            </w:r>
            <w:r w:rsidRPr="00AD1536">
              <w:tab/>
              <w:t>Number of operational community alert networks (2022/23: 1,434; 2023/24: 1,839; 2024/25: 2,208; 2025/26: 2,300; 2026/27: 2,400)</w:t>
            </w:r>
          </w:p>
        </w:tc>
      </w:tr>
      <w:tr w:rsidR="003613E3" w:rsidRPr="00AD1536" w14:paraId="554E4785" w14:textId="77777777" w:rsidTr="003A2E12">
        <w:tc>
          <w:tcPr>
            <w:tcW w:w="4896" w:type="dxa"/>
          </w:tcPr>
          <w:p w14:paraId="1922016C"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489D4AE0" w14:textId="77777777" w:rsidR="003613E3" w:rsidRPr="00AD1536" w:rsidRDefault="003613E3" w:rsidP="003A2E12">
            <w:pPr>
              <w:tabs>
                <w:tab w:val="left" w:pos="763"/>
              </w:tabs>
              <w:spacing w:before="40" w:after="120"/>
              <w:ind w:left="144"/>
            </w:pPr>
            <w:r w:rsidRPr="00AD1536">
              <w:t>2.2.6</w:t>
            </w:r>
            <w:r w:rsidRPr="00AD1536">
              <w:tab/>
              <w:t>Percentage of community alert networks responded to by the Mission (2022/23: not applicable; 2023/24: 100 per cent; 2024/25: 100 per cent; 2025/26: 80 per cent; 2026/27: 90 per cent)</w:t>
            </w:r>
          </w:p>
        </w:tc>
      </w:tr>
      <w:tr w:rsidR="003613E3" w:rsidRPr="00AD1536" w14:paraId="6AB4E643" w14:textId="77777777" w:rsidTr="003A2E12">
        <w:trPr>
          <w:trHeight w:val="20"/>
        </w:trPr>
        <w:tc>
          <w:tcPr>
            <w:tcW w:w="4896" w:type="dxa"/>
            <w:tcBorders>
              <w:top w:val="single" w:sz="4" w:space="0" w:color="auto"/>
            </w:tcBorders>
            <w:vAlign w:val="bottom"/>
          </w:tcPr>
          <w:p w14:paraId="371A927B" w14:textId="77777777" w:rsidR="003613E3" w:rsidRPr="00AD1536" w:rsidRDefault="003613E3" w:rsidP="003A2E12">
            <w:pPr>
              <w:keepNext/>
              <w:keepLines/>
              <w:widowControl w:val="0"/>
              <w:spacing w:before="40" w:after="120"/>
              <w:ind w:right="40"/>
            </w:pPr>
            <w:r w:rsidRPr="00AD1536">
              <w:rPr>
                <w:rFonts w:eastAsia="Times New Roman"/>
                <w:i/>
                <w:sz w:val="14"/>
              </w:rPr>
              <w:t>External factors</w:t>
            </w:r>
          </w:p>
        </w:tc>
        <w:tc>
          <w:tcPr>
            <w:tcW w:w="4932" w:type="dxa"/>
            <w:tcBorders>
              <w:top w:val="single" w:sz="4" w:space="0" w:color="auto"/>
            </w:tcBorders>
          </w:tcPr>
          <w:p w14:paraId="1172585F" w14:textId="77777777" w:rsidR="003613E3" w:rsidRPr="00AD1536" w:rsidRDefault="003613E3" w:rsidP="003A2E12">
            <w:pPr>
              <w:keepNext/>
              <w:keepLines/>
              <w:widowControl w:val="0"/>
              <w:spacing w:before="40" w:after="120"/>
              <w:ind w:left="144" w:right="43"/>
            </w:pPr>
          </w:p>
        </w:tc>
      </w:tr>
      <w:tr w:rsidR="003613E3" w:rsidRPr="00AD1536" w14:paraId="4B93F808" w14:textId="77777777" w:rsidTr="003A2E12">
        <w:trPr>
          <w:trHeight w:val="20"/>
        </w:trPr>
        <w:tc>
          <w:tcPr>
            <w:tcW w:w="9828" w:type="dxa"/>
            <w:gridSpan w:val="2"/>
            <w:tcBorders>
              <w:bottom w:val="single" w:sz="12" w:space="0" w:color="auto"/>
            </w:tcBorders>
            <w:vAlign w:val="bottom"/>
          </w:tcPr>
          <w:p w14:paraId="38F2898F" w14:textId="77777777" w:rsidR="003613E3" w:rsidRPr="00AD1536" w:rsidRDefault="003613E3" w:rsidP="003A2E12">
            <w:pPr>
              <w:keepNext/>
              <w:keepLines/>
              <w:widowControl w:val="0"/>
              <w:tabs>
                <w:tab w:val="left" w:pos="288"/>
                <w:tab w:val="left" w:pos="576"/>
                <w:tab w:val="left" w:pos="864"/>
                <w:tab w:val="left" w:pos="1152"/>
              </w:tabs>
              <w:spacing w:before="40" w:after="120"/>
              <w:ind w:left="288" w:hanging="288"/>
            </w:pPr>
            <w:r w:rsidRPr="00AD1536">
              <w:rPr>
                <w:rFonts w:eastAsia="Times New Roman"/>
              </w:rPr>
              <w:tab/>
              <w:t>The continued deployment and modalities of deployment of bilaterally deployed forces and other security personnel to the security environment; the conduct of armed groups; the timely deployment and remuneration of national security personnel and the technical capacity of national authorities to assume increasing and sustainable responsibility for the provision of security and the protection of civilians; and increased violence and protection concerns during the local electoral process and attempts to destabilize the implementation of the Political Agreement</w:t>
            </w:r>
          </w:p>
        </w:tc>
      </w:tr>
    </w:tbl>
    <w:p w14:paraId="069F36E2" w14:textId="77777777" w:rsidR="003613E3" w:rsidRPr="00AD1536" w:rsidRDefault="003613E3" w:rsidP="003613E3">
      <w:pPr>
        <w:pStyle w:val="SingleTxt"/>
        <w:spacing w:after="0" w:line="120" w:lineRule="exact"/>
        <w:rPr>
          <w:sz w:val="10"/>
        </w:rPr>
      </w:pPr>
    </w:p>
    <w:p w14:paraId="250925C3" w14:textId="77777777" w:rsidR="003613E3" w:rsidRPr="00AD1536" w:rsidRDefault="003613E3" w:rsidP="003613E3">
      <w:pPr>
        <w:pStyle w:val="SingleTxt"/>
        <w:spacing w:after="0" w:line="120" w:lineRule="exact"/>
        <w:rPr>
          <w:sz w:val="10"/>
        </w:rPr>
      </w:pPr>
    </w:p>
    <w:p w14:paraId="6AFA8360" w14:textId="77777777" w:rsidR="003613E3" w:rsidRPr="00AD1536" w:rsidRDefault="003613E3" w:rsidP="00D616B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AD1536">
        <w:lastRenderedPageBreak/>
        <w:t>Component 3: fight against impunity and support for the extension of State authority and rule of law</w:t>
      </w:r>
    </w:p>
    <w:p w14:paraId="278EFC67" w14:textId="77777777" w:rsidR="003613E3" w:rsidRPr="00AD1536" w:rsidRDefault="003613E3" w:rsidP="00D616B2">
      <w:pPr>
        <w:pStyle w:val="SingleTxt"/>
        <w:keepNext/>
        <w:keepLines/>
        <w:spacing w:after="0" w:line="120" w:lineRule="exact"/>
        <w:rPr>
          <w:sz w:val="10"/>
        </w:rPr>
      </w:pPr>
    </w:p>
    <w:p w14:paraId="3375BF14" w14:textId="77777777" w:rsidR="003613E3" w:rsidRPr="00AD1536" w:rsidRDefault="003613E3" w:rsidP="00D616B2">
      <w:pPr>
        <w:pStyle w:val="SingleTxt"/>
        <w:keepNext/>
        <w:keepLines/>
        <w:spacing w:after="0" w:line="120" w:lineRule="exact"/>
        <w:rPr>
          <w:sz w:val="10"/>
        </w:rPr>
      </w:pPr>
    </w:p>
    <w:tbl>
      <w:tblPr>
        <w:tblW w:w="9828" w:type="dxa"/>
        <w:tblLayout w:type="fixed"/>
        <w:tblCellMar>
          <w:left w:w="0" w:type="dxa"/>
          <w:right w:w="0" w:type="dxa"/>
        </w:tblCellMar>
        <w:tblLook w:val="0000" w:firstRow="0" w:lastRow="0" w:firstColumn="0" w:lastColumn="0" w:noHBand="0" w:noVBand="0"/>
      </w:tblPr>
      <w:tblGrid>
        <w:gridCol w:w="4896"/>
        <w:gridCol w:w="4932"/>
      </w:tblGrid>
      <w:tr w:rsidR="003613E3" w:rsidRPr="00AD1536" w14:paraId="733F39DE" w14:textId="77777777" w:rsidTr="003A2E12">
        <w:trPr>
          <w:tblHeader/>
        </w:trPr>
        <w:tc>
          <w:tcPr>
            <w:tcW w:w="4896" w:type="dxa"/>
            <w:tcBorders>
              <w:top w:val="single" w:sz="4" w:space="0" w:color="auto"/>
              <w:bottom w:val="single" w:sz="12" w:space="0" w:color="auto"/>
            </w:tcBorders>
            <w:vAlign w:val="bottom"/>
          </w:tcPr>
          <w:p w14:paraId="47303CEE" w14:textId="3066099D" w:rsidR="003613E3" w:rsidRPr="00AD1536" w:rsidRDefault="003613E3" w:rsidP="00D616B2">
            <w:pPr>
              <w:keepNext/>
              <w:keepLines/>
              <w:spacing w:before="81" w:after="81" w:line="160" w:lineRule="exact"/>
              <w:ind w:right="40"/>
            </w:pPr>
            <w:r w:rsidRPr="00AD1536">
              <w:rPr>
                <w:rFonts w:eastAsia="Times New Roman"/>
                <w:i/>
                <w:sz w:val="14"/>
              </w:rPr>
              <w:t>Expected accomplishment</w:t>
            </w:r>
          </w:p>
        </w:tc>
        <w:tc>
          <w:tcPr>
            <w:tcW w:w="4932" w:type="dxa"/>
            <w:tcBorders>
              <w:top w:val="single" w:sz="4" w:space="0" w:color="auto"/>
              <w:bottom w:val="single" w:sz="12" w:space="0" w:color="auto"/>
            </w:tcBorders>
            <w:vAlign w:val="bottom"/>
          </w:tcPr>
          <w:p w14:paraId="209E480F" w14:textId="77777777" w:rsidR="003613E3" w:rsidRPr="00AD1536" w:rsidRDefault="003613E3" w:rsidP="00D616B2">
            <w:pPr>
              <w:keepNext/>
              <w:keepLines/>
              <w:spacing w:before="81" w:after="81" w:line="160" w:lineRule="exact"/>
              <w:ind w:left="144" w:right="43"/>
            </w:pPr>
            <w:r w:rsidRPr="00AD1536">
              <w:rPr>
                <w:rFonts w:eastAsia="Times New Roman"/>
                <w:i/>
                <w:sz w:val="14"/>
              </w:rPr>
              <w:t>Indicators of achievement</w:t>
            </w:r>
          </w:p>
        </w:tc>
      </w:tr>
      <w:tr w:rsidR="003613E3" w:rsidRPr="00AD1536" w14:paraId="02E92DD9" w14:textId="77777777" w:rsidTr="003A2E12">
        <w:trPr>
          <w:trHeight w:hRule="exact" w:val="115"/>
          <w:tblHeader/>
        </w:trPr>
        <w:tc>
          <w:tcPr>
            <w:tcW w:w="4896" w:type="dxa"/>
            <w:vAlign w:val="bottom"/>
          </w:tcPr>
          <w:p w14:paraId="5B9BF25B" w14:textId="77777777" w:rsidR="003613E3" w:rsidRPr="00AD1536" w:rsidRDefault="003613E3" w:rsidP="00D616B2">
            <w:pPr>
              <w:keepNext/>
              <w:keepLines/>
              <w:tabs>
                <w:tab w:val="left" w:pos="446"/>
                <w:tab w:val="left" w:pos="576"/>
                <w:tab w:val="left" w:pos="864"/>
                <w:tab w:val="left" w:pos="1152"/>
              </w:tabs>
              <w:spacing w:before="40" w:after="120"/>
              <w:ind w:right="43"/>
            </w:pPr>
          </w:p>
        </w:tc>
        <w:tc>
          <w:tcPr>
            <w:tcW w:w="4932" w:type="dxa"/>
            <w:vAlign w:val="bottom"/>
          </w:tcPr>
          <w:p w14:paraId="08AD7EE1" w14:textId="77777777" w:rsidR="003613E3" w:rsidRPr="00AD1536" w:rsidRDefault="003613E3" w:rsidP="00D616B2">
            <w:pPr>
              <w:keepNext/>
              <w:keepLines/>
              <w:tabs>
                <w:tab w:val="left" w:pos="763"/>
              </w:tabs>
              <w:spacing w:before="40" w:after="120"/>
              <w:ind w:left="144" w:right="43"/>
            </w:pPr>
          </w:p>
        </w:tc>
      </w:tr>
      <w:tr w:rsidR="003613E3" w:rsidRPr="00AD1536" w14:paraId="2319278E" w14:textId="77777777" w:rsidTr="003A2E12">
        <w:tc>
          <w:tcPr>
            <w:tcW w:w="4896" w:type="dxa"/>
          </w:tcPr>
          <w:p w14:paraId="46908279" w14:textId="77777777" w:rsidR="003613E3" w:rsidRPr="00AD1536" w:rsidRDefault="003613E3" w:rsidP="00D616B2">
            <w:pPr>
              <w:keepNext/>
              <w:keepLines/>
              <w:tabs>
                <w:tab w:val="left" w:pos="446"/>
                <w:tab w:val="left" w:pos="576"/>
                <w:tab w:val="left" w:pos="864"/>
                <w:tab w:val="left" w:pos="1152"/>
              </w:tabs>
              <w:spacing w:before="40" w:after="120"/>
              <w:ind w:right="43"/>
            </w:pPr>
            <w:r w:rsidRPr="00AD1536">
              <w:t xml:space="preserve">3.1 </w:t>
            </w:r>
            <w:r w:rsidRPr="00AD1536">
              <w:tab/>
              <w:t>Enhanced State authority through the provision of support in the areas of security, rule of law, the fight against impunity, and local administration throughout the country</w:t>
            </w:r>
          </w:p>
        </w:tc>
        <w:tc>
          <w:tcPr>
            <w:tcW w:w="4932" w:type="dxa"/>
          </w:tcPr>
          <w:p w14:paraId="30EA2EFB" w14:textId="77777777" w:rsidR="003613E3" w:rsidRPr="00AD1536" w:rsidRDefault="003613E3" w:rsidP="00D616B2">
            <w:pPr>
              <w:keepNext/>
              <w:keepLines/>
              <w:tabs>
                <w:tab w:val="left" w:pos="763"/>
              </w:tabs>
              <w:spacing w:before="40" w:after="120"/>
              <w:ind w:left="144" w:right="43"/>
            </w:pPr>
            <w:r w:rsidRPr="00AD1536">
              <w:t>3.1.1</w:t>
            </w:r>
            <w:r w:rsidRPr="00AD1536">
              <w:tab/>
              <w:t>Number of State representatives present in their posts at the local level (2022/23: not applicable; 2023/24: not applicable; 2024/25: 2,394; 2025/26: 5,180; 2026/27: 2,750)</w:t>
            </w:r>
          </w:p>
        </w:tc>
      </w:tr>
      <w:tr w:rsidR="003613E3" w:rsidRPr="00AD1536" w14:paraId="2406EDEB" w14:textId="77777777" w:rsidTr="003A2E12">
        <w:tc>
          <w:tcPr>
            <w:tcW w:w="4896" w:type="dxa"/>
          </w:tcPr>
          <w:p w14:paraId="170F3A4C"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3E3C2291" w14:textId="63117C90" w:rsidR="003613E3" w:rsidRPr="00AD1536" w:rsidRDefault="003613E3" w:rsidP="003A2E12">
            <w:pPr>
              <w:tabs>
                <w:tab w:val="left" w:pos="763"/>
              </w:tabs>
              <w:spacing w:before="40" w:after="120"/>
              <w:ind w:left="144" w:right="43"/>
            </w:pPr>
            <w:r w:rsidRPr="00AD1536">
              <w:t>3.1.2</w:t>
            </w:r>
            <w:r w:rsidRPr="00AD1536">
              <w:tab/>
              <w:t xml:space="preserve">Number of local authorities and civil servants deployed to their duty stations by MINUSCA (2022/23: not applicable; 2023/24: not applicable; 2024/25: </w:t>
            </w:r>
            <w:r w:rsidR="00FD597B">
              <w:t xml:space="preserve">not </w:t>
            </w:r>
            <w:r w:rsidRPr="00AD1536">
              <w:t>applicable; 2025/26: 800; 2026/27: 900)</w:t>
            </w:r>
          </w:p>
        </w:tc>
      </w:tr>
      <w:tr w:rsidR="003613E3" w:rsidRPr="00AD1536" w14:paraId="2110828F" w14:textId="77777777" w:rsidTr="003A2E12">
        <w:tc>
          <w:tcPr>
            <w:tcW w:w="4896" w:type="dxa"/>
          </w:tcPr>
          <w:p w14:paraId="38E210A9"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53A5F763" w14:textId="77777777" w:rsidR="003613E3" w:rsidRPr="00AD1536" w:rsidRDefault="003613E3" w:rsidP="003A2E12">
            <w:pPr>
              <w:tabs>
                <w:tab w:val="left" w:pos="763"/>
              </w:tabs>
              <w:spacing w:before="40" w:after="120"/>
              <w:ind w:left="144" w:right="43"/>
            </w:pPr>
            <w:r w:rsidRPr="00AD1536">
              <w:t>3.1.3</w:t>
            </w:r>
            <w:r w:rsidRPr="00AD1536">
              <w:tab/>
              <w:t>Number of internal security forces personnel deployed (2022/23: 1,144; 2023/24: 1,700; 2024/25: 1,854; 2025/26: 2,000; 2026/27: 2,500)</w:t>
            </w:r>
          </w:p>
        </w:tc>
      </w:tr>
      <w:tr w:rsidR="003613E3" w:rsidRPr="00AD1536" w14:paraId="143991E7" w14:textId="77777777" w:rsidTr="003A2E12">
        <w:tc>
          <w:tcPr>
            <w:tcW w:w="4896" w:type="dxa"/>
          </w:tcPr>
          <w:p w14:paraId="116D6984"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2D759DF5" w14:textId="77777777" w:rsidR="003613E3" w:rsidRPr="00AD1536" w:rsidRDefault="003613E3" w:rsidP="003A2E12">
            <w:pPr>
              <w:tabs>
                <w:tab w:val="left" w:pos="763"/>
              </w:tabs>
              <w:spacing w:before="40" w:after="120"/>
              <w:ind w:left="144" w:right="43"/>
            </w:pPr>
            <w:r w:rsidRPr="00AD1536">
              <w:t>3.1.4</w:t>
            </w:r>
            <w:r w:rsidRPr="00AD1536">
              <w:tab/>
              <w:t>Number of operational internal security forces buildings (2022/23: 150; 2023/24: 436; 2024/25: 670; 2025/26: 750; 2026/27: 850)</w:t>
            </w:r>
          </w:p>
        </w:tc>
      </w:tr>
      <w:tr w:rsidR="003613E3" w:rsidRPr="00AD1536" w14:paraId="4AECC766" w14:textId="77777777" w:rsidTr="003A2E12">
        <w:tc>
          <w:tcPr>
            <w:tcW w:w="4896" w:type="dxa"/>
          </w:tcPr>
          <w:p w14:paraId="7F9F12D8"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14A2F70F" w14:textId="77777777" w:rsidR="003613E3" w:rsidRPr="00AD1536" w:rsidRDefault="003613E3" w:rsidP="003A2E12">
            <w:pPr>
              <w:tabs>
                <w:tab w:val="left" w:pos="763"/>
              </w:tabs>
              <w:spacing w:before="40" w:after="120"/>
              <w:ind w:left="144" w:right="43"/>
            </w:pPr>
            <w:r w:rsidRPr="00AD1536">
              <w:t>3.1.5</w:t>
            </w:r>
            <w:r w:rsidRPr="00AD1536">
              <w:tab/>
              <w:t>Total number of cases closed by the Special Criminal Court’s Investigating Chamber since inception of the Court (2022/23: not applicable; 2023/24: 10; 2024/25: 6; 2025/26: 11; 2026/27: not applicable)</w:t>
            </w:r>
          </w:p>
        </w:tc>
      </w:tr>
      <w:tr w:rsidR="003613E3" w:rsidRPr="00AD1536" w14:paraId="0C5F4E3F" w14:textId="77777777" w:rsidTr="003A2E12">
        <w:tc>
          <w:tcPr>
            <w:tcW w:w="4896" w:type="dxa"/>
          </w:tcPr>
          <w:p w14:paraId="78AA82CC"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4068B7C8" w14:textId="77777777" w:rsidR="003613E3" w:rsidRPr="00AD1536" w:rsidRDefault="003613E3" w:rsidP="003A2E12">
            <w:pPr>
              <w:tabs>
                <w:tab w:val="left" w:pos="763"/>
              </w:tabs>
              <w:spacing w:before="40" w:after="120"/>
              <w:ind w:left="144" w:right="43"/>
            </w:pPr>
            <w:r w:rsidRPr="00AD1536">
              <w:t>3.1.6</w:t>
            </w:r>
            <w:r w:rsidRPr="00AD1536">
              <w:tab/>
              <w:t>Total number of judgments delivered by the Special Criminal Court’s Trial and Appeals Chambers since inception of the Court (2022/23: not applicable; 2023/24: 6; 2024/25: 6; 2025/26: 8; 2026/27: 12)</w:t>
            </w:r>
          </w:p>
        </w:tc>
      </w:tr>
      <w:tr w:rsidR="003613E3" w:rsidRPr="00AD1536" w14:paraId="7D3D191B" w14:textId="77777777" w:rsidTr="003A2E12">
        <w:tc>
          <w:tcPr>
            <w:tcW w:w="4896" w:type="dxa"/>
          </w:tcPr>
          <w:p w14:paraId="3F499184"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04604B80" w14:textId="77777777" w:rsidR="003613E3" w:rsidRPr="00AD1536" w:rsidRDefault="003613E3" w:rsidP="003A2E12">
            <w:pPr>
              <w:tabs>
                <w:tab w:val="left" w:pos="763"/>
              </w:tabs>
              <w:spacing w:before="40" w:after="120"/>
              <w:ind w:left="144" w:right="43"/>
            </w:pPr>
            <w:r w:rsidRPr="00AD1536">
              <w:t>3.1.7</w:t>
            </w:r>
            <w:r w:rsidRPr="00AD1536">
              <w:tab/>
              <w:t>Average number of serious prison incidents (escapes, riots, attacks on prisons) per 100 detainees (2022/23: 0.77; 2023/24: 2; 2024/25: 7; 2025/26: 2; 2026/27: not applicable)</w:t>
            </w:r>
          </w:p>
        </w:tc>
      </w:tr>
      <w:tr w:rsidR="003613E3" w:rsidRPr="00AD1536" w14:paraId="15E62B11" w14:textId="77777777" w:rsidTr="003A2E12">
        <w:tc>
          <w:tcPr>
            <w:tcW w:w="4896" w:type="dxa"/>
          </w:tcPr>
          <w:p w14:paraId="2BF91613"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0DD094B9" w14:textId="77777777" w:rsidR="003613E3" w:rsidRPr="00AD1536" w:rsidRDefault="003613E3" w:rsidP="003A2E12">
            <w:pPr>
              <w:tabs>
                <w:tab w:val="left" w:pos="763"/>
              </w:tabs>
              <w:spacing w:before="40" w:after="120"/>
              <w:ind w:left="144"/>
            </w:pPr>
            <w:r w:rsidRPr="00AD1536">
              <w:t>3.1.8</w:t>
            </w:r>
            <w:r w:rsidRPr="00AD1536">
              <w:tab/>
              <w:t>Percentage of prisoners in unlawful or pretrial detention (2022/23: not applicable; 2023/24: not applicable; 2024/25: 69 per cent; 2025/26: 65 per cent)</w:t>
            </w:r>
          </w:p>
        </w:tc>
      </w:tr>
      <w:tr w:rsidR="003613E3" w:rsidRPr="00AD1536" w14:paraId="769667CF" w14:textId="77777777" w:rsidTr="003A2E12">
        <w:tc>
          <w:tcPr>
            <w:tcW w:w="4896" w:type="dxa"/>
          </w:tcPr>
          <w:p w14:paraId="3A0EE4F2"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6871F379" w14:textId="77777777" w:rsidR="003613E3" w:rsidRPr="00AD1536" w:rsidRDefault="003613E3" w:rsidP="003A2E12">
            <w:pPr>
              <w:tabs>
                <w:tab w:val="left" w:pos="763"/>
              </w:tabs>
              <w:spacing w:before="40" w:after="120"/>
              <w:ind w:left="144" w:right="43"/>
            </w:pPr>
            <w:r w:rsidRPr="00AD1536">
              <w:t>3.1.9</w:t>
            </w:r>
            <w:r w:rsidRPr="00AD1536">
              <w:tab/>
              <w:t>Transformation of the national defence and internal security forces into a garrison army (2022/23: not applicable; 2023/24: not applicable; 2024/25: not applicable; 2025/26: not applicable; 2026/27: tangible and measurable garrisoning of national forces)</w:t>
            </w:r>
          </w:p>
        </w:tc>
      </w:tr>
      <w:tr w:rsidR="003613E3" w:rsidRPr="00AD1536" w14:paraId="06B2ADC2" w14:textId="77777777" w:rsidTr="003A2E12">
        <w:tc>
          <w:tcPr>
            <w:tcW w:w="4896" w:type="dxa"/>
          </w:tcPr>
          <w:p w14:paraId="03195DE6"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7F33F108" w14:textId="77777777" w:rsidR="003613E3" w:rsidRPr="00AD1536" w:rsidRDefault="003613E3" w:rsidP="003A2E12">
            <w:pPr>
              <w:tabs>
                <w:tab w:val="left" w:pos="763"/>
              </w:tabs>
              <w:spacing w:before="40" w:after="120"/>
              <w:ind w:left="144" w:right="43"/>
            </w:pPr>
            <w:r w:rsidRPr="00AD1536">
              <w:t>3.1.10</w:t>
            </w:r>
            <w:r w:rsidRPr="00AD1536">
              <w:tab/>
              <w:t>Number of judicial personnel present and active throughout the country (2022/23: 125; 2023/24: 155; 2024/25: 148; 2025/26: 200; 2026/27: 213)</w:t>
            </w:r>
          </w:p>
        </w:tc>
      </w:tr>
      <w:tr w:rsidR="003613E3" w:rsidRPr="00AD1536" w14:paraId="498380CB" w14:textId="77777777" w:rsidTr="003A2E12">
        <w:tc>
          <w:tcPr>
            <w:tcW w:w="4896" w:type="dxa"/>
          </w:tcPr>
          <w:p w14:paraId="0FC09A9C"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6AF80FD0" w14:textId="77777777" w:rsidR="003613E3" w:rsidRPr="00AD1536" w:rsidRDefault="003613E3" w:rsidP="003A2E12">
            <w:pPr>
              <w:tabs>
                <w:tab w:val="left" w:pos="763"/>
              </w:tabs>
              <w:spacing w:before="40" w:after="120"/>
              <w:ind w:left="144" w:right="43"/>
            </w:pPr>
            <w:r w:rsidRPr="00AD1536">
              <w:t>3.1.11</w:t>
            </w:r>
            <w:r w:rsidRPr="00AD1536">
              <w:tab/>
              <w:t>Number of penitentiary personnel present and active throughout the country (2022/23: 109; 2023/24: 380; 2024/25: 396; 2025/26: 401; 2026/27: 401)</w:t>
            </w:r>
          </w:p>
        </w:tc>
      </w:tr>
      <w:tr w:rsidR="003613E3" w:rsidRPr="00AD1536" w14:paraId="6C5D8E36" w14:textId="77777777" w:rsidTr="003A2E12">
        <w:tc>
          <w:tcPr>
            <w:tcW w:w="4896" w:type="dxa"/>
          </w:tcPr>
          <w:p w14:paraId="54F0CAAE" w14:textId="77777777" w:rsidR="003613E3" w:rsidRPr="00AD1536" w:rsidRDefault="003613E3" w:rsidP="00D616B2">
            <w:pPr>
              <w:keepNext/>
              <w:keepLines/>
              <w:tabs>
                <w:tab w:val="left" w:pos="446"/>
                <w:tab w:val="left" w:pos="576"/>
                <w:tab w:val="left" w:pos="864"/>
                <w:tab w:val="left" w:pos="1152"/>
              </w:tabs>
              <w:spacing w:before="40" w:after="120"/>
              <w:ind w:right="43"/>
            </w:pPr>
          </w:p>
        </w:tc>
        <w:tc>
          <w:tcPr>
            <w:tcW w:w="4932" w:type="dxa"/>
          </w:tcPr>
          <w:p w14:paraId="349C545F" w14:textId="77777777" w:rsidR="003613E3" w:rsidRPr="00AD1536" w:rsidRDefault="003613E3" w:rsidP="00D616B2">
            <w:pPr>
              <w:keepNext/>
              <w:keepLines/>
              <w:tabs>
                <w:tab w:val="left" w:pos="763"/>
              </w:tabs>
              <w:spacing w:before="40" w:after="120"/>
              <w:ind w:left="144" w:right="43"/>
            </w:pPr>
            <w:r w:rsidRPr="00AD1536">
              <w:t>3.1.12</w:t>
            </w:r>
            <w:r w:rsidRPr="00AD1536">
              <w:tab/>
              <w:t>Number of prefectures that have buildings of local administration that were operationalized through quick-impact projects and programmatic funds (2022/23: not applicable; 2023/24: not applicable; 2024/25: not applicable; 2025/26: 50; 2026/27: 60)</w:t>
            </w:r>
          </w:p>
        </w:tc>
      </w:tr>
      <w:tr w:rsidR="003613E3" w:rsidRPr="00AD1536" w14:paraId="6E7ACE82" w14:textId="77777777" w:rsidTr="003A2E12">
        <w:tc>
          <w:tcPr>
            <w:tcW w:w="4896" w:type="dxa"/>
          </w:tcPr>
          <w:p w14:paraId="5C259551"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28DE2D41" w14:textId="77777777" w:rsidR="003613E3" w:rsidRPr="00AD1536" w:rsidRDefault="003613E3" w:rsidP="003A2E12">
            <w:pPr>
              <w:tabs>
                <w:tab w:val="left" w:pos="763"/>
              </w:tabs>
              <w:spacing w:before="40" w:after="120"/>
              <w:ind w:left="144" w:right="43"/>
            </w:pPr>
            <w:r w:rsidRPr="00AD1536">
              <w:t>3.1.13</w:t>
            </w:r>
            <w:r w:rsidRPr="00AD1536">
              <w:tab/>
              <w:t>Number of courts functioning in the Central African Republic (2022/23: 23; 2023/24: 23; 2024/25: 26; 2025/26: 30; 2026/27: 34)</w:t>
            </w:r>
          </w:p>
        </w:tc>
      </w:tr>
      <w:tr w:rsidR="003613E3" w:rsidRPr="00AD1536" w14:paraId="540381F5" w14:textId="77777777" w:rsidTr="003A2E12">
        <w:tc>
          <w:tcPr>
            <w:tcW w:w="4896" w:type="dxa"/>
          </w:tcPr>
          <w:p w14:paraId="78513E65"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5FD39B8E" w14:textId="77777777" w:rsidR="003613E3" w:rsidRPr="00AD1536" w:rsidRDefault="003613E3" w:rsidP="003A2E12">
            <w:pPr>
              <w:tabs>
                <w:tab w:val="left" w:pos="763"/>
              </w:tabs>
              <w:spacing w:before="40" w:after="120"/>
              <w:ind w:left="144" w:right="43"/>
            </w:pPr>
            <w:r w:rsidRPr="00AD1536">
              <w:t>3.1.14</w:t>
            </w:r>
            <w:r w:rsidRPr="00AD1536">
              <w:tab/>
              <w:t>Number of prisons effectively operational throughout the country (2022/23: 15; 2023/24: 16; 2024/25: 16; 2025/26: 16; 2026/27: 17)</w:t>
            </w:r>
          </w:p>
        </w:tc>
      </w:tr>
      <w:tr w:rsidR="003613E3" w:rsidRPr="00AD1536" w14:paraId="73ABE52C" w14:textId="77777777" w:rsidTr="003A2E12">
        <w:tc>
          <w:tcPr>
            <w:tcW w:w="4896" w:type="dxa"/>
          </w:tcPr>
          <w:p w14:paraId="259D7902"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253815DF" w14:textId="77777777" w:rsidR="003613E3" w:rsidRPr="00AD1536" w:rsidRDefault="003613E3" w:rsidP="003A2E12">
            <w:pPr>
              <w:tabs>
                <w:tab w:val="left" w:pos="763"/>
              </w:tabs>
              <w:spacing w:before="40" w:after="120"/>
              <w:ind w:left="144" w:right="43"/>
            </w:pPr>
            <w:r w:rsidRPr="00AD1536">
              <w:t>3.1.15</w:t>
            </w:r>
            <w:r w:rsidRPr="00AD1536">
              <w:tab/>
              <w:t>Number of judicial oversight and accountability mechanisms established and operationalized (2022/23: not applicable; 2023/24: not applicable; 2024/25: not applicable; 2025/26: 10; 2026/27: 20)</w:t>
            </w:r>
          </w:p>
        </w:tc>
      </w:tr>
      <w:tr w:rsidR="003613E3" w:rsidRPr="00AD1536" w14:paraId="711D16E7" w14:textId="77777777" w:rsidTr="003A2E12">
        <w:tc>
          <w:tcPr>
            <w:tcW w:w="4896" w:type="dxa"/>
          </w:tcPr>
          <w:p w14:paraId="2483CF08"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6FAA3E18" w14:textId="77777777" w:rsidR="003613E3" w:rsidRPr="00AD1536" w:rsidRDefault="003613E3" w:rsidP="003A2E12">
            <w:pPr>
              <w:tabs>
                <w:tab w:val="left" w:pos="763"/>
              </w:tabs>
              <w:spacing w:before="40" w:after="120"/>
              <w:ind w:left="144" w:right="43"/>
            </w:pPr>
            <w:r w:rsidRPr="00AD1536">
              <w:t>3.1.16</w:t>
            </w:r>
            <w:r w:rsidRPr="00AD1536">
              <w:tab/>
              <w:t>Annual number of criminal sessions held (2021/22: 2; 2022/23: 6; 2023/24: 6; 2024/25: 6; 2025/26: 6; 2026/27: 6)</w:t>
            </w:r>
          </w:p>
        </w:tc>
      </w:tr>
      <w:tr w:rsidR="003613E3" w:rsidRPr="00AD1536" w14:paraId="77889062" w14:textId="77777777" w:rsidTr="003A2E12">
        <w:tc>
          <w:tcPr>
            <w:tcW w:w="4896" w:type="dxa"/>
          </w:tcPr>
          <w:p w14:paraId="04048340"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3C2BCDF2" w14:textId="77777777" w:rsidR="003613E3" w:rsidRPr="00AD1536" w:rsidRDefault="003613E3" w:rsidP="003A2E12">
            <w:pPr>
              <w:tabs>
                <w:tab w:val="left" w:pos="763"/>
              </w:tabs>
              <w:spacing w:before="40" w:after="120"/>
              <w:ind w:left="144"/>
            </w:pPr>
            <w:r w:rsidRPr="00AD1536">
              <w:t>3.1.17</w:t>
            </w:r>
            <w:r w:rsidRPr="00AD1536">
              <w:tab/>
              <w:t>Number of mobile hearings held by courts of first instance (2021/22: not applicable; 2022/23: not applicable; 2023/24: 40; 2024/25: 45; 2025/26: 45; 2026/27: 45)</w:t>
            </w:r>
          </w:p>
        </w:tc>
      </w:tr>
      <w:tr w:rsidR="003613E3" w:rsidRPr="00AD1536" w14:paraId="165E3402" w14:textId="77777777" w:rsidTr="003A2E12">
        <w:trPr>
          <w:trHeight w:val="20"/>
        </w:trPr>
        <w:tc>
          <w:tcPr>
            <w:tcW w:w="4896" w:type="dxa"/>
            <w:tcBorders>
              <w:top w:val="single" w:sz="4" w:space="0" w:color="auto"/>
            </w:tcBorders>
            <w:vAlign w:val="bottom"/>
          </w:tcPr>
          <w:p w14:paraId="4D17E6C7" w14:textId="77777777" w:rsidR="003613E3" w:rsidRPr="00AD1536" w:rsidRDefault="003613E3" w:rsidP="003A2E12">
            <w:pPr>
              <w:keepNext/>
              <w:keepLines/>
              <w:widowControl w:val="0"/>
              <w:spacing w:before="40" w:after="120"/>
              <w:ind w:right="40"/>
            </w:pPr>
            <w:r w:rsidRPr="00AD1536">
              <w:rPr>
                <w:rFonts w:eastAsia="Times New Roman"/>
                <w:i/>
                <w:sz w:val="14"/>
              </w:rPr>
              <w:t>External factors</w:t>
            </w:r>
          </w:p>
        </w:tc>
        <w:tc>
          <w:tcPr>
            <w:tcW w:w="4932" w:type="dxa"/>
            <w:tcBorders>
              <w:top w:val="single" w:sz="4" w:space="0" w:color="auto"/>
            </w:tcBorders>
          </w:tcPr>
          <w:p w14:paraId="28FD3EC7" w14:textId="77777777" w:rsidR="003613E3" w:rsidRPr="00AD1536" w:rsidRDefault="003613E3" w:rsidP="003A2E12">
            <w:pPr>
              <w:keepNext/>
              <w:keepLines/>
              <w:widowControl w:val="0"/>
              <w:spacing w:before="40" w:after="120"/>
              <w:ind w:left="144" w:right="43"/>
            </w:pPr>
          </w:p>
        </w:tc>
      </w:tr>
      <w:tr w:rsidR="003613E3" w:rsidRPr="00AD1536" w14:paraId="470B5AD6" w14:textId="77777777" w:rsidTr="003A2E12">
        <w:trPr>
          <w:trHeight w:val="20"/>
        </w:trPr>
        <w:tc>
          <w:tcPr>
            <w:tcW w:w="9828" w:type="dxa"/>
            <w:gridSpan w:val="2"/>
            <w:tcBorders>
              <w:bottom w:val="single" w:sz="12" w:space="0" w:color="auto"/>
            </w:tcBorders>
            <w:vAlign w:val="bottom"/>
          </w:tcPr>
          <w:p w14:paraId="36FDF0CB" w14:textId="77777777" w:rsidR="003613E3" w:rsidRPr="00AD1536" w:rsidRDefault="003613E3" w:rsidP="003A2E12">
            <w:pPr>
              <w:keepNext/>
              <w:keepLines/>
              <w:widowControl w:val="0"/>
              <w:tabs>
                <w:tab w:val="left" w:pos="288"/>
                <w:tab w:val="left" w:pos="576"/>
                <w:tab w:val="left" w:pos="864"/>
                <w:tab w:val="left" w:pos="1152"/>
              </w:tabs>
              <w:spacing w:before="40" w:after="120"/>
              <w:ind w:left="288" w:hanging="288"/>
            </w:pPr>
            <w:r w:rsidRPr="00AD1536">
              <w:rPr>
                <w:rFonts w:eastAsia="Times New Roman"/>
              </w:rPr>
              <w:tab/>
              <w:t>Armed group violence and host country fiscal constraints, as well as limited economic infrastructure throughout the country, may impede progress and the efforts of the Government to improve infrastructure across the country and strengthen the rule of law. Further, they may have an impact on the sustainable extension of State authority, delaying the timely deployment of necessary staff and hindering the ability of judicial personnel and civil servants to remain in their posts owing to the security situation and the ability of judicial actors to conduct investigations and proceedings. The willingness of the Ministry of Justice to implement disciplinary measures against unjustifiably absent personnel may also have an impact on progress, as well as on the inclination of strategic partners to provide timely and sufficient investments in strengthening basic services</w:t>
            </w:r>
          </w:p>
        </w:tc>
      </w:tr>
    </w:tbl>
    <w:p w14:paraId="19A89B56" w14:textId="77777777" w:rsidR="003613E3" w:rsidRPr="00AD1536" w:rsidRDefault="003613E3" w:rsidP="003613E3">
      <w:pPr>
        <w:pStyle w:val="SingleTxt"/>
        <w:spacing w:after="0" w:line="120" w:lineRule="exact"/>
        <w:rPr>
          <w:sz w:val="10"/>
        </w:rPr>
      </w:pPr>
    </w:p>
    <w:p w14:paraId="745BF2AD" w14:textId="77777777" w:rsidR="003613E3" w:rsidRPr="00AD1536" w:rsidRDefault="003613E3" w:rsidP="003613E3">
      <w:pPr>
        <w:pStyle w:val="SingleTxt"/>
        <w:spacing w:after="0" w:line="120" w:lineRule="exact"/>
        <w:rPr>
          <w:sz w:val="10"/>
        </w:rPr>
      </w:pPr>
    </w:p>
    <w:p w14:paraId="0679DF25" w14:textId="77777777" w:rsidR="003613E3" w:rsidRPr="00AD1536" w:rsidRDefault="003613E3" w:rsidP="003613E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Component 4: support</w:t>
      </w:r>
    </w:p>
    <w:p w14:paraId="0C725181" w14:textId="77777777" w:rsidR="003613E3" w:rsidRPr="00AD1536" w:rsidRDefault="003613E3" w:rsidP="003613E3">
      <w:pPr>
        <w:pStyle w:val="SingleTxt"/>
        <w:spacing w:after="0" w:line="120" w:lineRule="exact"/>
        <w:rPr>
          <w:sz w:val="10"/>
        </w:rPr>
      </w:pPr>
    </w:p>
    <w:p w14:paraId="18AD8B25" w14:textId="77777777" w:rsidR="003613E3" w:rsidRPr="00AD1536" w:rsidRDefault="003613E3" w:rsidP="003613E3">
      <w:pPr>
        <w:pStyle w:val="SingleTxt"/>
        <w:spacing w:after="0" w:line="120" w:lineRule="exact"/>
        <w:rPr>
          <w:sz w:val="10"/>
        </w:rPr>
      </w:pPr>
    </w:p>
    <w:tbl>
      <w:tblPr>
        <w:tblW w:w="9828" w:type="dxa"/>
        <w:tblLayout w:type="fixed"/>
        <w:tblCellMar>
          <w:left w:w="0" w:type="dxa"/>
          <w:right w:w="0" w:type="dxa"/>
        </w:tblCellMar>
        <w:tblLook w:val="0000" w:firstRow="0" w:lastRow="0" w:firstColumn="0" w:lastColumn="0" w:noHBand="0" w:noVBand="0"/>
      </w:tblPr>
      <w:tblGrid>
        <w:gridCol w:w="4896"/>
        <w:gridCol w:w="4932"/>
      </w:tblGrid>
      <w:tr w:rsidR="003613E3" w:rsidRPr="00AD1536" w14:paraId="5FB0A94E" w14:textId="77777777" w:rsidTr="003A2E12">
        <w:trPr>
          <w:tblHeader/>
        </w:trPr>
        <w:tc>
          <w:tcPr>
            <w:tcW w:w="4896" w:type="dxa"/>
            <w:tcBorders>
              <w:top w:val="single" w:sz="4" w:space="0" w:color="auto"/>
              <w:bottom w:val="single" w:sz="12" w:space="0" w:color="auto"/>
            </w:tcBorders>
            <w:vAlign w:val="bottom"/>
          </w:tcPr>
          <w:p w14:paraId="54BFD6A4" w14:textId="558BA01B" w:rsidR="003613E3" w:rsidRPr="00AD1536" w:rsidRDefault="003613E3" w:rsidP="003A2E12">
            <w:pPr>
              <w:keepNext/>
              <w:keepLines/>
              <w:spacing w:before="81" w:after="81" w:line="160" w:lineRule="exact"/>
              <w:ind w:right="40"/>
              <w:rPr>
                <w:sz w:val="14"/>
                <w:szCs w:val="14"/>
              </w:rPr>
            </w:pPr>
            <w:r w:rsidRPr="00AD1536">
              <w:rPr>
                <w:rFonts w:eastAsia="Times New Roman"/>
                <w:i/>
                <w:sz w:val="14"/>
                <w:szCs w:val="14"/>
              </w:rPr>
              <w:t>Expected accomplishment</w:t>
            </w:r>
          </w:p>
        </w:tc>
        <w:tc>
          <w:tcPr>
            <w:tcW w:w="4932" w:type="dxa"/>
            <w:tcBorders>
              <w:top w:val="single" w:sz="4" w:space="0" w:color="auto"/>
              <w:bottom w:val="single" w:sz="12" w:space="0" w:color="auto"/>
            </w:tcBorders>
            <w:vAlign w:val="bottom"/>
          </w:tcPr>
          <w:p w14:paraId="5E9A475D" w14:textId="77777777" w:rsidR="003613E3" w:rsidRPr="00AD1536" w:rsidRDefault="003613E3" w:rsidP="003A2E12">
            <w:pPr>
              <w:keepNext/>
              <w:keepLines/>
              <w:spacing w:before="81" w:after="81" w:line="160" w:lineRule="exact"/>
              <w:ind w:left="144" w:right="43"/>
              <w:rPr>
                <w:sz w:val="14"/>
                <w:szCs w:val="14"/>
              </w:rPr>
            </w:pPr>
            <w:r w:rsidRPr="00AD1536">
              <w:rPr>
                <w:i/>
                <w:sz w:val="14"/>
                <w:szCs w:val="14"/>
              </w:rPr>
              <w:t>Mission support indicators</w:t>
            </w:r>
          </w:p>
        </w:tc>
      </w:tr>
      <w:tr w:rsidR="003613E3" w:rsidRPr="00AD1536" w14:paraId="36E39AB1" w14:textId="77777777" w:rsidTr="003A2E12">
        <w:trPr>
          <w:trHeight w:hRule="exact" w:val="115"/>
          <w:tblHeader/>
        </w:trPr>
        <w:tc>
          <w:tcPr>
            <w:tcW w:w="4896" w:type="dxa"/>
            <w:vAlign w:val="bottom"/>
          </w:tcPr>
          <w:p w14:paraId="175BEC1B" w14:textId="77777777" w:rsidR="003613E3" w:rsidRPr="00AD1536" w:rsidRDefault="003613E3" w:rsidP="003A2E12">
            <w:pPr>
              <w:keepNext/>
              <w:keepLines/>
              <w:tabs>
                <w:tab w:val="left" w:pos="446"/>
                <w:tab w:val="left" w:pos="576"/>
                <w:tab w:val="left" w:pos="864"/>
                <w:tab w:val="left" w:pos="1152"/>
              </w:tabs>
              <w:spacing w:before="40" w:after="120"/>
              <w:ind w:right="43"/>
            </w:pPr>
          </w:p>
        </w:tc>
        <w:tc>
          <w:tcPr>
            <w:tcW w:w="4932" w:type="dxa"/>
            <w:vAlign w:val="bottom"/>
          </w:tcPr>
          <w:p w14:paraId="3C7D8853" w14:textId="77777777" w:rsidR="003613E3" w:rsidRPr="00AD1536" w:rsidRDefault="003613E3" w:rsidP="003A2E12">
            <w:pPr>
              <w:keepNext/>
              <w:keepLines/>
              <w:tabs>
                <w:tab w:val="left" w:pos="763"/>
              </w:tabs>
              <w:spacing w:before="40" w:after="120"/>
              <w:ind w:left="144" w:right="43"/>
            </w:pPr>
          </w:p>
        </w:tc>
      </w:tr>
      <w:tr w:rsidR="003613E3" w:rsidRPr="00AD1536" w14:paraId="6652B680" w14:textId="77777777" w:rsidTr="003A2E12">
        <w:tc>
          <w:tcPr>
            <w:tcW w:w="4896" w:type="dxa"/>
          </w:tcPr>
          <w:p w14:paraId="54B2372A" w14:textId="77777777" w:rsidR="003613E3" w:rsidRPr="00AD1536" w:rsidRDefault="003613E3" w:rsidP="003A2E12">
            <w:pPr>
              <w:tabs>
                <w:tab w:val="left" w:pos="446"/>
                <w:tab w:val="left" w:pos="576"/>
                <w:tab w:val="left" w:pos="864"/>
                <w:tab w:val="left" w:pos="1152"/>
              </w:tabs>
              <w:spacing w:before="40" w:after="120"/>
              <w:ind w:right="43"/>
            </w:pPr>
            <w:r w:rsidRPr="00AD1536">
              <w:t>4.1</w:t>
            </w:r>
            <w:r w:rsidRPr="00AD1536">
              <w:tab/>
              <w:t>Rapid, effective, efficient and responsible support services for the Mission</w:t>
            </w:r>
          </w:p>
        </w:tc>
        <w:tc>
          <w:tcPr>
            <w:tcW w:w="4932" w:type="dxa"/>
          </w:tcPr>
          <w:p w14:paraId="53FB2F4E" w14:textId="516D4E03" w:rsidR="003613E3" w:rsidRPr="00AD1536" w:rsidRDefault="003613E3" w:rsidP="003A2E12">
            <w:pPr>
              <w:tabs>
                <w:tab w:val="left" w:pos="763"/>
              </w:tabs>
              <w:spacing w:before="40" w:after="120"/>
              <w:ind w:left="144" w:right="43"/>
            </w:pPr>
            <w:r w:rsidRPr="00AD1536">
              <w:t>4.1.1</w:t>
            </w:r>
            <w:r w:rsidRPr="00AD1536">
              <w:tab/>
              <w:t>Average annual percentage of women international civilian staff (2022/23: 30.0 per cent; 2023/24: 34.0 per cent; 2024/25: 35.0 per cent; 2025/26: ≥ 40</w:t>
            </w:r>
            <w:r w:rsidR="002A3E71">
              <w:t>.0</w:t>
            </w:r>
            <w:r w:rsidRPr="00AD1536">
              <w:t xml:space="preserve"> per cent; 2026/27: ≥ 35.0 per cent)</w:t>
            </w:r>
          </w:p>
        </w:tc>
      </w:tr>
      <w:tr w:rsidR="003613E3" w:rsidRPr="00AD1536" w14:paraId="636E5A03" w14:textId="77777777" w:rsidTr="003A2E12">
        <w:tc>
          <w:tcPr>
            <w:tcW w:w="4896" w:type="dxa"/>
          </w:tcPr>
          <w:p w14:paraId="0E302D50"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6946FD3F" w14:textId="77777777" w:rsidR="003613E3" w:rsidRPr="00AD1536" w:rsidRDefault="003613E3" w:rsidP="003A2E12">
            <w:pPr>
              <w:tabs>
                <w:tab w:val="left" w:pos="763"/>
              </w:tabs>
              <w:spacing w:before="40" w:after="120"/>
              <w:ind w:left="144" w:right="43"/>
            </w:pPr>
            <w:r w:rsidRPr="00AD1536">
              <w:t>4.1.2</w:t>
            </w:r>
            <w:r w:rsidRPr="00AD1536">
              <w:tab/>
            </w:r>
            <w:r w:rsidRPr="00AD1536">
              <w:rPr>
                <w:spacing w:val="2"/>
              </w:rPr>
              <w:t>Average number of days for roster recruitments, from posting of job opening to candidate selection, for international candidates (2022/23: 100; 2023/24: 117; 2024/25: 85; 2025/26: ≥ 90; 2026/27: ≤ 120)</w:t>
            </w:r>
          </w:p>
        </w:tc>
      </w:tr>
      <w:tr w:rsidR="003613E3" w:rsidRPr="00AD1536" w14:paraId="4F5FA5D9" w14:textId="77777777" w:rsidTr="003A2E12">
        <w:tc>
          <w:tcPr>
            <w:tcW w:w="4896" w:type="dxa"/>
          </w:tcPr>
          <w:p w14:paraId="1B801629"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1BDEDA0B" w14:textId="77777777" w:rsidR="003613E3" w:rsidRPr="00AD1536" w:rsidRDefault="003613E3" w:rsidP="003A2E12">
            <w:pPr>
              <w:tabs>
                <w:tab w:val="left" w:pos="763"/>
              </w:tabs>
              <w:spacing w:before="40" w:after="120"/>
              <w:ind w:left="144" w:right="43"/>
            </w:pPr>
            <w:r w:rsidRPr="00AD1536">
              <w:t>4.1.3</w:t>
            </w:r>
            <w:r w:rsidRPr="00AD1536">
              <w:tab/>
              <w:t>Average number of days for post-specific recruitments, from posting of job opening to candidate selection, for international candidates (2022/23: 203; 2023/24: 392; 2024/25: 141; 2025/26: ≤ 120 calendar days for P-3 to D-1 and FS-3 to FS-7 levels; 2026/27: ≤ 120 calendar days)</w:t>
            </w:r>
          </w:p>
        </w:tc>
      </w:tr>
      <w:tr w:rsidR="003613E3" w:rsidRPr="00AD1536" w14:paraId="31AAC457" w14:textId="77777777" w:rsidTr="003A2E12">
        <w:tc>
          <w:tcPr>
            <w:tcW w:w="4896" w:type="dxa"/>
          </w:tcPr>
          <w:p w14:paraId="236A451C"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3EE9FD64" w14:textId="77777777" w:rsidR="003613E3" w:rsidRPr="00AD1536" w:rsidRDefault="003613E3" w:rsidP="003A2E12">
            <w:pPr>
              <w:tabs>
                <w:tab w:val="left" w:pos="763"/>
              </w:tabs>
              <w:spacing w:before="40" w:after="120"/>
              <w:ind w:left="144" w:right="43"/>
            </w:pPr>
            <w:r w:rsidRPr="00AD1536">
              <w:t>4.1.4</w:t>
            </w:r>
            <w:r w:rsidRPr="00AD1536">
              <w:tab/>
              <w:t>Overall score on the property management index based on 20 underlying key performance indicators (2022/23: 1,985; 2023/24: 1,950; 2024/25: 1,948; 2025/26: ≥ 1,975; 2026/27: ≥ 1,975)</w:t>
            </w:r>
          </w:p>
        </w:tc>
      </w:tr>
      <w:tr w:rsidR="003613E3" w:rsidRPr="00AD1536" w14:paraId="2BDF2D95" w14:textId="77777777" w:rsidTr="003A2E12">
        <w:tc>
          <w:tcPr>
            <w:tcW w:w="4896" w:type="dxa"/>
          </w:tcPr>
          <w:p w14:paraId="7F3AFD5E"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1516EF18" w14:textId="77777777" w:rsidR="003613E3" w:rsidRPr="00AD1536" w:rsidRDefault="003613E3" w:rsidP="003A2E12">
            <w:pPr>
              <w:tabs>
                <w:tab w:val="left" w:pos="763"/>
              </w:tabs>
              <w:spacing w:before="40" w:after="120"/>
              <w:ind w:left="144" w:right="43"/>
            </w:pPr>
            <w:r w:rsidRPr="00AD1536">
              <w:t>4.1.5</w:t>
            </w:r>
            <w:r w:rsidRPr="00AD1536">
              <w:tab/>
              <w:t>Percentage of contingent personnel in standard-compliant United Nations accommodations at 30 June, in accordance with memorandums of understanding (2022/23: 97.0 per cent; 2023/24: 100.0 per cent; 2024/25: 99.0 per cent; 2025/26: 100.0 per cent; 2026/27: 97.5 per cent)</w:t>
            </w:r>
          </w:p>
        </w:tc>
      </w:tr>
      <w:tr w:rsidR="003613E3" w:rsidRPr="00AD1536" w14:paraId="095A0E83" w14:textId="77777777" w:rsidTr="003A2E12">
        <w:tc>
          <w:tcPr>
            <w:tcW w:w="4896" w:type="dxa"/>
          </w:tcPr>
          <w:p w14:paraId="2BE47A02" w14:textId="77777777" w:rsidR="003613E3" w:rsidRPr="00AD1536" w:rsidRDefault="003613E3" w:rsidP="003A2E12">
            <w:pPr>
              <w:tabs>
                <w:tab w:val="left" w:pos="446"/>
                <w:tab w:val="left" w:pos="576"/>
                <w:tab w:val="left" w:pos="864"/>
                <w:tab w:val="left" w:pos="1152"/>
              </w:tabs>
              <w:spacing w:before="40" w:after="120"/>
              <w:ind w:right="43"/>
            </w:pPr>
          </w:p>
        </w:tc>
        <w:tc>
          <w:tcPr>
            <w:tcW w:w="4932" w:type="dxa"/>
          </w:tcPr>
          <w:p w14:paraId="77296023" w14:textId="77777777" w:rsidR="003613E3" w:rsidRPr="00AD1536" w:rsidRDefault="003613E3" w:rsidP="003A2E12">
            <w:pPr>
              <w:tabs>
                <w:tab w:val="left" w:pos="763"/>
              </w:tabs>
              <w:spacing w:before="40" w:after="120"/>
              <w:ind w:left="144"/>
            </w:pPr>
            <w:r w:rsidRPr="00AD1536">
              <w:t>4.1.6</w:t>
            </w:r>
            <w:r w:rsidRPr="00AD1536">
              <w:tab/>
              <w:t>Compliance of vendors with United Nations rations standards for delivery, quality and stock management (2022/23: 98.4 per cent; 2023/24: 92.0 per cent; 2024/25: 94.7 per cent; 2025/26: 97.0 per cent; 2026/27: 97.0 per cent)</w:t>
            </w:r>
          </w:p>
        </w:tc>
      </w:tr>
      <w:tr w:rsidR="003613E3" w:rsidRPr="00AD1536" w14:paraId="1A7FD1C9" w14:textId="77777777" w:rsidTr="003A2E12">
        <w:trPr>
          <w:trHeight w:val="20"/>
        </w:trPr>
        <w:tc>
          <w:tcPr>
            <w:tcW w:w="4896" w:type="dxa"/>
            <w:tcBorders>
              <w:top w:val="single" w:sz="4" w:space="0" w:color="auto"/>
            </w:tcBorders>
            <w:vAlign w:val="bottom"/>
          </w:tcPr>
          <w:p w14:paraId="5EEB6B5D" w14:textId="77777777" w:rsidR="003613E3" w:rsidRPr="00AD1536" w:rsidRDefault="003613E3" w:rsidP="003A2E12">
            <w:pPr>
              <w:keepNext/>
              <w:keepLines/>
              <w:widowControl w:val="0"/>
              <w:spacing w:before="40" w:after="120"/>
              <w:ind w:right="40"/>
            </w:pPr>
            <w:r w:rsidRPr="00AD1536">
              <w:rPr>
                <w:rFonts w:eastAsia="Times New Roman"/>
                <w:i/>
                <w:sz w:val="14"/>
              </w:rPr>
              <w:t>External factors</w:t>
            </w:r>
          </w:p>
        </w:tc>
        <w:tc>
          <w:tcPr>
            <w:tcW w:w="4932" w:type="dxa"/>
            <w:tcBorders>
              <w:top w:val="single" w:sz="4" w:space="0" w:color="auto"/>
            </w:tcBorders>
          </w:tcPr>
          <w:p w14:paraId="0882BC56" w14:textId="77777777" w:rsidR="003613E3" w:rsidRPr="00AD1536" w:rsidRDefault="003613E3" w:rsidP="003A2E12">
            <w:pPr>
              <w:keepNext/>
              <w:keepLines/>
              <w:widowControl w:val="0"/>
              <w:spacing w:before="40" w:after="120"/>
              <w:ind w:left="144" w:right="43"/>
            </w:pPr>
          </w:p>
        </w:tc>
      </w:tr>
      <w:tr w:rsidR="003613E3" w:rsidRPr="00AD1536" w14:paraId="73BDEC0D" w14:textId="77777777" w:rsidTr="003A2E12">
        <w:trPr>
          <w:trHeight w:val="20"/>
        </w:trPr>
        <w:tc>
          <w:tcPr>
            <w:tcW w:w="9828" w:type="dxa"/>
            <w:gridSpan w:val="2"/>
            <w:tcBorders>
              <w:bottom w:val="single" w:sz="12" w:space="0" w:color="auto"/>
            </w:tcBorders>
            <w:vAlign w:val="bottom"/>
          </w:tcPr>
          <w:p w14:paraId="349FDBBF" w14:textId="77777777" w:rsidR="003613E3" w:rsidRPr="00AD1536" w:rsidRDefault="003613E3" w:rsidP="003A2E12">
            <w:pPr>
              <w:keepNext/>
              <w:keepLines/>
              <w:widowControl w:val="0"/>
              <w:tabs>
                <w:tab w:val="left" w:pos="288"/>
                <w:tab w:val="left" w:pos="576"/>
                <w:tab w:val="left" w:pos="864"/>
                <w:tab w:val="left" w:pos="1152"/>
              </w:tabs>
              <w:spacing w:before="40" w:after="120"/>
              <w:ind w:left="288" w:hanging="288"/>
            </w:pPr>
            <w:r w:rsidRPr="00AD1536">
              <w:rPr>
                <w:rFonts w:eastAsia="Times New Roman"/>
              </w:rPr>
              <w:tab/>
              <w:t>Changes in the political, security, economic and humanitarian contexts or unforeseen weather conditions that impede and delay the delivery of planned logistical mission support projects; and other instances of force majeure and changes in the mandate during the budget period</w:t>
            </w:r>
          </w:p>
        </w:tc>
      </w:tr>
    </w:tbl>
    <w:p w14:paraId="58159B5E" w14:textId="77777777" w:rsidR="003613E3" w:rsidRPr="00AD1536" w:rsidRDefault="003613E3" w:rsidP="003613E3">
      <w:pPr>
        <w:pStyle w:val="SingleTxt"/>
        <w:spacing w:after="0" w:line="120" w:lineRule="exact"/>
        <w:rPr>
          <w:sz w:val="10"/>
        </w:rPr>
      </w:pPr>
    </w:p>
    <w:p w14:paraId="4FF64DAC" w14:textId="77777777" w:rsidR="003613E3" w:rsidRPr="00AD1536" w:rsidRDefault="003613E3" w:rsidP="003613E3">
      <w:pPr>
        <w:pStyle w:val="SingleTxt"/>
        <w:spacing w:after="0" w:line="120" w:lineRule="exact"/>
        <w:rPr>
          <w:sz w:val="10"/>
        </w:rPr>
      </w:pPr>
    </w:p>
    <w:p w14:paraId="370EA83C" w14:textId="77777777" w:rsidR="003613E3" w:rsidRPr="00AD1536" w:rsidRDefault="003613E3" w:rsidP="003613E3">
      <w:pPr>
        <w:pStyle w:val="SingleTxt"/>
        <w:spacing w:after="0" w:line="120" w:lineRule="exact"/>
        <w:rPr>
          <w:sz w:val="10"/>
        </w:rPr>
      </w:pPr>
    </w:p>
    <w:p w14:paraId="4858DD17" w14:textId="77777777" w:rsidR="003613E3" w:rsidRPr="00AD1536" w:rsidRDefault="003613E3" w:rsidP="003613E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r>
      <w:r w:rsidRPr="00AD1536">
        <w:tab/>
        <w:t xml:space="preserve">Evaluation activities </w:t>
      </w:r>
    </w:p>
    <w:p w14:paraId="14268649" w14:textId="77777777" w:rsidR="003613E3" w:rsidRPr="00AD1536" w:rsidRDefault="003613E3" w:rsidP="003613E3">
      <w:pPr>
        <w:pStyle w:val="SingleTxt"/>
        <w:spacing w:after="0" w:line="120" w:lineRule="exact"/>
        <w:rPr>
          <w:sz w:val="10"/>
        </w:rPr>
      </w:pPr>
    </w:p>
    <w:p w14:paraId="24FA6A93" w14:textId="77777777" w:rsidR="003613E3" w:rsidRPr="00AD1536" w:rsidRDefault="003613E3" w:rsidP="003613E3">
      <w:pPr>
        <w:pStyle w:val="SingleTxt"/>
        <w:spacing w:after="0" w:line="120" w:lineRule="exact"/>
        <w:rPr>
          <w:sz w:val="10"/>
        </w:rPr>
      </w:pPr>
    </w:p>
    <w:p w14:paraId="35D74AE4" w14:textId="77777777" w:rsidR="003613E3" w:rsidRPr="00AD1536" w:rsidRDefault="003613E3" w:rsidP="003613E3">
      <w:pPr>
        <w:pStyle w:val="SingleTxt"/>
      </w:pPr>
      <w:r w:rsidRPr="00AD1536">
        <w:t>64.</w:t>
      </w:r>
      <w:r w:rsidRPr="00AD1536">
        <w:tab/>
        <w:t>The following evaluations were completed by the Office of Internal Oversight Services (OIOS) during the 2024/25 period:</w:t>
      </w:r>
    </w:p>
    <w:p w14:paraId="1F60DD3A" w14:textId="77777777" w:rsidR="003613E3" w:rsidRPr="00AD1536" w:rsidRDefault="003613E3" w:rsidP="003613E3">
      <w:pPr>
        <w:pStyle w:val="SingleTxt"/>
      </w:pPr>
      <w:r w:rsidRPr="00AD1536">
        <w:tab/>
        <w:t>(a)</w:t>
      </w:r>
      <w:r w:rsidRPr="00AD1536">
        <w:tab/>
        <w:t>Evaluation of protection of civilians, security and human rights in the United Nations Multidimensional Integrated Stabilization Mission in the Central African Republic (IED-25-018);</w:t>
      </w:r>
    </w:p>
    <w:p w14:paraId="6213D016" w14:textId="77777777" w:rsidR="003613E3" w:rsidRPr="00AD1536" w:rsidRDefault="003613E3" w:rsidP="003613E3">
      <w:pPr>
        <w:pStyle w:val="SingleTxt"/>
        <w:rPr>
          <w:spacing w:val="2"/>
        </w:rPr>
      </w:pPr>
      <w:r w:rsidRPr="00AD1536">
        <w:tab/>
        <w:t>(b)</w:t>
      </w:r>
      <w:r w:rsidRPr="00AD1536">
        <w:tab/>
      </w:r>
      <w:r w:rsidRPr="00AD1536">
        <w:rPr>
          <w:spacing w:val="2"/>
        </w:rPr>
        <w:t xml:space="preserve">Triennial review report on the implementation of OIOS recommendations in the report on the evaluation of political affairs in peacekeeping missions (IED-25-013); </w:t>
      </w:r>
    </w:p>
    <w:p w14:paraId="2D22C9EA" w14:textId="77777777" w:rsidR="003613E3" w:rsidRPr="00AD1536" w:rsidRDefault="003613E3" w:rsidP="003613E3">
      <w:pPr>
        <w:pStyle w:val="SingleTxt"/>
      </w:pPr>
      <w:r w:rsidRPr="00AD1536">
        <w:tab/>
        <w:t>(c)</w:t>
      </w:r>
      <w:r w:rsidRPr="00AD1536">
        <w:tab/>
        <w:t>Evaluation of children and armed conflict in peacekeeping operations (IED-25-005).</w:t>
      </w:r>
    </w:p>
    <w:p w14:paraId="2AA8DB65" w14:textId="77777777" w:rsidR="003613E3" w:rsidRPr="00AD1536" w:rsidRDefault="003613E3" w:rsidP="003613E3">
      <w:pPr>
        <w:pStyle w:val="SingleTxt"/>
      </w:pPr>
      <w:r w:rsidRPr="00AD1536">
        <w:t>65.</w:t>
      </w:r>
      <w:r w:rsidRPr="00AD1536">
        <w:tab/>
        <w:t xml:space="preserve">The Mission has duly noted the findings of the above-referenced evaluations. While these evaluations provide valuable thematic insights, the Mission considers that a focused assessment of the implementation of the mission plan would yield greater strategic value, given the robust results framework guiding Mission priorities. Recognizing that ongoing liquidity constraints have at times limited full implementation of recommendations from thematic evaluations, the Mission underscores the importance of assessments that take into account both operational realities and the financial context. Such evaluations would enhance evidence-based </w:t>
      </w:r>
      <w:r w:rsidRPr="00AD1536">
        <w:lastRenderedPageBreak/>
        <w:t>decision-making, inform resource allocation and support adaptive strategies to maximize the effectiveness and impact of Mission activities.</w:t>
      </w:r>
    </w:p>
    <w:p w14:paraId="2AF56CD0" w14:textId="77777777" w:rsidR="003613E3" w:rsidRPr="00AD1536" w:rsidRDefault="003613E3" w:rsidP="003613E3">
      <w:pPr>
        <w:pStyle w:val="SingleTxt"/>
      </w:pPr>
      <w:r w:rsidRPr="00AD1536">
        <w:t>66.</w:t>
      </w:r>
      <w:r w:rsidRPr="00AD1536">
        <w:tab/>
        <w:t>In addition, MINUSCA relies on semi-annual assessments conducted by the Comprehensive Planning and Performance Assessment System team against a set of indicators drawn from the mission plan’s outputs and outcomes. These indicators, now integrated at the outcome level into the present report, enable progress measurement and trend identification and provide leadership with data-driven analysis for informed decision-making. The integration of these indicators will also facilitate the use of infographics to present findings more clearly and accessibly. These assessments are well positioned to feed lessons learned into the Mission’s planning process.</w:t>
      </w:r>
    </w:p>
    <w:p w14:paraId="245C271B" w14:textId="77777777" w:rsidR="003613E3" w:rsidRPr="00AD1536" w:rsidRDefault="003613E3" w:rsidP="003613E3">
      <w:pPr>
        <w:suppressAutoHyphens w:val="0"/>
        <w:spacing w:after="160" w:line="259" w:lineRule="auto"/>
        <w:rPr>
          <w:kern w:val="14"/>
        </w:rPr>
      </w:pPr>
      <w:r w:rsidRPr="00AD1536">
        <w:br w:type="page"/>
      </w:r>
    </w:p>
    <w:p w14:paraId="7E54EB7B" w14:textId="77777777" w:rsidR="003613E3" w:rsidRPr="00AD1536" w:rsidRDefault="003613E3" w:rsidP="003613E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lastRenderedPageBreak/>
        <w:tab/>
        <w:t>II.</w:t>
      </w:r>
      <w:r w:rsidRPr="00AD1536">
        <w:tab/>
        <w:t>Financial resources</w:t>
      </w:r>
    </w:p>
    <w:p w14:paraId="1ADAC220" w14:textId="77777777" w:rsidR="003613E3" w:rsidRPr="00AD1536" w:rsidRDefault="003613E3" w:rsidP="003613E3">
      <w:pPr>
        <w:pStyle w:val="SingleTxt"/>
        <w:spacing w:after="0" w:line="120" w:lineRule="exact"/>
        <w:rPr>
          <w:sz w:val="10"/>
        </w:rPr>
      </w:pPr>
    </w:p>
    <w:p w14:paraId="55560397" w14:textId="77777777" w:rsidR="003613E3" w:rsidRPr="00AD1536" w:rsidRDefault="003613E3" w:rsidP="003613E3">
      <w:pPr>
        <w:pStyle w:val="SingleTxt"/>
        <w:spacing w:after="0" w:line="120" w:lineRule="exact"/>
        <w:rPr>
          <w:sz w:val="10"/>
        </w:rPr>
      </w:pPr>
    </w:p>
    <w:p w14:paraId="5FD49A03" w14:textId="77777777" w:rsidR="003613E3" w:rsidRPr="00AD1536" w:rsidRDefault="003613E3" w:rsidP="003613E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t>A.</w:t>
      </w:r>
      <w:r w:rsidRPr="00AD1536">
        <w:tab/>
        <w:t>Overall</w:t>
      </w:r>
    </w:p>
    <w:p w14:paraId="7A253CFA" w14:textId="77777777" w:rsidR="003613E3" w:rsidRPr="00AD1536" w:rsidRDefault="003613E3" w:rsidP="003613E3">
      <w:pPr>
        <w:pStyle w:val="SingleTxt"/>
        <w:spacing w:after="0" w:line="120" w:lineRule="exact"/>
        <w:rPr>
          <w:sz w:val="10"/>
        </w:rPr>
      </w:pPr>
    </w:p>
    <w:p w14:paraId="01A14580" w14:textId="77777777" w:rsidR="003613E3" w:rsidRPr="00AD1536" w:rsidRDefault="003613E3" w:rsidP="003613E3">
      <w:pPr>
        <w:pStyle w:val="SingleTxt"/>
        <w:spacing w:after="0" w:line="120" w:lineRule="exact"/>
        <w:rPr>
          <w:sz w:val="10"/>
        </w:rPr>
      </w:pPr>
    </w:p>
    <w:p w14:paraId="22F3EA96" w14:textId="77777777" w:rsidR="003613E3" w:rsidRPr="00AD1536" w:rsidRDefault="003613E3" w:rsidP="003613E3">
      <w:pPr>
        <w:rPr>
          <w:sz w:val="14"/>
          <w:szCs w:val="14"/>
        </w:rPr>
      </w:pPr>
      <w:r w:rsidRPr="00AD1536">
        <w:rPr>
          <w:sz w:val="14"/>
          <w:szCs w:val="14"/>
        </w:rPr>
        <w:t>(Thousands of United States dollars; budget year is from 1 July to 30 June)</w:t>
      </w:r>
    </w:p>
    <w:p w14:paraId="027B40FB" w14:textId="77777777" w:rsidR="003613E3" w:rsidRPr="00AD1536" w:rsidRDefault="003613E3" w:rsidP="003613E3">
      <w:pPr>
        <w:pStyle w:val="SingleTxt"/>
        <w:spacing w:after="0" w:line="120" w:lineRule="exact"/>
        <w:rPr>
          <w:sz w:val="10"/>
        </w:rPr>
      </w:pPr>
    </w:p>
    <w:p w14:paraId="4D789CE9" w14:textId="77777777" w:rsidR="003613E3" w:rsidRPr="00AD1536" w:rsidRDefault="003613E3" w:rsidP="003613E3">
      <w:pPr>
        <w:pStyle w:val="SingleTxt"/>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71"/>
        <w:gridCol w:w="954"/>
        <w:gridCol w:w="864"/>
        <w:gridCol w:w="963"/>
        <w:gridCol w:w="783"/>
        <w:gridCol w:w="954"/>
        <w:gridCol w:w="855"/>
        <w:gridCol w:w="846"/>
        <w:gridCol w:w="756"/>
      </w:tblGrid>
      <w:tr w:rsidR="003613E3" w:rsidRPr="00AD1536" w14:paraId="0E5A2A00" w14:textId="77777777" w:rsidTr="003A2E12">
        <w:trPr>
          <w:tblHeader/>
        </w:trPr>
        <w:tc>
          <w:tcPr>
            <w:tcW w:w="2871" w:type="dxa"/>
            <w:tcBorders>
              <w:top w:val="single" w:sz="4" w:space="0" w:color="auto"/>
            </w:tcBorders>
            <w:vAlign w:val="bottom"/>
          </w:tcPr>
          <w:p w14:paraId="27286FED" w14:textId="77777777" w:rsidR="003613E3" w:rsidRPr="00AD1536" w:rsidRDefault="003613E3" w:rsidP="003A2E12">
            <w:pPr>
              <w:pStyle w:val="SingleTxt"/>
              <w:spacing w:before="81" w:after="81" w:line="160" w:lineRule="exact"/>
              <w:ind w:right="0" w:hanging="1267"/>
              <w:jc w:val="left"/>
              <w:rPr>
                <w:i/>
                <w:spacing w:val="0"/>
                <w:w w:val="100"/>
                <w:sz w:val="14"/>
              </w:rPr>
            </w:pPr>
          </w:p>
        </w:tc>
        <w:tc>
          <w:tcPr>
            <w:tcW w:w="954" w:type="dxa"/>
            <w:tcBorders>
              <w:top w:val="single" w:sz="4" w:space="0" w:color="auto"/>
            </w:tcBorders>
            <w:vAlign w:val="bottom"/>
          </w:tcPr>
          <w:p w14:paraId="555A9EA7" w14:textId="77777777" w:rsidR="003613E3" w:rsidRPr="00AD1536" w:rsidRDefault="003613E3" w:rsidP="003A2E12">
            <w:pPr>
              <w:pStyle w:val="SingleTxt"/>
              <w:spacing w:before="81" w:after="81" w:line="160" w:lineRule="exact"/>
              <w:ind w:left="144" w:right="40"/>
              <w:jc w:val="right"/>
              <w:rPr>
                <w:rFonts w:ascii="Times New Roman Italic" w:hAnsi="Times New Roman Italic" w:cs="Times New Roman Italic"/>
                <w:i/>
                <w:spacing w:val="0"/>
                <w:w w:val="100"/>
                <w:sz w:val="14"/>
              </w:rPr>
            </w:pPr>
          </w:p>
        </w:tc>
        <w:tc>
          <w:tcPr>
            <w:tcW w:w="864" w:type="dxa"/>
            <w:tcBorders>
              <w:top w:val="single" w:sz="4" w:space="0" w:color="auto"/>
            </w:tcBorders>
            <w:vAlign w:val="bottom"/>
          </w:tcPr>
          <w:p w14:paraId="1085586B" w14:textId="77777777" w:rsidR="003613E3" w:rsidRPr="00AD1536" w:rsidRDefault="003613E3" w:rsidP="003A2E12">
            <w:pPr>
              <w:pStyle w:val="SingleTxt"/>
              <w:spacing w:before="81" w:after="81" w:line="160" w:lineRule="exact"/>
              <w:ind w:left="72" w:right="40"/>
              <w:jc w:val="right"/>
              <w:rPr>
                <w:rFonts w:ascii="Times New Roman Italic" w:hAnsi="Times New Roman Italic" w:cs="Times New Roman Italic"/>
                <w:i/>
                <w:spacing w:val="0"/>
                <w:w w:val="100"/>
                <w:sz w:val="14"/>
              </w:rPr>
            </w:pPr>
          </w:p>
        </w:tc>
        <w:tc>
          <w:tcPr>
            <w:tcW w:w="1746" w:type="dxa"/>
            <w:gridSpan w:val="2"/>
            <w:tcBorders>
              <w:top w:val="single" w:sz="4" w:space="0" w:color="auto"/>
              <w:bottom w:val="single" w:sz="4" w:space="0" w:color="auto"/>
            </w:tcBorders>
            <w:vAlign w:val="bottom"/>
          </w:tcPr>
          <w:p w14:paraId="669DBBFD" w14:textId="77777777" w:rsidR="003613E3" w:rsidRPr="00AD1536" w:rsidRDefault="003613E3" w:rsidP="003A2E12">
            <w:pPr>
              <w:pStyle w:val="SingleTxt"/>
              <w:spacing w:before="81" w:after="81" w:line="160" w:lineRule="exact"/>
              <w:ind w:left="0" w:right="0"/>
              <w:jc w:val="center"/>
              <w:rPr>
                <w:rFonts w:ascii="Times New Roman Italic" w:hAnsi="Times New Roman Italic" w:cs="Times New Roman Italic"/>
                <w:i/>
                <w:spacing w:val="0"/>
                <w:w w:val="100"/>
                <w:sz w:val="14"/>
              </w:rPr>
            </w:pPr>
            <w:r w:rsidRPr="00AD1536">
              <w:rPr>
                <w:rFonts w:ascii="Times New Roman Italic" w:hAnsi="Times New Roman Italic" w:cs="Times New Roman Italic"/>
                <w:i/>
                <w:spacing w:val="0"/>
                <w:w w:val="100"/>
                <w:sz w:val="14"/>
              </w:rPr>
              <w:t>Variance</w:t>
            </w:r>
          </w:p>
        </w:tc>
        <w:tc>
          <w:tcPr>
            <w:tcW w:w="954" w:type="dxa"/>
            <w:tcBorders>
              <w:top w:val="single" w:sz="4" w:space="0" w:color="auto"/>
            </w:tcBorders>
            <w:vAlign w:val="bottom"/>
          </w:tcPr>
          <w:p w14:paraId="4C41BED0" w14:textId="77777777" w:rsidR="003613E3" w:rsidRPr="00AD1536" w:rsidRDefault="003613E3" w:rsidP="003A2E12">
            <w:pPr>
              <w:pStyle w:val="SingleTxt"/>
              <w:spacing w:before="81" w:after="81" w:line="160" w:lineRule="exact"/>
              <w:ind w:left="72" w:right="40"/>
              <w:jc w:val="right"/>
              <w:rPr>
                <w:rFonts w:ascii="Times New Roman Italic" w:hAnsi="Times New Roman Italic" w:cs="Times New Roman Italic"/>
                <w:i/>
                <w:spacing w:val="0"/>
                <w:w w:val="100"/>
                <w:sz w:val="14"/>
              </w:rPr>
            </w:pPr>
          </w:p>
        </w:tc>
        <w:tc>
          <w:tcPr>
            <w:tcW w:w="855" w:type="dxa"/>
            <w:vMerge w:val="restart"/>
            <w:tcBorders>
              <w:top w:val="single" w:sz="4" w:space="0" w:color="auto"/>
            </w:tcBorders>
            <w:vAlign w:val="bottom"/>
          </w:tcPr>
          <w:p w14:paraId="11420C9B" w14:textId="77777777" w:rsidR="003613E3" w:rsidRPr="00AD1536" w:rsidRDefault="003613E3" w:rsidP="003A2E12">
            <w:pPr>
              <w:pStyle w:val="SingleTxt"/>
              <w:spacing w:before="81" w:after="81" w:line="160" w:lineRule="exact"/>
              <w:ind w:left="72" w:right="40"/>
              <w:jc w:val="right"/>
              <w:rPr>
                <w:rFonts w:ascii="Times New Roman Italic" w:hAnsi="Times New Roman Italic" w:cs="Times New Roman Italic"/>
                <w:i/>
                <w:spacing w:val="0"/>
                <w:w w:val="100"/>
                <w:sz w:val="14"/>
              </w:rPr>
            </w:pPr>
            <w:r w:rsidRPr="00AD1536">
              <w:rPr>
                <w:rFonts w:ascii="Times New Roman Italic" w:hAnsi="Times New Roman Italic" w:cs="Times New Roman Italic"/>
                <w:i/>
                <w:spacing w:val="0"/>
                <w:w w:val="100"/>
                <w:sz w:val="14"/>
              </w:rPr>
              <w:t>2026/27 cost estimates</w:t>
            </w:r>
          </w:p>
        </w:tc>
        <w:tc>
          <w:tcPr>
            <w:tcW w:w="1602" w:type="dxa"/>
            <w:gridSpan w:val="2"/>
            <w:tcBorders>
              <w:top w:val="single" w:sz="4" w:space="0" w:color="auto"/>
              <w:bottom w:val="single" w:sz="4" w:space="0" w:color="auto"/>
            </w:tcBorders>
            <w:vAlign w:val="bottom"/>
          </w:tcPr>
          <w:p w14:paraId="2DEA3E0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0"/>
                <w:w w:val="100"/>
                <w:sz w:val="14"/>
              </w:rPr>
            </w:pPr>
            <w:r w:rsidRPr="00AD1536">
              <w:rPr>
                <w:rFonts w:ascii="Times New Roman Italic" w:hAnsi="Times New Roman Italic" w:cs="Times New Roman Italic"/>
                <w:i/>
                <w:spacing w:val="0"/>
                <w:w w:val="100"/>
                <w:sz w:val="14"/>
              </w:rPr>
              <w:t>Variance</w:t>
            </w:r>
          </w:p>
        </w:tc>
      </w:tr>
      <w:tr w:rsidR="003613E3" w:rsidRPr="00AD1536" w14:paraId="473E39E6" w14:textId="77777777" w:rsidTr="003A2E12">
        <w:trPr>
          <w:tblHeader/>
        </w:trPr>
        <w:tc>
          <w:tcPr>
            <w:tcW w:w="2871" w:type="dxa"/>
            <w:vAlign w:val="bottom"/>
          </w:tcPr>
          <w:p w14:paraId="3409EFDB" w14:textId="77777777" w:rsidR="003613E3" w:rsidRPr="00AD1536" w:rsidRDefault="003613E3" w:rsidP="003A2E12">
            <w:pPr>
              <w:pStyle w:val="SingleTxt"/>
              <w:spacing w:before="81" w:after="81" w:line="160" w:lineRule="exact"/>
              <w:ind w:right="0" w:hanging="1267"/>
              <w:jc w:val="left"/>
              <w:rPr>
                <w:i/>
                <w:spacing w:val="0"/>
                <w:w w:val="100"/>
                <w:sz w:val="14"/>
              </w:rPr>
            </w:pPr>
          </w:p>
        </w:tc>
        <w:tc>
          <w:tcPr>
            <w:tcW w:w="954" w:type="dxa"/>
            <w:tcBorders>
              <w:bottom w:val="single" w:sz="4" w:space="0" w:color="auto"/>
            </w:tcBorders>
            <w:vAlign w:val="bottom"/>
          </w:tcPr>
          <w:p w14:paraId="7C4384B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0"/>
                <w:w w:val="100"/>
                <w:sz w:val="14"/>
              </w:rPr>
            </w:pPr>
            <w:r w:rsidRPr="00AD1536">
              <w:rPr>
                <w:rFonts w:ascii="Times New Roman Italic" w:hAnsi="Times New Roman Italic" w:cs="Times New Roman Italic"/>
                <w:i/>
                <w:spacing w:val="0"/>
                <w:w w:val="100"/>
                <w:sz w:val="14"/>
              </w:rPr>
              <w:t>2024/25 apportionment</w:t>
            </w:r>
          </w:p>
        </w:tc>
        <w:tc>
          <w:tcPr>
            <w:tcW w:w="864" w:type="dxa"/>
            <w:tcBorders>
              <w:bottom w:val="single" w:sz="4" w:space="0" w:color="auto"/>
            </w:tcBorders>
            <w:vAlign w:val="bottom"/>
          </w:tcPr>
          <w:p w14:paraId="454655D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rFonts w:ascii="Times New Roman Italic" w:hAnsi="Times New Roman Italic" w:cs="Times New Roman Italic"/>
                <w:i/>
                <w:spacing w:val="0"/>
                <w:w w:val="100"/>
                <w:sz w:val="14"/>
              </w:rPr>
            </w:pPr>
            <w:r w:rsidRPr="00AD1536">
              <w:rPr>
                <w:rFonts w:ascii="Times New Roman Italic" w:hAnsi="Times New Roman Italic" w:cs="Times New Roman Italic"/>
                <w:i/>
                <w:spacing w:val="0"/>
                <w:w w:val="100"/>
                <w:sz w:val="14"/>
              </w:rPr>
              <w:t>2024/25 expenditure</w:t>
            </w:r>
          </w:p>
        </w:tc>
        <w:tc>
          <w:tcPr>
            <w:tcW w:w="963" w:type="dxa"/>
            <w:tcBorders>
              <w:top w:val="single" w:sz="4" w:space="0" w:color="auto"/>
              <w:bottom w:val="single" w:sz="4" w:space="0" w:color="auto"/>
            </w:tcBorders>
            <w:vAlign w:val="bottom"/>
          </w:tcPr>
          <w:p w14:paraId="3658D7E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rFonts w:ascii="Times New Roman Italic" w:hAnsi="Times New Roman Italic" w:cs="Times New Roman Italic"/>
                <w:i/>
                <w:spacing w:val="0"/>
                <w:w w:val="100"/>
                <w:sz w:val="14"/>
              </w:rPr>
            </w:pPr>
            <w:r w:rsidRPr="00AD1536">
              <w:rPr>
                <w:rFonts w:ascii="Times New Roman Italic" w:hAnsi="Times New Roman Italic" w:cs="Times New Roman Italic"/>
                <w:i/>
                <w:spacing w:val="0"/>
                <w:w w:val="100"/>
                <w:sz w:val="14"/>
              </w:rPr>
              <w:t>Unencumbered balance</w:t>
            </w:r>
          </w:p>
        </w:tc>
        <w:tc>
          <w:tcPr>
            <w:tcW w:w="783" w:type="dxa"/>
            <w:tcBorders>
              <w:top w:val="single" w:sz="4" w:space="0" w:color="auto"/>
              <w:bottom w:val="single" w:sz="4" w:space="0" w:color="auto"/>
            </w:tcBorders>
            <w:vAlign w:val="bottom"/>
          </w:tcPr>
          <w:p w14:paraId="0960745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rFonts w:ascii="Times New Roman Italic" w:hAnsi="Times New Roman Italic" w:cs="Times New Roman Italic"/>
                <w:i/>
                <w:spacing w:val="0"/>
                <w:w w:val="100"/>
                <w:sz w:val="14"/>
              </w:rPr>
            </w:pPr>
            <w:r w:rsidRPr="00AD1536">
              <w:rPr>
                <w:rFonts w:ascii="Times New Roman Italic" w:hAnsi="Times New Roman Italic" w:cs="Times New Roman Italic"/>
                <w:i/>
                <w:spacing w:val="0"/>
                <w:w w:val="100"/>
                <w:sz w:val="14"/>
              </w:rPr>
              <w:t>Percentage</w:t>
            </w:r>
          </w:p>
        </w:tc>
        <w:tc>
          <w:tcPr>
            <w:tcW w:w="954" w:type="dxa"/>
            <w:tcBorders>
              <w:bottom w:val="single" w:sz="4" w:space="0" w:color="auto"/>
            </w:tcBorders>
            <w:vAlign w:val="bottom"/>
          </w:tcPr>
          <w:p w14:paraId="545D08B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rFonts w:ascii="Times New Roman Italic" w:hAnsi="Times New Roman Italic" w:cs="Times New Roman Italic"/>
                <w:i/>
                <w:spacing w:val="0"/>
                <w:w w:val="100"/>
                <w:sz w:val="14"/>
              </w:rPr>
            </w:pPr>
            <w:r w:rsidRPr="00AD1536">
              <w:rPr>
                <w:rFonts w:ascii="Times New Roman Italic" w:hAnsi="Times New Roman Italic" w:cs="Times New Roman Italic"/>
                <w:i/>
                <w:spacing w:val="0"/>
                <w:w w:val="100"/>
                <w:sz w:val="14"/>
              </w:rPr>
              <w:t>2025/26 apportionment</w:t>
            </w:r>
          </w:p>
        </w:tc>
        <w:tc>
          <w:tcPr>
            <w:tcW w:w="855" w:type="dxa"/>
            <w:vMerge/>
            <w:tcBorders>
              <w:bottom w:val="single" w:sz="4" w:space="0" w:color="auto"/>
            </w:tcBorders>
            <w:vAlign w:val="bottom"/>
          </w:tcPr>
          <w:p w14:paraId="102575F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rFonts w:ascii="Times New Roman Italic" w:hAnsi="Times New Roman Italic" w:cs="Times New Roman Italic"/>
                <w:i/>
                <w:spacing w:val="0"/>
                <w:w w:val="100"/>
                <w:sz w:val="14"/>
              </w:rPr>
            </w:pPr>
          </w:p>
        </w:tc>
        <w:tc>
          <w:tcPr>
            <w:tcW w:w="846" w:type="dxa"/>
            <w:tcBorders>
              <w:top w:val="single" w:sz="4" w:space="0" w:color="auto"/>
              <w:bottom w:val="single" w:sz="4" w:space="0" w:color="auto"/>
            </w:tcBorders>
            <w:vAlign w:val="bottom"/>
          </w:tcPr>
          <w:p w14:paraId="082BFBE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rFonts w:ascii="Times New Roman Italic" w:hAnsi="Times New Roman Italic" w:cs="Times New Roman Italic"/>
                <w:i/>
                <w:spacing w:val="0"/>
                <w:w w:val="100"/>
                <w:sz w:val="14"/>
              </w:rPr>
            </w:pPr>
            <w:r w:rsidRPr="00AD1536">
              <w:rPr>
                <w:rFonts w:ascii="Times New Roman Italic" w:hAnsi="Times New Roman Italic" w:cs="Times New Roman Italic"/>
                <w:i/>
                <w:spacing w:val="0"/>
                <w:w w:val="100"/>
                <w:sz w:val="14"/>
              </w:rPr>
              <w:t>Amount</w:t>
            </w:r>
          </w:p>
        </w:tc>
        <w:tc>
          <w:tcPr>
            <w:tcW w:w="756" w:type="dxa"/>
            <w:tcBorders>
              <w:top w:val="single" w:sz="4" w:space="0" w:color="auto"/>
              <w:bottom w:val="single" w:sz="4" w:space="0" w:color="auto"/>
            </w:tcBorders>
            <w:vAlign w:val="bottom"/>
          </w:tcPr>
          <w:p w14:paraId="1A6C492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rFonts w:ascii="Times New Roman Italic" w:hAnsi="Times New Roman Italic" w:cs="Times New Roman Italic"/>
                <w:i/>
                <w:spacing w:val="0"/>
                <w:w w:val="100"/>
                <w:sz w:val="14"/>
              </w:rPr>
            </w:pPr>
            <w:r w:rsidRPr="00AD1536">
              <w:rPr>
                <w:rFonts w:ascii="Times New Roman Italic" w:hAnsi="Times New Roman Italic" w:cs="Times New Roman Italic"/>
                <w:i/>
                <w:spacing w:val="0"/>
                <w:w w:val="100"/>
                <w:sz w:val="14"/>
              </w:rPr>
              <w:t>Percentage</w:t>
            </w:r>
          </w:p>
        </w:tc>
      </w:tr>
      <w:tr w:rsidR="003613E3" w:rsidRPr="00AD1536" w14:paraId="6A6B49E8" w14:textId="77777777" w:rsidTr="003A2E12">
        <w:trPr>
          <w:tblHeader/>
        </w:trPr>
        <w:tc>
          <w:tcPr>
            <w:tcW w:w="2871" w:type="dxa"/>
            <w:tcBorders>
              <w:bottom w:val="single" w:sz="12" w:space="0" w:color="auto"/>
            </w:tcBorders>
            <w:vAlign w:val="bottom"/>
          </w:tcPr>
          <w:p w14:paraId="39400E4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75" w:right="0" w:hanging="475"/>
              <w:jc w:val="left"/>
              <w:rPr>
                <w:i/>
                <w:spacing w:val="0"/>
                <w:w w:val="100"/>
                <w:sz w:val="14"/>
              </w:rPr>
            </w:pPr>
            <w:r w:rsidRPr="00AD1536">
              <w:rPr>
                <w:i/>
                <w:spacing w:val="0"/>
                <w:w w:val="100"/>
                <w:sz w:val="14"/>
              </w:rPr>
              <w:t>Category</w:t>
            </w:r>
          </w:p>
        </w:tc>
        <w:tc>
          <w:tcPr>
            <w:tcW w:w="954" w:type="dxa"/>
            <w:tcBorders>
              <w:top w:val="single" w:sz="4" w:space="0" w:color="auto"/>
              <w:bottom w:val="single" w:sz="12" w:space="0" w:color="auto"/>
            </w:tcBorders>
            <w:vAlign w:val="bottom"/>
          </w:tcPr>
          <w:p w14:paraId="696FF4C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imes New Roman Italic" w:hAnsi="Times New Roman Italic" w:cs="Times New Roman Italic"/>
                <w:i/>
                <w:spacing w:val="0"/>
                <w:w w:val="100"/>
                <w:sz w:val="14"/>
              </w:rPr>
            </w:pPr>
            <w:r w:rsidRPr="00AD1536">
              <w:rPr>
                <w:rFonts w:ascii="Times New Roman Italic" w:hAnsi="Times New Roman Italic" w:cs="Times New Roman Italic"/>
                <w:i/>
                <w:spacing w:val="0"/>
                <w:w w:val="100"/>
                <w:sz w:val="14"/>
              </w:rPr>
              <w:t>(1)</w:t>
            </w:r>
          </w:p>
        </w:tc>
        <w:tc>
          <w:tcPr>
            <w:tcW w:w="864" w:type="dxa"/>
            <w:tcBorders>
              <w:top w:val="single" w:sz="4" w:space="0" w:color="auto"/>
              <w:bottom w:val="single" w:sz="12" w:space="0" w:color="auto"/>
            </w:tcBorders>
            <w:vAlign w:val="bottom"/>
          </w:tcPr>
          <w:p w14:paraId="070E91B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rFonts w:ascii="Times New Roman Italic" w:hAnsi="Times New Roman Italic" w:cs="Times New Roman Italic"/>
                <w:i/>
                <w:spacing w:val="0"/>
                <w:w w:val="100"/>
                <w:sz w:val="14"/>
              </w:rPr>
            </w:pPr>
            <w:r w:rsidRPr="00AD1536">
              <w:rPr>
                <w:rFonts w:ascii="Times New Roman Italic" w:hAnsi="Times New Roman Italic" w:cs="Times New Roman Italic"/>
                <w:i/>
                <w:spacing w:val="0"/>
                <w:w w:val="100"/>
                <w:sz w:val="14"/>
              </w:rPr>
              <w:t>(2)</w:t>
            </w:r>
          </w:p>
        </w:tc>
        <w:tc>
          <w:tcPr>
            <w:tcW w:w="963" w:type="dxa"/>
            <w:tcBorders>
              <w:top w:val="single" w:sz="4" w:space="0" w:color="auto"/>
              <w:bottom w:val="single" w:sz="12" w:space="0" w:color="auto"/>
            </w:tcBorders>
            <w:vAlign w:val="bottom"/>
          </w:tcPr>
          <w:p w14:paraId="54F828D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rFonts w:ascii="Times New Roman Italic" w:hAnsi="Times New Roman Italic" w:cs="Times New Roman Italic"/>
                <w:i/>
                <w:spacing w:val="0"/>
                <w:w w:val="100"/>
                <w:sz w:val="14"/>
              </w:rPr>
            </w:pPr>
            <w:r w:rsidRPr="00AD1536">
              <w:rPr>
                <w:rFonts w:ascii="Times New Roman Italic" w:hAnsi="Times New Roman Italic" w:cs="Times New Roman Italic"/>
                <w:i/>
                <w:spacing w:val="0"/>
                <w:w w:val="100"/>
                <w:sz w:val="14"/>
              </w:rPr>
              <w:t>(3)=(1)-(2)</w:t>
            </w:r>
          </w:p>
        </w:tc>
        <w:tc>
          <w:tcPr>
            <w:tcW w:w="783" w:type="dxa"/>
            <w:tcBorders>
              <w:top w:val="single" w:sz="4" w:space="0" w:color="auto"/>
              <w:bottom w:val="single" w:sz="12" w:space="0" w:color="auto"/>
            </w:tcBorders>
            <w:vAlign w:val="bottom"/>
          </w:tcPr>
          <w:p w14:paraId="4F447FE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rFonts w:ascii="Times New Roman Italic" w:hAnsi="Times New Roman Italic" w:cs="Times New Roman Italic"/>
                <w:i/>
                <w:spacing w:val="0"/>
                <w:w w:val="100"/>
                <w:sz w:val="14"/>
              </w:rPr>
            </w:pPr>
            <w:r w:rsidRPr="00AD1536">
              <w:rPr>
                <w:rFonts w:ascii="Times New Roman Italic" w:hAnsi="Times New Roman Italic" w:cs="Times New Roman Italic"/>
                <w:i/>
                <w:spacing w:val="0"/>
                <w:w w:val="100"/>
                <w:sz w:val="14"/>
              </w:rPr>
              <w:t>(4)=(3)÷(1)</w:t>
            </w:r>
          </w:p>
        </w:tc>
        <w:tc>
          <w:tcPr>
            <w:tcW w:w="954" w:type="dxa"/>
            <w:tcBorders>
              <w:top w:val="single" w:sz="4" w:space="0" w:color="auto"/>
              <w:bottom w:val="single" w:sz="12" w:space="0" w:color="auto"/>
            </w:tcBorders>
            <w:vAlign w:val="bottom"/>
          </w:tcPr>
          <w:p w14:paraId="11EB7DB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rFonts w:ascii="Times New Roman Italic" w:hAnsi="Times New Roman Italic" w:cs="Times New Roman Italic"/>
                <w:i/>
                <w:spacing w:val="0"/>
                <w:w w:val="100"/>
                <w:sz w:val="14"/>
              </w:rPr>
            </w:pPr>
            <w:r w:rsidRPr="00AD1536">
              <w:rPr>
                <w:rFonts w:ascii="Times New Roman Italic" w:hAnsi="Times New Roman Italic" w:cs="Times New Roman Italic"/>
                <w:i/>
                <w:spacing w:val="0"/>
                <w:w w:val="100"/>
                <w:sz w:val="14"/>
              </w:rPr>
              <w:t>(5)</w:t>
            </w:r>
          </w:p>
        </w:tc>
        <w:tc>
          <w:tcPr>
            <w:tcW w:w="855" w:type="dxa"/>
            <w:tcBorders>
              <w:top w:val="single" w:sz="4" w:space="0" w:color="auto"/>
              <w:bottom w:val="single" w:sz="12" w:space="0" w:color="auto"/>
            </w:tcBorders>
            <w:vAlign w:val="bottom"/>
          </w:tcPr>
          <w:p w14:paraId="1241885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rFonts w:ascii="Times New Roman Italic" w:hAnsi="Times New Roman Italic" w:cs="Times New Roman Italic"/>
                <w:i/>
                <w:spacing w:val="0"/>
                <w:w w:val="100"/>
                <w:sz w:val="14"/>
              </w:rPr>
            </w:pPr>
            <w:r w:rsidRPr="00AD1536">
              <w:rPr>
                <w:rFonts w:ascii="Times New Roman Italic" w:hAnsi="Times New Roman Italic" w:cs="Times New Roman Italic"/>
                <w:i/>
                <w:spacing w:val="0"/>
                <w:w w:val="100"/>
                <w:sz w:val="14"/>
              </w:rPr>
              <w:t>(6)</w:t>
            </w:r>
          </w:p>
        </w:tc>
        <w:tc>
          <w:tcPr>
            <w:tcW w:w="846" w:type="dxa"/>
            <w:tcBorders>
              <w:top w:val="single" w:sz="4" w:space="0" w:color="auto"/>
              <w:bottom w:val="single" w:sz="12" w:space="0" w:color="auto"/>
            </w:tcBorders>
            <w:vAlign w:val="bottom"/>
          </w:tcPr>
          <w:p w14:paraId="7717CB9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rFonts w:ascii="Times New Roman Italic" w:hAnsi="Times New Roman Italic" w:cs="Times New Roman Italic"/>
                <w:i/>
                <w:spacing w:val="0"/>
                <w:w w:val="100"/>
                <w:sz w:val="14"/>
              </w:rPr>
            </w:pPr>
            <w:r w:rsidRPr="00AD1536">
              <w:rPr>
                <w:rFonts w:ascii="Times New Roman Italic" w:hAnsi="Times New Roman Italic" w:cs="Times New Roman Italic"/>
                <w:i/>
                <w:spacing w:val="0"/>
                <w:w w:val="100"/>
                <w:sz w:val="14"/>
              </w:rPr>
              <w:t>(7)=(6)-(5)</w:t>
            </w:r>
          </w:p>
        </w:tc>
        <w:tc>
          <w:tcPr>
            <w:tcW w:w="756" w:type="dxa"/>
            <w:tcBorders>
              <w:top w:val="single" w:sz="4" w:space="0" w:color="auto"/>
              <w:bottom w:val="single" w:sz="12" w:space="0" w:color="auto"/>
            </w:tcBorders>
            <w:vAlign w:val="bottom"/>
          </w:tcPr>
          <w:p w14:paraId="66EB42B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rFonts w:ascii="Times New Roman Italic" w:hAnsi="Times New Roman Italic" w:cs="Times New Roman Italic"/>
                <w:i/>
                <w:spacing w:val="0"/>
                <w:w w:val="100"/>
                <w:sz w:val="14"/>
              </w:rPr>
            </w:pPr>
            <w:r w:rsidRPr="00AD1536">
              <w:rPr>
                <w:rFonts w:ascii="Times New Roman Italic" w:hAnsi="Times New Roman Italic" w:cs="Times New Roman Italic"/>
                <w:i/>
                <w:spacing w:val="0"/>
                <w:w w:val="100"/>
                <w:sz w:val="14"/>
              </w:rPr>
              <w:t>(8)=(7÷5)</w:t>
            </w:r>
          </w:p>
        </w:tc>
      </w:tr>
      <w:tr w:rsidR="003613E3" w:rsidRPr="00AD1536" w14:paraId="3AC42870" w14:textId="77777777" w:rsidTr="003A2E12">
        <w:trPr>
          <w:trHeight w:hRule="exact" w:val="115"/>
          <w:tblHeader/>
        </w:trPr>
        <w:tc>
          <w:tcPr>
            <w:tcW w:w="2871" w:type="dxa"/>
            <w:tcBorders>
              <w:top w:val="single" w:sz="12" w:space="0" w:color="auto"/>
            </w:tcBorders>
            <w:vAlign w:val="bottom"/>
          </w:tcPr>
          <w:p w14:paraId="30FF4AE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75" w:right="0" w:hanging="475"/>
              <w:jc w:val="left"/>
              <w:rPr>
                <w:spacing w:val="0"/>
                <w:w w:val="100"/>
                <w:sz w:val="17"/>
              </w:rPr>
            </w:pPr>
          </w:p>
        </w:tc>
        <w:tc>
          <w:tcPr>
            <w:tcW w:w="954" w:type="dxa"/>
            <w:tcBorders>
              <w:top w:val="single" w:sz="12" w:space="0" w:color="auto"/>
            </w:tcBorders>
            <w:vAlign w:val="bottom"/>
          </w:tcPr>
          <w:p w14:paraId="4CE9894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64" w:type="dxa"/>
            <w:tcBorders>
              <w:top w:val="single" w:sz="12" w:space="0" w:color="auto"/>
            </w:tcBorders>
            <w:vAlign w:val="bottom"/>
          </w:tcPr>
          <w:p w14:paraId="3643A72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3" w:type="dxa"/>
            <w:tcBorders>
              <w:top w:val="single" w:sz="12" w:space="0" w:color="auto"/>
            </w:tcBorders>
            <w:vAlign w:val="bottom"/>
          </w:tcPr>
          <w:p w14:paraId="5C707EE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83" w:type="dxa"/>
            <w:tcBorders>
              <w:top w:val="single" w:sz="12" w:space="0" w:color="auto"/>
            </w:tcBorders>
            <w:vAlign w:val="bottom"/>
          </w:tcPr>
          <w:p w14:paraId="62C02CF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4" w:type="dxa"/>
            <w:tcBorders>
              <w:top w:val="single" w:sz="12" w:space="0" w:color="auto"/>
            </w:tcBorders>
            <w:vAlign w:val="bottom"/>
          </w:tcPr>
          <w:p w14:paraId="0189040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5" w:type="dxa"/>
            <w:tcBorders>
              <w:top w:val="single" w:sz="12" w:space="0" w:color="auto"/>
            </w:tcBorders>
            <w:vAlign w:val="bottom"/>
          </w:tcPr>
          <w:p w14:paraId="006C384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46" w:type="dxa"/>
            <w:tcBorders>
              <w:top w:val="single" w:sz="12" w:space="0" w:color="auto"/>
            </w:tcBorders>
            <w:vAlign w:val="bottom"/>
          </w:tcPr>
          <w:p w14:paraId="52B84E1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56" w:type="dxa"/>
            <w:tcBorders>
              <w:top w:val="single" w:sz="12" w:space="0" w:color="auto"/>
            </w:tcBorders>
            <w:vAlign w:val="bottom"/>
          </w:tcPr>
          <w:p w14:paraId="0399B51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3613E3" w:rsidRPr="00AD1536" w14:paraId="17557257" w14:textId="77777777" w:rsidTr="003A2E12">
        <w:tc>
          <w:tcPr>
            <w:tcW w:w="2871" w:type="dxa"/>
            <w:vAlign w:val="bottom"/>
          </w:tcPr>
          <w:p w14:paraId="125033A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288" w:right="0" w:hanging="288"/>
              <w:jc w:val="left"/>
              <w:rPr>
                <w:b/>
                <w:spacing w:val="0"/>
                <w:w w:val="100"/>
                <w:sz w:val="17"/>
                <w:szCs w:val="17"/>
              </w:rPr>
            </w:pPr>
            <w:r w:rsidRPr="00AD1536">
              <w:rPr>
                <w:b/>
                <w:spacing w:val="0"/>
                <w:w w:val="100"/>
                <w:sz w:val="17"/>
                <w:szCs w:val="17"/>
              </w:rPr>
              <w:t>Military and police personnel</w:t>
            </w:r>
          </w:p>
        </w:tc>
        <w:tc>
          <w:tcPr>
            <w:tcW w:w="954" w:type="dxa"/>
            <w:vAlign w:val="bottom"/>
          </w:tcPr>
          <w:p w14:paraId="29DAFEF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p>
        </w:tc>
        <w:tc>
          <w:tcPr>
            <w:tcW w:w="864" w:type="dxa"/>
            <w:vAlign w:val="bottom"/>
          </w:tcPr>
          <w:p w14:paraId="5173128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p>
        </w:tc>
        <w:tc>
          <w:tcPr>
            <w:tcW w:w="963" w:type="dxa"/>
            <w:vAlign w:val="bottom"/>
          </w:tcPr>
          <w:p w14:paraId="469AC0F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p>
        </w:tc>
        <w:tc>
          <w:tcPr>
            <w:tcW w:w="783" w:type="dxa"/>
            <w:vAlign w:val="bottom"/>
          </w:tcPr>
          <w:p w14:paraId="39E9FAE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p>
        </w:tc>
        <w:tc>
          <w:tcPr>
            <w:tcW w:w="954" w:type="dxa"/>
            <w:vAlign w:val="bottom"/>
          </w:tcPr>
          <w:p w14:paraId="604C5A9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p>
        </w:tc>
        <w:tc>
          <w:tcPr>
            <w:tcW w:w="855" w:type="dxa"/>
            <w:vAlign w:val="bottom"/>
          </w:tcPr>
          <w:p w14:paraId="6C3B724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p>
        </w:tc>
        <w:tc>
          <w:tcPr>
            <w:tcW w:w="846" w:type="dxa"/>
            <w:vAlign w:val="bottom"/>
          </w:tcPr>
          <w:p w14:paraId="3F9BBC1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p>
        </w:tc>
        <w:tc>
          <w:tcPr>
            <w:tcW w:w="756" w:type="dxa"/>
            <w:vAlign w:val="bottom"/>
          </w:tcPr>
          <w:p w14:paraId="548BEED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p>
        </w:tc>
      </w:tr>
      <w:tr w:rsidR="003613E3" w:rsidRPr="00AD1536" w14:paraId="5FFF053B" w14:textId="77777777" w:rsidTr="003A2E12">
        <w:tc>
          <w:tcPr>
            <w:tcW w:w="2871" w:type="dxa"/>
            <w:vAlign w:val="bottom"/>
          </w:tcPr>
          <w:p w14:paraId="44101FB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288" w:right="0" w:hanging="288"/>
              <w:jc w:val="left"/>
              <w:rPr>
                <w:spacing w:val="0"/>
                <w:w w:val="100"/>
                <w:sz w:val="17"/>
                <w:szCs w:val="17"/>
              </w:rPr>
            </w:pPr>
            <w:r w:rsidRPr="00AD1536">
              <w:rPr>
                <w:spacing w:val="0"/>
                <w:w w:val="100"/>
                <w:sz w:val="17"/>
                <w:szCs w:val="17"/>
              </w:rPr>
              <w:tab/>
              <w:t>Military observers</w:t>
            </w:r>
          </w:p>
        </w:tc>
        <w:tc>
          <w:tcPr>
            <w:tcW w:w="954" w:type="dxa"/>
            <w:vAlign w:val="bottom"/>
          </w:tcPr>
          <w:p w14:paraId="399E6EF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8 230.9 </w:t>
            </w:r>
          </w:p>
        </w:tc>
        <w:tc>
          <w:tcPr>
            <w:tcW w:w="864" w:type="dxa"/>
            <w:vAlign w:val="bottom"/>
          </w:tcPr>
          <w:p w14:paraId="0E14341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9 003.7 </w:t>
            </w:r>
          </w:p>
        </w:tc>
        <w:tc>
          <w:tcPr>
            <w:tcW w:w="963" w:type="dxa"/>
            <w:vAlign w:val="bottom"/>
          </w:tcPr>
          <w:p w14:paraId="381EB32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(772.8)</w:t>
            </w:r>
          </w:p>
        </w:tc>
        <w:tc>
          <w:tcPr>
            <w:tcW w:w="783" w:type="dxa"/>
            <w:vAlign w:val="bottom"/>
          </w:tcPr>
          <w:p w14:paraId="0CCB37A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(9.4)</w:t>
            </w:r>
          </w:p>
        </w:tc>
        <w:tc>
          <w:tcPr>
            <w:tcW w:w="954" w:type="dxa"/>
            <w:vAlign w:val="bottom"/>
          </w:tcPr>
          <w:p w14:paraId="6B23F29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8 891.7</w:t>
            </w:r>
          </w:p>
        </w:tc>
        <w:tc>
          <w:tcPr>
            <w:tcW w:w="855" w:type="dxa"/>
            <w:vAlign w:val="bottom"/>
          </w:tcPr>
          <w:p w14:paraId="5D1F5A2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1 022.2 </w:t>
            </w:r>
          </w:p>
        </w:tc>
        <w:tc>
          <w:tcPr>
            <w:tcW w:w="846" w:type="dxa"/>
            <w:vAlign w:val="bottom"/>
          </w:tcPr>
          <w:p w14:paraId="16D2AAB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(7 869.5)</w:t>
            </w:r>
          </w:p>
        </w:tc>
        <w:tc>
          <w:tcPr>
            <w:tcW w:w="756" w:type="dxa"/>
            <w:vAlign w:val="bottom"/>
          </w:tcPr>
          <w:p w14:paraId="2AECF85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(88.5)</w:t>
            </w:r>
          </w:p>
        </w:tc>
      </w:tr>
      <w:tr w:rsidR="003613E3" w:rsidRPr="00AD1536" w14:paraId="1D4C6B52" w14:textId="77777777" w:rsidTr="003A2E12">
        <w:tc>
          <w:tcPr>
            <w:tcW w:w="2871" w:type="dxa"/>
            <w:vAlign w:val="bottom"/>
          </w:tcPr>
          <w:p w14:paraId="55787F0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288" w:right="0" w:hanging="288"/>
              <w:jc w:val="left"/>
              <w:rPr>
                <w:spacing w:val="0"/>
                <w:w w:val="100"/>
                <w:sz w:val="17"/>
                <w:szCs w:val="17"/>
              </w:rPr>
            </w:pPr>
            <w:r w:rsidRPr="00AD1536">
              <w:rPr>
                <w:spacing w:val="0"/>
                <w:w w:val="100"/>
                <w:sz w:val="17"/>
                <w:szCs w:val="17"/>
              </w:rPr>
              <w:tab/>
              <w:t>Military contingents</w:t>
            </w:r>
          </w:p>
        </w:tc>
        <w:tc>
          <w:tcPr>
            <w:tcW w:w="954" w:type="dxa"/>
            <w:vAlign w:val="bottom"/>
          </w:tcPr>
          <w:p w14:paraId="0AAEEEA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520 321.4 </w:t>
            </w:r>
          </w:p>
        </w:tc>
        <w:tc>
          <w:tcPr>
            <w:tcW w:w="864" w:type="dxa"/>
            <w:vAlign w:val="bottom"/>
          </w:tcPr>
          <w:p w14:paraId="7406BA8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506 685.8 </w:t>
            </w:r>
          </w:p>
        </w:tc>
        <w:tc>
          <w:tcPr>
            <w:tcW w:w="963" w:type="dxa"/>
            <w:vAlign w:val="bottom"/>
          </w:tcPr>
          <w:p w14:paraId="412EFE4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13 635.6 </w:t>
            </w:r>
          </w:p>
        </w:tc>
        <w:tc>
          <w:tcPr>
            <w:tcW w:w="783" w:type="dxa"/>
            <w:vAlign w:val="bottom"/>
          </w:tcPr>
          <w:p w14:paraId="42DCA70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2.6 </w:t>
            </w:r>
          </w:p>
        </w:tc>
        <w:tc>
          <w:tcPr>
            <w:tcW w:w="954" w:type="dxa"/>
            <w:vAlign w:val="bottom"/>
          </w:tcPr>
          <w:p w14:paraId="26019AB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510 354.2</w:t>
            </w:r>
          </w:p>
        </w:tc>
        <w:tc>
          <w:tcPr>
            <w:tcW w:w="855" w:type="dxa"/>
            <w:vAlign w:val="bottom"/>
          </w:tcPr>
          <w:p w14:paraId="2698C45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409 057.4 </w:t>
            </w:r>
          </w:p>
        </w:tc>
        <w:tc>
          <w:tcPr>
            <w:tcW w:w="846" w:type="dxa"/>
            <w:vAlign w:val="bottom"/>
          </w:tcPr>
          <w:p w14:paraId="4DB0BBA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0" w:right="43"/>
              <w:jc w:val="right"/>
              <w:rPr>
                <w:spacing w:val="0"/>
                <w:w w:val="100"/>
                <w:sz w:val="17"/>
                <w:szCs w:val="17"/>
              </w:rPr>
            </w:pPr>
            <w:r w:rsidRPr="00AD1536">
              <w:rPr>
                <w:spacing w:val="0"/>
                <w:w w:val="100"/>
                <w:sz w:val="17"/>
                <w:szCs w:val="17"/>
              </w:rPr>
              <w:t>(101 296.8)</w:t>
            </w:r>
          </w:p>
        </w:tc>
        <w:tc>
          <w:tcPr>
            <w:tcW w:w="756" w:type="dxa"/>
            <w:vAlign w:val="bottom"/>
          </w:tcPr>
          <w:p w14:paraId="101C008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(19.8)</w:t>
            </w:r>
          </w:p>
        </w:tc>
      </w:tr>
      <w:tr w:rsidR="003613E3" w:rsidRPr="00AD1536" w14:paraId="747054C9" w14:textId="77777777" w:rsidTr="003A2E12">
        <w:tc>
          <w:tcPr>
            <w:tcW w:w="2871" w:type="dxa"/>
            <w:vAlign w:val="bottom"/>
          </w:tcPr>
          <w:p w14:paraId="17BDF87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288" w:right="0" w:hanging="288"/>
              <w:jc w:val="left"/>
              <w:rPr>
                <w:spacing w:val="0"/>
                <w:w w:val="100"/>
                <w:sz w:val="17"/>
                <w:szCs w:val="17"/>
              </w:rPr>
            </w:pPr>
            <w:r w:rsidRPr="00AD1536">
              <w:rPr>
                <w:spacing w:val="0"/>
                <w:w w:val="100"/>
                <w:sz w:val="17"/>
                <w:szCs w:val="17"/>
              </w:rPr>
              <w:tab/>
              <w:t>United Nations police</w:t>
            </w:r>
          </w:p>
        </w:tc>
        <w:tc>
          <w:tcPr>
            <w:tcW w:w="954" w:type="dxa"/>
            <w:vAlign w:val="bottom"/>
          </w:tcPr>
          <w:p w14:paraId="6DF0BDB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31 109.1 </w:t>
            </w:r>
          </w:p>
        </w:tc>
        <w:tc>
          <w:tcPr>
            <w:tcW w:w="864" w:type="dxa"/>
            <w:vAlign w:val="bottom"/>
          </w:tcPr>
          <w:p w14:paraId="47AC392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32 671.5 </w:t>
            </w:r>
          </w:p>
        </w:tc>
        <w:tc>
          <w:tcPr>
            <w:tcW w:w="963" w:type="dxa"/>
            <w:vAlign w:val="bottom"/>
          </w:tcPr>
          <w:p w14:paraId="3519753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(1 562.4)</w:t>
            </w:r>
          </w:p>
        </w:tc>
        <w:tc>
          <w:tcPr>
            <w:tcW w:w="783" w:type="dxa"/>
            <w:vAlign w:val="bottom"/>
          </w:tcPr>
          <w:p w14:paraId="2CB3B0D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(5.0)</w:t>
            </w:r>
          </w:p>
        </w:tc>
        <w:tc>
          <w:tcPr>
            <w:tcW w:w="954" w:type="dxa"/>
            <w:vAlign w:val="bottom"/>
          </w:tcPr>
          <w:p w14:paraId="04937EA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33 952.9</w:t>
            </w:r>
          </w:p>
        </w:tc>
        <w:tc>
          <w:tcPr>
            <w:tcW w:w="855" w:type="dxa"/>
            <w:vAlign w:val="bottom"/>
          </w:tcPr>
          <w:p w14:paraId="296F552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26 262.7 </w:t>
            </w:r>
          </w:p>
        </w:tc>
        <w:tc>
          <w:tcPr>
            <w:tcW w:w="846" w:type="dxa"/>
            <w:vAlign w:val="bottom"/>
          </w:tcPr>
          <w:p w14:paraId="2F230D7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(7 690.2)</w:t>
            </w:r>
          </w:p>
        </w:tc>
        <w:tc>
          <w:tcPr>
            <w:tcW w:w="756" w:type="dxa"/>
            <w:vAlign w:val="bottom"/>
          </w:tcPr>
          <w:p w14:paraId="6EC7721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(22.6)</w:t>
            </w:r>
          </w:p>
        </w:tc>
      </w:tr>
      <w:tr w:rsidR="003613E3" w:rsidRPr="00AD1536" w14:paraId="32F831A2" w14:textId="77777777" w:rsidTr="003A2E12">
        <w:tc>
          <w:tcPr>
            <w:tcW w:w="2871" w:type="dxa"/>
            <w:tcBorders>
              <w:bottom w:val="single" w:sz="4" w:space="0" w:color="auto"/>
            </w:tcBorders>
            <w:vAlign w:val="bottom"/>
          </w:tcPr>
          <w:p w14:paraId="1471960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288" w:right="0" w:hanging="288"/>
              <w:jc w:val="left"/>
              <w:rPr>
                <w:spacing w:val="0"/>
                <w:w w:val="100"/>
                <w:sz w:val="17"/>
                <w:szCs w:val="17"/>
              </w:rPr>
            </w:pPr>
            <w:r w:rsidRPr="00AD1536">
              <w:rPr>
                <w:spacing w:val="0"/>
                <w:w w:val="100"/>
                <w:sz w:val="17"/>
                <w:szCs w:val="17"/>
              </w:rPr>
              <w:tab/>
              <w:t>Formed police units</w:t>
            </w:r>
          </w:p>
        </w:tc>
        <w:tc>
          <w:tcPr>
            <w:tcW w:w="954" w:type="dxa"/>
            <w:tcBorders>
              <w:bottom w:val="single" w:sz="4" w:space="0" w:color="auto"/>
            </w:tcBorders>
            <w:vAlign w:val="bottom"/>
          </w:tcPr>
          <w:p w14:paraId="6495AA3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 xml:space="preserve">83 216.0 </w:t>
            </w:r>
          </w:p>
        </w:tc>
        <w:tc>
          <w:tcPr>
            <w:tcW w:w="864" w:type="dxa"/>
            <w:tcBorders>
              <w:bottom w:val="single" w:sz="4" w:space="0" w:color="auto"/>
            </w:tcBorders>
            <w:vAlign w:val="bottom"/>
          </w:tcPr>
          <w:p w14:paraId="5CAFDCB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 xml:space="preserve">80 055.9 </w:t>
            </w:r>
          </w:p>
        </w:tc>
        <w:tc>
          <w:tcPr>
            <w:tcW w:w="963" w:type="dxa"/>
            <w:tcBorders>
              <w:bottom w:val="single" w:sz="4" w:space="0" w:color="auto"/>
            </w:tcBorders>
            <w:vAlign w:val="bottom"/>
          </w:tcPr>
          <w:p w14:paraId="61B439E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 xml:space="preserve">3 160.1 </w:t>
            </w:r>
          </w:p>
        </w:tc>
        <w:tc>
          <w:tcPr>
            <w:tcW w:w="783" w:type="dxa"/>
            <w:tcBorders>
              <w:bottom w:val="single" w:sz="4" w:space="0" w:color="auto"/>
            </w:tcBorders>
            <w:vAlign w:val="bottom"/>
          </w:tcPr>
          <w:p w14:paraId="5A1EBE7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 xml:space="preserve">3.8 </w:t>
            </w:r>
          </w:p>
        </w:tc>
        <w:tc>
          <w:tcPr>
            <w:tcW w:w="954" w:type="dxa"/>
            <w:tcBorders>
              <w:bottom w:val="single" w:sz="4" w:space="0" w:color="auto"/>
            </w:tcBorders>
            <w:vAlign w:val="bottom"/>
          </w:tcPr>
          <w:p w14:paraId="687EC49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82 037.5</w:t>
            </w:r>
          </w:p>
        </w:tc>
        <w:tc>
          <w:tcPr>
            <w:tcW w:w="855" w:type="dxa"/>
            <w:tcBorders>
              <w:bottom w:val="single" w:sz="4" w:space="0" w:color="auto"/>
            </w:tcBorders>
            <w:vAlign w:val="bottom"/>
          </w:tcPr>
          <w:p w14:paraId="6249708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 xml:space="preserve">63 687.0 </w:t>
            </w:r>
          </w:p>
        </w:tc>
        <w:tc>
          <w:tcPr>
            <w:tcW w:w="846" w:type="dxa"/>
            <w:tcBorders>
              <w:bottom w:val="single" w:sz="4" w:space="0" w:color="auto"/>
            </w:tcBorders>
            <w:vAlign w:val="bottom"/>
          </w:tcPr>
          <w:p w14:paraId="366F05C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(18 350.5)</w:t>
            </w:r>
          </w:p>
        </w:tc>
        <w:tc>
          <w:tcPr>
            <w:tcW w:w="756" w:type="dxa"/>
            <w:tcBorders>
              <w:bottom w:val="single" w:sz="4" w:space="0" w:color="auto"/>
            </w:tcBorders>
            <w:vAlign w:val="bottom"/>
          </w:tcPr>
          <w:p w14:paraId="5C3D33C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(22.4)</w:t>
            </w:r>
          </w:p>
        </w:tc>
      </w:tr>
      <w:tr w:rsidR="003613E3" w:rsidRPr="00AD1536" w14:paraId="48CEE2FD" w14:textId="77777777" w:rsidTr="003A2E12">
        <w:tc>
          <w:tcPr>
            <w:tcW w:w="2871" w:type="dxa"/>
            <w:tcBorders>
              <w:top w:val="single" w:sz="4" w:space="0" w:color="auto"/>
              <w:bottom w:val="single" w:sz="4" w:space="0" w:color="auto"/>
            </w:tcBorders>
            <w:vAlign w:val="bottom"/>
          </w:tcPr>
          <w:p w14:paraId="7694F39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288" w:right="0" w:hanging="288"/>
              <w:jc w:val="left"/>
              <w:rPr>
                <w:b/>
                <w:spacing w:val="0"/>
                <w:w w:val="100"/>
                <w:sz w:val="17"/>
                <w:szCs w:val="17"/>
              </w:rPr>
            </w:pPr>
            <w:r w:rsidRPr="00AD1536">
              <w:rPr>
                <w:b/>
                <w:spacing w:val="0"/>
                <w:w w:val="100"/>
                <w:sz w:val="17"/>
                <w:szCs w:val="17"/>
              </w:rPr>
              <w:tab/>
              <w:t>Subtotal</w:t>
            </w:r>
          </w:p>
        </w:tc>
        <w:tc>
          <w:tcPr>
            <w:tcW w:w="954" w:type="dxa"/>
            <w:tcBorders>
              <w:top w:val="single" w:sz="4" w:space="0" w:color="auto"/>
              <w:bottom w:val="single" w:sz="4" w:space="0" w:color="auto"/>
            </w:tcBorders>
            <w:vAlign w:val="bottom"/>
          </w:tcPr>
          <w:p w14:paraId="4B5286C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 xml:space="preserve">642 877.4 </w:t>
            </w:r>
          </w:p>
        </w:tc>
        <w:tc>
          <w:tcPr>
            <w:tcW w:w="864" w:type="dxa"/>
            <w:tcBorders>
              <w:top w:val="single" w:sz="4" w:space="0" w:color="auto"/>
              <w:bottom w:val="single" w:sz="4" w:space="0" w:color="auto"/>
            </w:tcBorders>
            <w:vAlign w:val="bottom"/>
          </w:tcPr>
          <w:p w14:paraId="3808874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 xml:space="preserve">628 416.9 </w:t>
            </w:r>
          </w:p>
        </w:tc>
        <w:tc>
          <w:tcPr>
            <w:tcW w:w="963" w:type="dxa"/>
            <w:tcBorders>
              <w:top w:val="single" w:sz="4" w:space="0" w:color="auto"/>
              <w:bottom w:val="single" w:sz="4" w:space="0" w:color="auto"/>
            </w:tcBorders>
            <w:vAlign w:val="bottom"/>
          </w:tcPr>
          <w:p w14:paraId="3A3AC7F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 xml:space="preserve">14 460.5 </w:t>
            </w:r>
          </w:p>
        </w:tc>
        <w:tc>
          <w:tcPr>
            <w:tcW w:w="783" w:type="dxa"/>
            <w:tcBorders>
              <w:top w:val="single" w:sz="4" w:space="0" w:color="auto"/>
              <w:bottom w:val="single" w:sz="4" w:space="0" w:color="auto"/>
            </w:tcBorders>
            <w:vAlign w:val="bottom"/>
          </w:tcPr>
          <w:p w14:paraId="7C15733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 xml:space="preserve">2.2 </w:t>
            </w:r>
          </w:p>
        </w:tc>
        <w:tc>
          <w:tcPr>
            <w:tcW w:w="954" w:type="dxa"/>
            <w:tcBorders>
              <w:top w:val="single" w:sz="4" w:space="0" w:color="auto"/>
              <w:bottom w:val="single" w:sz="4" w:space="0" w:color="auto"/>
            </w:tcBorders>
            <w:vAlign w:val="bottom"/>
          </w:tcPr>
          <w:p w14:paraId="5DF2F3A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635 236.3</w:t>
            </w:r>
          </w:p>
        </w:tc>
        <w:tc>
          <w:tcPr>
            <w:tcW w:w="855" w:type="dxa"/>
            <w:tcBorders>
              <w:top w:val="single" w:sz="4" w:space="0" w:color="auto"/>
              <w:bottom w:val="single" w:sz="4" w:space="0" w:color="auto"/>
            </w:tcBorders>
            <w:vAlign w:val="bottom"/>
          </w:tcPr>
          <w:p w14:paraId="4C7B324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 xml:space="preserve">500 029.3 </w:t>
            </w:r>
          </w:p>
        </w:tc>
        <w:tc>
          <w:tcPr>
            <w:tcW w:w="846" w:type="dxa"/>
            <w:tcBorders>
              <w:top w:val="single" w:sz="4" w:space="0" w:color="auto"/>
              <w:bottom w:val="single" w:sz="4" w:space="0" w:color="auto"/>
            </w:tcBorders>
            <w:vAlign w:val="bottom"/>
          </w:tcPr>
          <w:p w14:paraId="2D43AB8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b/>
                <w:spacing w:val="0"/>
                <w:w w:val="100"/>
                <w:sz w:val="17"/>
                <w:szCs w:val="17"/>
              </w:rPr>
            </w:pPr>
            <w:r w:rsidRPr="00AD1536">
              <w:rPr>
                <w:b/>
                <w:spacing w:val="0"/>
                <w:w w:val="100"/>
                <w:sz w:val="17"/>
                <w:szCs w:val="17"/>
              </w:rPr>
              <w:t>(135 207.0)</w:t>
            </w:r>
          </w:p>
        </w:tc>
        <w:tc>
          <w:tcPr>
            <w:tcW w:w="756" w:type="dxa"/>
            <w:tcBorders>
              <w:top w:val="single" w:sz="4" w:space="0" w:color="auto"/>
              <w:bottom w:val="single" w:sz="4" w:space="0" w:color="auto"/>
            </w:tcBorders>
            <w:vAlign w:val="bottom"/>
          </w:tcPr>
          <w:p w14:paraId="181716B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(21.3)</w:t>
            </w:r>
          </w:p>
        </w:tc>
      </w:tr>
      <w:tr w:rsidR="003613E3" w:rsidRPr="00AD1536" w14:paraId="2AE9ED62" w14:textId="77777777" w:rsidTr="003A2E12">
        <w:tc>
          <w:tcPr>
            <w:tcW w:w="2871" w:type="dxa"/>
            <w:tcBorders>
              <w:top w:val="single" w:sz="4" w:space="0" w:color="auto"/>
            </w:tcBorders>
            <w:vAlign w:val="bottom"/>
          </w:tcPr>
          <w:p w14:paraId="43E6D77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288" w:right="0" w:hanging="288"/>
              <w:jc w:val="left"/>
              <w:rPr>
                <w:b/>
                <w:spacing w:val="0"/>
                <w:w w:val="100"/>
                <w:sz w:val="17"/>
                <w:szCs w:val="17"/>
              </w:rPr>
            </w:pPr>
            <w:r w:rsidRPr="00AD1536">
              <w:rPr>
                <w:b/>
                <w:spacing w:val="0"/>
                <w:w w:val="100"/>
                <w:sz w:val="17"/>
                <w:szCs w:val="17"/>
              </w:rPr>
              <w:t>Civilian personnel</w:t>
            </w:r>
          </w:p>
        </w:tc>
        <w:tc>
          <w:tcPr>
            <w:tcW w:w="954" w:type="dxa"/>
            <w:tcBorders>
              <w:top w:val="single" w:sz="4" w:space="0" w:color="auto"/>
            </w:tcBorders>
            <w:vAlign w:val="bottom"/>
          </w:tcPr>
          <w:p w14:paraId="09E46B4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43" w:right="40"/>
              <w:jc w:val="right"/>
              <w:rPr>
                <w:spacing w:val="0"/>
                <w:w w:val="100"/>
                <w:sz w:val="17"/>
                <w:szCs w:val="17"/>
              </w:rPr>
            </w:pPr>
          </w:p>
        </w:tc>
        <w:tc>
          <w:tcPr>
            <w:tcW w:w="864" w:type="dxa"/>
            <w:tcBorders>
              <w:top w:val="single" w:sz="4" w:space="0" w:color="auto"/>
            </w:tcBorders>
            <w:vAlign w:val="bottom"/>
          </w:tcPr>
          <w:p w14:paraId="1AF4A9D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43" w:right="40"/>
              <w:jc w:val="right"/>
              <w:rPr>
                <w:spacing w:val="0"/>
                <w:w w:val="100"/>
                <w:sz w:val="17"/>
                <w:szCs w:val="17"/>
              </w:rPr>
            </w:pPr>
          </w:p>
        </w:tc>
        <w:tc>
          <w:tcPr>
            <w:tcW w:w="963" w:type="dxa"/>
            <w:tcBorders>
              <w:top w:val="single" w:sz="4" w:space="0" w:color="auto"/>
            </w:tcBorders>
            <w:vAlign w:val="bottom"/>
          </w:tcPr>
          <w:p w14:paraId="37233F5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43" w:right="40"/>
              <w:jc w:val="right"/>
              <w:rPr>
                <w:spacing w:val="0"/>
                <w:w w:val="100"/>
                <w:sz w:val="17"/>
                <w:szCs w:val="17"/>
              </w:rPr>
            </w:pPr>
          </w:p>
        </w:tc>
        <w:tc>
          <w:tcPr>
            <w:tcW w:w="783" w:type="dxa"/>
            <w:tcBorders>
              <w:top w:val="single" w:sz="4" w:space="0" w:color="auto"/>
            </w:tcBorders>
            <w:vAlign w:val="bottom"/>
          </w:tcPr>
          <w:p w14:paraId="5E40ED7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43" w:right="40"/>
              <w:jc w:val="right"/>
              <w:rPr>
                <w:spacing w:val="0"/>
                <w:w w:val="100"/>
                <w:sz w:val="17"/>
                <w:szCs w:val="17"/>
              </w:rPr>
            </w:pPr>
          </w:p>
        </w:tc>
        <w:tc>
          <w:tcPr>
            <w:tcW w:w="954" w:type="dxa"/>
            <w:tcBorders>
              <w:top w:val="single" w:sz="4" w:space="0" w:color="auto"/>
            </w:tcBorders>
            <w:vAlign w:val="bottom"/>
          </w:tcPr>
          <w:p w14:paraId="7BE24B9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43" w:right="40"/>
              <w:jc w:val="right"/>
              <w:rPr>
                <w:spacing w:val="0"/>
                <w:w w:val="100"/>
                <w:sz w:val="17"/>
                <w:szCs w:val="17"/>
              </w:rPr>
            </w:pPr>
          </w:p>
        </w:tc>
        <w:tc>
          <w:tcPr>
            <w:tcW w:w="855" w:type="dxa"/>
            <w:tcBorders>
              <w:top w:val="single" w:sz="4" w:space="0" w:color="auto"/>
            </w:tcBorders>
            <w:vAlign w:val="bottom"/>
          </w:tcPr>
          <w:p w14:paraId="337BA30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43" w:right="40"/>
              <w:jc w:val="right"/>
              <w:rPr>
                <w:spacing w:val="0"/>
                <w:w w:val="100"/>
                <w:sz w:val="17"/>
                <w:szCs w:val="17"/>
              </w:rPr>
            </w:pPr>
          </w:p>
        </w:tc>
        <w:tc>
          <w:tcPr>
            <w:tcW w:w="846" w:type="dxa"/>
            <w:tcBorders>
              <w:top w:val="single" w:sz="4" w:space="0" w:color="auto"/>
            </w:tcBorders>
            <w:vAlign w:val="bottom"/>
          </w:tcPr>
          <w:p w14:paraId="2929E0B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43" w:right="40"/>
              <w:jc w:val="right"/>
              <w:rPr>
                <w:spacing w:val="0"/>
                <w:w w:val="100"/>
                <w:sz w:val="17"/>
                <w:szCs w:val="17"/>
              </w:rPr>
            </w:pPr>
          </w:p>
        </w:tc>
        <w:tc>
          <w:tcPr>
            <w:tcW w:w="756" w:type="dxa"/>
            <w:tcBorders>
              <w:top w:val="single" w:sz="4" w:space="0" w:color="auto"/>
            </w:tcBorders>
            <w:vAlign w:val="bottom"/>
          </w:tcPr>
          <w:p w14:paraId="469DB30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43" w:right="40"/>
              <w:jc w:val="right"/>
              <w:rPr>
                <w:spacing w:val="0"/>
                <w:w w:val="100"/>
                <w:sz w:val="17"/>
                <w:szCs w:val="17"/>
              </w:rPr>
            </w:pPr>
          </w:p>
        </w:tc>
      </w:tr>
      <w:tr w:rsidR="003613E3" w:rsidRPr="00AD1536" w14:paraId="4E295B08" w14:textId="77777777" w:rsidTr="003A2E12">
        <w:tc>
          <w:tcPr>
            <w:tcW w:w="2871" w:type="dxa"/>
            <w:vAlign w:val="bottom"/>
          </w:tcPr>
          <w:p w14:paraId="6B449A4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288" w:right="0" w:hanging="288"/>
              <w:jc w:val="left"/>
              <w:rPr>
                <w:spacing w:val="0"/>
                <w:w w:val="100"/>
                <w:sz w:val="17"/>
                <w:szCs w:val="17"/>
              </w:rPr>
            </w:pPr>
            <w:r w:rsidRPr="00AD1536">
              <w:rPr>
                <w:spacing w:val="0"/>
                <w:w w:val="100"/>
                <w:sz w:val="17"/>
                <w:szCs w:val="17"/>
              </w:rPr>
              <w:tab/>
              <w:t>International staff</w:t>
            </w:r>
          </w:p>
        </w:tc>
        <w:tc>
          <w:tcPr>
            <w:tcW w:w="954" w:type="dxa"/>
            <w:vAlign w:val="bottom"/>
          </w:tcPr>
          <w:p w14:paraId="41DF48D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172 019.0 </w:t>
            </w:r>
          </w:p>
        </w:tc>
        <w:tc>
          <w:tcPr>
            <w:tcW w:w="864" w:type="dxa"/>
            <w:vAlign w:val="bottom"/>
          </w:tcPr>
          <w:p w14:paraId="2DF96E9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185 054.8 </w:t>
            </w:r>
          </w:p>
        </w:tc>
        <w:tc>
          <w:tcPr>
            <w:tcW w:w="963" w:type="dxa"/>
            <w:vAlign w:val="bottom"/>
          </w:tcPr>
          <w:p w14:paraId="5514699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(13 035.8)</w:t>
            </w:r>
          </w:p>
        </w:tc>
        <w:tc>
          <w:tcPr>
            <w:tcW w:w="783" w:type="dxa"/>
            <w:vAlign w:val="bottom"/>
          </w:tcPr>
          <w:p w14:paraId="0B231AA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(7.6)</w:t>
            </w:r>
          </w:p>
        </w:tc>
        <w:tc>
          <w:tcPr>
            <w:tcW w:w="954" w:type="dxa"/>
            <w:vAlign w:val="bottom"/>
          </w:tcPr>
          <w:p w14:paraId="5CC1270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189 789.4</w:t>
            </w:r>
          </w:p>
        </w:tc>
        <w:tc>
          <w:tcPr>
            <w:tcW w:w="855" w:type="dxa"/>
            <w:vAlign w:val="bottom"/>
          </w:tcPr>
          <w:p w14:paraId="7902BBD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186 053.8 </w:t>
            </w:r>
          </w:p>
        </w:tc>
        <w:tc>
          <w:tcPr>
            <w:tcW w:w="846" w:type="dxa"/>
            <w:vAlign w:val="bottom"/>
          </w:tcPr>
          <w:p w14:paraId="78EC01F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(3 735.6)</w:t>
            </w:r>
          </w:p>
        </w:tc>
        <w:tc>
          <w:tcPr>
            <w:tcW w:w="756" w:type="dxa"/>
            <w:vAlign w:val="bottom"/>
          </w:tcPr>
          <w:p w14:paraId="11142DA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(2.0)</w:t>
            </w:r>
          </w:p>
        </w:tc>
      </w:tr>
      <w:tr w:rsidR="003613E3" w:rsidRPr="00AD1536" w14:paraId="5BF0B709" w14:textId="77777777" w:rsidTr="003A2E12">
        <w:tc>
          <w:tcPr>
            <w:tcW w:w="2871" w:type="dxa"/>
            <w:vAlign w:val="bottom"/>
          </w:tcPr>
          <w:p w14:paraId="23960E2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288" w:right="0" w:hanging="288"/>
              <w:jc w:val="left"/>
              <w:rPr>
                <w:spacing w:val="0"/>
                <w:w w:val="100"/>
                <w:sz w:val="17"/>
                <w:szCs w:val="17"/>
              </w:rPr>
            </w:pPr>
            <w:r w:rsidRPr="00AD1536">
              <w:rPr>
                <w:spacing w:val="0"/>
                <w:w w:val="100"/>
                <w:sz w:val="17"/>
                <w:szCs w:val="17"/>
              </w:rPr>
              <w:tab/>
              <w:t>National Professional Officer</w:t>
            </w:r>
          </w:p>
        </w:tc>
        <w:tc>
          <w:tcPr>
            <w:tcW w:w="954" w:type="dxa"/>
            <w:vAlign w:val="bottom"/>
          </w:tcPr>
          <w:p w14:paraId="4EAAF77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11 127.9 </w:t>
            </w:r>
          </w:p>
        </w:tc>
        <w:tc>
          <w:tcPr>
            <w:tcW w:w="864" w:type="dxa"/>
            <w:vAlign w:val="bottom"/>
          </w:tcPr>
          <w:p w14:paraId="0FE47AA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12 589.7 </w:t>
            </w:r>
          </w:p>
        </w:tc>
        <w:tc>
          <w:tcPr>
            <w:tcW w:w="963" w:type="dxa"/>
            <w:vAlign w:val="bottom"/>
          </w:tcPr>
          <w:p w14:paraId="4B4149A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(1 461.8)</w:t>
            </w:r>
          </w:p>
        </w:tc>
        <w:tc>
          <w:tcPr>
            <w:tcW w:w="783" w:type="dxa"/>
            <w:vAlign w:val="bottom"/>
          </w:tcPr>
          <w:p w14:paraId="22B288D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(13.1)</w:t>
            </w:r>
          </w:p>
        </w:tc>
        <w:tc>
          <w:tcPr>
            <w:tcW w:w="954" w:type="dxa"/>
            <w:vAlign w:val="bottom"/>
          </w:tcPr>
          <w:p w14:paraId="36389AC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12 049.6</w:t>
            </w:r>
          </w:p>
        </w:tc>
        <w:tc>
          <w:tcPr>
            <w:tcW w:w="855" w:type="dxa"/>
            <w:vAlign w:val="bottom"/>
          </w:tcPr>
          <w:p w14:paraId="349611F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12 571.7 </w:t>
            </w:r>
          </w:p>
        </w:tc>
        <w:tc>
          <w:tcPr>
            <w:tcW w:w="846" w:type="dxa"/>
            <w:vAlign w:val="bottom"/>
          </w:tcPr>
          <w:p w14:paraId="7C3B21F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522.1 </w:t>
            </w:r>
          </w:p>
        </w:tc>
        <w:tc>
          <w:tcPr>
            <w:tcW w:w="756" w:type="dxa"/>
            <w:vAlign w:val="bottom"/>
          </w:tcPr>
          <w:p w14:paraId="0393E62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4.3 </w:t>
            </w:r>
          </w:p>
        </w:tc>
      </w:tr>
      <w:tr w:rsidR="003613E3" w:rsidRPr="00AD1536" w14:paraId="16E0E26F" w14:textId="77777777" w:rsidTr="003A2E12">
        <w:tc>
          <w:tcPr>
            <w:tcW w:w="2871" w:type="dxa"/>
            <w:vAlign w:val="bottom"/>
          </w:tcPr>
          <w:p w14:paraId="3CAACAC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288" w:right="0" w:hanging="288"/>
              <w:jc w:val="left"/>
              <w:rPr>
                <w:spacing w:val="0"/>
                <w:w w:val="100"/>
                <w:sz w:val="17"/>
                <w:szCs w:val="17"/>
              </w:rPr>
            </w:pPr>
            <w:r w:rsidRPr="00AD1536">
              <w:rPr>
                <w:spacing w:val="0"/>
                <w:w w:val="100"/>
                <w:sz w:val="17"/>
                <w:szCs w:val="17"/>
              </w:rPr>
              <w:tab/>
              <w:t>National General Service staff</w:t>
            </w:r>
          </w:p>
        </w:tc>
        <w:tc>
          <w:tcPr>
            <w:tcW w:w="954" w:type="dxa"/>
            <w:vAlign w:val="bottom"/>
          </w:tcPr>
          <w:p w14:paraId="7F33284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19 166.5 </w:t>
            </w:r>
          </w:p>
        </w:tc>
        <w:tc>
          <w:tcPr>
            <w:tcW w:w="864" w:type="dxa"/>
            <w:vAlign w:val="bottom"/>
          </w:tcPr>
          <w:p w14:paraId="689E58F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20 067.2 </w:t>
            </w:r>
          </w:p>
        </w:tc>
        <w:tc>
          <w:tcPr>
            <w:tcW w:w="963" w:type="dxa"/>
            <w:vAlign w:val="bottom"/>
          </w:tcPr>
          <w:p w14:paraId="1DC87FC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(900.7)</w:t>
            </w:r>
          </w:p>
        </w:tc>
        <w:tc>
          <w:tcPr>
            <w:tcW w:w="783" w:type="dxa"/>
            <w:vAlign w:val="bottom"/>
          </w:tcPr>
          <w:p w14:paraId="2FDBEDE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(4.7)</w:t>
            </w:r>
          </w:p>
        </w:tc>
        <w:tc>
          <w:tcPr>
            <w:tcW w:w="954" w:type="dxa"/>
            <w:vAlign w:val="bottom"/>
          </w:tcPr>
          <w:p w14:paraId="2341CE1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19 017.7</w:t>
            </w:r>
          </w:p>
        </w:tc>
        <w:tc>
          <w:tcPr>
            <w:tcW w:w="855" w:type="dxa"/>
            <w:vAlign w:val="bottom"/>
          </w:tcPr>
          <w:p w14:paraId="2E8C442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19 289.6 </w:t>
            </w:r>
          </w:p>
        </w:tc>
        <w:tc>
          <w:tcPr>
            <w:tcW w:w="846" w:type="dxa"/>
            <w:vAlign w:val="bottom"/>
          </w:tcPr>
          <w:p w14:paraId="561ECF4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271.9 </w:t>
            </w:r>
          </w:p>
        </w:tc>
        <w:tc>
          <w:tcPr>
            <w:tcW w:w="756" w:type="dxa"/>
            <w:vAlign w:val="bottom"/>
          </w:tcPr>
          <w:p w14:paraId="7701B09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1.4 </w:t>
            </w:r>
          </w:p>
        </w:tc>
      </w:tr>
      <w:tr w:rsidR="003613E3" w:rsidRPr="00AD1536" w14:paraId="2D1C284A" w14:textId="77777777" w:rsidTr="003A2E12">
        <w:tc>
          <w:tcPr>
            <w:tcW w:w="2871" w:type="dxa"/>
            <w:vAlign w:val="bottom"/>
          </w:tcPr>
          <w:p w14:paraId="4C5B71B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288" w:right="0" w:hanging="288"/>
              <w:jc w:val="left"/>
              <w:rPr>
                <w:spacing w:val="0"/>
                <w:w w:val="100"/>
                <w:sz w:val="17"/>
                <w:szCs w:val="17"/>
              </w:rPr>
            </w:pPr>
            <w:r w:rsidRPr="00AD1536">
              <w:rPr>
                <w:spacing w:val="0"/>
                <w:w w:val="100"/>
                <w:sz w:val="17"/>
                <w:szCs w:val="17"/>
              </w:rPr>
              <w:tab/>
              <w:t>United Nations Volunteers</w:t>
            </w:r>
          </w:p>
        </w:tc>
        <w:tc>
          <w:tcPr>
            <w:tcW w:w="954" w:type="dxa"/>
            <w:vAlign w:val="bottom"/>
          </w:tcPr>
          <w:p w14:paraId="6B2799C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20 227.6 </w:t>
            </w:r>
          </w:p>
        </w:tc>
        <w:tc>
          <w:tcPr>
            <w:tcW w:w="864" w:type="dxa"/>
            <w:vAlign w:val="bottom"/>
          </w:tcPr>
          <w:p w14:paraId="69436EF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19 308.6 </w:t>
            </w:r>
          </w:p>
        </w:tc>
        <w:tc>
          <w:tcPr>
            <w:tcW w:w="963" w:type="dxa"/>
            <w:vAlign w:val="bottom"/>
          </w:tcPr>
          <w:p w14:paraId="5B05B7F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919.0 </w:t>
            </w:r>
          </w:p>
        </w:tc>
        <w:tc>
          <w:tcPr>
            <w:tcW w:w="783" w:type="dxa"/>
            <w:vAlign w:val="bottom"/>
          </w:tcPr>
          <w:p w14:paraId="056ECF8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4.5 </w:t>
            </w:r>
          </w:p>
        </w:tc>
        <w:tc>
          <w:tcPr>
            <w:tcW w:w="954" w:type="dxa"/>
            <w:vAlign w:val="bottom"/>
          </w:tcPr>
          <w:p w14:paraId="071C374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20 825.1</w:t>
            </w:r>
          </w:p>
        </w:tc>
        <w:tc>
          <w:tcPr>
            <w:tcW w:w="855" w:type="dxa"/>
            <w:vAlign w:val="bottom"/>
          </w:tcPr>
          <w:p w14:paraId="6080577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17 700.6 </w:t>
            </w:r>
          </w:p>
        </w:tc>
        <w:tc>
          <w:tcPr>
            <w:tcW w:w="846" w:type="dxa"/>
            <w:vAlign w:val="bottom"/>
          </w:tcPr>
          <w:p w14:paraId="36A9039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(3 124.5)</w:t>
            </w:r>
          </w:p>
        </w:tc>
        <w:tc>
          <w:tcPr>
            <w:tcW w:w="756" w:type="dxa"/>
            <w:vAlign w:val="bottom"/>
          </w:tcPr>
          <w:p w14:paraId="0CFBA60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(15.0)</w:t>
            </w:r>
          </w:p>
        </w:tc>
      </w:tr>
      <w:tr w:rsidR="003613E3" w:rsidRPr="00AD1536" w14:paraId="5ADCCD0F" w14:textId="77777777" w:rsidTr="003A2E12">
        <w:tc>
          <w:tcPr>
            <w:tcW w:w="2871" w:type="dxa"/>
            <w:vAlign w:val="bottom"/>
          </w:tcPr>
          <w:p w14:paraId="2C42740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288" w:right="0" w:hanging="288"/>
              <w:jc w:val="left"/>
              <w:rPr>
                <w:spacing w:val="0"/>
                <w:w w:val="100"/>
                <w:sz w:val="17"/>
                <w:szCs w:val="17"/>
              </w:rPr>
            </w:pPr>
            <w:r w:rsidRPr="00AD1536">
              <w:rPr>
                <w:spacing w:val="0"/>
                <w:w w:val="100"/>
                <w:sz w:val="17"/>
                <w:szCs w:val="17"/>
              </w:rPr>
              <w:tab/>
              <w:t>General temporary assistance</w:t>
            </w:r>
          </w:p>
        </w:tc>
        <w:tc>
          <w:tcPr>
            <w:tcW w:w="954" w:type="dxa"/>
            <w:vAlign w:val="bottom"/>
          </w:tcPr>
          <w:p w14:paraId="0C690B0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7 526.8 </w:t>
            </w:r>
          </w:p>
        </w:tc>
        <w:tc>
          <w:tcPr>
            <w:tcW w:w="864" w:type="dxa"/>
            <w:vAlign w:val="bottom"/>
          </w:tcPr>
          <w:p w14:paraId="34D8DC0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7 130.3 </w:t>
            </w:r>
          </w:p>
        </w:tc>
        <w:tc>
          <w:tcPr>
            <w:tcW w:w="963" w:type="dxa"/>
            <w:vAlign w:val="bottom"/>
          </w:tcPr>
          <w:p w14:paraId="7E7D627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396.5 </w:t>
            </w:r>
          </w:p>
        </w:tc>
        <w:tc>
          <w:tcPr>
            <w:tcW w:w="783" w:type="dxa"/>
            <w:vAlign w:val="bottom"/>
          </w:tcPr>
          <w:p w14:paraId="2B364C7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5.3 </w:t>
            </w:r>
          </w:p>
        </w:tc>
        <w:tc>
          <w:tcPr>
            <w:tcW w:w="954" w:type="dxa"/>
            <w:vAlign w:val="bottom"/>
          </w:tcPr>
          <w:p w14:paraId="5D211D2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8 544.9</w:t>
            </w:r>
          </w:p>
        </w:tc>
        <w:tc>
          <w:tcPr>
            <w:tcW w:w="855" w:type="dxa"/>
            <w:vAlign w:val="bottom"/>
          </w:tcPr>
          <w:p w14:paraId="5A68D89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899.8 </w:t>
            </w:r>
          </w:p>
        </w:tc>
        <w:tc>
          <w:tcPr>
            <w:tcW w:w="846" w:type="dxa"/>
            <w:vAlign w:val="bottom"/>
          </w:tcPr>
          <w:p w14:paraId="03499D6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(7 645.1)</w:t>
            </w:r>
          </w:p>
        </w:tc>
        <w:tc>
          <w:tcPr>
            <w:tcW w:w="756" w:type="dxa"/>
            <w:vAlign w:val="bottom"/>
          </w:tcPr>
          <w:p w14:paraId="3A293B8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(89.5)</w:t>
            </w:r>
          </w:p>
        </w:tc>
      </w:tr>
      <w:tr w:rsidR="003613E3" w:rsidRPr="00AD1536" w14:paraId="1C236786" w14:textId="77777777" w:rsidTr="003A2E12">
        <w:tc>
          <w:tcPr>
            <w:tcW w:w="2871" w:type="dxa"/>
            <w:tcBorders>
              <w:bottom w:val="single" w:sz="4" w:space="0" w:color="auto"/>
            </w:tcBorders>
            <w:vAlign w:val="bottom"/>
          </w:tcPr>
          <w:p w14:paraId="63B3995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288" w:right="0" w:hanging="288"/>
              <w:jc w:val="left"/>
              <w:rPr>
                <w:spacing w:val="0"/>
                <w:w w:val="100"/>
                <w:sz w:val="17"/>
                <w:szCs w:val="17"/>
              </w:rPr>
            </w:pPr>
            <w:r w:rsidRPr="00AD1536">
              <w:rPr>
                <w:spacing w:val="0"/>
                <w:w w:val="100"/>
                <w:sz w:val="17"/>
                <w:szCs w:val="17"/>
              </w:rPr>
              <w:tab/>
              <w:t>Government-provided personnel</w:t>
            </w:r>
          </w:p>
        </w:tc>
        <w:tc>
          <w:tcPr>
            <w:tcW w:w="954" w:type="dxa"/>
            <w:tcBorders>
              <w:bottom w:val="single" w:sz="4" w:space="0" w:color="auto"/>
            </w:tcBorders>
            <w:vAlign w:val="bottom"/>
          </w:tcPr>
          <w:p w14:paraId="7C0E266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 xml:space="preserve">5 857.6 </w:t>
            </w:r>
          </w:p>
        </w:tc>
        <w:tc>
          <w:tcPr>
            <w:tcW w:w="864" w:type="dxa"/>
            <w:tcBorders>
              <w:bottom w:val="single" w:sz="4" w:space="0" w:color="auto"/>
            </w:tcBorders>
            <w:vAlign w:val="bottom"/>
          </w:tcPr>
          <w:p w14:paraId="45E3ECB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 xml:space="preserve">5 994.7 </w:t>
            </w:r>
          </w:p>
        </w:tc>
        <w:tc>
          <w:tcPr>
            <w:tcW w:w="963" w:type="dxa"/>
            <w:tcBorders>
              <w:bottom w:val="single" w:sz="4" w:space="0" w:color="auto"/>
            </w:tcBorders>
            <w:vAlign w:val="bottom"/>
          </w:tcPr>
          <w:p w14:paraId="53FC5A2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(137.1)</w:t>
            </w:r>
          </w:p>
        </w:tc>
        <w:tc>
          <w:tcPr>
            <w:tcW w:w="783" w:type="dxa"/>
            <w:tcBorders>
              <w:bottom w:val="single" w:sz="4" w:space="0" w:color="auto"/>
            </w:tcBorders>
            <w:vAlign w:val="bottom"/>
          </w:tcPr>
          <w:p w14:paraId="131C77A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(2.3)</w:t>
            </w:r>
          </w:p>
        </w:tc>
        <w:tc>
          <w:tcPr>
            <w:tcW w:w="954" w:type="dxa"/>
            <w:tcBorders>
              <w:bottom w:val="single" w:sz="4" w:space="0" w:color="auto"/>
            </w:tcBorders>
            <w:vAlign w:val="bottom"/>
          </w:tcPr>
          <w:p w14:paraId="4627B69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6 279.3</w:t>
            </w:r>
          </w:p>
        </w:tc>
        <w:tc>
          <w:tcPr>
            <w:tcW w:w="855" w:type="dxa"/>
            <w:tcBorders>
              <w:bottom w:val="single" w:sz="4" w:space="0" w:color="auto"/>
            </w:tcBorders>
            <w:vAlign w:val="bottom"/>
          </w:tcPr>
          <w:p w14:paraId="7C95503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 xml:space="preserve">2 383.9 </w:t>
            </w:r>
          </w:p>
        </w:tc>
        <w:tc>
          <w:tcPr>
            <w:tcW w:w="846" w:type="dxa"/>
            <w:tcBorders>
              <w:bottom w:val="single" w:sz="4" w:space="0" w:color="auto"/>
            </w:tcBorders>
            <w:vAlign w:val="bottom"/>
          </w:tcPr>
          <w:p w14:paraId="0732599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(3 895.4)</w:t>
            </w:r>
          </w:p>
        </w:tc>
        <w:tc>
          <w:tcPr>
            <w:tcW w:w="756" w:type="dxa"/>
            <w:tcBorders>
              <w:bottom w:val="single" w:sz="4" w:space="0" w:color="auto"/>
            </w:tcBorders>
            <w:vAlign w:val="bottom"/>
          </w:tcPr>
          <w:p w14:paraId="31A4D8F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(62.0)</w:t>
            </w:r>
          </w:p>
        </w:tc>
      </w:tr>
      <w:tr w:rsidR="003613E3" w:rsidRPr="00AD1536" w14:paraId="104D255D" w14:textId="77777777" w:rsidTr="003A2E12">
        <w:tc>
          <w:tcPr>
            <w:tcW w:w="2871" w:type="dxa"/>
            <w:tcBorders>
              <w:top w:val="single" w:sz="4" w:space="0" w:color="auto"/>
              <w:bottom w:val="single" w:sz="4" w:space="0" w:color="auto"/>
            </w:tcBorders>
            <w:vAlign w:val="bottom"/>
          </w:tcPr>
          <w:p w14:paraId="15474E9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288" w:right="0" w:hanging="288"/>
              <w:jc w:val="left"/>
              <w:rPr>
                <w:b/>
                <w:spacing w:val="0"/>
                <w:w w:val="100"/>
                <w:sz w:val="17"/>
                <w:szCs w:val="17"/>
              </w:rPr>
            </w:pPr>
            <w:r w:rsidRPr="00AD1536">
              <w:rPr>
                <w:b/>
                <w:spacing w:val="0"/>
                <w:w w:val="100"/>
                <w:sz w:val="17"/>
                <w:szCs w:val="17"/>
              </w:rPr>
              <w:tab/>
              <w:t>Subtotal</w:t>
            </w:r>
          </w:p>
        </w:tc>
        <w:tc>
          <w:tcPr>
            <w:tcW w:w="954" w:type="dxa"/>
            <w:tcBorders>
              <w:top w:val="single" w:sz="4" w:space="0" w:color="auto"/>
              <w:bottom w:val="single" w:sz="4" w:space="0" w:color="auto"/>
            </w:tcBorders>
            <w:vAlign w:val="bottom"/>
          </w:tcPr>
          <w:p w14:paraId="6B9E67D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 xml:space="preserve">235 925.4 </w:t>
            </w:r>
          </w:p>
        </w:tc>
        <w:tc>
          <w:tcPr>
            <w:tcW w:w="864" w:type="dxa"/>
            <w:tcBorders>
              <w:top w:val="single" w:sz="4" w:space="0" w:color="auto"/>
              <w:bottom w:val="single" w:sz="4" w:space="0" w:color="auto"/>
            </w:tcBorders>
            <w:vAlign w:val="bottom"/>
          </w:tcPr>
          <w:p w14:paraId="3703A34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 xml:space="preserve">250 145.3 </w:t>
            </w:r>
          </w:p>
        </w:tc>
        <w:tc>
          <w:tcPr>
            <w:tcW w:w="963" w:type="dxa"/>
            <w:tcBorders>
              <w:top w:val="single" w:sz="4" w:space="0" w:color="auto"/>
              <w:bottom w:val="single" w:sz="4" w:space="0" w:color="auto"/>
            </w:tcBorders>
            <w:vAlign w:val="bottom"/>
          </w:tcPr>
          <w:p w14:paraId="219B25A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(14 219.9)</w:t>
            </w:r>
          </w:p>
        </w:tc>
        <w:tc>
          <w:tcPr>
            <w:tcW w:w="783" w:type="dxa"/>
            <w:tcBorders>
              <w:top w:val="single" w:sz="4" w:space="0" w:color="auto"/>
              <w:bottom w:val="single" w:sz="4" w:space="0" w:color="auto"/>
            </w:tcBorders>
            <w:vAlign w:val="bottom"/>
          </w:tcPr>
          <w:p w14:paraId="5800F34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(6.0)</w:t>
            </w:r>
          </w:p>
        </w:tc>
        <w:tc>
          <w:tcPr>
            <w:tcW w:w="954" w:type="dxa"/>
            <w:tcBorders>
              <w:top w:val="single" w:sz="4" w:space="0" w:color="auto"/>
              <w:bottom w:val="single" w:sz="4" w:space="0" w:color="auto"/>
            </w:tcBorders>
            <w:vAlign w:val="bottom"/>
          </w:tcPr>
          <w:p w14:paraId="3781C2A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256 506.0</w:t>
            </w:r>
          </w:p>
        </w:tc>
        <w:tc>
          <w:tcPr>
            <w:tcW w:w="855" w:type="dxa"/>
            <w:tcBorders>
              <w:top w:val="single" w:sz="4" w:space="0" w:color="auto"/>
              <w:bottom w:val="single" w:sz="4" w:space="0" w:color="auto"/>
            </w:tcBorders>
            <w:vAlign w:val="bottom"/>
          </w:tcPr>
          <w:p w14:paraId="08168FE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 xml:space="preserve">238 899.4 </w:t>
            </w:r>
          </w:p>
        </w:tc>
        <w:tc>
          <w:tcPr>
            <w:tcW w:w="846" w:type="dxa"/>
            <w:tcBorders>
              <w:top w:val="single" w:sz="4" w:space="0" w:color="auto"/>
              <w:bottom w:val="single" w:sz="4" w:space="0" w:color="auto"/>
            </w:tcBorders>
            <w:vAlign w:val="bottom"/>
          </w:tcPr>
          <w:p w14:paraId="649AC8E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(17 606.6)</w:t>
            </w:r>
          </w:p>
        </w:tc>
        <w:tc>
          <w:tcPr>
            <w:tcW w:w="756" w:type="dxa"/>
            <w:tcBorders>
              <w:top w:val="single" w:sz="4" w:space="0" w:color="auto"/>
              <w:bottom w:val="single" w:sz="4" w:space="0" w:color="auto"/>
            </w:tcBorders>
            <w:vAlign w:val="bottom"/>
          </w:tcPr>
          <w:p w14:paraId="211A7D7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(6.9)</w:t>
            </w:r>
          </w:p>
        </w:tc>
      </w:tr>
      <w:tr w:rsidR="003613E3" w:rsidRPr="00AD1536" w14:paraId="11517D38" w14:textId="77777777" w:rsidTr="003A2E12">
        <w:tc>
          <w:tcPr>
            <w:tcW w:w="2871" w:type="dxa"/>
            <w:tcBorders>
              <w:top w:val="single" w:sz="4" w:space="0" w:color="auto"/>
            </w:tcBorders>
            <w:vAlign w:val="bottom"/>
          </w:tcPr>
          <w:p w14:paraId="7A9F2B69"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288" w:right="0" w:hanging="288"/>
              <w:jc w:val="left"/>
              <w:rPr>
                <w:b/>
                <w:spacing w:val="0"/>
                <w:w w:val="100"/>
                <w:sz w:val="17"/>
                <w:szCs w:val="17"/>
              </w:rPr>
            </w:pPr>
            <w:r w:rsidRPr="00AD1536">
              <w:rPr>
                <w:b/>
                <w:spacing w:val="0"/>
                <w:w w:val="100"/>
                <w:sz w:val="17"/>
                <w:szCs w:val="17"/>
              </w:rPr>
              <w:t>Operational costs</w:t>
            </w:r>
          </w:p>
        </w:tc>
        <w:tc>
          <w:tcPr>
            <w:tcW w:w="954" w:type="dxa"/>
            <w:tcBorders>
              <w:top w:val="single" w:sz="4" w:space="0" w:color="auto"/>
            </w:tcBorders>
            <w:vAlign w:val="bottom"/>
          </w:tcPr>
          <w:p w14:paraId="4751580D"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43" w:right="40"/>
              <w:jc w:val="right"/>
              <w:rPr>
                <w:spacing w:val="0"/>
                <w:w w:val="100"/>
                <w:sz w:val="17"/>
                <w:szCs w:val="17"/>
              </w:rPr>
            </w:pPr>
          </w:p>
        </w:tc>
        <w:tc>
          <w:tcPr>
            <w:tcW w:w="864" w:type="dxa"/>
            <w:tcBorders>
              <w:top w:val="single" w:sz="4" w:space="0" w:color="auto"/>
            </w:tcBorders>
            <w:vAlign w:val="bottom"/>
          </w:tcPr>
          <w:p w14:paraId="16ABBCC6"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43" w:right="40"/>
              <w:jc w:val="right"/>
              <w:rPr>
                <w:spacing w:val="0"/>
                <w:w w:val="100"/>
                <w:sz w:val="17"/>
                <w:szCs w:val="17"/>
              </w:rPr>
            </w:pPr>
          </w:p>
        </w:tc>
        <w:tc>
          <w:tcPr>
            <w:tcW w:w="963" w:type="dxa"/>
            <w:tcBorders>
              <w:top w:val="single" w:sz="4" w:space="0" w:color="auto"/>
            </w:tcBorders>
            <w:vAlign w:val="bottom"/>
          </w:tcPr>
          <w:p w14:paraId="5575A76F"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43" w:right="40"/>
              <w:jc w:val="right"/>
              <w:rPr>
                <w:spacing w:val="0"/>
                <w:w w:val="100"/>
                <w:sz w:val="17"/>
                <w:szCs w:val="17"/>
              </w:rPr>
            </w:pPr>
          </w:p>
        </w:tc>
        <w:tc>
          <w:tcPr>
            <w:tcW w:w="783" w:type="dxa"/>
            <w:tcBorders>
              <w:top w:val="single" w:sz="4" w:space="0" w:color="auto"/>
            </w:tcBorders>
            <w:vAlign w:val="bottom"/>
          </w:tcPr>
          <w:p w14:paraId="1DA52D4F"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43" w:right="40"/>
              <w:jc w:val="right"/>
              <w:rPr>
                <w:spacing w:val="0"/>
                <w:w w:val="100"/>
                <w:sz w:val="17"/>
                <w:szCs w:val="17"/>
              </w:rPr>
            </w:pPr>
          </w:p>
        </w:tc>
        <w:tc>
          <w:tcPr>
            <w:tcW w:w="954" w:type="dxa"/>
            <w:tcBorders>
              <w:top w:val="single" w:sz="4" w:space="0" w:color="auto"/>
            </w:tcBorders>
            <w:vAlign w:val="bottom"/>
          </w:tcPr>
          <w:p w14:paraId="64C7FD53"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43" w:right="40"/>
              <w:jc w:val="right"/>
              <w:rPr>
                <w:spacing w:val="0"/>
                <w:w w:val="100"/>
                <w:sz w:val="17"/>
                <w:szCs w:val="17"/>
              </w:rPr>
            </w:pPr>
          </w:p>
        </w:tc>
        <w:tc>
          <w:tcPr>
            <w:tcW w:w="855" w:type="dxa"/>
            <w:tcBorders>
              <w:top w:val="single" w:sz="4" w:space="0" w:color="auto"/>
            </w:tcBorders>
            <w:vAlign w:val="bottom"/>
          </w:tcPr>
          <w:p w14:paraId="674E39E2"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43" w:right="40"/>
              <w:jc w:val="right"/>
              <w:rPr>
                <w:spacing w:val="0"/>
                <w:w w:val="100"/>
                <w:sz w:val="17"/>
                <w:szCs w:val="17"/>
              </w:rPr>
            </w:pPr>
          </w:p>
        </w:tc>
        <w:tc>
          <w:tcPr>
            <w:tcW w:w="846" w:type="dxa"/>
            <w:tcBorders>
              <w:top w:val="single" w:sz="4" w:space="0" w:color="auto"/>
            </w:tcBorders>
            <w:vAlign w:val="bottom"/>
          </w:tcPr>
          <w:p w14:paraId="3F0F800C"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43" w:right="40"/>
              <w:jc w:val="right"/>
              <w:rPr>
                <w:spacing w:val="0"/>
                <w:w w:val="100"/>
                <w:sz w:val="17"/>
                <w:szCs w:val="17"/>
              </w:rPr>
            </w:pPr>
          </w:p>
        </w:tc>
        <w:tc>
          <w:tcPr>
            <w:tcW w:w="756" w:type="dxa"/>
            <w:tcBorders>
              <w:top w:val="single" w:sz="4" w:space="0" w:color="auto"/>
            </w:tcBorders>
            <w:vAlign w:val="bottom"/>
          </w:tcPr>
          <w:p w14:paraId="50B02A3E" w14:textId="77777777" w:rsidR="003613E3" w:rsidRPr="00AD1536" w:rsidRDefault="003613E3" w:rsidP="003A2E1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43" w:right="40"/>
              <w:jc w:val="right"/>
              <w:rPr>
                <w:spacing w:val="0"/>
                <w:w w:val="100"/>
                <w:sz w:val="17"/>
                <w:szCs w:val="17"/>
              </w:rPr>
            </w:pPr>
          </w:p>
        </w:tc>
      </w:tr>
      <w:tr w:rsidR="003613E3" w:rsidRPr="00AD1536" w14:paraId="4D6082F5" w14:textId="77777777" w:rsidTr="003A2E12">
        <w:tc>
          <w:tcPr>
            <w:tcW w:w="2871" w:type="dxa"/>
            <w:vAlign w:val="bottom"/>
          </w:tcPr>
          <w:p w14:paraId="7E3D880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288" w:right="0" w:hanging="288"/>
              <w:jc w:val="left"/>
              <w:rPr>
                <w:spacing w:val="0"/>
                <w:w w:val="100"/>
                <w:sz w:val="17"/>
                <w:szCs w:val="17"/>
              </w:rPr>
            </w:pPr>
            <w:r w:rsidRPr="00AD1536">
              <w:rPr>
                <w:spacing w:val="0"/>
                <w:w w:val="100"/>
                <w:sz w:val="17"/>
                <w:szCs w:val="17"/>
              </w:rPr>
              <w:tab/>
              <w:t>Civilian electoral observers</w:t>
            </w:r>
          </w:p>
        </w:tc>
        <w:tc>
          <w:tcPr>
            <w:tcW w:w="954" w:type="dxa"/>
            <w:vAlign w:val="bottom"/>
          </w:tcPr>
          <w:p w14:paraId="1997BD8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 </w:t>
            </w:r>
          </w:p>
        </w:tc>
        <w:tc>
          <w:tcPr>
            <w:tcW w:w="864" w:type="dxa"/>
            <w:vAlign w:val="bottom"/>
          </w:tcPr>
          <w:p w14:paraId="6D4F716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 </w:t>
            </w:r>
          </w:p>
        </w:tc>
        <w:tc>
          <w:tcPr>
            <w:tcW w:w="963" w:type="dxa"/>
            <w:vAlign w:val="bottom"/>
          </w:tcPr>
          <w:p w14:paraId="1BBEA2E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 </w:t>
            </w:r>
          </w:p>
        </w:tc>
        <w:tc>
          <w:tcPr>
            <w:tcW w:w="783" w:type="dxa"/>
            <w:vAlign w:val="bottom"/>
          </w:tcPr>
          <w:p w14:paraId="7B7C8F7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w:t>
            </w:r>
          </w:p>
        </w:tc>
        <w:tc>
          <w:tcPr>
            <w:tcW w:w="954" w:type="dxa"/>
            <w:vAlign w:val="bottom"/>
          </w:tcPr>
          <w:p w14:paraId="7499E69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w:t>
            </w:r>
          </w:p>
        </w:tc>
        <w:tc>
          <w:tcPr>
            <w:tcW w:w="855" w:type="dxa"/>
            <w:vAlign w:val="bottom"/>
          </w:tcPr>
          <w:p w14:paraId="4F2FCE4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w:t>
            </w:r>
          </w:p>
        </w:tc>
        <w:tc>
          <w:tcPr>
            <w:tcW w:w="846" w:type="dxa"/>
            <w:vAlign w:val="bottom"/>
          </w:tcPr>
          <w:p w14:paraId="78084B4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w:t>
            </w:r>
          </w:p>
        </w:tc>
        <w:tc>
          <w:tcPr>
            <w:tcW w:w="756" w:type="dxa"/>
            <w:vAlign w:val="bottom"/>
          </w:tcPr>
          <w:p w14:paraId="713D07C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w:t>
            </w:r>
          </w:p>
        </w:tc>
      </w:tr>
      <w:tr w:rsidR="003613E3" w:rsidRPr="00AD1536" w14:paraId="0755DEC6" w14:textId="77777777" w:rsidTr="003A2E12">
        <w:tc>
          <w:tcPr>
            <w:tcW w:w="2871" w:type="dxa"/>
            <w:vAlign w:val="bottom"/>
          </w:tcPr>
          <w:p w14:paraId="0A8CE23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288" w:right="0" w:hanging="288"/>
              <w:jc w:val="left"/>
              <w:rPr>
                <w:spacing w:val="0"/>
                <w:w w:val="100"/>
                <w:sz w:val="17"/>
                <w:szCs w:val="17"/>
              </w:rPr>
            </w:pPr>
            <w:r w:rsidRPr="00AD1536">
              <w:rPr>
                <w:spacing w:val="0"/>
                <w:w w:val="100"/>
                <w:sz w:val="17"/>
                <w:szCs w:val="17"/>
              </w:rPr>
              <w:tab/>
              <w:t>Consultants and consulting services</w:t>
            </w:r>
          </w:p>
        </w:tc>
        <w:tc>
          <w:tcPr>
            <w:tcW w:w="954" w:type="dxa"/>
            <w:vAlign w:val="bottom"/>
          </w:tcPr>
          <w:p w14:paraId="59CF69C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665.5 </w:t>
            </w:r>
          </w:p>
        </w:tc>
        <w:tc>
          <w:tcPr>
            <w:tcW w:w="864" w:type="dxa"/>
            <w:vAlign w:val="bottom"/>
          </w:tcPr>
          <w:p w14:paraId="051A565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304.9 </w:t>
            </w:r>
          </w:p>
        </w:tc>
        <w:tc>
          <w:tcPr>
            <w:tcW w:w="963" w:type="dxa"/>
            <w:vAlign w:val="bottom"/>
          </w:tcPr>
          <w:p w14:paraId="5E6FB11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360.6 </w:t>
            </w:r>
          </w:p>
        </w:tc>
        <w:tc>
          <w:tcPr>
            <w:tcW w:w="783" w:type="dxa"/>
            <w:vAlign w:val="bottom"/>
          </w:tcPr>
          <w:p w14:paraId="7DE94C2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54.2 </w:t>
            </w:r>
          </w:p>
        </w:tc>
        <w:tc>
          <w:tcPr>
            <w:tcW w:w="954" w:type="dxa"/>
            <w:vAlign w:val="bottom"/>
          </w:tcPr>
          <w:p w14:paraId="7A1BE9C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526.0 </w:t>
            </w:r>
          </w:p>
        </w:tc>
        <w:tc>
          <w:tcPr>
            <w:tcW w:w="855" w:type="dxa"/>
            <w:vAlign w:val="bottom"/>
          </w:tcPr>
          <w:p w14:paraId="1BE487A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436.1 </w:t>
            </w:r>
          </w:p>
        </w:tc>
        <w:tc>
          <w:tcPr>
            <w:tcW w:w="846" w:type="dxa"/>
            <w:vAlign w:val="bottom"/>
          </w:tcPr>
          <w:p w14:paraId="2935F8F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(89.9)</w:t>
            </w:r>
          </w:p>
        </w:tc>
        <w:tc>
          <w:tcPr>
            <w:tcW w:w="756" w:type="dxa"/>
            <w:vAlign w:val="bottom"/>
          </w:tcPr>
          <w:p w14:paraId="169C5AD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(17.1)</w:t>
            </w:r>
          </w:p>
        </w:tc>
      </w:tr>
      <w:tr w:rsidR="003613E3" w:rsidRPr="00AD1536" w14:paraId="762516A1" w14:textId="77777777" w:rsidTr="003A2E12">
        <w:tc>
          <w:tcPr>
            <w:tcW w:w="2871" w:type="dxa"/>
            <w:vAlign w:val="bottom"/>
          </w:tcPr>
          <w:p w14:paraId="044FFE4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288" w:right="0" w:hanging="288"/>
              <w:jc w:val="left"/>
              <w:rPr>
                <w:spacing w:val="0"/>
                <w:w w:val="100"/>
                <w:sz w:val="17"/>
                <w:szCs w:val="17"/>
              </w:rPr>
            </w:pPr>
            <w:r w:rsidRPr="00AD1536">
              <w:rPr>
                <w:spacing w:val="0"/>
                <w:w w:val="100"/>
                <w:sz w:val="17"/>
                <w:szCs w:val="17"/>
              </w:rPr>
              <w:tab/>
              <w:t>Official travel</w:t>
            </w:r>
          </w:p>
        </w:tc>
        <w:tc>
          <w:tcPr>
            <w:tcW w:w="954" w:type="dxa"/>
            <w:vAlign w:val="bottom"/>
          </w:tcPr>
          <w:p w14:paraId="0BDB24B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3 623.5 </w:t>
            </w:r>
          </w:p>
        </w:tc>
        <w:tc>
          <w:tcPr>
            <w:tcW w:w="864" w:type="dxa"/>
            <w:vAlign w:val="bottom"/>
          </w:tcPr>
          <w:p w14:paraId="711D47E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3 265.2 </w:t>
            </w:r>
          </w:p>
        </w:tc>
        <w:tc>
          <w:tcPr>
            <w:tcW w:w="963" w:type="dxa"/>
            <w:vAlign w:val="bottom"/>
          </w:tcPr>
          <w:p w14:paraId="0B5CD35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358.3 </w:t>
            </w:r>
          </w:p>
        </w:tc>
        <w:tc>
          <w:tcPr>
            <w:tcW w:w="783" w:type="dxa"/>
            <w:vAlign w:val="bottom"/>
          </w:tcPr>
          <w:p w14:paraId="0325A4A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9.9 </w:t>
            </w:r>
          </w:p>
        </w:tc>
        <w:tc>
          <w:tcPr>
            <w:tcW w:w="954" w:type="dxa"/>
            <w:vAlign w:val="bottom"/>
          </w:tcPr>
          <w:p w14:paraId="5629620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3 597.3 </w:t>
            </w:r>
          </w:p>
        </w:tc>
        <w:tc>
          <w:tcPr>
            <w:tcW w:w="855" w:type="dxa"/>
            <w:vAlign w:val="bottom"/>
          </w:tcPr>
          <w:p w14:paraId="0CA32AA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5 196.0 </w:t>
            </w:r>
          </w:p>
        </w:tc>
        <w:tc>
          <w:tcPr>
            <w:tcW w:w="846" w:type="dxa"/>
            <w:vAlign w:val="bottom"/>
          </w:tcPr>
          <w:p w14:paraId="6AA6F27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1 598.7 </w:t>
            </w:r>
          </w:p>
        </w:tc>
        <w:tc>
          <w:tcPr>
            <w:tcW w:w="756" w:type="dxa"/>
            <w:vAlign w:val="bottom"/>
          </w:tcPr>
          <w:p w14:paraId="21AFF3B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44.4 </w:t>
            </w:r>
          </w:p>
        </w:tc>
      </w:tr>
      <w:tr w:rsidR="003613E3" w:rsidRPr="00AD1536" w14:paraId="7D6EFD1D" w14:textId="77777777" w:rsidTr="003A2E12">
        <w:tc>
          <w:tcPr>
            <w:tcW w:w="2871" w:type="dxa"/>
            <w:vAlign w:val="bottom"/>
          </w:tcPr>
          <w:p w14:paraId="07E2215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288" w:right="0" w:hanging="288"/>
              <w:jc w:val="left"/>
              <w:rPr>
                <w:spacing w:val="0"/>
                <w:w w:val="100"/>
                <w:sz w:val="17"/>
                <w:szCs w:val="17"/>
              </w:rPr>
            </w:pPr>
            <w:r w:rsidRPr="00AD1536">
              <w:rPr>
                <w:spacing w:val="0"/>
                <w:w w:val="100"/>
                <w:sz w:val="17"/>
                <w:szCs w:val="17"/>
              </w:rPr>
              <w:tab/>
              <w:t>Facilities and infrastructure</w:t>
            </w:r>
          </w:p>
        </w:tc>
        <w:tc>
          <w:tcPr>
            <w:tcW w:w="954" w:type="dxa"/>
            <w:vAlign w:val="bottom"/>
          </w:tcPr>
          <w:p w14:paraId="0924D99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77 549.6 </w:t>
            </w:r>
          </w:p>
        </w:tc>
        <w:tc>
          <w:tcPr>
            <w:tcW w:w="864" w:type="dxa"/>
            <w:vAlign w:val="bottom"/>
          </w:tcPr>
          <w:p w14:paraId="65BC8CC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76 249.7 </w:t>
            </w:r>
          </w:p>
        </w:tc>
        <w:tc>
          <w:tcPr>
            <w:tcW w:w="963" w:type="dxa"/>
            <w:vAlign w:val="bottom"/>
          </w:tcPr>
          <w:p w14:paraId="0D70E7F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1 299.9 </w:t>
            </w:r>
          </w:p>
        </w:tc>
        <w:tc>
          <w:tcPr>
            <w:tcW w:w="783" w:type="dxa"/>
            <w:vAlign w:val="bottom"/>
          </w:tcPr>
          <w:p w14:paraId="3F7EA68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1.7 </w:t>
            </w:r>
          </w:p>
        </w:tc>
        <w:tc>
          <w:tcPr>
            <w:tcW w:w="954" w:type="dxa"/>
            <w:vAlign w:val="bottom"/>
          </w:tcPr>
          <w:p w14:paraId="78C72F5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78 465.1 </w:t>
            </w:r>
          </w:p>
        </w:tc>
        <w:tc>
          <w:tcPr>
            <w:tcW w:w="855" w:type="dxa"/>
            <w:vAlign w:val="bottom"/>
          </w:tcPr>
          <w:p w14:paraId="0C6FA2C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83 314.5 </w:t>
            </w:r>
          </w:p>
        </w:tc>
        <w:tc>
          <w:tcPr>
            <w:tcW w:w="846" w:type="dxa"/>
            <w:vAlign w:val="bottom"/>
          </w:tcPr>
          <w:p w14:paraId="31C375B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4 849.4 </w:t>
            </w:r>
          </w:p>
        </w:tc>
        <w:tc>
          <w:tcPr>
            <w:tcW w:w="756" w:type="dxa"/>
            <w:vAlign w:val="bottom"/>
          </w:tcPr>
          <w:p w14:paraId="3286EE4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6.2 </w:t>
            </w:r>
          </w:p>
        </w:tc>
      </w:tr>
      <w:tr w:rsidR="003613E3" w:rsidRPr="00AD1536" w14:paraId="4367705B" w14:textId="77777777" w:rsidTr="003A2E12">
        <w:tc>
          <w:tcPr>
            <w:tcW w:w="2871" w:type="dxa"/>
            <w:vAlign w:val="bottom"/>
          </w:tcPr>
          <w:p w14:paraId="25F1490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288" w:right="0" w:hanging="288"/>
              <w:jc w:val="left"/>
              <w:rPr>
                <w:spacing w:val="0"/>
                <w:w w:val="100"/>
                <w:sz w:val="17"/>
                <w:szCs w:val="17"/>
              </w:rPr>
            </w:pPr>
            <w:r w:rsidRPr="00AD1536">
              <w:rPr>
                <w:spacing w:val="0"/>
                <w:w w:val="100"/>
                <w:sz w:val="17"/>
                <w:szCs w:val="17"/>
              </w:rPr>
              <w:tab/>
              <w:t>Ground transportation</w:t>
            </w:r>
          </w:p>
        </w:tc>
        <w:tc>
          <w:tcPr>
            <w:tcW w:w="954" w:type="dxa"/>
            <w:vAlign w:val="bottom"/>
          </w:tcPr>
          <w:p w14:paraId="348A94C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19 616.5 </w:t>
            </w:r>
          </w:p>
        </w:tc>
        <w:tc>
          <w:tcPr>
            <w:tcW w:w="864" w:type="dxa"/>
            <w:vAlign w:val="bottom"/>
          </w:tcPr>
          <w:p w14:paraId="437AD2A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19 111.5 </w:t>
            </w:r>
          </w:p>
        </w:tc>
        <w:tc>
          <w:tcPr>
            <w:tcW w:w="963" w:type="dxa"/>
            <w:vAlign w:val="bottom"/>
          </w:tcPr>
          <w:p w14:paraId="59F08FF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505.0 </w:t>
            </w:r>
          </w:p>
        </w:tc>
        <w:tc>
          <w:tcPr>
            <w:tcW w:w="783" w:type="dxa"/>
            <w:vAlign w:val="bottom"/>
          </w:tcPr>
          <w:p w14:paraId="7CCF9FC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2.6 </w:t>
            </w:r>
          </w:p>
        </w:tc>
        <w:tc>
          <w:tcPr>
            <w:tcW w:w="954" w:type="dxa"/>
            <w:vAlign w:val="bottom"/>
          </w:tcPr>
          <w:p w14:paraId="4431F6E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18 831.5 </w:t>
            </w:r>
          </w:p>
        </w:tc>
        <w:tc>
          <w:tcPr>
            <w:tcW w:w="855" w:type="dxa"/>
            <w:vAlign w:val="bottom"/>
          </w:tcPr>
          <w:p w14:paraId="4BD9D2C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18 505.4 </w:t>
            </w:r>
          </w:p>
        </w:tc>
        <w:tc>
          <w:tcPr>
            <w:tcW w:w="846" w:type="dxa"/>
            <w:vAlign w:val="bottom"/>
          </w:tcPr>
          <w:p w14:paraId="7E774A5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(326.1)</w:t>
            </w:r>
          </w:p>
        </w:tc>
        <w:tc>
          <w:tcPr>
            <w:tcW w:w="756" w:type="dxa"/>
            <w:vAlign w:val="bottom"/>
          </w:tcPr>
          <w:p w14:paraId="416B109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(1.7)</w:t>
            </w:r>
          </w:p>
        </w:tc>
      </w:tr>
      <w:tr w:rsidR="003613E3" w:rsidRPr="00AD1536" w14:paraId="3E61F2AF" w14:textId="77777777" w:rsidTr="003A2E12">
        <w:tc>
          <w:tcPr>
            <w:tcW w:w="2871" w:type="dxa"/>
            <w:vAlign w:val="bottom"/>
          </w:tcPr>
          <w:p w14:paraId="724E193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288" w:right="0" w:hanging="288"/>
              <w:jc w:val="left"/>
              <w:rPr>
                <w:spacing w:val="0"/>
                <w:w w:val="100"/>
                <w:sz w:val="17"/>
                <w:szCs w:val="17"/>
              </w:rPr>
            </w:pPr>
            <w:r w:rsidRPr="00AD1536">
              <w:rPr>
                <w:spacing w:val="0"/>
                <w:w w:val="100"/>
                <w:sz w:val="17"/>
                <w:szCs w:val="17"/>
              </w:rPr>
              <w:tab/>
              <w:t>Air operations</w:t>
            </w:r>
          </w:p>
        </w:tc>
        <w:tc>
          <w:tcPr>
            <w:tcW w:w="954" w:type="dxa"/>
            <w:vAlign w:val="bottom"/>
          </w:tcPr>
          <w:p w14:paraId="3929473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93 746.6 </w:t>
            </w:r>
          </w:p>
        </w:tc>
        <w:tc>
          <w:tcPr>
            <w:tcW w:w="864" w:type="dxa"/>
            <w:vAlign w:val="bottom"/>
          </w:tcPr>
          <w:p w14:paraId="7F9ED24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73 919.4 </w:t>
            </w:r>
          </w:p>
        </w:tc>
        <w:tc>
          <w:tcPr>
            <w:tcW w:w="963" w:type="dxa"/>
            <w:vAlign w:val="bottom"/>
          </w:tcPr>
          <w:p w14:paraId="0AF646A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19 827.2 </w:t>
            </w:r>
          </w:p>
        </w:tc>
        <w:tc>
          <w:tcPr>
            <w:tcW w:w="783" w:type="dxa"/>
            <w:vAlign w:val="bottom"/>
          </w:tcPr>
          <w:p w14:paraId="2500A87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21.1 </w:t>
            </w:r>
          </w:p>
        </w:tc>
        <w:tc>
          <w:tcPr>
            <w:tcW w:w="954" w:type="dxa"/>
            <w:vAlign w:val="bottom"/>
          </w:tcPr>
          <w:p w14:paraId="254BC17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85 811.5 </w:t>
            </w:r>
          </w:p>
        </w:tc>
        <w:tc>
          <w:tcPr>
            <w:tcW w:w="855" w:type="dxa"/>
            <w:vAlign w:val="bottom"/>
          </w:tcPr>
          <w:p w14:paraId="664A8D3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76 904.7 </w:t>
            </w:r>
          </w:p>
        </w:tc>
        <w:tc>
          <w:tcPr>
            <w:tcW w:w="846" w:type="dxa"/>
            <w:vAlign w:val="bottom"/>
          </w:tcPr>
          <w:p w14:paraId="551912C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(8 906.8)</w:t>
            </w:r>
          </w:p>
        </w:tc>
        <w:tc>
          <w:tcPr>
            <w:tcW w:w="756" w:type="dxa"/>
            <w:vAlign w:val="bottom"/>
          </w:tcPr>
          <w:p w14:paraId="3DF36B2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(10.4)</w:t>
            </w:r>
          </w:p>
        </w:tc>
      </w:tr>
      <w:tr w:rsidR="003613E3" w:rsidRPr="00AD1536" w14:paraId="12792AFA" w14:textId="77777777" w:rsidTr="003A2E12">
        <w:tc>
          <w:tcPr>
            <w:tcW w:w="2871" w:type="dxa"/>
            <w:vAlign w:val="bottom"/>
          </w:tcPr>
          <w:p w14:paraId="4EA7FCA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288" w:right="0" w:hanging="288"/>
              <w:jc w:val="left"/>
              <w:rPr>
                <w:spacing w:val="0"/>
                <w:w w:val="100"/>
                <w:sz w:val="17"/>
                <w:szCs w:val="17"/>
              </w:rPr>
            </w:pPr>
            <w:r w:rsidRPr="00AD1536">
              <w:rPr>
                <w:spacing w:val="0"/>
                <w:w w:val="100"/>
                <w:sz w:val="17"/>
                <w:szCs w:val="17"/>
              </w:rPr>
              <w:tab/>
              <w:t>Marine operations</w:t>
            </w:r>
          </w:p>
        </w:tc>
        <w:tc>
          <w:tcPr>
            <w:tcW w:w="954" w:type="dxa"/>
            <w:vAlign w:val="bottom"/>
          </w:tcPr>
          <w:p w14:paraId="1D94DE7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501.0 </w:t>
            </w:r>
          </w:p>
        </w:tc>
        <w:tc>
          <w:tcPr>
            <w:tcW w:w="864" w:type="dxa"/>
            <w:vAlign w:val="bottom"/>
          </w:tcPr>
          <w:p w14:paraId="7327A43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1 066.2 </w:t>
            </w:r>
          </w:p>
        </w:tc>
        <w:tc>
          <w:tcPr>
            <w:tcW w:w="963" w:type="dxa"/>
            <w:vAlign w:val="bottom"/>
          </w:tcPr>
          <w:p w14:paraId="52D2DCA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(565.2)</w:t>
            </w:r>
          </w:p>
        </w:tc>
        <w:tc>
          <w:tcPr>
            <w:tcW w:w="783" w:type="dxa"/>
            <w:vAlign w:val="bottom"/>
          </w:tcPr>
          <w:p w14:paraId="7E676EB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(112.8)</w:t>
            </w:r>
          </w:p>
        </w:tc>
        <w:tc>
          <w:tcPr>
            <w:tcW w:w="954" w:type="dxa"/>
            <w:vAlign w:val="bottom"/>
          </w:tcPr>
          <w:p w14:paraId="610E8AD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501.0 </w:t>
            </w:r>
          </w:p>
        </w:tc>
        <w:tc>
          <w:tcPr>
            <w:tcW w:w="855" w:type="dxa"/>
            <w:vAlign w:val="bottom"/>
          </w:tcPr>
          <w:p w14:paraId="05F039F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501.0 </w:t>
            </w:r>
          </w:p>
        </w:tc>
        <w:tc>
          <w:tcPr>
            <w:tcW w:w="846" w:type="dxa"/>
            <w:vAlign w:val="bottom"/>
          </w:tcPr>
          <w:p w14:paraId="6BED4C0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 </w:t>
            </w:r>
          </w:p>
        </w:tc>
        <w:tc>
          <w:tcPr>
            <w:tcW w:w="756" w:type="dxa"/>
            <w:vAlign w:val="bottom"/>
          </w:tcPr>
          <w:p w14:paraId="098A1CA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 </w:t>
            </w:r>
          </w:p>
        </w:tc>
      </w:tr>
      <w:tr w:rsidR="003613E3" w:rsidRPr="00AD1536" w14:paraId="3C054DAC" w14:textId="77777777" w:rsidTr="003A2E12">
        <w:tc>
          <w:tcPr>
            <w:tcW w:w="2871" w:type="dxa"/>
            <w:vAlign w:val="bottom"/>
          </w:tcPr>
          <w:p w14:paraId="4D726E2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288" w:right="0" w:hanging="288"/>
              <w:jc w:val="left"/>
              <w:rPr>
                <w:spacing w:val="0"/>
                <w:w w:val="100"/>
                <w:sz w:val="17"/>
                <w:szCs w:val="17"/>
              </w:rPr>
            </w:pPr>
            <w:r w:rsidRPr="00AD1536">
              <w:rPr>
                <w:spacing w:val="0"/>
                <w:w w:val="100"/>
                <w:sz w:val="17"/>
                <w:szCs w:val="17"/>
              </w:rPr>
              <w:tab/>
              <w:t>Communications and information technology</w:t>
            </w:r>
          </w:p>
        </w:tc>
        <w:tc>
          <w:tcPr>
            <w:tcW w:w="954" w:type="dxa"/>
            <w:vAlign w:val="bottom"/>
          </w:tcPr>
          <w:p w14:paraId="39F94E0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39 700.8 </w:t>
            </w:r>
          </w:p>
        </w:tc>
        <w:tc>
          <w:tcPr>
            <w:tcW w:w="864" w:type="dxa"/>
            <w:vAlign w:val="bottom"/>
          </w:tcPr>
          <w:p w14:paraId="2C3407D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34 034.2 </w:t>
            </w:r>
          </w:p>
        </w:tc>
        <w:tc>
          <w:tcPr>
            <w:tcW w:w="963" w:type="dxa"/>
            <w:vAlign w:val="bottom"/>
          </w:tcPr>
          <w:p w14:paraId="631C8E2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5 666.6 </w:t>
            </w:r>
          </w:p>
        </w:tc>
        <w:tc>
          <w:tcPr>
            <w:tcW w:w="783" w:type="dxa"/>
            <w:vAlign w:val="bottom"/>
          </w:tcPr>
          <w:p w14:paraId="598654F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14.3 </w:t>
            </w:r>
          </w:p>
        </w:tc>
        <w:tc>
          <w:tcPr>
            <w:tcW w:w="954" w:type="dxa"/>
            <w:vAlign w:val="bottom"/>
          </w:tcPr>
          <w:p w14:paraId="1176900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39 700.8 </w:t>
            </w:r>
          </w:p>
        </w:tc>
        <w:tc>
          <w:tcPr>
            <w:tcW w:w="855" w:type="dxa"/>
            <w:vAlign w:val="bottom"/>
          </w:tcPr>
          <w:p w14:paraId="0C801F8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38 058.9 </w:t>
            </w:r>
          </w:p>
        </w:tc>
        <w:tc>
          <w:tcPr>
            <w:tcW w:w="846" w:type="dxa"/>
            <w:vAlign w:val="bottom"/>
          </w:tcPr>
          <w:p w14:paraId="2A4666B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(1 641.9)</w:t>
            </w:r>
          </w:p>
        </w:tc>
        <w:tc>
          <w:tcPr>
            <w:tcW w:w="756" w:type="dxa"/>
            <w:vAlign w:val="bottom"/>
          </w:tcPr>
          <w:p w14:paraId="69DF712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(4.1)</w:t>
            </w:r>
          </w:p>
        </w:tc>
      </w:tr>
      <w:tr w:rsidR="003613E3" w:rsidRPr="00AD1536" w14:paraId="60FA8459" w14:textId="77777777" w:rsidTr="003A2E12">
        <w:tc>
          <w:tcPr>
            <w:tcW w:w="2871" w:type="dxa"/>
            <w:vAlign w:val="bottom"/>
          </w:tcPr>
          <w:p w14:paraId="32818B2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288" w:right="0" w:hanging="288"/>
              <w:jc w:val="left"/>
              <w:rPr>
                <w:spacing w:val="0"/>
                <w:w w:val="100"/>
                <w:sz w:val="17"/>
                <w:szCs w:val="17"/>
              </w:rPr>
            </w:pPr>
            <w:r w:rsidRPr="00AD1536">
              <w:rPr>
                <w:spacing w:val="0"/>
                <w:w w:val="100"/>
                <w:sz w:val="17"/>
                <w:szCs w:val="17"/>
              </w:rPr>
              <w:tab/>
              <w:t>Medical</w:t>
            </w:r>
          </w:p>
        </w:tc>
        <w:tc>
          <w:tcPr>
            <w:tcW w:w="954" w:type="dxa"/>
            <w:vAlign w:val="bottom"/>
          </w:tcPr>
          <w:p w14:paraId="2EC48F4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2 048.9 </w:t>
            </w:r>
          </w:p>
        </w:tc>
        <w:tc>
          <w:tcPr>
            <w:tcW w:w="864" w:type="dxa"/>
            <w:vAlign w:val="bottom"/>
          </w:tcPr>
          <w:p w14:paraId="45B908B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1 419.6 </w:t>
            </w:r>
          </w:p>
        </w:tc>
        <w:tc>
          <w:tcPr>
            <w:tcW w:w="963" w:type="dxa"/>
            <w:vAlign w:val="bottom"/>
          </w:tcPr>
          <w:p w14:paraId="668FDBE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629.3 </w:t>
            </w:r>
          </w:p>
        </w:tc>
        <w:tc>
          <w:tcPr>
            <w:tcW w:w="783" w:type="dxa"/>
            <w:vAlign w:val="bottom"/>
          </w:tcPr>
          <w:p w14:paraId="37F3DFB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30.7 </w:t>
            </w:r>
          </w:p>
        </w:tc>
        <w:tc>
          <w:tcPr>
            <w:tcW w:w="954" w:type="dxa"/>
            <w:vAlign w:val="bottom"/>
          </w:tcPr>
          <w:p w14:paraId="21DA758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2 555.2 </w:t>
            </w:r>
          </w:p>
        </w:tc>
        <w:tc>
          <w:tcPr>
            <w:tcW w:w="855" w:type="dxa"/>
            <w:vAlign w:val="bottom"/>
          </w:tcPr>
          <w:p w14:paraId="54DB942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2 521.5 </w:t>
            </w:r>
          </w:p>
        </w:tc>
        <w:tc>
          <w:tcPr>
            <w:tcW w:w="846" w:type="dxa"/>
            <w:vAlign w:val="bottom"/>
          </w:tcPr>
          <w:p w14:paraId="06CFB3C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(33.7)</w:t>
            </w:r>
          </w:p>
        </w:tc>
        <w:tc>
          <w:tcPr>
            <w:tcW w:w="756" w:type="dxa"/>
            <w:vAlign w:val="bottom"/>
          </w:tcPr>
          <w:p w14:paraId="692F91D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(1.3)</w:t>
            </w:r>
          </w:p>
        </w:tc>
      </w:tr>
      <w:tr w:rsidR="003613E3" w:rsidRPr="00AD1536" w14:paraId="48FC9E57" w14:textId="77777777" w:rsidTr="003A2E12">
        <w:tc>
          <w:tcPr>
            <w:tcW w:w="2871" w:type="dxa"/>
            <w:vAlign w:val="bottom"/>
          </w:tcPr>
          <w:p w14:paraId="05B440B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288" w:right="0" w:hanging="288"/>
              <w:jc w:val="left"/>
              <w:rPr>
                <w:spacing w:val="0"/>
                <w:w w:val="100"/>
                <w:sz w:val="17"/>
                <w:szCs w:val="17"/>
              </w:rPr>
            </w:pPr>
            <w:r w:rsidRPr="00AD1536">
              <w:rPr>
                <w:spacing w:val="0"/>
                <w:w w:val="100"/>
                <w:sz w:val="17"/>
                <w:szCs w:val="17"/>
              </w:rPr>
              <w:tab/>
              <w:t>Special equipment</w:t>
            </w:r>
          </w:p>
        </w:tc>
        <w:tc>
          <w:tcPr>
            <w:tcW w:w="954" w:type="dxa"/>
            <w:vAlign w:val="bottom"/>
          </w:tcPr>
          <w:p w14:paraId="6F23AC6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 </w:t>
            </w:r>
          </w:p>
        </w:tc>
        <w:tc>
          <w:tcPr>
            <w:tcW w:w="864" w:type="dxa"/>
            <w:vAlign w:val="bottom"/>
          </w:tcPr>
          <w:p w14:paraId="469907C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 </w:t>
            </w:r>
          </w:p>
        </w:tc>
        <w:tc>
          <w:tcPr>
            <w:tcW w:w="963" w:type="dxa"/>
            <w:vAlign w:val="bottom"/>
          </w:tcPr>
          <w:p w14:paraId="77CBADD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 </w:t>
            </w:r>
          </w:p>
        </w:tc>
        <w:tc>
          <w:tcPr>
            <w:tcW w:w="783" w:type="dxa"/>
            <w:vAlign w:val="bottom"/>
          </w:tcPr>
          <w:p w14:paraId="5BD9D1F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 </w:t>
            </w:r>
          </w:p>
        </w:tc>
        <w:tc>
          <w:tcPr>
            <w:tcW w:w="954" w:type="dxa"/>
            <w:vAlign w:val="bottom"/>
          </w:tcPr>
          <w:p w14:paraId="4E58290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 </w:t>
            </w:r>
          </w:p>
        </w:tc>
        <w:tc>
          <w:tcPr>
            <w:tcW w:w="855" w:type="dxa"/>
            <w:vAlign w:val="bottom"/>
          </w:tcPr>
          <w:p w14:paraId="272AAB8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 </w:t>
            </w:r>
          </w:p>
        </w:tc>
        <w:tc>
          <w:tcPr>
            <w:tcW w:w="846" w:type="dxa"/>
            <w:vAlign w:val="bottom"/>
          </w:tcPr>
          <w:p w14:paraId="2B03973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 </w:t>
            </w:r>
          </w:p>
        </w:tc>
        <w:tc>
          <w:tcPr>
            <w:tcW w:w="756" w:type="dxa"/>
            <w:vAlign w:val="bottom"/>
          </w:tcPr>
          <w:p w14:paraId="43CDCB4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 </w:t>
            </w:r>
          </w:p>
        </w:tc>
      </w:tr>
      <w:tr w:rsidR="003613E3" w:rsidRPr="00AD1536" w14:paraId="35634F71" w14:textId="77777777" w:rsidTr="003A2E12">
        <w:tc>
          <w:tcPr>
            <w:tcW w:w="2871" w:type="dxa"/>
            <w:vAlign w:val="bottom"/>
          </w:tcPr>
          <w:p w14:paraId="1E533BE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288" w:right="0" w:hanging="288"/>
              <w:jc w:val="left"/>
              <w:rPr>
                <w:spacing w:val="0"/>
                <w:w w:val="100"/>
                <w:sz w:val="17"/>
                <w:szCs w:val="17"/>
              </w:rPr>
            </w:pPr>
            <w:r w:rsidRPr="00AD1536">
              <w:rPr>
                <w:spacing w:val="0"/>
                <w:w w:val="100"/>
                <w:sz w:val="17"/>
                <w:szCs w:val="17"/>
              </w:rPr>
              <w:tab/>
              <w:t>Other supplies, services and equipment</w:t>
            </w:r>
          </w:p>
        </w:tc>
        <w:tc>
          <w:tcPr>
            <w:tcW w:w="954" w:type="dxa"/>
            <w:vAlign w:val="bottom"/>
          </w:tcPr>
          <w:p w14:paraId="7A2D237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51 364.5 </w:t>
            </w:r>
          </w:p>
        </w:tc>
        <w:tc>
          <w:tcPr>
            <w:tcW w:w="864" w:type="dxa"/>
            <w:vAlign w:val="bottom"/>
          </w:tcPr>
          <w:p w14:paraId="30B7832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54 755.8 </w:t>
            </w:r>
          </w:p>
        </w:tc>
        <w:tc>
          <w:tcPr>
            <w:tcW w:w="963" w:type="dxa"/>
            <w:vAlign w:val="bottom"/>
          </w:tcPr>
          <w:p w14:paraId="0B30062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(3 391.3)</w:t>
            </w:r>
          </w:p>
        </w:tc>
        <w:tc>
          <w:tcPr>
            <w:tcW w:w="783" w:type="dxa"/>
            <w:vAlign w:val="bottom"/>
          </w:tcPr>
          <w:p w14:paraId="4C67DCF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(6.6)</w:t>
            </w:r>
          </w:p>
        </w:tc>
        <w:tc>
          <w:tcPr>
            <w:tcW w:w="954" w:type="dxa"/>
            <w:vAlign w:val="bottom"/>
          </w:tcPr>
          <w:p w14:paraId="47955D7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48 401.3 </w:t>
            </w:r>
          </w:p>
        </w:tc>
        <w:tc>
          <w:tcPr>
            <w:tcW w:w="855" w:type="dxa"/>
            <w:vAlign w:val="bottom"/>
          </w:tcPr>
          <w:p w14:paraId="482FF86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53 268.6 </w:t>
            </w:r>
          </w:p>
        </w:tc>
        <w:tc>
          <w:tcPr>
            <w:tcW w:w="846" w:type="dxa"/>
            <w:vAlign w:val="bottom"/>
          </w:tcPr>
          <w:p w14:paraId="735A1EA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4 867.3 </w:t>
            </w:r>
          </w:p>
        </w:tc>
        <w:tc>
          <w:tcPr>
            <w:tcW w:w="756" w:type="dxa"/>
            <w:vAlign w:val="bottom"/>
          </w:tcPr>
          <w:p w14:paraId="6357ABB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6" w:lineRule="exact"/>
              <w:ind w:left="43" w:right="40"/>
              <w:jc w:val="right"/>
              <w:rPr>
                <w:spacing w:val="0"/>
                <w:w w:val="100"/>
                <w:sz w:val="17"/>
                <w:szCs w:val="17"/>
              </w:rPr>
            </w:pPr>
            <w:r w:rsidRPr="00AD1536">
              <w:rPr>
                <w:spacing w:val="0"/>
                <w:w w:val="100"/>
                <w:sz w:val="17"/>
                <w:szCs w:val="17"/>
              </w:rPr>
              <w:t xml:space="preserve">10.1 </w:t>
            </w:r>
          </w:p>
        </w:tc>
      </w:tr>
      <w:tr w:rsidR="003613E3" w:rsidRPr="00AD1536" w14:paraId="2BB329AD" w14:textId="77777777" w:rsidTr="003A2E12">
        <w:tc>
          <w:tcPr>
            <w:tcW w:w="2871" w:type="dxa"/>
            <w:tcBorders>
              <w:bottom w:val="single" w:sz="4" w:space="0" w:color="auto"/>
            </w:tcBorders>
            <w:vAlign w:val="bottom"/>
          </w:tcPr>
          <w:p w14:paraId="3DEB723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288" w:right="0" w:hanging="288"/>
              <w:jc w:val="left"/>
              <w:rPr>
                <w:spacing w:val="0"/>
                <w:w w:val="100"/>
                <w:sz w:val="17"/>
                <w:szCs w:val="17"/>
              </w:rPr>
            </w:pPr>
            <w:r w:rsidRPr="00AD1536">
              <w:rPr>
                <w:spacing w:val="0"/>
                <w:w w:val="100"/>
                <w:sz w:val="17"/>
                <w:szCs w:val="17"/>
              </w:rPr>
              <w:tab/>
              <w:t>Quick-impact projects</w:t>
            </w:r>
          </w:p>
        </w:tc>
        <w:tc>
          <w:tcPr>
            <w:tcW w:w="954" w:type="dxa"/>
            <w:tcBorders>
              <w:bottom w:val="single" w:sz="4" w:space="0" w:color="auto"/>
            </w:tcBorders>
            <w:vAlign w:val="bottom"/>
          </w:tcPr>
          <w:p w14:paraId="0C89DC3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 xml:space="preserve">4 000.0 </w:t>
            </w:r>
          </w:p>
        </w:tc>
        <w:tc>
          <w:tcPr>
            <w:tcW w:w="864" w:type="dxa"/>
            <w:tcBorders>
              <w:bottom w:val="single" w:sz="4" w:space="0" w:color="auto"/>
            </w:tcBorders>
            <w:vAlign w:val="bottom"/>
          </w:tcPr>
          <w:p w14:paraId="1FD0CAF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 xml:space="preserve">3 580.4 </w:t>
            </w:r>
          </w:p>
        </w:tc>
        <w:tc>
          <w:tcPr>
            <w:tcW w:w="963" w:type="dxa"/>
            <w:tcBorders>
              <w:bottom w:val="single" w:sz="4" w:space="0" w:color="auto"/>
            </w:tcBorders>
            <w:vAlign w:val="bottom"/>
          </w:tcPr>
          <w:p w14:paraId="28085CE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 xml:space="preserve">419.6 </w:t>
            </w:r>
          </w:p>
        </w:tc>
        <w:tc>
          <w:tcPr>
            <w:tcW w:w="783" w:type="dxa"/>
            <w:tcBorders>
              <w:bottom w:val="single" w:sz="4" w:space="0" w:color="auto"/>
            </w:tcBorders>
            <w:vAlign w:val="bottom"/>
          </w:tcPr>
          <w:p w14:paraId="63E0A93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 xml:space="preserve">10.5 </w:t>
            </w:r>
          </w:p>
        </w:tc>
        <w:tc>
          <w:tcPr>
            <w:tcW w:w="954" w:type="dxa"/>
            <w:tcBorders>
              <w:bottom w:val="single" w:sz="4" w:space="0" w:color="auto"/>
            </w:tcBorders>
            <w:vAlign w:val="bottom"/>
          </w:tcPr>
          <w:p w14:paraId="3CC9602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 xml:space="preserve">4 000.0 </w:t>
            </w:r>
          </w:p>
        </w:tc>
        <w:tc>
          <w:tcPr>
            <w:tcW w:w="855" w:type="dxa"/>
            <w:tcBorders>
              <w:bottom w:val="single" w:sz="4" w:space="0" w:color="auto"/>
            </w:tcBorders>
            <w:vAlign w:val="bottom"/>
          </w:tcPr>
          <w:p w14:paraId="147A8D9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 xml:space="preserve">4 000.0 </w:t>
            </w:r>
          </w:p>
        </w:tc>
        <w:tc>
          <w:tcPr>
            <w:tcW w:w="846" w:type="dxa"/>
            <w:tcBorders>
              <w:bottom w:val="single" w:sz="4" w:space="0" w:color="auto"/>
            </w:tcBorders>
            <w:vAlign w:val="bottom"/>
          </w:tcPr>
          <w:p w14:paraId="3C96900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 xml:space="preserve">– </w:t>
            </w:r>
          </w:p>
        </w:tc>
        <w:tc>
          <w:tcPr>
            <w:tcW w:w="756" w:type="dxa"/>
            <w:tcBorders>
              <w:bottom w:val="single" w:sz="4" w:space="0" w:color="auto"/>
            </w:tcBorders>
            <w:vAlign w:val="bottom"/>
          </w:tcPr>
          <w:p w14:paraId="772042E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6" w:lineRule="exact"/>
              <w:ind w:left="43" w:right="40"/>
              <w:jc w:val="right"/>
              <w:rPr>
                <w:spacing w:val="0"/>
                <w:w w:val="100"/>
                <w:sz w:val="17"/>
                <w:szCs w:val="17"/>
              </w:rPr>
            </w:pPr>
            <w:r w:rsidRPr="00AD1536">
              <w:rPr>
                <w:spacing w:val="0"/>
                <w:w w:val="100"/>
                <w:sz w:val="17"/>
                <w:szCs w:val="17"/>
              </w:rPr>
              <w:t xml:space="preserve">– </w:t>
            </w:r>
          </w:p>
        </w:tc>
      </w:tr>
      <w:tr w:rsidR="003613E3" w:rsidRPr="00AD1536" w14:paraId="2C4F6DFA" w14:textId="77777777" w:rsidTr="003A2E12">
        <w:tc>
          <w:tcPr>
            <w:tcW w:w="2871" w:type="dxa"/>
            <w:tcBorders>
              <w:top w:val="single" w:sz="4" w:space="0" w:color="auto"/>
              <w:bottom w:val="single" w:sz="4" w:space="0" w:color="auto"/>
            </w:tcBorders>
            <w:vAlign w:val="bottom"/>
          </w:tcPr>
          <w:p w14:paraId="1352ADA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288" w:right="0" w:hanging="288"/>
              <w:jc w:val="left"/>
              <w:rPr>
                <w:b/>
                <w:spacing w:val="0"/>
                <w:w w:val="100"/>
                <w:sz w:val="17"/>
                <w:szCs w:val="17"/>
              </w:rPr>
            </w:pPr>
            <w:r w:rsidRPr="00AD1536">
              <w:rPr>
                <w:b/>
                <w:spacing w:val="0"/>
                <w:w w:val="100"/>
                <w:sz w:val="17"/>
                <w:szCs w:val="17"/>
              </w:rPr>
              <w:tab/>
              <w:t>Subtotal</w:t>
            </w:r>
          </w:p>
        </w:tc>
        <w:tc>
          <w:tcPr>
            <w:tcW w:w="954" w:type="dxa"/>
            <w:tcBorders>
              <w:top w:val="single" w:sz="4" w:space="0" w:color="auto"/>
              <w:bottom w:val="single" w:sz="4" w:space="0" w:color="auto"/>
            </w:tcBorders>
            <w:vAlign w:val="bottom"/>
          </w:tcPr>
          <w:p w14:paraId="65DC0D3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 xml:space="preserve">292 816.9 </w:t>
            </w:r>
          </w:p>
        </w:tc>
        <w:tc>
          <w:tcPr>
            <w:tcW w:w="864" w:type="dxa"/>
            <w:tcBorders>
              <w:top w:val="single" w:sz="4" w:space="0" w:color="auto"/>
              <w:bottom w:val="single" w:sz="4" w:space="0" w:color="auto"/>
            </w:tcBorders>
            <w:vAlign w:val="bottom"/>
          </w:tcPr>
          <w:p w14:paraId="45F50B3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 xml:space="preserve">267 706.9 </w:t>
            </w:r>
          </w:p>
        </w:tc>
        <w:tc>
          <w:tcPr>
            <w:tcW w:w="963" w:type="dxa"/>
            <w:tcBorders>
              <w:top w:val="single" w:sz="4" w:space="0" w:color="auto"/>
              <w:bottom w:val="single" w:sz="4" w:space="0" w:color="auto"/>
            </w:tcBorders>
            <w:vAlign w:val="bottom"/>
          </w:tcPr>
          <w:p w14:paraId="64BC3B4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 xml:space="preserve">25 110.0 </w:t>
            </w:r>
          </w:p>
        </w:tc>
        <w:tc>
          <w:tcPr>
            <w:tcW w:w="783" w:type="dxa"/>
            <w:tcBorders>
              <w:top w:val="single" w:sz="4" w:space="0" w:color="auto"/>
              <w:bottom w:val="single" w:sz="4" w:space="0" w:color="auto"/>
            </w:tcBorders>
            <w:vAlign w:val="bottom"/>
          </w:tcPr>
          <w:p w14:paraId="243C28F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 xml:space="preserve">8.6 </w:t>
            </w:r>
          </w:p>
        </w:tc>
        <w:tc>
          <w:tcPr>
            <w:tcW w:w="954" w:type="dxa"/>
            <w:tcBorders>
              <w:top w:val="single" w:sz="4" w:space="0" w:color="auto"/>
              <w:bottom w:val="single" w:sz="4" w:space="0" w:color="auto"/>
            </w:tcBorders>
            <w:vAlign w:val="bottom"/>
          </w:tcPr>
          <w:p w14:paraId="32FCF28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 xml:space="preserve">282 389.7 </w:t>
            </w:r>
          </w:p>
        </w:tc>
        <w:tc>
          <w:tcPr>
            <w:tcW w:w="855" w:type="dxa"/>
            <w:tcBorders>
              <w:top w:val="single" w:sz="4" w:space="0" w:color="auto"/>
              <w:bottom w:val="single" w:sz="4" w:space="0" w:color="auto"/>
            </w:tcBorders>
            <w:vAlign w:val="bottom"/>
          </w:tcPr>
          <w:p w14:paraId="2CF0507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 xml:space="preserve">282 706.7 </w:t>
            </w:r>
          </w:p>
        </w:tc>
        <w:tc>
          <w:tcPr>
            <w:tcW w:w="846" w:type="dxa"/>
            <w:tcBorders>
              <w:top w:val="single" w:sz="4" w:space="0" w:color="auto"/>
              <w:bottom w:val="single" w:sz="4" w:space="0" w:color="auto"/>
            </w:tcBorders>
            <w:vAlign w:val="bottom"/>
          </w:tcPr>
          <w:p w14:paraId="1A4B22D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 xml:space="preserve">317.0 </w:t>
            </w:r>
          </w:p>
        </w:tc>
        <w:tc>
          <w:tcPr>
            <w:tcW w:w="756" w:type="dxa"/>
            <w:tcBorders>
              <w:top w:val="single" w:sz="4" w:space="0" w:color="auto"/>
              <w:bottom w:val="single" w:sz="4" w:space="0" w:color="auto"/>
            </w:tcBorders>
            <w:vAlign w:val="bottom"/>
          </w:tcPr>
          <w:p w14:paraId="4F8494D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 xml:space="preserve">0.1 </w:t>
            </w:r>
          </w:p>
        </w:tc>
      </w:tr>
      <w:tr w:rsidR="003613E3" w:rsidRPr="00AD1536" w14:paraId="327663C6" w14:textId="77777777" w:rsidTr="003A2E12">
        <w:tc>
          <w:tcPr>
            <w:tcW w:w="2871" w:type="dxa"/>
            <w:tcBorders>
              <w:top w:val="single" w:sz="4" w:space="0" w:color="auto"/>
              <w:bottom w:val="single" w:sz="4" w:space="0" w:color="auto"/>
            </w:tcBorders>
            <w:vAlign w:val="bottom"/>
          </w:tcPr>
          <w:p w14:paraId="7E3AD02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288" w:right="0" w:hanging="288"/>
              <w:jc w:val="left"/>
              <w:rPr>
                <w:b/>
                <w:spacing w:val="0"/>
                <w:w w:val="100"/>
                <w:sz w:val="17"/>
                <w:szCs w:val="17"/>
              </w:rPr>
            </w:pPr>
            <w:r w:rsidRPr="00AD1536">
              <w:rPr>
                <w:b/>
                <w:spacing w:val="0"/>
                <w:w w:val="100"/>
                <w:sz w:val="17"/>
                <w:szCs w:val="17"/>
              </w:rPr>
              <w:tab/>
              <w:t>Gross requirements</w:t>
            </w:r>
          </w:p>
        </w:tc>
        <w:tc>
          <w:tcPr>
            <w:tcW w:w="954" w:type="dxa"/>
            <w:tcBorders>
              <w:top w:val="single" w:sz="4" w:space="0" w:color="auto"/>
              <w:bottom w:val="single" w:sz="4" w:space="0" w:color="auto"/>
            </w:tcBorders>
            <w:vAlign w:val="bottom"/>
          </w:tcPr>
          <w:p w14:paraId="3151760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60"/>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 xml:space="preserve">1 171 619.7 </w:t>
            </w:r>
          </w:p>
        </w:tc>
        <w:tc>
          <w:tcPr>
            <w:tcW w:w="864" w:type="dxa"/>
            <w:tcBorders>
              <w:top w:val="single" w:sz="4" w:space="0" w:color="auto"/>
              <w:bottom w:val="single" w:sz="4" w:space="0" w:color="auto"/>
            </w:tcBorders>
            <w:vAlign w:val="bottom"/>
          </w:tcPr>
          <w:p w14:paraId="1D2A24E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b/>
                <w:spacing w:val="0"/>
                <w:w w:val="100"/>
                <w:sz w:val="17"/>
                <w:szCs w:val="17"/>
              </w:rPr>
            </w:pPr>
            <w:r w:rsidRPr="00AD1536">
              <w:rPr>
                <w:b/>
                <w:spacing w:val="0"/>
                <w:w w:val="100"/>
                <w:sz w:val="17"/>
                <w:szCs w:val="17"/>
              </w:rPr>
              <w:t xml:space="preserve">1 146 269.1 </w:t>
            </w:r>
          </w:p>
        </w:tc>
        <w:tc>
          <w:tcPr>
            <w:tcW w:w="963" w:type="dxa"/>
            <w:tcBorders>
              <w:top w:val="single" w:sz="4" w:space="0" w:color="auto"/>
              <w:bottom w:val="single" w:sz="4" w:space="0" w:color="auto"/>
            </w:tcBorders>
            <w:vAlign w:val="bottom"/>
          </w:tcPr>
          <w:p w14:paraId="74D60EB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b/>
                <w:spacing w:val="0"/>
                <w:w w:val="100"/>
                <w:sz w:val="17"/>
                <w:szCs w:val="17"/>
              </w:rPr>
            </w:pPr>
            <w:r w:rsidRPr="00AD1536">
              <w:rPr>
                <w:b/>
                <w:spacing w:val="0"/>
                <w:w w:val="100"/>
                <w:sz w:val="17"/>
                <w:szCs w:val="17"/>
              </w:rPr>
              <w:t xml:space="preserve">25 350.6 </w:t>
            </w:r>
          </w:p>
        </w:tc>
        <w:tc>
          <w:tcPr>
            <w:tcW w:w="783" w:type="dxa"/>
            <w:tcBorders>
              <w:top w:val="single" w:sz="4" w:space="0" w:color="auto"/>
              <w:bottom w:val="single" w:sz="4" w:space="0" w:color="auto"/>
            </w:tcBorders>
            <w:vAlign w:val="bottom"/>
          </w:tcPr>
          <w:p w14:paraId="52FEDAF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b/>
                <w:spacing w:val="0"/>
                <w:w w:val="100"/>
                <w:sz w:val="17"/>
                <w:szCs w:val="17"/>
              </w:rPr>
            </w:pPr>
            <w:r w:rsidRPr="00AD1536">
              <w:rPr>
                <w:b/>
                <w:spacing w:val="0"/>
                <w:w w:val="100"/>
                <w:sz w:val="17"/>
                <w:szCs w:val="17"/>
              </w:rPr>
              <w:t xml:space="preserve">2.2 </w:t>
            </w:r>
          </w:p>
        </w:tc>
        <w:tc>
          <w:tcPr>
            <w:tcW w:w="954" w:type="dxa"/>
            <w:tcBorders>
              <w:top w:val="single" w:sz="4" w:space="0" w:color="auto"/>
              <w:bottom w:val="single" w:sz="4" w:space="0" w:color="auto"/>
            </w:tcBorders>
            <w:vAlign w:val="bottom"/>
          </w:tcPr>
          <w:p w14:paraId="162426C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b/>
                <w:spacing w:val="0"/>
                <w:w w:val="100"/>
                <w:sz w:val="17"/>
                <w:szCs w:val="17"/>
              </w:rPr>
            </w:pPr>
            <w:r w:rsidRPr="00AD1536">
              <w:rPr>
                <w:b/>
                <w:spacing w:val="0"/>
                <w:w w:val="100"/>
                <w:sz w:val="17"/>
                <w:szCs w:val="17"/>
              </w:rPr>
              <w:t xml:space="preserve">1 174 132.0 </w:t>
            </w:r>
          </w:p>
        </w:tc>
        <w:tc>
          <w:tcPr>
            <w:tcW w:w="855" w:type="dxa"/>
            <w:tcBorders>
              <w:top w:val="single" w:sz="4" w:space="0" w:color="auto"/>
              <w:bottom w:val="single" w:sz="4" w:space="0" w:color="auto"/>
            </w:tcBorders>
            <w:vAlign w:val="bottom"/>
          </w:tcPr>
          <w:p w14:paraId="03EF83D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b/>
                <w:spacing w:val="0"/>
                <w:w w:val="100"/>
                <w:sz w:val="17"/>
                <w:szCs w:val="17"/>
              </w:rPr>
            </w:pPr>
            <w:r w:rsidRPr="00AD1536">
              <w:rPr>
                <w:b/>
                <w:spacing w:val="0"/>
                <w:w w:val="100"/>
                <w:sz w:val="17"/>
                <w:szCs w:val="17"/>
              </w:rPr>
              <w:t xml:space="preserve">1 021 635.4 </w:t>
            </w:r>
          </w:p>
        </w:tc>
        <w:tc>
          <w:tcPr>
            <w:tcW w:w="846" w:type="dxa"/>
            <w:tcBorders>
              <w:top w:val="single" w:sz="4" w:space="0" w:color="auto"/>
              <w:bottom w:val="single" w:sz="4" w:space="0" w:color="auto"/>
            </w:tcBorders>
            <w:vAlign w:val="bottom"/>
          </w:tcPr>
          <w:p w14:paraId="16A1C51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b/>
                <w:spacing w:val="0"/>
                <w:w w:val="100"/>
                <w:sz w:val="17"/>
                <w:szCs w:val="17"/>
              </w:rPr>
            </w:pPr>
            <w:r w:rsidRPr="00AD1536">
              <w:rPr>
                <w:b/>
                <w:spacing w:val="0"/>
                <w:w w:val="100"/>
                <w:sz w:val="17"/>
                <w:szCs w:val="17"/>
              </w:rPr>
              <w:t>(152 496.6)</w:t>
            </w:r>
          </w:p>
        </w:tc>
        <w:tc>
          <w:tcPr>
            <w:tcW w:w="756" w:type="dxa"/>
            <w:tcBorders>
              <w:top w:val="single" w:sz="4" w:space="0" w:color="auto"/>
              <w:bottom w:val="single" w:sz="4" w:space="0" w:color="auto"/>
            </w:tcBorders>
            <w:vAlign w:val="bottom"/>
          </w:tcPr>
          <w:p w14:paraId="5713ECF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(13.0)</w:t>
            </w:r>
          </w:p>
        </w:tc>
      </w:tr>
      <w:tr w:rsidR="003613E3" w:rsidRPr="00AD1536" w14:paraId="579CAACD" w14:textId="77777777" w:rsidTr="003A2E12">
        <w:tc>
          <w:tcPr>
            <w:tcW w:w="2871" w:type="dxa"/>
            <w:tcBorders>
              <w:top w:val="single" w:sz="4" w:space="0" w:color="auto"/>
              <w:bottom w:val="single" w:sz="4" w:space="0" w:color="auto"/>
            </w:tcBorders>
            <w:vAlign w:val="bottom"/>
          </w:tcPr>
          <w:p w14:paraId="02DE6492"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288" w:right="0" w:hanging="288"/>
              <w:jc w:val="left"/>
              <w:rPr>
                <w:spacing w:val="0"/>
                <w:w w:val="100"/>
                <w:sz w:val="17"/>
                <w:szCs w:val="17"/>
              </w:rPr>
            </w:pPr>
            <w:r w:rsidRPr="00AD1536">
              <w:rPr>
                <w:spacing w:val="0"/>
                <w:w w:val="100"/>
                <w:sz w:val="17"/>
                <w:szCs w:val="17"/>
              </w:rPr>
              <w:t>Staff assessment income</w:t>
            </w:r>
          </w:p>
        </w:tc>
        <w:tc>
          <w:tcPr>
            <w:tcW w:w="954" w:type="dxa"/>
            <w:tcBorders>
              <w:top w:val="single" w:sz="4" w:space="0" w:color="auto"/>
              <w:bottom w:val="single" w:sz="4" w:space="0" w:color="auto"/>
            </w:tcBorders>
            <w:vAlign w:val="bottom"/>
          </w:tcPr>
          <w:p w14:paraId="28C4ED0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spacing w:val="0"/>
                <w:w w:val="100"/>
                <w:sz w:val="17"/>
                <w:szCs w:val="17"/>
              </w:rPr>
            </w:pPr>
            <w:r w:rsidRPr="00AD1536">
              <w:rPr>
                <w:spacing w:val="0"/>
                <w:w w:val="100"/>
                <w:sz w:val="17"/>
                <w:szCs w:val="17"/>
              </w:rPr>
              <w:t xml:space="preserve">18 237.5 </w:t>
            </w:r>
          </w:p>
        </w:tc>
        <w:tc>
          <w:tcPr>
            <w:tcW w:w="864" w:type="dxa"/>
            <w:tcBorders>
              <w:top w:val="single" w:sz="4" w:space="0" w:color="auto"/>
              <w:bottom w:val="single" w:sz="4" w:space="0" w:color="auto"/>
            </w:tcBorders>
            <w:vAlign w:val="bottom"/>
          </w:tcPr>
          <w:p w14:paraId="25C559D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spacing w:val="0"/>
                <w:w w:val="100"/>
                <w:sz w:val="17"/>
                <w:szCs w:val="17"/>
              </w:rPr>
            </w:pPr>
            <w:r w:rsidRPr="00AD1536">
              <w:rPr>
                <w:spacing w:val="0"/>
                <w:w w:val="100"/>
                <w:sz w:val="17"/>
                <w:szCs w:val="17"/>
              </w:rPr>
              <w:t xml:space="preserve">20 184.6 </w:t>
            </w:r>
          </w:p>
        </w:tc>
        <w:tc>
          <w:tcPr>
            <w:tcW w:w="963" w:type="dxa"/>
            <w:tcBorders>
              <w:top w:val="single" w:sz="4" w:space="0" w:color="auto"/>
              <w:bottom w:val="single" w:sz="4" w:space="0" w:color="auto"/>
            </w:tcBorders>
            <w:vAlign w:val="bottom"/>
          </w:tcPr>
          <w:p w14:paraId="1F1578F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spacing w:val="0"/>
                <w:w w:val="100"/>
                <w:sz w:val="17"/>
                <w:szCs w:val="17"/>
              </w:rPr>
            </w:pPr>
            <w:r w:rsidRPr="00AD1536">
              <w:rPr>
                <w:spacing w:val="0"/>
                <w:w w:val="100"/>
                <w:sz w:val="17"/>
                <w:szCs w:val="17"/>
              </w:rPr>
              <w:t>(1 947.1)</w:t>
            </w:r>
          </w:p>
        </w:tc>
        <w:tc>
          <w:tcPr>
            <w:tcW w:w="783" w:type="dxa"/>
            <w:tcBorders>
              <w:top w:val="single" w:sz="4" w:space="0" w:color="auto"/>
              <w:bottom w:val="single" w:sz="4" w:space="0" w:color="auto"/>
            </w:tcBorders>
            <w:vAlign w:val="bottom"/>
          </w:tcPr>
          <w:p w14:paraId="15CE2AA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spacing w:val="0"/>
                <w:w w:val="100"/>
                <w:sz w:val="17"/>
                <w:szCs w:val="17"/>
              </w:rPr>
            </w:pPr>
            <w:r w:rsidRPr="00AD1536">
              <w:rPr>
                <w:spacing w:val="0"/>
                <w:w w:val="100"/>
                <w:sz w:val="17"/>
                <w:szCs w:val="17"/>
              </w:rPr>
              <w:t>(10.7)</w:t>
            </w:r>
          </w:p>
        </w:tc>
        <w:tc>
          <w:tcPr>
            <w:tcW w:w="954" w:type="dxa"/>
            <w:tcBorders>
              <w:top w:val="single" w:sz="4" w:space="0" w:color="auto"/>
              <w:bottom w:val="single" w:sz="4" w:space="0" w:color="auto"/>
            </w:tcBorders>
            <w:vAlign w:val="bottom"/>
          </w:tcPr>
          <w:p w14:paraId="2146B50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spacing w:val="0"/>
                <w:w w:val="100"/>
                <w:sz w:val="17"/>
                <w:szCs w:val="17"/>
              </w:rPr>
            </w:pPr>
            <w:r w:rsidRPr="00AD1536">
              <w:rPr>
                <w:spacing w:val="0"/>
                <w:w w:val="100"/>
                <w:sz w:val="17"/>
                <w:szCs w:val="17"/>
              </w:rPr>
              <w:t xml:space="preserve">21 144.2 </w:t>
            </w:r>
          </w:p>
        </w:tc>
        <w:tc>
          <w:tcPr>
            <w:tcW w:w="855" w:type="dxa"/>
            <w:tcBorders>
              <w:top w:val="single" w:sz="4" w:space="0" w:color="auto"/>
              <w:bottom w:val="single" w:sz="4" w:space="0" w:color="auto"/>
            </w:tcBorders>
            <w:vAlign w:val="bottom"/>
          </w:tcPr>
          <w:p w14:paraId="309C03D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spacing w:val="0"/>
                <w:w w:val="100"/>
                <w:sz w:val="17"/>
                <w:szCs w:val="17"/>
              </w:rPr>
            </w:pPr>
            <w:r w:rsidRPr="00AD1536">
              <w:rPr>
                <w:spacing w:val="0"/>
                <w:w w:val="100"/>
                <w:sz w:val="17"/>
                <w:szCs w:val="17"/>
              </w:rPr>
              <w:t xml:space="preserve">20 405.4 </w:t>
            </w:r>
          </w:p>
        </w:tc>
        <w:tc>
          <w:tcPr>
            <w:tcW w:w="846" w:type="dxa"/>
            <w:tcBorders>
              <w:top w:val="single" w:sz="4" w:space="0" w:color="auto"/>
              <w:bottom w:val="single" w:sz="4" w:space="0" w:color="auto"/>
            </w:tcBorders>
            <w:vAlign w:val="bottom"/>
          </w:tcPr>
          <w:p w14:paraId="6C4C4CA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spacing w:val="0"/>
                <w:w w:val="100"/>
                <w:sz w:val="17"/>
                <w:szCs w:val="17"/>
              </w:rPr>
            </w:pPr>
            <w:r w:rsidRPr="00AD1536">
              <w:rPr>
                <w:spacing w:val="0"/>
                <w:w w:val="100"/>
                <w:sz w:val="17"/>
                <w:szCs w:val="17"/>
              </w:rPr>
              <w:t>(738.8)</w:t>
            </w:r>
          </w:p>
        </w:tc>
        <w:tc>
          <w:tcPr>
            <w:tcW w:w="756" w:type="dxa"/>
            <w:tcBorders>
              <w:top w:val="single" w:sz="4" w:space="0" w:color="auto"/>
              <w:bottom w:val="single" w:sz="4" w:space="0" w:color="auto"/>
            </w:tcBorders>
            <w:vAlign w:val="bottom"/>
          </w:tcPr>
          <w:p w14:paraId="4626BFE6"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spacing w:val="0"/>
                <w:w w:val="100"/>
                <w:sz w:val="17"/>
                <w:szCs w:val="17"/>
              </w:rPr>
            </w:pPr>
            <w:r w:rsidRPr="00AD1536">
              <w:rPr>
                <w:spacing w:val="0"/>
                <w:w w:val="100"/>
                <w:sz w:val="17"/>
                <w:szCs w:val="17"/>
              </w:rPr>
              <w:t>(3.5)</w:t>
            </w:r>
          </w:p>
        </w:tc>
      </w:tr>
      <w:tr w:rsidR="003613E3" w:rsidRPr="00AD1536" w14:paraId="4070A67A" w14:textId="77777777" w:rsidTr="003A2E12">
        <w:tc>
          <w:tcPr>
            <w:tcW w:w="2871" w:type="dxa"/>
            <w:tcBorders>
              <w:top w:val="single" w:sz="4" w:space="0" w:color="auto"/>
              <w:bottom w:val="single" w:sz="4" w:space="0" w:color="auto"/>
            </w:tcBorders>
            <w:vAlign w:val="bottom"/>
          </w:tcPr>
          <w:p w14:paraId="305168EB"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288" w:right="0" w:hanging="288"/>
              <w:jc w:val="left"/>
              <w:rPr>
                <w:b/>
                <w:spacing w:val="0"/>
                <w:w w:val="100"/>
                <w:sz w:val="17"/>
                <w:szCs w:val="17"/>
              </w:rPr>
            </w:pPr>
            <w:r w:rsidRPr="00AD1536">
              <w:rPr>
                <w:b/>
                <w:spacing w:val="0"/>
                <w:w w:val="100"/>
                <w:sz w:val="17"/>
                <w:szCs w:val="17"/>
              </w:rPr>
              <w:tab/>
              <w:t>Net requirements</w:t>
            </w:r>
          </w:p>
        </w:tc>
        <w:tc>
          <w:tcPr>
            <w:tcW w:w="954" w:type="dxa"/>
            <w:tcBorders>
              <w:top w:val="single" w:sz="4" w:space="0" w:color="auto"/>
              <w:bottom w:val="single" w:sz="4" w:space="0" w:color="auto"/>
            </w:tcBorders>
            <w:vAlign w:val="bottom"/>
          </w:tcPr>
          <w:p w14:paraId="3E32CF2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60"/>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 xml:space="preserve">1 153 382.2 </w:t>
            </w:r>
          </w:p>
        </w:tc>
        <w:tc>
          <w:tcPr>
            <w:tcW w:w="864" w:type="dxa"/>
            <w:tcBorders>
              <w:top w:val="single" w:sz="4" w:space="0" w:color="auto"/>
              <w:bottom w:val="single" w:sz="4" w:space="0" w:color="auto"/>
            </w:tcBorders>
            <w:vAlign w:val="bottom"/>
          </w:tcPr>
          <w:p w14:paraId="3E428F9E"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b/>
                <w:spacing w:val="0"/>
                <w:w w:val="100"/>
                <w:sz w:val="17"/>
                <w:szCs w:val="17"/>
              </w:rPr>
            </w:pPr>
            <w:r w:rsidRPr="00AD1536">
              <w:rPr>
                <w:b/>
                <w:spacing w:val="0"/>
                <w:w w:val="100"/>
                <w:sz w:val="17"/>
                <w:szCs w:val="17"/>
              </w:rPr>
              <w:t xml:space="preserve">1 126 084.5 </w:t>
            </w:r>
          </w:p>
        </w:tc>
        <w:tc>
          <w:tcPr>
            <w:tcW w:w="963" w:type="dxa"/>
            <w:tcBorders>
              <w:top w:val="single" w:sz="4" w:space="0" w:color="auto"/>
              <w:bottom w:val="single" w:sz="4" w:space="0" w:color="auto"/>
            </w:tcBorders>
            <w:vAlign w:val="bottom"/>
          </w:tcPr>
          <w:p w14:paraId="1A8C88E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b/>
                <w:spacing w:val="0"/>
                <w:w w:val="100"/>
                <w:sz w:val="17"/>
                <w:szCs w:val="17"/>
              </w:rPr>
            </w:pPr>
            <w:r w:rsidRPr="00AD1536">
              <w:rPr>
                <w:b/>
                <w:spacing w:val="0"/>
                <w:w w:val="100"/>
                <w:sz w:val="17"/>
                <w:szCs w:val="17"/>
              </w:rPr>
              <w:t xml:space="preserve">27 297.7 </w:t>
            </w:r>
          </w:p>
        </w:tc>
        <w:tc>
          <w:tcPr>
            <w:tcW w:w="783" w:type="dxa"/>
            <w:tcBorders>
              <w:top w:val="single" w:sz="4" w:space="0" w:color="auto"/>
              <w:bottom w:val="single" w:sz="4" w:space="0" w:color="auto"/>
            </w:tcBorders>
            <w:vAlign w:val="bottom"/>
          </w:tcPr>
          <w:p w14:paraId="1C6DAE7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b/>
                <w:spacing w:val="0"/>
                <w:w w:val="100"/>
                <w:sz w:val="17"/>
                <w:szCs w:val="17"/>
              </w:rPr>
            </w:pPr>
            <w:r w:rsidRPr="00AD1536">
              <w:rPr>
                <w:b/>
                <w:spacing w:val="0"/>
                <w:w w:val="100"/>
                <w:sz w:val="17"/>
                <w:szCs w:val="17"/>
              </w:rPr>
              <w:t xml:space="preserve">2.4 </w:t>
            </w:r>
          </w:p>
        </w:tc>
        <w:tc>
          <w:tcPr>
            <w:tcW w:w="954" w:type="dxa"/>
            <w:tcBorders>
              <w:top w:val="single" w:sz="4" w:space="0" w:color="auto"/>
              <w:bottom w:val="single" w:sz="4" w:space="0" w:color="auto"/>
            </w:tcBorders>
            <w:vAlign w:val="bottom"/>
          </w:tcPr>
          <w:p w14:paraId="36CBA25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b/>
                <w:spacing w:val="0"/>
                <w:w w:val="100"/>
                <w:sz w:val="17"/>
                <w:szCs w:val="17"/>
              </w:rPr>
            </w:pPr>
            <w:r w:rsidRPr="00AD1536">
              <w:rPr>
                <w:b/>
                <w:spacing w:val="0"/>
                <w:w w:val="100"/>
                <w:sz w:val="17"/>
                <w:szCs w:val="17"/>
              </w:rPr>
              <w:t xml:space="preserve">1 152 987.8 </w:t>
            </w:r>
          </w:p>
        </w:tc>
        <w:tc>
          <w:tcPr>
            <w:tcW w:w="855" w:type="dxa"/>
            <w:tcBorders>
              <w:top w:val="single" w:sz="4" w:space="0" w:color="auto"/>
              <w:bottom w:val="single" w:sz="4" w:space="0" w:color="auto"/>
            </w:tcBorders>
            <w:vAlign w:val="bottom"/>
          </w:tcPr>
          <w:p w14:paraId="3D1FAE8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b/>
                <w:spacing w:val="0"/>
                <w:w w:val="100"/>
                <w:sz w:val="17"/>
                <w:szCs w:val="17"/>
              </w:rPr>
            </w:pPr>
            <w:r w:rsidRPr="00AD1536">
              <w:rPr>
                <w:b/>
                <w:spacing w:val="0"/>
                <w:w w:val="100"/>
                <w:sz w:val="17"/>
                <w:szCs w:val="17"/>
              </w:rPr>
              <w:t xml:space="preserve">1 001 230.0 </w:t>
            </w:r>
          </w:p>
        </w:tc>
        <w:tc>
          <w:tcPr>
            <w:tcW w:w="846" w:type="dxa"/>
            <w:tcBorders>
              <w:top w:val="single" w:sz="4" w:space="0" w:color="auto"/>
              <w:bottom w:val="single" w:sz="4" w:space="0" w:color="auto"/>
            </w:tcBorders>
            <w:vAlign w:val="bottom"/>
          </w:tcPr>
          <w:p w14:paraId="037789D3"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b/>
                <w:spacing w:val="0"/>
                <w:w w:val="100"/>
                <w:sz w:val="17"/>
                <w:szCs w:val="17"/>
              </w:rPr>
            </w:pPr>
            <w:r w:rsidRPr="00AD1536">
              <w:rPr>
                <w:b/>
                <w:spacing w:val="0"/>
                <w:w w:val="100"/>
                <w:sz w:val="17"/>
                <w:szCs w:val="17"/>
              </w:rPr>
              <w:t>(151 757.8)</w:t>
            </w:r>
          </w:p>
        </w:tc>
        <w:tc>
          <w:tcPr>
            <w:tcW w:w="756" w:type="dxa"/>
            <w:tcBorders>
              <w:top w:val="single" w:sz="4" w:space="0" w:color="auto"/>
              <w:bottom w:val="single" w:sz="4" w:space="0" w:color="auto"/>
            </w:tcBorders>
            <w:vAlign w:val="bottom"/>
          </w:tcPr>
          <w:p w14:paraId="1BEF2524"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(13.2)</w:t>
            </w:r>
          </w:p>
        </w:tc>
      </w:tr>
      <w:tr w:rsidR="003613E3" w:rsidRPr="00AD1536" w14:paraId="6719B473" w14:textId="77777777" w:rsidTr="003A2E12">
        <w:tc>
          <w:tcPr>
            <w:tcW w:w="2871" w:type="dxa"/>
            <w:tcBorders>
              <w:top w:val="single" w:sz="4" w:space="0" w:color="auto"/>
              <w:bottom w:val="single" w:sz="4" w:space="0" w:color="auto"/>
            </w:tcBorders>
            <w:vAlign w:val="bottom"/>
          </w:tcPr>
          <w:p w14:paraId="3CAF6C5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0"/>
              <w:jc w:val="left"/>
              <w:rPr>
                <w:spacing w:val="0"/>
                <w:w w:val="100"/>
                <w:sz w:val="17"/>
                <w:szCs w:val="17"/>
              </w:rPr>
            </w:pPr>
            <w:r w:rsidRPr="00AD1536">
              <w:rPr>
                <w:spacing w:val="0"/>
                <w:w w:val="100"/>
                <w:sz w:val="17"/>
                <w:szCs w:val="17"/>
              </w:rPr>
              <w:t>Voluntary contributions in kind (budgeted)</w:t>
            </w:r>
          </w:p>
        </w:tc>
        <w:tc>
          <w:tcPr>
            <w:tcW w:w="954" w:type="dxa"/>
            <w:tcBorders>
              <w:top w:val="single" w:sz="4" w:space="0" w:color="auto"/>
              <w:bottom w:val="single" w:sz="4" w:space="0" w:color="auto"/>
            </w:tcBorders>
            <w:vAlign w:val="bottom"/>
          </w:tcPr>
          <w:p w14:paraId="30DC0D2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spacing w:val="0"/>
                <w:w w:val="100"/>
                <w:sz w:val="17"/>
                <w:szCs w:val="17"/>
              </w:rPr>
            </w:pPr>
            <w:r w:rsidRPr="00AD1536">
              <w:rPr>
                <w:spacing w:val="0"/>
                <w:w w:val="100"/>
                <w:sz w:val="17"/>
                <w:szCs w:val="17"/>
              </w:rPr>
              <w:t xml:space="preserve">– </w:t>
            </w:r>
          </w:p>
        </w:tc>
        <w:tc>
          <w:tcPr>
            <w:tcW w:w="864" w:type="dxa"/>
            <w:tcBorders>
              <w:top w:val="single" w:sz="4" w:space="0" w:color="auto"/>
              <w:bottom w:val="single" w:sz="4" w:space="0" w:color="auto"/>
            </w:tcBorders>
            <w:vAlign w:val="bottom"/>
          </w:tcPr>
          <w:p w14:paraId="04F1C9A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spacing w:val="0"/>
                <w:w w:val="100"/>
                <w:sz w:val="17"/>
                <w:szCs w:val="17"/>
              </w:rPr>
            </w:pPr>
            <w:r w:rsidRPr="00AD1536">
              <w:rPr>
                <w:spacing w:val="0"/>
                <w:w w:val="100"/>
                <w:sz w:val="17"/>
                <w:szCs w:val="17"/>
              </w:rPr>
              <w:t xml:space="preserve">– </w:t>
            </w:r>
          </w:p>
        </w:tc>
        <w:tc>
          <w:tcPr>
            <w:tcW w:w="963" w:type="dxa"/>
            <w:tcBorders>
              <w:top w:val="single" w:sz="4" w:space="0" w:color="auto"/>
              <w:bottom w:val="single" w:sz="4" w:space="0" w:color="auto"/>
            </w:tcBorders>
            <w:vAlign w:val="bottom"/>
          </w:tcPr>
          <w:p w14:paraId="4AD17A0F"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spacing w:val="0"/>
                <w:w w:val="100"/>
                <w:sz w:val="17"/>
                <w:szCs w:val="17"/>
              </w:rPr>
            </w:pPr>
            <w:r w:rsidRPr="00AD1536">
              <w:rPr>
                <w:spacing w:val="0"/>
                <w:w w:val="100"/>
                <w:sz w:val="17"/>
                <w:szCs w:val="17"/>
              </w:rPr>
              <w:t xml:space="preserve">– </w:t>
            </w:r>
          </w:p>
        </w:tc>
        <w:tc>
          <w:tcPr>
            <w:tcW w:w="783" w:type="dxa"/>
            <w:tcBorders>
              <w:top w:val="single" w:sz="4" w:space="0" w:color="auto"/>
              <w:bottom w:val="single" w:sz="4" w:space="0" w:color="auto"/>
            </w:tcBorders>
            <w:vAlign w:val="bottom"/>
          </w:tcPr>
          <w:p w14:paraId="6144775A"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spacing w:val="0"/>
                <w:w w:val="100"/>
                <w:sz w:val="17"/>
                <w:szCs w:val="17"/>
              </w:rPr>
            </w:pPr>
            <w:r w:rsidRPr="00AD1536">
              <w:rPr>
                <w:spacing w:val="0"/>
                <w:w w:val="100"/>
                <w:sz w:val="17"/>
                <w:szCs w:val="17"/>
              </w:rPr>
              <w:t xml:space="preserve">– </w:t>
            </w:r>
          </w:p>
        </w:tc>
        <w:tc>
          <w:tcPr>
            <w:tcW w:w="954" w:type="dxa"/>
            <w:tcBorders>
              <w:top w:val="single" w:sz="4" w:space="0" w:color="auto"/>
              <w:bottom w:val="single" w:sz="4" w:space="0" w:color="auto"/>
            </w:tcBorders>
            <w:vAlign w:val="bottom"/>
          </w:tcPr>
          <w:p w14:paraId="1AA392BC"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spacing w:val="0"/>
                <w:w w:val="100"/>
                <w:sz w:val="17"/>
                <w:szCs w:val="17"/>
              </w:rPr>
              <w:t xml:space="preserve">– </w:t>
            </w:r>
          </w:p>
        </w:tc>
        <w:tc>
          <w:tcPr>
            <w:tcW w:w="855" w:type="dxa"/>
            <w:tcBorders>
              <w:top w:val="single" w:sz="4" w:space="0" w:color="auto"/>
              <w:bottom w:val="single" w:sz="4" w:space="0" w:color="auto"/>
            </w:tcBorders>
            <w:vAlign w:val="bottom"/>
          </w:tcPr>
          <w:p w14:paraId="10410460"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 xml:space="preserve">– </w:t>
            </w:r>
          </w:p>
        </w:tc>
        <w:tc>
          <w:tcPr>
            <w:tcW w:w="846" w:type="dxa"/>
            <w:tcBorders>
              <w:top w:val="single" w:sz="4" w:space="0" w:color="auto"/>
              <w:bottom w:val="single" w:sz="4" w:space="0" w:color="auto"/>
            </w:tcBorders>
            <w:vAlign w:val="bottom"/>
          </w:tcPr>
          <w:p w14:paraId="295194B1"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 xml:space="preserve">– </w:t>
            </w:r>
          </w:p>
        </w:tc>
        <w:tc>
          <w:tcPr>
            <w:tcW w:w="756" w:type="dxa"/>
            <w:tcBorders>
              <w:top w:val="single" w:sz="4" w:space="0" w:color="auto"/>
              <w:bottom w:val="single" w:sz="4" w:space="0" w:color="auto"/>
            </w:tcBorders>
            <w:vAlign w:val="bottom"/>
          </w:tcPr>
          <w:p w14:paraId="39C21E85"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43" w:right="40"/>
              <w:jc w:val="right"/>
              <w:rPr>
                <w:b/>
                <w:spacing w:val="0"/>
                <w:w w:val="100"/>
                <w:sz w:val="17"/>
                <w:szCs w:val="17"/>
              </w:rPr>
            </w:pPr>
            <w:r w:rsidRPr="00AD1536">
              <w:rPr>
                <w:b/>
                <w:spacing w:val="0"/>
                <w:w w:val="100"/>
                <w:sz w:val="17"/>
                <w:szCs w:val="17"/>
              </w:rPr>
              <w:t xml:space="preserve">– </w:t>
            </w:r>
          </w:p>
        </w:tc>
      </w:tr>
      <w:tr w:rsidR="003613E3" w:rsidRPr="00AD1536" w14:paraId="666135F6" w14:textId="77777777" w:rsidTr="003A2E12">
        <w:trPr>
          <w:trHeight w:val="233"/>
        </w:trPr>
        <w:tc>
          <w:tcPr>
            <w:tcW w:w="2871" w:type="dxa"/>
            <w:tcBorders>
              <w:top w:val="single" w:sz="4" w:space="0" w:color="auto"/>
              <w:bottom w:val="single" w:sz="12" w:space="0" w:color="auto"/>
            </w:tcBorders>
            <w:vAlign w:val="bottom"/>
          </w:tcPr>
          <w:p w14:paraId="602C7B5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288" w:right="0" w:hanging="288"/>
              <w:jc w:val="left"/>
              <w:rPr>
                <w:b/>
                <w:spacing w:val="0"/>
                <w:w w:val="100"/>
                <w:sz w:val="17"/>
                <w:szCs w:val="17"/>
              </w:rPr>
            </w:pPr>
            <w:r w:rsidRPr="00AD1536">
              <w:rPr>
                <w:b/>
                <w:spacing w:val="0"/>
                <w:w w:val="100"/>
                <w:sz w:val="17"/>
                <w:szCs w:val="17"/>
              </w:rPr>
              <w:tab/>
              <w:t>Total requirements</w:t>
            </w:r>
          </w:p>
        </w:tc>
        <w:tc>
          <w:tcPr>
            <w:tcW w:w="954" w:type="dxa"/>
            <w:tcBorders>
              <w:top w:val="single" w:sz="4" w:space="0" w:color="auto"/>
              <w:bottom w:val="single" w:sz="12" w:space="0" w:color="auto"/>
            </w:tcBorders>
            <w:vAlign w:val="bottom"/>
          </w:tcPr>
          <w:p w14:paraId="2584911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60"/>
                <w:tab w:val="left" w:pos="288"/>
                <w:tab w:val="left" w:pos="576"/>
                <w:tab w:val="left" w:pos="864"/>
                <w:tab w:val="left" w:pos="1152"/>
              </w:tabs>
              <w:spacing w:before="81" w:after="81" w:line="196" w:lineRule="exact"/>
              <w:ind w:left="0" w:right="43"/>
              <w:jc w:val="right"/>
              <w:rPr>
                <w:b/>
                <w:spacing w:val="0"/>
                <w:w w:val="100"/>
                <w:sz w:val="17"/>
                <w:szCs w:val="17"/>
              </w:rPr>
            </w:pPr>
            <w:r w:rsidRPr="00AD1536">
              <w:rPr>
                <w:b/>
                <w:spacing w:val="0"/>
                <w:w w:val="100"/>
                <w:sz w:val="17"/>
                <w:szCs w:val="17"/>
              </w:rPr>
              <w:t>1 171 619.7</w:t>
            </w:r>
          </w:p>
        </w:tc>
        <w:tc>
          <w:tcPr>
            <w:tcW w:w="864" w:type="dxa"/>
            <w:tcBorders>
              <w:top w:val="single" w:sz="4" w:space="0" w:color="auto"/>
              <w:bottom w:val="single" w:sz="12" w:space="0" w:color="auto"/>
            </w:tcBorders>
            <w:vAlign w:val="bottom"/>
          </w:tcPr>
          <w:p w14:paraId="69BF336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60"/>
                <w:tab w:val="left" w:pos="288"/>
                <w:tab w:val="left" w:pos="576"/>
                <w:tab w:val="left" w:pos="864"/>
                <w:tab w:val="left" w:pos="1152"/>
              </w:tabs>
              <w:spacing w:before="81" w:after="81" w:line="196" w:lineRule="exact"/>
              <w:ind w:left="0" w:right="43"/>
              <w:jc w:val="right"/>
              <w:rPr>
                <w:b/>
                <w:spacing w:val="0"/>
                <w:w w:val="100"/>
                <w:sz w:val="17"/>
                <w:szCs w:val="17"/>
              </w:rPr>
            </w:pPr>
            <w:r w:rsidRPr="00AD1536">
              <w:rPr>
                <w:b/>
                <w:spacing w:val="0"/>
                <w:w w:val="100"/>
                <w:sz w:val="17"/>
                <w:szCs w:val="17"/>
              </w:rPr>
              <w:t>1 146 269.1</w:t>
            </w:r>
          </w:p>
        </w:tc>
        <w:tc>
          <w:tcPr>
            <w:tcW w:w="963" w:type="dxa"/>
            <w:tcBorders>
              <w:top w:val="single" w:sz="4" w:space="0" w:color="auto"/>
              <w:bottom w:val="single" w:sz="12" w:space="0" w:color="auto"/>
            </w:tcBorders>
            <w:vAlign w:val="bottom"/>
          </w:tcPr>
          <w:p w14:paraId="67244059"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b/>
                <w:spacing w:val="0"/>
                <w:w w:val="100"/>
                <w:sz w:val="17"/>
                <w:szCs w:val="17"/>
              </w:rPr>
            </w:pPr>
            <w:r w:rsidRPr="00AD1536">
              <w:rPr>
                <w:b/>
                <w:spacing w:val="0"/>
                <w:w w:val="100"/>
                <w:sz w:val="17"/>
                <w:szCs w:val="17"/>
              </w:rPr>
              <w:t>25 350.6</w:t>
            </w:r>
          </w:p>
        </w:tc>
        <w:tc>
          <w:tcPr>
            <w:tcW w:w="783" w:type="dxa"/>
            <w:tcBorders>
              <w:top w:val="single" w:sz="4" w:space="0" w:color="auto"/>
              <w:bottom w:val="single" w:sz="12" w:space="0" w:color="auto"/>
            </w:tcBorders>
            <w:vAlign w:val="bottom"/>
          </w:tcPr>
          <w:p w14:paraId="74C5842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b/>
                <w:spacing w:val="0"/>
                <w:w w:val="100"/>
                <w:sz w:val="17"/>
                <w:szCs w:val="17"/>
              </w:rPr>
            </w:pPr>
            <w:r w:rsidRPr="00AD1536">
              <w:rPr>
                <w:b/>
                <w:spacing w:val="0"/>
                <w:w w:val="100"/>
                <w:sz w:val="17"/>
                <w:szCs w:val="17"/>
              </w:rPr>
              <w:t>2.2</w:t>
            </w:r>
          </w:p>
        </w:tc>
        <w:tc>
          <w:tcPr>
            <w:tcW w:w="954" w:type="dxa"/>
            <w:tcBorders>
              <w:top w:val="single" w:sz="4" w:space="0" w:color="auto"/>
              <w:bottom w:val="single" w:sz="12" w:space="0" w:color="auto"/>
            </w:tcBorders>
            <w:vAlign w:val="bottom"/>
          </w:tcPr>
          <w:p w14:paraId="586C9720" w14:textId="77777777" w:rsidR="003613E3" w:rsidRPr="00AD1536" w:rsidRDefault="003613E3" w:rsidP="003A2E12">
            <w:pPr>
              <w:tabs>
                <w:tab w:val="left" w:pos="288"/>
                <w:tab w:val="left" w:pos="576"/>
                <w:tab w:val="left" w:pos="864"/>
                <w:tab w:val="left" w:pos="1152"/>
              </w:tabs>
              <w:spacing w:before="81" w:after="81" w:line="196" w:lineRule="exact"/>
              <w:ind w:right="43"/>
              <w:jc w:val="right"/>
              <w:rPr>
                <w:b/>
                <w:spacing w:val="0"/>
                <w:w w:val="100"/>
                <w:sz w:val="17"/>
                <w:szCs w:val="17"/>
              </w:rPr>
            </w:pPr>
            <w:r w:rsidRPr="00AD1536">
              <w:rPr>
                <w:b/>
                <w:spacing w:val="0"/>
                <w:w w:val="100"/>
                <w:sz w:val="17"/>
                <w:szCs w:val="17"/>
              </w:rPr>
              <w:t>1 174 132.0</w:t>
            </w:r>
          </w:p>
        </w:tc>
        <w:tc>
          <w:tcPr>
            <w:tcW w:w="855" w:type="dxa"/>
            <w:tcBorders>
              <w:top w:val="single" w:sz="4" w:space="0" w:color="auto"/>
              <w:bottom w:val="single" w:sz="12" w:space="0" w:color="auto"/>
            </w:tcBorders>
            <w:vAlign w:val="bottom"/>
          </w:tcPr>
          <w:p w14:paraId="58EE8C4D"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b/>
                <w:spacing w:val="0"/>
                <w:w w:val="100"/>
                <w:sz w:val="17"/>
                <w:szCs w:val="17"/>
              </w:rPr>
            </w:pPr>
            <w:r w:rsidRPr="00AD1536">
              <w:rPr>
                <w:b/>
                <w:spacing w:val="0"/>
                <w:w w:val="100"/>
                <w:sz w:val="17"/>
                <w:szCs w:val="17"/>
              </w:rPr>
              <w:t xml:space="preserve">1 021 635.4 </w:t>
            </w:r>
          </w:p>
        </w:tc>
        <w:tc>
          <w:tcPr>
            <w:tcW w:w="846" w:type="dxa"/>
            <w:tcBorders>
              <w:top w:val="single" w:sz="4" w:space="0" w:color="auto"/>
              <w:bottom w:val="single" w:sz="12" w:space="0" w:color="auto"/>
            </w:tcBorders>
            <w:vAlign w:val="bottom"/>
          </w:tcPr>
          <w:p w14:paraId="52895278"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b/>
                <w:spacing w:val="0"/>
                <w:w w:val="100"/>
                <w:sz w:val="17"/>
                <w:szCs w:val="17"/>
              </w:rPr>
            </w:pPr>
            <w:r w:rsidRPr="00AD1536">
              <w:rPr>
                <w:b/>
                <w:spacing w:val="0"/>
                <w:w w:val="100"/>
                <w:sz w:val="17"/>
                <w:szCs w:val="17"/>
              </w:rPr>
              <w:t>(152 496.6)</w:t>
            </w:r>
          </w:p>
        </w:tc>
        <w:tc>
          <w:tcPr>
            <w:tcW w:w="756" w:type="dxa"/>
            <w:tcBorders>
              <w:top w:val="single" w:sz="4" w:space="0" w:color="auto"/>
              <w:bottom w:val="single" w:sz="12" w:space="0" w:color="auto"/>
            </w:tcBorders>
            <w:vAlign w:val="bottom"/>
          </w:tcPr>
          <w:p w14:paraId="792DA007" w14:textId="77777777" w:rsidR="003613E3" w:rsidRPr="00AD1536" w:rsidRDefault="003613E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right"/>
              <w:rPr>
                <w:b/>
                <w:spacing w:val="0"/>
                <w:w w:val="100"/>
                <w:sz w:val="17"/>
                <w:szCs w:val="17"/>
              </w:rPr>
            </w:pPr>
            <w:r w:rsidRPr="00AD1536">
              <w:rPr>
                <w:b/>
                <w:spacing w:val="0"/>
                <w:w w:val="100"/>
                <w:sz w:val="17"/>
                <w:szCs w:val="17"/>
              </w:rPr>
              <w:t>(13.0)</w:t>
            </w:r>
          </w:p>
        </w:tc>
      </w:tr>
    </w:tbl>
    <w:p w14:paraId="3A5FFD4D" w14:textId="6E340D1E" w:rsidR="003613E3" w:rsidRPr="00AD1536" w:rsidRDefault="003613E3" w:rsidP="003613E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lastRenderedPageBreak/>
        <w:tab/>
        <w:t>B.</w:t>
      </w:r>
      <w:r w:rsidRPr="00AD1536">
        <w:tab/>
        <w:t>Non-budgeted contributions</w:t>
      </w:r>
    </w:p>
    <w:p w14:paraId="0F855223" w14:textId="77777777" w:rsidR="003613E3" w:rsidRPr="00AD1536" w:rsidRDefault="003613E3" w:rsidP="003613E3">
      <w:pPr>
        <w:pStyle w:val="SingleTxt"/>
        <w:spacing w:after="0" w:line="120" w:lineRule="exact"/>
        <w:rPr>
          <w:sz w:val="10"/>
        </w:rPr>
      </w:pPr>
    </w:p>
    <w:p w14:paraId="08ACB00E" w14:textId="77777777" w:rsidR="003613E3" w:rsidRPr="00AD1536" w:rsidRDefault="003613E3" w:rsidP="003613E3">
      <w:pPr>
        <w:pStyle w:val="SingleTxt"/>
        <w:spacing w:after="0" w:line="120" w:lineRule="exact"/>
        <w:rPr>
          <w:sz w:val="10"/>
        </w:rPr>
      </w:pPr>
    </w:p>
    <w:p w14:paraId="63EACA6C" w14:textId="77777777" w:rsidR="003613E3" w:rsidRPr="00AD1536" w:rsidRDefault="003613E3" w:rsidP="003613E3">
      <w:pPr>
        <w:pStyle w:val="SingleTxt"/>
      </w:pPr>
      <w:r w:rsidRPr="00AD1536">
        <w:t>67.</w:t>
      </w:r>
      <w:r w:rsidRPr="00AD1536">
        <w:tab/>
        <w:t>The value of non-budgeted contributions for the periods from 1 July 2024 to 30 June 2025 and from 1 July 2026 to 30 June 2027 is as follows:</w:t>
      </w:r>
    </w:p>
    <w:p w14:paraId="41647A0F" w14:textId="77777777" w:rsidR="003613E3" w:rsidRPr="00AD1536" w:rsidRDefault="003613E3" w:rsidP="003613E3">
      <w:pPr>
        <w:pStyle w:val="SingleTxt"/>
        <w:spacing w:after="0" w:line="120" w:lineRule="exact"/>
        <w:rPr>
          <w:sz w:val="10"/>
        </w:rPr>
      </w:pPr>
    </w:p>
    <w:p w14:paraId="46AB6FB5" w14:textId="77777777" w:rsidR="003613E3" w:rsidRPr="00AD1536" w:rsidRDefault="003613E3" w:rsidP="003613E3">
      <w:pPr>
        <w:pStyle w:val="SingleTxt"/>
        <w:spacing w:after="0"/>
        <w:rPr>
          <w:sz w:val="14"/>
          <w:szCs w:val="14"/>
        </w:rPr>
      </w:pPr>
      <w:r w:rsidRPr="00AD1536">
        <w:rPr>
          <w:sz w:val="14"/>
          <w:szCs w:val="14"/>
        </w:rPr>
        <w:t>(Thousands of United States dollars)</w:t>
      </w:r>
    </w:p>
    <w:p w14:paraId="39E95FED" w14:textId="77777777" w:rsidR="003613E3" w:rsidRPr="00AD1536" w:rsidRDefault="003613E3" w:rsidP="003613E3">
      <w:pPr>
        <w:pStyle w:val="SingleTxt"/>
        <w:spacing w:after="0" w:line="120" w:lineRule="exact"/>
        <w:rPr>
          <w:sz w:val="10"/>
        </w:rPr>
      </w:pPr>
    </w:p>
    <w:p w14:paraId="4911D386" w14:textId="77777777" w:rsidR="003613E3" w:rsidRPr="00AD1536" w:rsidRDefault="003613E3" w:rsidP="003613E3">
      <w:pPr>
        <w:pStyle w:val="SingleTxt"/>
        <w:spacing w:after="0" w:line="120" w:lineRule="exact"/>
        <w:rPr>
          <w:sz w:val="10"/>
        </w:rPr>
      </w:pPr>
    </w:p>
    <w:tbl>
      <w:tblPr>
        <w:tblW w:w="0" w:type="auto"/>
        <w:tblInd w:w="1267" w:type="dxa"/>
        <w:tblLayout w:type="fixed"/>
        <w:tblCellMar>
          <w:left w:w="0" w:type="dxa"/>
          <w:right w:w="0" w:type="dxa"/>
        </w:tblCellMar>
        <w:tblLook w:val="0000" w:firstRow="0" w:lastRow="0" w:firstColumn="0" w:lastColumn="0" w:noHBand="0" w:noVBand="0"/>
      </w:tblPr>
      <w:tblGrid>
        <w:gridCol w:w="3593"/>
        <w:gridCol w:w="1863"/>
        <w:gridCol w:w="1864"/>
      </w:tblGrid>
      <w:tr w:rsidR="003613E3" w:rsidRPr="00AD1536" w14:paraId="6CF6EB95" w14:textId="77777777" w:rsidTr="003A2E12">
        <w:trPr>
          <w:tblHeader/>
        </w:trPr>
        <w:tc>
          <w:tcPr>
            <w:tcW w:w="3593" w:type="dxa"/>
            <w:tcBorders>
              <w:top w:val="single" w:sz="4" w:space="0" w:color="auto"/>
              <w:bottom w:val="single" w:sz="12" w:space="0" w:color="auto"/>
            </w:tcBorders>
            <w:vAlign w:val="bottom"/>
          </w:tcPr>
          <w:p w14:paraId="4BECA002" w14:textId="77777777" w:rsidR="003613E3" w:rsidRPr="00AD1536" w:rsidRDefault="003613E3" w:rsidP="003A2E12">
            <w:pPr>
              <w:tabs>
                <w:tab w:val="left" w:pos="288"/>
                <w:tab w:val="left" w:pos="576"/>
                <w:tab w:val="left" w:pos="864"/>
                <w:tab w:val="left" w:pos="1152"/>
              </w:tabs>
              <w:spacing w:before="81" w:after="81" w:line="160" w:lineRule="exact"/>
              <w:ind w:right="40"/>
              <w:rPr>
                <w:i/>
                <w:sz w:val="14"/>
              </w:rPr>
            </w:pPr>
            <w:r w:rsidRPr="00AD1536">
              <w:rPr>
                <w:i/>
                <w:sz w:val="14"/>
              </w:rPr>
              <w:t>Category</w:t>
            </w:r>
          </w:p>
        </w:tc>
        <w:tc>
          <w:tcPr>
            <w:tcW w:w="1863" w:type="dxa"/>
            <w:tcBorders>
              <w:top w:val="single" w:sz="4" w:space="0" w:color="auto"/>
              <w:bottom w:val="single" w:sz="12" w:space="0" w:color="auto"/>
            </w:tcBorders>
            <w:vAlign w:val="bottom"/>
          </w:tcPr>
          <w:p w14:paraId="4FC34EE2" w14:textId="77777777" w:rsidR="003613E3" w:rsidRPr="00AD1536" w:rsidRDefault="003613E3" w:rsidP="003A2E12">
            <w:pPr>
              <w:tabs>
                <w:tab w:val="left" w:pos="288"/>
                <w:tab w:val="left" w:pos="576"/>
                <w:tab w:val="left" w:pos="864"/>
                <w:tab w:val="left" w:pos="1152"/>
              </w:tabs>
              <w:spacing w:before="81" w:after="81" w:line="160" w:lineRule="exact"/>
              <w:ind w:left="144" w:right="40"/>
              <w:jc w:val="right"/>
              <w:rPr>
                <w:i/>
                <w:sz w:val="14"/>
              </w:rPr>
            </w:pPr>
            <w:r w:rsidRPr="00AD1536">
              <w:rPr>
                <w:i/>
                <w:sz w:val="14"/>
              </w:rPr>
              <w:t>Actual value (2024/25)</w:t>
            </w:r>
          </w:p>
        </w:tc>
        <w:tc>
          <w:tcPr>
            <w:tcW w:w="1864" w:type="dxa"/>
            <w:tcBorders>
              <w:top w:val="single" w:sz="4" w:space="0" w:color="auto"/>
              <w:bottom w:val="single" w:sz="12" w:space="0" w:color="auto"/>
            </w:tcBorders>
            <w:vAlign w:val="bottom"/>
          </w:tcPr>
          <w:p w14:paraId="12B60BFF" w14:textId="77777777" w:rsidR="003613E3" w:rsidRPr="00AD1536" w:rsidRDefault="003613E3" w:rsidP="003A2E12">
            <w:pPr>
              <w:tabs>
                <w:tab w:val="left" w:pos="288"/>
                <w:tab w:val="left" w:pos="576"/>
                <w:tab w:val="left" w:pos="864"/>
                <w:tab w:val="left" w:pos="1152"/>
              </w:tabs>
              <w:spacing w:before="81" w:after="81" w:line="160" w:lineRule="exact"/>
              <w:ind w:left="144" w:right="40"/>
              <w:jc w:val="right"/>
              <w:rPr>
                <w:i/>
                <w:sz w:val="14"/>
              </w:rPr>
            </w:pPr>
            <w:r w:rsidRPr="00AD1536">
              <w:rPr>
                <w:i/>
                <w:sz w:val="14"/>
              </w:rPr>
              <w:t>Estimated value (2026/27)</w:t>
            </w:r>
          </w:p>
        </w:tc>
      </w:tr>
      <w:tr w:rsidR="003613E3" w:rsidRPr="00AD1536" w14:paraId="20D57771" w14:textId="77777777" w:rsidTr="003A2E12">
        <w:trPr>
          <w:trHeight w:hRule="exact" w:val="115"/>
          <w:tblHeader/>
        </w:trPr>
        <w:tc>
          <w:tcPr>
            <w:tcW w:w="3593" w:type="dxa"/>
            <w:tcBorders>
              <w:top w:val="single" w:sz="12" w:space="0" w:color="auto"/>
            </w:tcBorders>
            <w:vAlign w:val="bottom"/>
          </w:tcPr>
          <w:p w14:paraId="57B8AAF0" w14:textId="77777777" w:rsidR="003613E3" w:rsidRPr="00AD1536" w:rsidRDefault="003613E3" w:rsidP="003A2E12">
            <w:pPr>
              <w:tabs>
                <w:tab w:val="left" w:pos="288"/>
                <w:tab w:val="left" w:pos="576"/>
                <w:tab w:val="left" w:pos="864"/>
                <w:tab w:val="left" w:pos="1152"/>
              </w:tabs>
              <w:spacing w:before="40" w:after="40" w:line="210" w:lineRule="exact"/>
              <w:ind w:right="40"/>
              <w:rPr>
                <w:sz w:val="17"/>
              </w:rPr>
            </w:pPr>
          </w:p>
        </w:tc>
        <w:tc>
          <w:tcPr>
            <w:tcW w:w="1863" w:type="dxa"/>
            <w:tcBorders>
              <w:top w:val="single" w:sz="12" w:space="0" w:color="auto"/>
            </w:tcBorders>
            <w:vAlign w:val="bottom"/>
          </w:tcPr>
          <w:p w14:paraId="6282A41C" w14:textId="77777777" w:rsidR="003613E3" w:rsidRPr="00AD1536" w:rsidRDefault="003613E3" w:rsidP="003A2E12">
            <w:pPr>
              <w:tabs>
                <w:tab w:val="left" w:pos="288"/>
                <w:tab w:val="left" w:pos="576"/>
                <w:tab w:val="left" w:pos="864"/>
                <w:tab w:val="left" w:pos="1152"/>
              </w:tabs>
              <w:spacing w:before="40" w:after="40" w:line="210" w:lineRule="exact"/>
              <w:ind w:left="144" w:right="40"/>
              <w:jc w:val="right"/>
              <w:rPr>
                <w:sz w:val="17"/>
              </w:rPr>
            </w:pPr>
          </w:p>
        </w:tc>
        <w:tc>
          <w:tcPr>
            <w:tcW w:w="1864" w:type="dxa"/>
            <w:tcBorders>
              <w:top w:val="single" w:sz="12" w:space="0" w:color="auto"/>
            </w:tcBorders>
            <w:vAlign w:val="bottom"/>
          </w:tcPr>
          <w:p w14:paraId="48DEA7BA" w14:textId="77777777" w:rsidR="003613E3" w:rsidRPr="00AD1536" w:rsidRDefault="003613E3" w:rsidP="003A2E12">
            <w:pPr>
              <w:tabs>
                <w:tab w:val="left" w:pos="288"/>
                <w:tab w:val="left" w:pos="576"/>
                <w:tab w:val="left" w:pos="864"/>
                <w:tab w:val="left" w:pos="1152"/>
              </w:tabs>
              <w:spacing w:before="40" w:after="40" w:line="210" w:lineRule="exact"/>
              <w:ind w:left="144" w:right="40"/>
              <w:jc w:val="right"/>
              <w:rPr>
                <w:sz w:val="17"/>
              </w:rPr>
            </w:pPr>
          </w:p>
        </w:tc>
      </w:tr>
      <w:tr w:rsidR="003613E3" w:rsidRPr="00AD1536" w14:paraId="77273724" w14:textId="77777777" w:rsidTr="003A2E12">
        <w:tc>
          <w:tcPr>
            <w:tcW w:w="3593" w:type="dxa"/>
            <w:vAlign w:val="bottom"/>
          </w:tcPr>
          <w:p w14:paraId="385400F8" w14:textId="77777777" w:rsidR="003613E3" w:rsidRPr="00AD1536" w:rsidRDefault="003613E3" w:rsidP="003A2E12">
            <w:pPr>
              <w:tabs>
                <w:tab w:val="left" w:pos="288"/>
                <w:tab w:val="left" w:pos="576"/>
                <w:tab w:val="left" w:pos="864"/>
                <w:tab w:val="left" w:pos="1152"/>
              </w:tabs>
              <w:spacing w:before="40" w:after="40" w:line="210" w:lineRule="exact"/>
              <w:ind w:right="40"/>
              <w:rPr>
                <w:sz w:val="17"/>
              </w:rPr>
            </w:pPr>
            <w:r w:rsidRPr="00AD1536">
              <w:rPr>
                <w:sz w:val="17"/>
              </w:rPr>
              <w:t>Status-of-mission agreement</w:t>
            </w:r>
            <w:r w:rsidRPr="00AD1536">
              <w:rPr>
                <w:i/>
                <w:iCs/>
                <w:sz w:val="17"/>
                <w:vertAlign w:val="superscript"/>
              </w:rPr>
              <w:t>a</w:t>
            </w:r>
          </w:p>
        </w:tc>
        <w:tc>
          <w:tcPr>
            <w:tcW w:w="1863" w:type="dxa"/>
            <w:vAlign w:val="bottom"/>
          </w:tcPr>
          <w:p w14:paraId="09B5F88C" w14:textId="77777777" w:rsidR="003613E3" w:rsidRPr="00AD1536" w:rsidRDefault="003613E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69 772.1</w:t>
            </w:r>
          </w:p>
        </w:tc>
        <w:tc>
          <w:tcPr>
            <w:tcW w:w="1864" w:type="dxa"/>
            <w:vAlign w:val="bottom"/>
          </w:tcPr>
          <w:p w14:paraId="250CCD28" w14:textId="77777777" w:rsidR="003613E3" w:rsidRPr="00AD1536" w:rsidRDefault="003613E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75 885.5</w:t>
            </w:r>
          </w:p>
        </w:tc>
      </w:tr>
      <w:tr w:rsidR="003613E3" w:rsidRPr="00AD1536" w14:paraId="6CA4831B" w14:textId="77777777" w:rsidTr="003A2E12">
        <w:tc>
          <w:tcPr>
            <w:tcW w:w="3593" w:type="dxa"/>
            <w:tcBorders>
              <w:bottom w:val="single" w:sz="4" w:space="0" w:color="auto"/>
            </w:tcBorders>
            <w:vAlign w:val="bottom"/>
          </w:tcPr>
          <w:p w14:paraId="367B6873" w14:textId="77777777" w:rsidR="003613E3" w:rsidRPr="00AD1536" w:rsidRDefault="003613E3" w:rsidP="003A2E12">
            <w:pPr>
              <w:tabs>
                <w:tab w:val="left" w:pos="288"/>
                <w:tab w:val="left" w:pos="576"/>
                <w:tab w:val="left" w:pos="864"/>
                <w:tab w:val="left" w:pos="1152"/>
              </w:tabs>
              <w:spacing w:before="40" w:after="81" w:line="210" w:lineRule="exact"/>
              <w:ind w:right="40"/>
              <w:rPr>
                <w:sz w:val="17"/>
              </w:rPr>
            </w:pPr>
            <w:r w:rsidRPr="00AD1536">
              <w:rPr>
                <w:sz w:val="17"/>
              </w:rPr>
              <w:t>Voluntary contributions in kind (non-budgeted)</w:t>
            </w:r>
          </w:p>
        </w:tc>
        <w:tc>
          <w:tcPr>
            <w:tcW w:w="1863" w:type="dxa"/>
            <w:tcBorders>
              <w:bottom w:val="single" w:sz="4" w:space="0" w:color="auto"/>
            </w:tcBorders>
            <w:vAlign w:val="bottom"/>
          </w:tcPr>
          <w:p w14:paraId="3762CDBB" w14:textId="77777777" w:rsidR="003613E3" w:rsidRPr="00AD1536" w:rsidRDefault="003613E3" w:rsidP="003A2E12">
            <w:pPr>
              <w:tabs>
                <w:tab w:val="left" w:pos="288"/>
                <w:tab w:val="left" w:pos="576"/>
                <w:tab w:val="left" w:pos="864"/>
                <w:tab w:val="left" w:pos="1152"/>
              </w:tabs>
              <w:spacing w:before="40" w:after="81" w:line="210" w:lineRule="exact"/>
              <w:ind w:left="144" w:right="40"/>
              <w:jc w:val="right"/>
              <w:rPr>
                <w:sz w:val="17"/>
              </w:rPr>
            </w:pPr>
            <w:r w:rsidRPr="00AD1536">
              <w:rPr>
                <w:sz w:val="17"/>
              </w:rPr>
              <w:t>578.0</w:t>
            </w:r>
          </w:p>
        </w:tc>
        <w:tc>
          <w:tcPr>
            <w:tcW w:w="1864" w:type="dxa"/>
            <w:tcBorders>
              <w:bottom w:val="single" w:sz="4" w:space="0" w:color="auto"/>
            </w:tcBorders>
            <w:vAlign w:val="bottom"/>
          </w:tcPr>
          <w:p w14:paraId="647B637C" w14:textId="77777777" w:rsidR="003613E3" w:rsidRPr="00AD1536" w:rsidRDefault="003613E3" w:rsidP="003A2E12">
            <w:pPr>
              <w:tabs>
                <w:tab w:val="left" w:pos="288"/>
                <w:tab w:val="left" w:pos="576"/>
                <w:tab w:val="left" w:pos="864"/>
                <w:tab w:val="left" w:pos="1152"/>
              </w:tabs>
              <w:spacing w:before="40" w:after="81" w:line="210" w:lineRule="exact"/>
              <w:ind w:left="144" w:right="40"/>
              <w:jc w:val="right"/>
              <w:rPr>
                <w:sz w:val="17"/>
              </w:rPr>
            </w:pPr>
            <w:r w:rsidRPr="00AD1536">
              <w:rPr>
                <w:sz w:val="17"/>
              </w:rPr>
              <w:t>578.0</w:t>
            </w:r>
          </w:p>
        </w:tc>
      </w:tr>
      <w:tr w:rsidR="003613E3" w:rsidRPr="00AD1536" w14:paraId="0674CBE1" w14:textId="77777777" w:rsidTr="003A2E12">
        <w:tc>
          <w:tcPr>
            <w:tcW w:w="3593" w:type="dxa"/>
            <w:tcBorders>
              <w:top w:val="single" w:sz="4" w:space="0" w:color="auto"/>
              <w:bottom w:val="single" w:sz="12" w:space="0" w:color="auto"/>
            </w:tcBorders>
            <w:vAlign w:val="bottom"/>
          </w:tcPr>
          <w:p w14:paraId="7E4694B2" w14:textId="77777777" w:rsidR="003613E3" w:rsidRPr="00AD1536" w:rsidRDefault="003613E3" w:rsidP="003A2E12">
            <w:pPr>
              <w:tabs>
                <w:tab w:val="left" w:pos="288"/>
                <w:tab w:val="left" w:pos="576"/>
                <w:tab w:val="left" w:pos="864"/>
                <w:tab w:val="left" w:pos="1152"/>
              </w:tabs>
              <w:spacing w:before="81" w:after="81" w:line="210" w:lineRule="exact"/>
              <w:ind w:right="40"/>
              <w:rPr>
                <w:b/>
                <w:sz w:val="17"/>
              </w:rPr>
            </w:pPr>
            <w:r w:rsidRPr="00AD1536">
              <w:rPr>
                <w:b/>
                <w:sz w:val="17"/>
              </w:rPr>
              <w:tab/>
              <w:t>Total</w:t>
            </w:r>
          </w:p>
        </w:tc>
        <w:tc>
          <w:tcPr>
            <w:tcW w:w="1863" w:type="dxa"/>
            <w:tcBorders>
              <w:top w:val="single" w:sz="4" w:space="0" w:color="auto"/>
              <w:bottom w:val="single" w:sz="12" w:space="0" w:color="auto"/>
            </w:tcBorders>
            <w:vAlign w:val="bottom"/>
          </w:tcPr>
          <w:p w14:paraId="74C37476" w14:textId="77777777" w:rsidR="003613E3" w:rsidRPr="00AD1536" w:rsidRDefault="003613E3" w:rsidP="003A2E12">
            <w:pPr>
              <w:tabs>
                <w:tab w:val="left" w:pos="288"/>
                <w:tab w:val="left" w:pos="576"/>
                <w:tab w:val="left" w:pos="864"/>
                <w:tab w:val="left" w:pos="1152"/>
              </w:tabs>
              <w:spacing w:before="81" w:after="81" w:line="210" w:lineRule="exact"/>
              <w:ind w:left="144" w:right="40"/>
              <w:jc w:val="right"/>
              <w:rPr>
                <w:b/>
                <w:sz w:val="17"/>
              </w:rPr>
            </w:pPr>
            <w:r w:rsidRPr="00AD1536">
              <w:rPr>
                <w:b/>
                <w:sz w:val="17"/>
              </w:rPr>
              <w:t>70 350.1</w:t>
            </w:r>
          </w:p>
        </w:tc>
        <w:tc>
          <w:tcPr>
            <w:tcW w:w="1864" w:type="dxa"/>
            <w:tcBorders>
              <w:top w:val="single" w:sz="4" w:space="0" w:color="auto"/>
              <w:bottom w:val="single" w:sz="12" w:space="0" w:color="auto"/>
            </w:tcBorders>
            <w:vAlign w:val="bottom"/>
          </w:tcPr>
          <w:p w14:paraId="0957C031" w14:textId="77777777" w:rsidR="003613E3" w:rsidRPr="00AD1536" w:rsidRDefault="003613E3" w:rsidP="003A2E12">
            <w:pPr>
              <w:tabs>
                <w:tab w:val="left" w:pos="288"/>
                <w:tab w:val="left" w:pos="576"/>
                <w:tab w:val="left" w:pos="864"/>
                <w:tab w:val="left" w:pos="1152"/>
              </w:tabs>
              <w:spacing w:before="81" w:after="81" w:line="210" w:lineRule="exact"/>
              <w:ind w:left="144" w:right="40"/>
              <w:jc w:val="right"/>
              <w:rPr>
                <w:b/>
                <w:sz w:val="17"/>
              </w:rPr>
            </w:pPr>
            <w:r w:rsidRPr="00AD1536">
              <w:rPr>
                <w:b/>
                <w:sz w:val="17"/>
              </w:rPr>
              <w:t>76 463.5</w:t>
            </w:r>
          </w:p>
        </w:tc>
      </w:tr>
    </w:tbl>
    <w:p w14:paraId="49BE336E" w14:textId="77777777" w:rsidR="003613E3" w:rsidRPr="00AD1536" w:rsidRDefault="003613E3" w:rsidP="003613E3">
      <w:pPr>
        <w:pStyle w:val="SingleTxt"/>
        <w:spacing w:after="0" w:line="120" w:lineRule="exact"/>
        <w:rPr>
          <w:sz w:val="10"/>
        </w:rPr>
      </w:pPr>
    </w:p>
    <w:p w14:paraId="20C7E1BF" w14:textId="77777777" w:rsidR="003613E3" w:rsidRPr="00AD1536" w:rsidRDefault="003613E3" w:rsidP="003613E3">
      <w:pPr>
        <w:pStyle w:val="FootnoteText"/>
        <w:tabs>
          <w:tab w:val="clear" w:pos="418"/>
          <w:tab w:val="right" w:pos="1476"/>
          <w:tab w:val="left" w:pos="1548"/>
          <w:tab w:val="right" w:pos="1836"/>
          <w:tab w:val="left" w:pos="1908"/>
        </w:tabs>
        <w:ind w:left="1548" w:right="1267" w:hanging="288"/>
      </w:pPr>
      <w:r w:rsidRPr="00AD1536">
        <w:tab/>
      </w:r>
      <w:r w:rsidRPr="00AD1536">
        <w:rPr>
          <w:i/>
          <w:iCs/>
          <w:vertAlign w:val="superscript"/>
        </w:rPr>
        <w:t>a</w:t>
      </w:r>
      <w:r w:rsidRPr="00AD1536">
        <w:tab/>
        <w:t>Represents buildings, land and services provided by the Government of the Central African Republic.</w:t>
      </w:r>
    </w:p>
    <w:p w14:paraId="2F2C2D9C" w14:textId="77777777" w:rsidR="003613E3" w:rsidRPr="00AD1536" w:rsidRDefault="003613E3" w:rsidP="003613E3">
      <w:pPr>
        <w:pStyle w:val="SingleTxt"/>
        <w:spacing w:after="0" w:line="120" w:lineRule="exact"/>
        <w:rPr>
          <w:sz w:val="10"/>
        </w:rPr>
      </w:pPr>
    </w:p>
    <w:p w14:paraId="4CDE8F9D" w14:textId="77777777" w:rsidR="003613E3" w:rsidRPr="00AD1536" w:rsidRDefault="003613E3" w:rsidP="003613E3">
      <w:pPr>
        <w:pStyle w:val="SingleTxt"/>
        <w:spacing w:after="0" w:line="120" w:lineRule="exact"/>
        <w:rPr>
          <w:sz w:val="10"/>
        </w:rPr>
      </w:pPr>
    </w:p>
    <w:p w14:paraId="113860FD" w14:textId="77777777" w:rsidR="003613E3" w:rsidRPr="00AD1536" w:rsidRDefault="003613E3" w:rsidP="003613E3">
      <w:pPr>
        <w:pStyle w:val="SingleTxt"/>
        <w:spacing w:after="0" w:line="120" w:lineRule="exact"/>
        <w:rPr>
          <w:sz w:val="10"/>
        </w:rPr>
      </w:pPr>
    </w:p>
    <w:p w14:paraId="3AED936A" w14:textId="5DE82A3D" w:rsidR="003613E3" w:rsidRPr="00AD1536" w:rsidRDefault="003613E3" w:rsidP="003613E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t>C.</w:t>
      </w:r>
      <w:r w:rsidRPr="00AD1536">
        <w:tab/>
        <w:t>Efficiency gains</w:t>
      </w:r>
    </w:p>
    <w:p w14:paraId="473D2A9D" w14:textId="77777777" w:rsidR="003613E3" w:rsidRPr="00AD1536" w:rsidRDefault="003613E3" w:rsidP="003613E3">
      <w:pPr>
        <w:pStyle w:val="SingleTxt"/>
        <w:spacing w:after="0" w:line="120" w:lineRule="exact"/>
        <w:rPr>
          <w:sz w:val="10"/>
        </w:rPr>
      </w:pPr>
    </w:p>
    <w:p w14:paraId="1098B276" w14:textId="77777777" w:rsidR="003613E3" w:rsidRPr="00AD1536" w:rsidRDefault="003613E3" w:rsidP="003613E3">
      <w:pPr>
        <w:pStyle w:val="SingleTxt"/>
        <w:spacing w:after="0" w:line="120" w:lineRule="exact"/>
        <w:rPr>
          <w:sz w:val="10"/>
        </w:rPr>
      </w:pPr>
    </w:p>
    <w:p w14:paraId="4D032226" w14:textId="77777777" w:rsidR="003613E3" w:rsidRPr="00AD1536" w:rsidRDefault="003613E3" w:rsidP="003613E3">
      <w:pPr>
        <w:pStyle w:val="SingleTxt"/>
      </w:pPr>
      <w:r w:rsidRPr="00AD1536">
        <w:t>68.</w:t>
      </w:r>
      <w:r w:rsidRPr="00AD1536">
        <w:tab/>
        <w:t>The cost estimates for the period from 1 July 2026 to 30 June 2027 take into account the following efficiency initiatives:</w:t>
      </w:r>
    </w:p>
    <w:p w14:paraId="3777941F" w14:textId="536AF4C4" w:rsidR="00055782" w:rsidRPr="00AD1536" w:rsidRDefault="00055782" w:rsidP="00055782">
      <w:pPr>
        <w:pStyle w:val="SingleTxt"/>
      </w:pPr>
    </w:p>
    <w:p w14:paraId="47F43A53" w14:textId="77777777" w:rsidR="00D37813" w:rsidRPr="00AD1536" w:rsidRDefault="00D37813" w:rsidP="004A2DF1">
      <w:pPr>
        <w:pStyle w:val="SingleTxt"/>
        <w:sectPr w:rsidR="00D37813" w:rsidRPr="00AD1536" w:rsidSect="00A21898">
          <w:endnotePr>
            <w:numFmt w:val="decimal"/>
          </w:endnotePr>
          <w:type w:val="continuous"/>
          <w:pgSz w:w="12240" w:h="15840"/>
          <w:pgMar w:top="1440" w:right="1200" w:bottom="1152" w:left="1200" w:header="432" w:footer="504" w:gutter="0"/>
          <w:cols w:space="720"/>
          <w:noEndnote/>
          <w:docGrid w:linePitch="360"/>
        </w:sectPr>
      </w:pPr>
    </w:p>
    <w:p w14:paraId="15A127EF" w14:textId="77777777" w:rsidR="00D37813" w:rsidRPr="00AD1536" w:rsidRDefault="00D37813" w:rsidP="00D37813">
      <w:pPr>
        <w:rPr>
          <w:sz w:val="14"/>
          <w:szCs w:val="14"/>
        </w:rPr>
      </w:pPr>
      <w:r w:rsidRPr="00AD1536">
        <w:rPr>
          <w:sz w:val="14"/>
          <w:szCs w:val="14"/>
        </w:rPr>
        <w:lastRenderedPageBreak/>
        <w:t>(Thousands of United States dollars)</w:t>
      </w:r>
    </w:p>
    <w:p w14:paraId="6285C780" w14:textId="77777777" w:rsidR="00D37813" w:rsidRPr="00AD1536" w:rsidRDefault="00D37813" w:rsidP="00D37813">
      <w:pPr>
        <w:pStyle w:val="SingleTxt"/>
        <w:spacing w:after="0" w:line="120" w:lineRule="exact"/>
        <w:rPr>
          <w:sz w:val="10"/>
        </w:rPr>
      </w:pPr>
    </w:p>
    <w:p w14:paraId="414364DF" w14:textId="77777777" w:rsidR="00D37813" w:rsidRPr="00AD1536" w:rsidRDefault="00D37813" w:rsidP="00D37813">
      <w:pPr>
        <w:pStyle w:val="SingleTxt"/>
        <w:spacing w:after="0" w:line="120" w:lineRule="exact"/>
        <w:rPr>
          <w:sz w:val="10"/>
        </w:rPr>
      </w:pPr>
    </w:p>
    <w:tbl>
      <w:tblPr>
        <w:tblW w:w="5000" w:type="pct"/>
        <w:tblLayout w:type="fixed"/>
        <w:tblCellMar>
          <w:left w:w="0" w:type="dxa"/>
          <w:right w:w="0" w:type="dxa"/>
        </w:tblCellMar>
        <w:tblLook w:val="0000" w:firstRow="0" w:lastRow="0" w:firstColumn="0" w:lastColumn="0" w:noHBand="0" w:noVBand="0"/>
      </w:tblPr>
      <w:tblGrid>
        <w:gridCol w:w="1816"/>
        <w:gridCol w:w="3764"/>
        <w:gridCol w:w="900"/>
        <w:gridCol w:w="810"/>
        <w:gridCol w:w="900"/>
        <w:gridCol w:w="1440"/>
        <w:gridCol w:w="1350"/>
        <w:gridCol w:w="1080"/>
        <w:gridCol w:w="1188"/>
      </w:tblGrid>
      <w:tr w:rsidR="00D37813" w:rsidRPr="00AD1536" w14:paraId="49832D2C" w14:textId="77777777" w:rsidTr="00D37813">
        <w:trPr>
          <w:tblHeader/>
        </w:trPr>
        <w:tc>
          <w:tcPr>
            <w:tcW w:w="1816" w:type="dxa"/>
            <w:tcBorders>
              <w:top w:val="single" w:sz="4" w:space="0" w:color="auto"/>
            </w:tcBorders>
            <w:vAlign w:val="bottom"/>
          </w:tcPr>
          <w:p w14:paraId="5181A404" w14:textId="77777777" w:rsidR="00D37813" w:rsidRPr="00AD1536" w:rsidRDefault="00D37813" w:rsidP="003A2E12">
            <w:pPr>
              <w:spacing w:before="81" w:after="81" w:line="160" w:lineRule="exact"/>
              <w:ind w:right="40"/>
              <w:rPr>
                <w:i/>
                <w:sz w:val="14"/>
              </w:rPr>
            </w:pPr>
          </w:p>
        </w:tc>
        <w:tc>
          <w:tcPr>
            <w:tcW w:w="3764" w:type="dxa"/>
            <w:tcBorders>
              <w:top w:val="single" w:sz="4" w:space="0" w:color="auto"/>
            </w:tcBorders>
            <w:vAlign w:val="bottom"/>
          </w:tcPr>
          <w:p w14:paraId="757E0198" w14:textId="77777777" w:rsidR="00D37813" w:rsidRPr="00AD1536" w:rsidRDefault="00D37813" w:rsidP="003A2E12">
            <w:pPr>
              <w:spacing w:before="81" w:after="81" w:line="160" w:lineRule="exact"/>
              <w:ind w:left="144" w:right="40"/>
              <w:rPr>
                <w:i/>
                <w:sz w:val="14"/>
              </w:rPr>
            </w:pPr>
          </w:p>
        </w:tc>
        <w:tc>
          <w:tcPr>
            <w:tcW w:w="900" w:type="dxa"/>
            <w:tcBorders>
              <w:top w:val="single" w:sz="4" w:space="0" w:color="auto"/>
              <w:bottom w:val="single" w:sz="4" w:space="0" w:color="auto"/>
            </w:tcBorders>
            <w:vAlign w:val="bottom"/>
          </w:tcPr>
          <w:p w14:paraId="7E1023BE" w14:textId="77777777" w:rsidR="00D37813" w:rsidRPr="00AD1536" w:rsidRDefault="00D37813" w:rsidP="003A2E12">
            <w:pPr>
              <w:spacing w:before="81" w:after="81" w:line="160" w:lineRule="exact"/>
              <w:ind w:left="72" w:right="40"/>
              <w:jc w:val="right"/>
              <w:rPr>
                <w:i/>
                <w:sz w:val="14"/>
              </w:rPr>
            </w:pPr>
            <w:r w:rsidRPr="00AD1536">
              <w:rPr>
                <w:i/>
                <w:sz w:val="14"/>
              </w:rPr>
              <w:t>Estimated efficiency gains (2024/25)</w:t>
            </w:r>
          </w:p>
        </w:tc>
        <w:tc>
          <w:tcPr>
            <w:tcW w:w="810" w:type="dxa"/>
            <w:tcBorders>
              <w:top w:val="single" w:sz="4" w:space="0" w:color="auto"/>
              <w:bottom w:val="single" w:sz="4" w:space="0" w:color="auto"/>
            </w:tcBorders>
            <w:vAlign w:val="bottom"/>
          </w:tcPr>
          <w:p w14:paraId="4C383638" w14:textId="77777777" w:rsidR="00D37813" w:rsidRPr="00AD1536" w:rsidRDefault="00D37813" w:rsidP="003A2E12">
            <w:pPr>
              <w:spacing w:before="81" w:after="81" w:line="160" w:lineRule="exact"/>
              <w:ind w:left="72" w:right="40"/>
              <w:jc w:val="right"/>
              <w:rPr>
                <w:i/>
                <w:sz w:val="14"/>
              </w:rPr>
            </w:pPr>
            <w:r w:rsidRPr="00AD1536">
              <w:rPr>
                <w:i/>
                <w:sz w:val="14"/>
              </w:rPr>
              <w:t>Realized efficiency gains (2024/25)</w:t>
            </w:r>
          </w:p>
        </w:tc>
        <w:tc>
          <w:tcPr>
            <w:tcW w:w="900" w:type="dxa"/>
            <w:tcBorders>
              <w:top w:val="single" w:sz="4" w:space="0" w:color="auto"/>
              <w:bottom w:val="single" w:sz="4" w:space="0" w:color="auto"/>
            </w:tcBorders>
            <w:vAlign w:val="bottom"/>
          </w:tcPr>
          <w:p w14:paraId="2384E879" w14:textId="77777777" w:rsidR="00D37813" w:rsidRPr="00AD1536" w:rsidRDefault="00D37813" w:rsidP="003A2E12">
            <w:pPr>
              <w:spacing w:before="81" w:after="81" w:line="160" w:lineRule="exact"/>
              <w:ind w:left="72" w:right="40"/>
              <w:jc w:val="right"/>
              <w:rPr>
                <w:i/>
                <w:sz w:val="14"/>
              </w:rPr>
            </w:pPr>
            <w:r w:rsidRPr="00AD1536">
              <w:rPr>
                <w:i/>
                <w:sz w:val="14"/>
              </w:rPr>
              <w:t>Variance (2024/25)</w:t>
            </w:r>
          </w:p>
        </w:tc>
        <w:tc>
          <w:tcPr>
            <w:tcW w:w="1440" w:type="dxa"/>
            <w:tcBorders>
              <w:top w:val="single" w:sz="4" w:space="0" w:color="auto"/>
              <w:bottom w:val="single" w:sz="4" w:space="0" w:color="auto"/>
            </w:tcBorders>
            <w:vAlign w:val="bottom"/>
          </w:tcPr>
          <w:p w14:paraId="3CD7338A" w14:textId="77777777" w:rsidR="00D37813" w:rsidRPr="00AD1536" w:rsidRDefault="00D37813" w:rsidP="003A2E12">
            <w:pPr>
              <w:spacing w:before="81" w:after="81" w:line="160" w:lineRule="exact"/>
              <w:ind w:left="72" w:right="40"/>
              <w:jc w:val="right"/>
              <w:rPr>
                <w:i/>
                <w:sz w:val="14"/>
              </w:rPr>
            </w:pPr>
            <w:r w:rsidRPr="00AD1536">
              <w:rPr>
                <w:i/>
                <w:sz w:val="14"/>
              </w:rPr>
              <w:t>Investment since inception to generate the efficiency gains of 2026/27</w:t>
            </w:r>
          </w:p>
        </w:tc>
        <w:tc>
          <w:tcPr>
            <w:tcW w:w="1350" w:type="dxa"/>
            <w:tcBorders>
              <w:top w:val="single" w:sz="4" w:space="0" w:color="auto"/>
              <w:bottom w:val="single" w:sz="4" w:space="0" w:color="auto"/>
            </w:tcBorders>
            <w:vAlign w:val="bottom"/>
          </w:tcPr>
          <w:p w14:paraId="26E0F6D9" w14:textId="77777777" w:rsidR="00D37813" w:rsidRPr="00AD1536" w:rsidRDefault="00D37813" w:rsidP="003A2E12">
            <w:pPr>
              <w:spacing w:before="81" w:after="81" w:line="160" w:lineRule="exact"/>
              <w:ind w:left="72" w:right="40"/>
              <w:jc w:val="right"/>
              <w:rPr>
                <w:i/>
                <w:sz w:val="14"/>
              </w:rPr>
            </w:pPr>
            <w:r w:rsidRPr="00AD1536">
              <w:rPr>
                <w:i/>
                <w:sz w:val="14"/>
              </w:rPr>
              <w:t>Cumulated efficiency gains since inception and before 2026/27</w:t>
            </w:r>
          </w:p>
        </w:tc>
        <w:tc>
          <w:tcPr>
            <w:tcW w:w="1080" w:type="dxa"/>
            <w:tcBorders>
              <w:top w:val="single" w:sz="4" w:space="0" w:color="auto"/>
              <w:bottom w:val="single" w:sz="4" w:space="0" w:color="auto"/>
            </w:tcBorders>
            <w:vAlign w:val="bottom"/>
          </w:tcPr>
          <w:p w14:paraId="1F6AA1C6" w14:textId="77777777" w:rsidR="00D37813" w:rsidRPr="00AD1536" w:rsidRDefault="00D37813" w:rsidP="003A2E12">
            <w:pPr>
              <w:spacing w:before="81" w:after="81" w:line="160" w:lineRule="exact"/>
              <w:ind w:left="72" w:right="40"/>
              <w:jc w:val="right"/>
              <w:rPr>
                <w:i/>
                <w:sz w:val="14"/>
              </w:rPr>
            </w:pPr>
            <w:r w:rsidRPr="00AD1536">
              <w:rPr>
                <w:i/>
                <w:sz w:val="14"/>
              </w:rPr>
              <w:t>Estimated efficiency gains (2026/27)</w:t>
            </w:r>
          </w:p>
        </w:tc>
        <w:tc>
          <w:tcPr>
            <w:tcW w:w="1188" w:type="dxa"/>
            <w:tcBorders>
              <w:top w:val="single" w:sz="4" w:space="0" w:color="auto"/>
              <w:bottom w:val="single" w:sz="4" w:space="0" w:color="auto"/>
            </w:tcBorders>
            <w:vAlign w:val="bottom"/>
          </w:tcPr>
          <w:p w14:paraId="58CCF295" w14:textId="77777777" w:rsidR="00D37813" w:rsidRPr="00AD1536" w:rsidRDefault="00D37813" w:rsidP="003A2E12">
            <w:pPr>
              <w:spacing w:before="81" w:after="81" w:line="160" w:lineRule="exact"/>
              <w:ind w:left="72" w:right="40"/>
              <w:jc w:val="right"/>
              <w:rPr>
                <w:i/>
                <w:sz w:val="14"/>
              </w:rPr>
            </w:pPr>
            <w:r w:rsidRPr="00AD1536">
              <w:rPr>
                <w:i/>
                <w:sz w:val="14"/>
              </w:rPr>
              <w:t>Cumulated investments and efficiency gains as of 2026/27</w:t>
            </w:r>
          </w:p>
        </w:tc>
      </w:tr>
      <w:tr w:rsidR="00D37813" w:rsidRPr="00AD1536" w14:paraId="4615156E" w14:textId="77777777" w:rsidTr="00D37813">
        <w:trPr>
          <w:tblHeader/>
        </w:trPr>
        <w:tc>
          <w:tcPr>
            <w:tcW w:w="1816" w:type="dxa"/>
            <w:tcBorders>
              <w:bottom w:val="single" w:sz="12" w:space="0" w:color="auto"/>
            </w:tcBorders>
            <w:vAlign w:val="bottom"/>
          </w:tcPr>
          <w:p w14:paraId="4868D22B" w14:textId="77777777" w:rsidR="00D37813" w:rsidRPr="00AD1536" w:rsidRDefault="00D37813" w:rsidP="003A2E12">
            <w:pPr>
              <w:spacing w:before="81" w:after="81" w:line="160" w:lineRule="exact"/>
              <w:ind w:right="40"/>
              <w:rPr>
                <w:i/>
                <w:sz w:val="14"/>
              </w:rPr>
            </w:pPr>
            <w:r w:rsidRPr="00AD1536">
              <w:rPr>
                <w:i/>
                <w:sz w:val="14"/>
              </w:rPr>
              <w:t>Budget class</w:t>
            </w:r>
          </w:p>
        </w:tc>
        <w:tc>
          <w:tcPr>
            <w:tcW w:w="3764" w:type="dxa"/>
            <w:tcBorders>
              <w:bottom w:val="single" w:sz="12" w:space="0" w:color="auto"/>
            </w:tcBorders>
            <w:vAlign w:val="bottom"/>
          </w:tcPr>
          <w:p w14:paraId="785385A6" w14:textId="77777777" w:rsidR="00D37813" w:rsidRPr="00AD1536" w:rsidRDefault="00D37813" w:rsidP="003A2E12">
            <w:pPr>
              <w:spacing w:before="81" w:after="81" w:line="160" w:lineRule="exact"/>
              <w:ind w:left="144" w:right="40"/>
              <w:rPr>
                <w:i/>
                <w:sz w:val="14"/>
              </w:rPr>
            </w:pPr>
            <w:r w:rsidRPr="00AD1536">
              <w:rPr>
                <w:i/>
                <w:sz w:val="14"/>
              </w:rPr>
              <w:t>Description of the initiative</w:t>
            </w:r>
          </w:p>
        </w:tc>
        <w:tc>
          <w:tcPr>
            <w:tcW w:w="900" w:type="dxa"/>
            <w:tcBorders>
              <w:top w:val="single" w:sz="4" w:space="0" w:color="auto"/>
              <w:bottom w:val="single" w:sz="12" w:space="0" w:color="auto"/>
            </w:tcBorders>
            <w:vAlign w:val="bottom"/>
          </w:tcPr>
          <w:p w14:paraId="373B1CD4" w14:textId="77777777" w:rsidR="00D37813" w:rsidRPr="00AD1536" w:rsidRDefault="00D37813" w:rsidP="003A2E12">
            <w:pPr>
              <w:spacing w:before="81" w:after="81" w:line="160" w:lineRule="exact"/>
              <w:ind w:left="72" w:right="40"/>
              <w:jc w:val="right"/>
              <w:rPr>
                <w:i/>
                <w:sz w:val="14"/>
              </w:rPr>
            </w:pPr>
            <w:r w:rsidRPr="00AD1536">
              <w:rPr>
                <w:i/>
                <w:sz w:val="14"/>
              </w:rPr>
              <w:t>(1)</w:t>
            </w:r>
          </w:p>
        </w:tc>
        <w:tc>
          <w:tcPr>
            <w:tcW w:w="810" w:type="dxa"/>
            <w:tcBorders>
              <w:top w:val="single" w:sz="4" w:space="0" w:color="auto"/>
              <w:bottom w:val="single" w:sz="12" w:space="0" w:color="auto"/>
            </w:tcBorders>
            <w:vAlign w:val="bottom"/>
          </w:tcPr>
          <w:p w14:paraId="71CDBDAA" w14:textId="77777777" w:rsidR="00D37813" w:rsidRPr="00AD1536" w:rsidRDefault="00D37813" w:rsidP="003A2E12">
            <w:pPr>
              <w:spacing w:before="81" w:after="81" w:line="160" w:lineRule="exact"/>
              <w:ind w:left="72" w:right="40"/>
              <w:jc w:val="right"/>
              <w:rPr>
                <w:i/>
                <w:sz w:val="14"/>
              </w:rPr>
            </w:pPr>
            <w:r w:rsidRPr="00AD1536">
              <w:rPr>
                <w:i/>
                <w:sz w:val="14"/>
              </w:rPr>
              <w:t>(2)</w:t>
            </w:r>
          </w:p>
        </w:tc>
        <w:tc>
          <w:tcPr>
            <w:tcW w:w="900" w:type="dxa"/>
            <w:tcBorders>
              <w:top w:val="single" w:sz="4" w:space="0" w:color="auto"/>
              <w:bottom w:val="single" w:sz="12" w:space="0" w:color="auto"/>
            </w:tcBorders>
            <w:vAlign w:val="bottom"/>
          </w:tcPr>
          <w:p w14:paraId="7CF21BFD" w14:textId="77777777" w:rsidR="00D37813" w:rsidRPr="00AD1536" w:rsidRDefault="00D37813" w:rsidP="003A2E12">
            <w:pPr>
              <w:spacing w:before="81" w:after="81" w:line="160" w:lineRule="exact"/>
              <w:ind w:left="72" w:right="40"/>
              <w:jc w:val="right"/>
              <w:rPr>
                <w:i/>
                <w:sz w:val="14"/>
              </w:rPr>
            </w:pPr>
            <w:r w:rsidRPr="00AD1536">
              <w:rPr>
                <w:i/>
                <w:sz w:val="14"/>
              </w:rPr>
              <w:t>(3)=(2)-(1)</w:t>
            </w:r>
          </w:p>
        </w:tc>
        <w:tc>
          <w:tcPr>
            <w:tcW w:w="1440" w:type="dxa"/>
            <w:tcBorders>
              <w:top w:val="single" w:sz="4" w:space="0" w:color="auto"/>
              <w:bottom w:val="single" w:sz="12" w:space="0" w:color="auto"/>
            </w:tcBorders>
            <w:vAlign w:val="bottom"/>
          </w:tcPr>
          <w:p w14:paraId="6F28B537" w14:textId="77777777" w:rsidR="00D37813" w:rsidRPr="00AD1536" w:rsidRDefault="00D37813" w:rsidP="003A2E12">
            <w:pPr>
              <w:spacing w:before="81" w:after="81" w:line="160" w:lineRule="exact"/>
              <w:ind w:left="72" w:right="40"/>
              <w:jc w:val="right"/>
              <w:rPr>
                <w:i/>
                <w:sz w:val="14"/>
              </w:rPr>
            </w:pPr>
            <w:r w:rsidRPr="00AD1536">
              <w:rPr>
                <w:i/>
                <w:sz w:val="14"/>
              </w:rPr>
              <w:t>(4)</w:t>
            </w:r>
          </w:p>
        </w:tc>
        <w:tc>
          <w:tcPr>
            <w:tcW w:w="1350" w:type="dxa"/>
            <w:tcBorders>
              <w:top w:val="single" w:sz="4" w:space="0" w:color="auto"/>
              <w:bottom w:val="single" w:sz="12" w:space="0" w:color="auto"/>
            </w:tcBorders>
            <w:vAlign w:val="bottom"/>
          </w:tcPr>
          <w:p w14:paraId="07BCE603" w14:textId="77777777" w:rsidR="00D37813" w:rsidRPr="00AD1536" w:rsidRDefault="00D37813" w:rsidP="003A2E12">
            <w:pPr>
              <w:spacing w:before="81" w:after="81" w:line="160" w:lineRule="exact"/>
              <w:ind w:left="72" w:right="40"/>
              <w:jc w:val="right"/>
              <w:rPr>
                <w:i/>
                <w:sz w:val="14"/>
              </w:rPr>
            </w:pPr>
            <w:r w:rsidRPr="00AD1536">
              <w:rPr>
                <w:i/>
                <w:sz w:val="14"/>
              </w:rPr>
              <w:t>(5)</w:t>
            </w:r>
          </w:p>
        </w:tc>
        <w:tc>
          <w:tcPr>
            <w:tcW w:w="1080" w:type="dxa"/>
            <w:tcBorders>
              <w:top w:val="single" w:sz="4" w:space="0" w:color="auto"/>
              <w:bottom w:val="single" w:sz="12" w:space="0" w:color="auto"/>
            </w:tcBorders>
            <w:vAlign w:val="bottom"/>
          </w:tcPr>
          <w:p w14:paraId="74D0AB46" w14:textId="77777777" w:rsidR="00D37813" w:rsidRPr="00AD1536" w:rsidRDefault="00D37813" w:rsidP="003A2E12">
            <w:pPr>
              <w:spacing w:before="81" w:after="81" w:line="160" w:lineRule="exact"/>
              <w:ind w:left="72" w:right="40"/>
              <w:jc w:val="right"/>
              <w:rPr>
                <w:i/>
                <w:sz w:val="14"/>
              </w:rPr>
            </w:pPr>
            <w:r w:rsidRPr="00AD1536">
              <w:rPr>
                <w:i/>
                <w:sz w:val="14"/>
              </w:rPr>
              <w:t>(6)</w:t>
            </w:r>
          </w:p>
        </w:tc>
        <w:tc>
          <w:tcPr>
            <w:tcW w:w="1188" w:type="dxa"/>
            <w:tcBorders>
              <w:top w:val="single" w:sz="4" w:space="0" w:color="auto"/>
              <w:bottom w:val="single" w:sz="12" w:space="0" w:color="auto"/>
            </w:tcBorders>
            <w:vAlign w:val="bottom"/>
          </w:tcPr>
          <w:p w14:paraId="04478063" w14:textId="77777777" w:rsidR="00D37813" w:rsidRPr="00AD1536" w:rsidRDefault="00D37813" w:rsidP="003A2E12">
            <w:pPr>
              <w:spacing w:before="81" w:after="81" w:line="160" w:lineRule="exact"/>
              <w:ind w:left="72" w:right="40"/>
              <w:jc w:val="right"/>
              <w:rPr>
                <w:i/>
                <w:sz w:val="14"/>
              </w:rPr>
            </w:pPr>
            <w:r w:rsidRPr="00AD1536">
              <w:rPr>
                <w:i/>
                <w:sz w:val="14"/>
              </w:rPr>
              <w:t>(7)=(4)+(5)+(6)</w:t>
            </w:r>
          </w:p>
        </w:tc>
      </w:tr>
      <w:tr w:rsidR="00D37813" w:rsidRPr="00AD1536" w14:paraId="5F3890AF" w14:textId="77777777" w:rsidTr="00D37813">
        <w:trPr>
          <w:trHeight w:hRule="exact" w:val="115"/>
          <w:tblHeader/>
        </w:trPr>
        <w:tc>
          <w:tcPr>
            <w:tcW w:w="1816" w:type="dxa"/>
            <w:tcBorders>
              <w:top w:val="single" w:sz="12" w:space="0" w:color="auto"/>
            </w:tcBorders>
          </w:tcPr>
          <w:p w14:paraId="31E3F108" w14:textId="77777777" w:rsidR="00D37813" w:rsidRPr="00AD1536" w:rsidRDefault="00D37813" w:rsidP="003A2E12">
            <w:pPr>
              <w:spacing w:before="40" w:after="40" w:line="210" w:lineRule="exact"/>
              <w:ind w:right="40"/>
              <w:rPr>
                <w:sz w:val="17"/>
              </w:rPr>
            </w:pPr>
          </w:p>
        </w:tc>
        <w:tc>
          <w:tcPr>
            <w:tcW w:w="3764" w:type="dxa"/>
            <w:tcBorders>
              <w:top w:val="single" w:sz="12" w:space="0" w:color="auto"/>
            </w:tcBorders>
          </w:tcPr>
          <w:p w14:paraId="10A2921B" w14:textId="77777777" w:rsidR="00D37813" w:rsidRPr="00AD1536" w:rsidRDefault="00D37813" w:rsidP="003A2E12">
            <w:pPr>
              <w:spacing w:before="40" w:after="40" w:line="210" w:lineRule="exact"/>
              <w:ind w:left="144" w:right="40"/>
              <w:rPr>
                <w:sz w:val="17"/>
              </w:rPr>
            </w:pPr>
          </w:p>
        </w:tc>
        <w:tc>
          <w:tcPr>
            <w:tcW w:w="900" w:type="dxa"/>
            <w:tcBorders>
              <w:top w:val="single" w:sz="12" w:space="0" w:color="auto"/>
            </w:tcBorders>
          </w:tcPr>
          <w:p w14:paraId="47CBD340" w14:textId="77777777" w:rsidR="00D37813" w:rsidRPr="00AD1536" w:rsidRDefault="00D37813" w:rsidP="003A2E12">
            <w:pPr>
              <w:spacing w:before="40" w:after="40" w:line="210" w:lineRule="exact"/>
              <w:ind w:left="72" w:right="40"/>
              <w:jc w:val="right"/>
              <w:rPr>
                <w:sz w:val="17"/>
              </w:rPr>
            </w:pPr>
          </w:p>
        </w:tc>
        <w:tc>
          <w:tcPr>
            <w:tcW w:w="810" w:type="dxa"/>
            <w:tcBorders>
              <w:top w:val="single" w:sz="12" w:space="0" w:color="auto"/>
            </w:tcBorders>
          </w:tcPr>
          <w:p w14:paraId="717415FD" w14:textId="77777777" w:rsidR="00D37813" w:rsidRPr="00AD1536" w:rsidRDefault="00D37813" w:rsidP="003A2E12">
            <w:pPr>
              <w:spacing w:before="40" w:after="40" w:line="210" w:lineRule="exact"/>
              <w:ind w:left="72" w:right="40"/>
              <w:jc w:val="right"/>
              <w:rPr>
                <w:sz w:val="17"/>
              </w:rPr>
            </w:pPr>
          </w:p>
        </w:tc>
        <w:tc>
          <w:tcPr>
            <w:tcW w:w="900" w:type="dxa"/>
            <w:tcBorders>
              <w:top w:val="single" w:sz="12" w:space="0" w:color="auto"/>
            </w:tcBorders>
          </w:tcPr>
          <w:p w14:paraId="0D7C7FA7" w14:textId="77777777" w:rsidR="00D37813" w:rsidRPr="00AD1536" w:rsidRDefault="00D37813" w:rsidP="003A2E12">
            <w:pPr>
              <w:spacing w:before="40" w:after="40" w:line="210" w:lineRule="exact"/>
              <w:ind w:left="72" w:right="40"/>
              <w:jc w:val="right"/>
              <w:rPr>
                <w:sz w:val="17"/>
              </w:rPr>
            </w:pPr>
          </w:p>
        </w:tc>
        <w:tc>
          <w:tcPr>
            <w:tcW w:w="1440" w:type="dxa"/>
            <w:tcBorders>
              <w:top w:val="single" w:sz="12" w:space="0" w:color="auto"/>
            </w:tcBorders>
          </w:tcPr>
          <w:p w14:paraId="7C39DD24" w14:textId="77777777" w:rsidR="00D37813" w:rsidRPr="00AD1536" w:rsidRDefault="00D37813" w:rsidP="003A2E12">
            <w:pPr>
              <w:spacing w:before="40" w:after="40" w:line="210" w:lineRule="exact"/>
              <w:ind w:left="72" w:right="40"/>
              <w:jc w:val="right"/>
              <w:rPr>
                <w:sz w:val="17"/>
              </w:rPr>
            </w:pPr>
          </w:p>
        </w:tc>
        <w:tc>
          <w:tcPr>
            <w:tcW w:w="1350" w:type="dxa"/>
            <w:tcBorders>
              <w:top w:val="single" w:sz="12" w:space="0" w:color="auto"/>
            </w:tcBorders>
          </w:tcPr>
          <w:p w14:paraId="52E5A61D" w14:textId="77777777" w:rsidR="00D37813" w:rsidRPr="00AD1536" w:rsidRDefault="00D37813" w:rsidP="003A2E12">
            <w:pPr>
              <w:spacing w:before="40" w:after="40" w:line="210" w:lineRule="exact"/>
              <w:ind w:left="72" w:right="40"/>
              <w:jc w:val="right"/>
              <w:rPr>
                <w:sz w:val="17"/>
              </w:rPr>
            </w:pPr>
          </w:p>
        </w:tc>
        <w:tc>
          <w:tcPr>
            <w:tcW w:w="1080" w:type="dxa"/>
            <w:tcBorders>
              <w:top w:val="single" w:sz="12" w:space="0" w:color="auto"/>
            </w:tcBorders>
          </w:tcPr>
          <w:p w14:paraId="4F228013" w14:textId="77777777" w:rsidR="00D37813" w:rsidRPr="00AD1536" w:rsidRDefault="00D37813" w:rsidP="003A2E12">
            <w:pPr>
              <w:spacing w:before="40" w:after="40" w:line="210" w:lineRule="exact"/>
              <w:ind w:left="72" w:right="40"/>
              <w:jc w:val="right"/>
              <w:rPr>
                <w:sz w:val="17"/>
              </w:rPr>
            </w:pPr>
          </w:p>
        </w:tc>
        <w:tc>
          <w:tcPr>
            <w:tcW w:w="1188" w:type="dxa"/>
            <w:tcBorders>
              <w:top w:val="single" w:sz="12" w:space="0" w:color="auto"/>
            </w:tcBorders>
          </w:tcPr>
          <w:p w14:paraId="79983510" w14:textId="77777777" w:rsidR="00D37813" w:rsidRPr="00AD1536" w:rsidRDefault="00D37813" w:rsidP="003A2E12">
            <w:pPr>
              <w:spacing w:before="40" w:after="40" w:line="210" w:lineRule="exact"/>
              <w:ind w:left="72" w:right="40"/>
              <w:jc w:val="right"/>
              <w:rPr>
                <w:sz w:val="17"/>
              </w:rPr>
            </w:pPr>
          </w:p>
        </w:tc>
      </w:tr>
      <w:tr w:rsidR="00D37813" w:rsidRPr="00AD1536" w14:paraId="3EA53F78" w14:textId="77777777" w:rsidTr="00D37813">
        <w:tc>
          <w:tcPr>
            <w:tcW w:w="13248" w:type="dxa"/>
            <w:gridSpan w:val="9"/>
          </w:tcPr>
          <w:p w14:paraId="18137CBE" w14:textId="77777777" w:rsidR="00D37813" w:rsidRPr="00AD1536" w:rsidRDefault="00D37813" w:rsidP="003A2E12">
            <w:pPr>
              <w:tabs>
                <w:tab w:val="left" w:pos="288"/>
                <w:tab w:val="left" w:pos="576"/>
                <w:tab w:val="left" w:pos="864"/>
                <w:tab w:val="left" w:pos="1152"/>
              </w:tabs>
              <w:spacing w:before="40" w:after="40" w:line="210" w:lineRule="exact"/>
              <w:rPr>
                <w:b/>
                <w:bCs/>
                <w:sz w:val="17"/>
              </w:rPr>
            </w:pPr>
            <w:r w:rsidRPr="00AD1536">
              <w:rPr>
                <w:b/>
                <w:bCs/>
                <w:sz w:val="17"/>
              </w:rPr>
              <w:t>Military and police personnel</w:t>
            </w:r>
          </w:p>
        </w:tc>
      </w:tr>
      <w:tr w:rsidR="00D37813" w:rsidRPr="00AD1536" w14:paraId="33540426" w14:textId="77777777" w:rsidTr="00D37813">
        <w:tc>
          <w:tcPr>
            <w:tcW w:w="1816" w:type="dxa"/>
          </w:tcPr>
          <w:p w14:paraId="6480AC25" w14:textId="716E3F38" w:rsidR="00D37813" w:rsidRPr="00AD1536" w:rsidRDefault="00D37813" w:rsidP="003A2E12">
            <w:pPr>
              <w:tabs>
                <w:tab w:val="left" w:pos="288"/>
                <w:tab w:val="left" w:pos="576"/>
                <w:tab w:val="left" w:pos="864"/>
                <w:tab w:val="left" w:pos="1152"/>
              </w:tabs>
              <w:spacing w:before="40" w:after="40" w:line="210" w:lineRule="exact"/>
              <w:ind w:right="40"/>
              <w:rPr>
                <w:sz w:val="17"/>
              </w:rPr>
            </w:pPr>
            <w:r w:rsidRPr="00AD1536">
              <w:rPr>
                <w:noProof/>
                <w:color w:val="000000" w:themeColor="text1"/>
                <w:w w:val="100"/>
                <w:sz w:val="17"/>
              </w:rPr>
              <mc:AlternateContent>
                <mc:Choice Requires="wps">
                  <w:drawing>
                    <wp:anchor distT="0" distB="0" distL="114300" distR="114300" simplePos="0" relativeHeight="251683840" behindDoc="0" locked="0" layoutInCell="1" allowOverlap="1" wp14:anchorId="53645012" wp14:editId="5CE37351">
                      <wp:simplePos x="0" y="0"/>
                      <wp:positionH relativeFrom="column">
                        <wp:posOffset>1089025</wp:posOffset>
                      </wp:positionH>
                      <wp:positionV relativeFrom="paragraph">
                        <wp:posOffset>13599</wp:posOffset>
                      </wp:positionV>
                      <wp:extent cx="128905" cy="1353185"/>
                      <wp:effectExtent l="0" t="0" r="23495" b="18415"/>
                      <wp:wrapNone/>
                      <wp:docPr id="238858763" name="Left Brace 5"/>
                      <wp:cNvGraphicFramePr/>
                      <a:graphic xmlns:a="http://schemas.openxmlformats.org/drawingml/2006/main">
                        <a:graphicData uri="http://schemas.microsoft.com/office/word/2010/wordprocessingShape">
                          <wps:wsp>
                            <wps:cNvSpPr/>
                            <wps:spPr>
                              <a:xfrm>
                                <a:off x="0" y="0"/>
                                <a:ext cx="128905" cy="1353185"/>
                              </a:xfrm>
                              <a:prstGeom prst="leftBrace">
                                <a:avLst>
                                  <a:gd name="adj1" fmla="val 42136"/>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2EA049"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5" o:spid="_x0000_s1026" type="#_x0000_t87" style="position:absolute;margin-left:85.75pt;margin-top:1.05pt;width:10.15pt;height:106.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" adj="867" strokecolor="black [3213]" strokeweight=".5pt">
                      <v:stroke joinstyle="miter"/>
                    </v:shape>
                  </w:pict>
                </mc:Fallback>
              </mc:AlternateContent>
            </w:r>
            <w:r w:rsidRPr="00AD1536">
              <w:rPr>
                <w:sz w:val="17"/>
              </w:rPr>
              <w:t>Military observers</w:t>
            </w:r>
          </w:p>
        </w:tc>
        <w:tc>
          <w:tcPr>
            <w:tcW w:w="3764" w:type="dxa"/>
            <w:vMerge w:val="restart"/>
          </w:tcPr>
          <w:p w14:paraId="3758E135" w14:textId="5EB218CC" w:rsidR="00D37813" w:rsidRPr="00AD1536" w:rsidRDefault="00D37813" w:rsidP="003A2E12">
            <w:pPr>
              <w:tabs>
                <w:tab w:val="left" w:pos="288"/>
                <w:tab w:val="left" w:pos="576"/>
                <w:tab w:val="left" w:pos="864"/>
                <w:tab w:val="left" w:pos="1152"/>
              </w:tabs>
              <w:spacing w:before="40" w:after="40" w:line="210" w:lineRule="exact"/>
              <w:ind w:left="144"/>
              <w:rPr>
                <w:sz w:val="17"/>
              </w:rPr>
            </w:pPr>
            <w:r w:rsidRPr="00AD1536">
              <w:rPr>
                <w:sz w:val="17"/>
              </w:rPr>
              <w:t>Reduction in planned deployment of personnel, reflecting efficiency measures aimed at enhancing effectiveness through organizational optimization, functional streamlining and allocative efficiencies. These measures, based on a review of operational requirements and workload distribution, are implemented mainly through adjustments to planned deployments, while maintaining the delivery of core mandated activities</w:t>
            </w:r>
          </w:p>
        </w:tc>
        <w:tc>
          <w:tcPr>
            <w:tcW w:w="900" w:type="dxa"/>
          </w:tcPr>
          <w:p w14:paraId="67C478F5"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810" w:type="dxa"/>
          </w:tcPr>
          <w:p w14:paraId="77612C83"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900" w:type="dxa"/>
          </w:tcPr>
          <w:p w14:paraId="65F591CD"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440" w:type="dxa"/>
          </w:tcPr>
          <w:p w14:paraId="18E75B30"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350" w:type="dxa"/>
          </w:tcPr>
          <w:p w14:paraId="7EA2019F"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080" w:type="dxa"/>
          </w:tcPr>
          <w:p w14:paraId="28253204"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color w:val="000000"/>
                <w:sz w:val="17"/>
                <w:szCs w:val="17"/>
              </w:rPr>
              <w:t xml:space="preserve">7 050.4 </w:t>
            </w:r>
          </w:p>
        </w:tc>
        <w:tc>
          <w:tcPr>
            <w:tcW w:w="1188" w:type="dxa"/>
          </w:tcPr>
          <w:p w14:paraId="35FC83AB"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color w:val="000000"/>
                <w:sz w:val="17"/>
                <w:szCs w:val="17"/>
              </w:rPr>
              <w:t xml:space="preserve">7 050.4 </w:t>
            </w:r>
          </w:p>
        </w:tc>
      </w:tr>
      <w:tr w:rsidR="00D37813" w:rsidRPr="00AD1536" w14:paraId="6E100DD6" w14:textId="77777777" w:rsidTr="00D37813">
        <w:tc>
          <w:tcPr>
            <w:tcW w:w="1816" w:type="dxa"/>
          </w:tcPr>
          <w:p w14:paraId="392FF528" w14:textId="02EB93A5" w:rsidR="00D37813" w:rsidRPr="00AD1536" w:rsidRDefault="00D37813" w:rsidP="003A2E12">
            <w:pPr>
              <w:tabs>
                <w:tab w:val="left" w:pos="288"/>
                <w:tab w:val="left" w:pos="576"/>
                <w:tab w:val="left" w:pos="864"/>
                <w:tab w:val="left" w:pos="1152"/>
              </w:tabs>
              <w:spacing w:before="40" w:after="40" w:line="210" w:lineRule="exact"/>
              <w:ind w:right="40"/>
              <w:rPr>
                <w:sz w:val="17"/>
              </w:rPr>
            </w:pPr>
            <w:r w:rsidRPr="00AD1536">
              <w:rPr>
                <w:sz w:val="17"/>
              </w:rPr>
              <w:t>Military contingents</w:t>
            </w:r>
          </w:p>
        </w:tc>
        <w:tc>
          <w:tcPr>
            <w:tcW w:w="3764" w:type="dxa"/>
            <w:vMerge/>
          </w:tcPr>
          <w:p w14:paraId="7FDCC0B7" w14:textId="77777777" w:rsidR="00D37813" w:rsidRPr="00AD1536" w:rsidRDefault="00D37813" w:rsidP="003A2E12">
            <w:pPr>
              <w:tabs>
                <w:tab w:val="left" w:pos="288"/>
                <w:tab w:val="left" w:pos="576"/>
                <w:tab w:val="left" w:pos="864"/>
                <w:tab w:val="left" w:pos="1152"/>
              </w:tabs>
              <w:spacing w:before="40" w:after="40" w:line="210" w:lineRule="exact"/>
              <w:ind w:left="144"/>
              <w:rPr>
                <w:sz w:val="17"/>
              </w:rPr>
            </w:pPr>
          </w:p>
        </w:tc>
        <w:tc>
          <w:tcPr>
            <w:tcW w:w="900" w:type="dxa"/>
          </w:tcPr>
          <w:p w14:paraId="52DA2DBB"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810" w:type="dxa"/>
          </w:tcPr>
          <w:p w14:paraId="17194583"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900" w:type="dxa"/>
          </w:tcPr>
          <w:p w14:paraId="3F8C7F9E"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440" w:type="dxa"/>
          </w:tcPr>
          <w:p w14:paraId="0C089FC0"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350" w:type="dxa"/>
          </w:tcPr>
          <w:p w14:paraId="41E549F0"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080" w:type="dxa"/>
          </w:tcPr>
          <w:p w14:paraId="14525714"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color w:val="000000"/>
                <w:sz w:val="17"/>
                <w:szCs w:val="17"/>
              </w:rPr>
              <w:t xml:space="preserve">98 149.4 </w:t>
            </w:r>
          </w:p>
        </w:tc>
        <w:tc>
          <w:tcPr>
            <w:tcW w:w="1188" w:type="dxa"/>
          </w:tcPr>
          <w:p w14:paraId="35E35A68"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color w:val="000000"/>
                <w:sz w:val="17"/>
                <w:szCs w:val="17"/>
              </w:rPr>
              <w:t xml:space="preserve">98 149.4 </w:t>
            </w:r>
          </w:p>
        </w:tc>
      </w:tr>
      <w:tr w:rsidR="00D37813" w:rsidRPr="00AD1536" w14:paraId="06098852" w14:textId="77777777" w:rsidTr="00D37813">
        <w:tc>
          <w:tcPr>
            <w:tcW w:w="1816" w:type="dxa"/>
          </w:tcPr>
          <w:p w14:paraId="78EFC493"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r w:rsidRPr="00AD1536">
              <w:rPr>
                <w:sz w:val="17"/>
              </w:rPr>
              <w:t>United Nations police</w:t>
            </w:r>
          </w:p>
        </w:tc>
        <w:tc>
          <w:tcPr>
            <w:tcW w:w="3764" w:type="dxa"/>
            <w:vMerge/>
          </w:tcPr>
          <w:p w14:paraId="215522BB" w14:textId="77777777" w:rsidR="00D37813" w:rsidRPr="00AD1536" w:rsidRDefault="00D37813" w:rsidP="003A2E12">
            <w:pPr>
              <w:tabs>
                <w:tab w:val="left" w:pos="288"/>
                <w:tab w:val="left" w:pos="576"/>
                <w:tab w:val="left" w:pos="864"/>
                <w:tab w:val="left" w:pos="1152"/>
              </w:tabs>
              <w:spacing w:before="40" w:after="40" w:line="210" w:lineRule="exact"/>
              <w:ind w:left="144"/>
              <w:rPr>
                <w:sz w:val="17"/>
              </w:rPr>
            </w:pPr>
          </w:p>
        </w:tc>
        <w:tc>
          <w:tcPr>
            <w:tcW w:w="900" w:type="dxa"/>
          </w:tcPr>
          <w:p w14:paraId="5A2225FE"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810" w:type="dxa"/>
          </w:tcPr>
          <w:p w14:paraId="6B1854BE"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900" w:type="dxa"/>
          </w:tcPr>
          <w:p w14:paraId="1F77E434"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440" w:type="dxa"/>
          </w:tcPr>
          <w:p w14:paraId="557A5703"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350" w:type="dxa"/>
          </w:tcPr>
          <w:p w14:paraId="5168E9CD"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080" w:type="dxa"/>
          </w:tcPr>
          <w:p w14:paraId="40DE43E6"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color w:val="000000"/>
                <w:sz w:val="17"/>
                <w:szCs w:val="17"/>
              </w:rPr>
              <w:t xml:space="preserve">7 756.9 </w:t>
            </w:r>
          </w:p>
        </w:tc>
        <w:tc>
          <w:tcPr>
            <w:tcW w:w="1188" w:type="dxa"/>
          </w:tcPr>
          <w:p w14:paraId="29DFB402"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color w:val="000000"/>
                <w:sz w:val="17"/>
                <w:szCs w:val="17"/>
              </w:rPr>
              <w:t xml:space="preserve">7 756.9 </w:t>
            </w:r>
          </w:p>
        </w:tc>
      </w:tr>
      <w:tr w:rsidR="00D37813" w:rsidRPr="00AD1536" w14:paraId="3D74B3B7" w14:textId="77777777" w:rsidTr="00D37813">
        <w:tc>
          <w:tcPr>
            <w:tcW w:w="1816" w:type="dxa"/>
          </w:tcPr>
          <w:p w14:paraId="36BF723A" w14:textId="6FDC0C73" w:rsidR="00D37813" w:rsidRPr="00AD1536" w:rsidRDefault="00D37813" w:rsidP="003A2E12">
            <w:pPr>
              <w:tabs>
                <w:tab w:val="left" w:pos="288"/>
                <w:tab w:val="left" w:pos="576"/>
                <w:tab w:val="left" w:pos="864"/>
                <w:tab w:val="left" w:pos="1152"/>
              </w:tabs>
              <w:spacing w:before="40" w:after="40" w:line="210" w:lineRule="exact"/>
              <w:ind w:right="40"/>
              <w:rPr>
                <w:sz w:val="17"/>
              </w:rPr>
            </w:pPr>
            <w:r w:rsidRPr="00AD1536">
              <w:rPr>
                <w:sz w:val="17"/>
              </w:rPr>
              <w:t>Formed police units</w:t>
            </w:r>
          </w:p>
        </w:tc>
        <w:tc>
          <w:tcPr>
            <w:tcW w:w="3764" w:type="dxa"/>
            <w:vMerge/>
          </w:tcPr>
          <w:p w14:paraId="698DFD00" w14:textId="77777777" w:rsidR="00D37813" w:rsidRPr="00AD1536" w:rsidRDefault="00D37813" w:rsidP="003A2E12">
            <w:pPr>
              <w:tabs>
                <w:tab w:val="left" w:pos="288"/>
                <w:tab w:val="left" w:pos="576"/>
                <w:tab w:val="left" w:pos="864"/>
                <w:tab w:val="left" w:pos="1152"/>
              </w:tabs>
              <w:spacing w:before="40" w:after="40" w:line="210" w:lineRule="exact"/>
              <w:ind w:left="144"/>
              <w:rPr>
                <w:sz w:val="17"/>
              </w:rPr>
            </w:pPr>
          </w:p>
        </w:tc>
        <w:tc>
          <w:tcPr>
            <w:tcW w:w="900" w:type="dxa"/>
          </w:tcPr>
          <w:p w14:paraId="072FD25A"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810" w:type="dxa"/>
          </w:tcPr>
          <w:p w14:paraId="50A58902"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900" w:type="dxa"/>
          </w:tcPr>
          <w:p w14:paraId="7985E20C"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440" w:type="dxa"/>
          </w:tcPr>
          <w:p w14:paraId="203DDBC6"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350" w:type="dxa"/>
          </w:tcPr>
          <w:p w14:paraId="002506B0"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080" w:type="dxa"/>
          </w:tcPr>
          <w:p w14:paraId="277E338E"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color w:val="000000"/>
                <w:sz w:val="17"/>
                <w:szCs w:val="17"/>
              </w:rPr>
              <w:t xml:space="preserve">14 836.8 </w:t>
            </w:r>
          </w:p>
        </w:tc>
        <w:tc>
          <w:tcPr>
            <w:tcW w:w="1188" w:type="dxa"/>
          </w:tcPr>
          <w:p w14:paraId="2F8C891C"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color w:val="000000"/>
                <w:sz w:val="17"/>
                <w:szCs w:val="17"/>
              </w:rPr>
              <w:t xml:space="preserve">14 836.8 </w:t>
            </w:r>
          </w:p>
        </w:tc>
      </w:tr>
      <w:tr w:rsidR="00D37813" w:rsidRPr="00AD1536" w14:paraId="678D23FA" w14:textId="77777777" w:rsidTr="00D37813">
        <w:tc>
          <w:tcPr>
            <w:tcW w:w="13248" w:type="dxa"/>
            <w:gridSpan w:val="9"/>
          </w:tcPr>
          <w:p w14:paraId="411F4454" w14:textId="77777777" w:rsidR="00D37813" w:rsidRPr="00AD1536" w:rsidRDefault="00D37813" w:rsidP="003A2E12">
            <w:pPr>
              <w:keepNext/>
              <w:keepLines/>
              <w:tabs>
                <w:tab w:val="left" w:pos="288"/>
                <w:tab w:val="left" w:pos="576"/>
                <w:tab w:val="left" w:pos="864"/>
                <w:tab w:val="left" w:pos="1152"/>
              </w:tabs>
              <w:spacing w:before="40" w:after="40" w:line="210" w:lineRule="exact"/>
              <w:rPr>
                <w:b/>
                <w:bCs/>
                <w:sz w:val="17"/>
              </w:rPr>
            </w:pPr>
            <w:r w:rsidRPr="00AD1536">
              <w:rPr>
                <w:b/>
                <w:bCs/>
                <w:sz w:val="17"/>
              </w:rPr>
              <w:t>Civilian personnel</w:t>
            </w:r>
          </w:p>
        </w:tc>
      </w:tr>
      <w:tr w:rsidR="00D37813" w:rsidRPr="00AD1536" w14:paraId="1C574206" w14:textId="77777777" w:rsidTr="00D37813">
        <w:tc>
          <w:tcPr>
            <w:tcW w:w="1816" w:type="dxa"/>
          </w:tcPr>
          <w:p w14:paraId="2CAA2961" w14:textId="77777777" w:rsidR="00D37813" w:rsidRPr="00AD1536" w:rsidRDefault="00D37813" w:rsidP="003A2E12">
            <w:pPr>
              <w:keepNext/>
              <w:keepLines/>
              <w:tabs>
                <w:tab w:val="left" w:pos="288"/>
                <w:tab w:val="left" w:pos="576"/>
                <w:tab w:val="left" w:pos="864"/>
                <w:tab w:val="left" w:pos="1152"/>
              </w:tabs>
              <w:spacing w:before="40" w:after="40" w:line="210" w:lineRule="exact"/>
              <w:ind w:right="40"/>
              <w:rPr>
                <w:sz w:val="17"/>
              </w:rPr>
            </w:pPr>
            <w:r w:rsidRPr="00AD1536">
              <w:rPr>
                <w:sz w:val="17"/>
              </w:rPr>
              <w:t>International staff</w:t>
            </w:r>
          </w:p>
        </w:tc>
        <w:tc>
          <w:tcPr>
            <w:tcW w:w="3764" w:type="dxa"/>
            <w:vMerge w:val="restart"/>
          </w:tcPr>
          <w:p w14:paraId="170235DF" w14:textId="77777777" w:rsidR="00D37813" w:rsidRPr="00AD1536" w:rsidRDefault="00D37813" w:rsidP="003A2E12">
            <w:pPr>
              <w:keepNext/>
              <w:keepLines/>
              <w:tabs>
                <w:tab w:val="left" w:pos="288"/>
                <w:tab w:val="left" w:pos="576"/>
                <w:tab w:val="left" w:pos="864"/>
                <w:tab w:val="left" w:pos="1152"/>
              </w:tabs>
              <w:spacing w:before="40" w:after="40" w:line="210" w:lineRule="exact"/>
              <w:ind w:left="144"/>
              <w:rPr>
                <w:sz w:val="17"/>
              </w:rPr>
            </w:pPr>
            <w:r w:rsidRPr="00AD1536">
              <w:rPr>
                <w:sz w:val="17"/>
              </w:rPr>
              <w:t>Efficiency measures aimed at enhancing effectiveness through organizational optimization, functional streamlining and allocative efficiencies. These measures, based on a review of operational requirements and workload distribution, are implemented mainly through adjustments to the staffing structure, while maintaining the delivery of core mandated activities</w:t>
            </w:r>
          </w:p>
        </w:tc>
        <w:tc>
          <w:tcPr>
            <w:tcW w:w="900" w:type="dxa"/>
          </w:tcPr>
          <w:p w14:paraId="4AD9785D"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810" w:type="dxa"/>
          </w:tcPr>
          <w:p w14:paraId="13EB6526"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900" w:type="dxa"/>
          </w:tcPr>
          <w:p w14:paraId="489422B8"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440" w:type="dxa"/>
          </w:tcPr>
          <w:p w14:paraId="7604C45B"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350" w:type="dxa"/>
          </w:tcPr>
          <w:p w14:paraId="2FEDDD42"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080" w:type="dxa"/>
          </w:tcPr>
          <w:p w14:paraId="534DECBD"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19 473.9</w:t>
            </w:r>
          </w:p>
        </w:tc>
        <w:tc>
          <w:tcPr>
            <w:tcW w:w="1188" w:type="dxa"/>
          </w:tcPr>
          <w:p w14:paraId="6F7FFE9A"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19 473.9</w:t>
            </w:r>
          </w:p>
        </w:tc>
      </w:tr>
      <w:tr w:rsidR="00D37813" w:rsidRPr="00AD1536" w14:paraId="60D95FE2" w14:textId="77777777" w:rsidTr="00D37813">
        <w:tc>
          <w:tcPr>
            <w:tcW w:w="1816" w:type="dxa"/>
          </w:tcPr>
          <w:p w14:paraId="5A8C9F31" w14:textId="77777777" w:rsidR="00D37813" w:rsidRPr="00AD1536" w:rsidRDefault="00D37813" w:rsidP="003A2E12">
            <w:pPr>
              <w:keepNext/>
              <w:keepLines/>
              <w:tabs>
                <w:tab w:val="left" w:pos="288"/>
                <w:tab w:val="left" w:pos="576"/>
                <w:tab w:val="left" w:pos="864"/>
                <w:tab w:val="left" w:pos="1152"/>
              </w:tabs>
              <w:spacing w:before="40" w:after="40" w:line="210" w:lineRule="exact"/>
              <w:ind w:right="40"/>
              <w:rPr>
                <w:sz w:val="17"/>
              </w:rPr>
            </w:pPr>
            <w:r w:rsidRPr="00AD1536">
              <w:rPr>
                <w:noProof/>
                <w:color w:val="000000" w:themeColor="text1"/>
                <w:w w:val="100"/>
                <w:sz w:val="17"/>
              </w:rPr>
              <mc:AlternateContent>
                <mc:Choice Requires="wps">
                  <w:drawing>
                    <wp:anchor distT="0" distB="0" distL="114300" distR="114300" simplePos="0" relativeHeight="251682816" behindDoc="0" locked="0" layoutInCell="1" allowOverlap="1" wp14:anchorId="77FFDF89" wp14:editId="1FE070E5">
                      <wp:simplePos x="0" y="0"/>
                      <wp:positionH relativeFrom="column">
                        <wp:posOffset>1088654</wp:posOffset>
                      </wp:positionH>
                      <wp:positionV relativeFrom="paragraph">
                        <wp:posOffset>-193998</wp:posOffset>
                      </wp:positionV>
                      <wp:extent cx="77637" cy="1233577"/>
                      <wp:effectExtent l="0" t="0" r="17780" b="24130"/>
                      <wp:wrapNone/>
                      <wp:docPr id="1535931092" name="Left Brace 5"/>
                      <wp:cNvGraphicFramePr/>
                      <a:graphic xmlns:a="http://schemas.openxmlformats.org/drawingml/2006/main">
                        <a:graphicData uri="http://schemas.microsoft.com/office/word/2010/wordprocessingShape">
                          <wps:wsp>
                            <wps:cNvSpPr/>
                            <wps:spPr>
                              <a:xfrm>
                                <a:off x="0" y="0"/>
                                <a:ext cx="77637" cy="1233577"/>
                              </a:xfrm>
                              <a:prstGeom prst="leftBrace">
                                <a:avLst>
                                  <a:gd name="adj1" fmla="val 42136"/>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ECA3D" id="Left Brace 5" o:spid="_x0000_s1026" type="#_x0000_t87" style="position:absolute;margin-left:85.7pt;margin-top:-15.3pt;width:6.1pt;height:97.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" adj="573" strokecolor="black [3213]" strokeweight=".5pt">
                      <v:stroke joinstyle="miter"/>
                    </v:shape>
                  </w:pict>
                </mc:Fallback>
              </mc:AlternateContent>
            </w:r>
            <w:r w:rsidRPr="00AD1536">
              <w:rPr>
                <w:sz w:val="17"/>
              </w:rPr>
              <w:t>United Nations Volunteers</w:t>
            </w:r>
          </w:p>
        </w:tc>
        <w:tc>
          <w:tcPr>
            <w:tcW w:w="3764" w:type="dxa"/>
            <w:vMerge/>
          </w:tcPr>
          <w:p w14:paraId="5FC411C9" w14:textId="77777777" w:rsidR="00D37813" w:rsidRPr="00AD1536" w:rsidRDefault="00D37813" w:rsidP="003A2E12">
            <w:pPr>
              <w:keepNext/>
              <w:keepLines/>
              <w:tabs>
                <w:tab w:val="left" w:pos="288"/>
                <w:tab w:val="left" w:pos="576"/>
                <w:tab w:val="left" w:pos="864"/>
                <w:tab w:val="left" w:pos="1152"/>
              </w:tabs>
              <w:spacing w:before="40" w:after="40" w:line="210" w:lineRule="exact"/>
              <w:ind w:left="144"/>
              <w:rPr>
                <w:sz w:val="17"/>
              </w:rPr>
            </w:pPr>
          </w:p>
        </w:tc>
        <w:tc>
          <w:tcPr>
            <w:tcW w:w="900" w:type="dxa"/>
          </w:tcPr>
          <w:p w14:paraId="7FEB36F0"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810" w:type="dxa"/>
          </w:tcPr>
          <w:p w14:paraId="7DA79D1B"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900" w:type="dxa"/>
          </w:tcPr>
          <w:p w14:paraId="224301D5"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440" w:type="dxa"/>
          </w:tcPr>
          <w:p w14:paraId="7FAA06F1"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350" w:type="dxa"/>
          </w:tcPr>
          <w:p w14:paraId="38D93F17"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080" w:type="dxa"/>
          </w:tcPr>
          <w:p w14:paraId="015632CC"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1 178.2</w:t>
            </w:r>
          </w:p>
        </w:tc>
        <w:tc>
          <w:tcPr>
            <w:tcW w:w="1188" w:type="dxa"/>
          </w:tcPr>
          <w:p w14:paraId="62E75CA0"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1 178.2</w:t>
            </w:r>
          </w:p>
        </w:tc>
      </w:tr>
      <w:tr w:rsidR="00D37813" w:rsidRPr="00AD1536" w14:paraId="02ED4D81" w14:textId="77777777" w:rsidTr="00D37813">
        <w:tc>
          <w:tcPr>
            <w:tcW w:w="1816" w:type="dxa"/>
          </w:tcPr>
          <w:p w14:paraId="0E404CC7"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r w:rsidRPr="00AD1536">
              <w:rPr>
                <w:sz w:val="17"/>
              </w:rPr>
              <w:t>Government-provided personnel</w:t>
            </w:r>
          </w:p>
        </w:tc>
        <w:tc>
          <w:tcPr>
            <w:tcW w:w="3764" w:type="dxa"/>
          </w:tcPr>
          <w:p w14:paraId="53CE2271" w14:textId="77777777" w:rsidR="00D37813" w:rsidRPr="00AD1536" w:rsidRDefault="00D37813" w:rsidP="003A2E12">
            <w:pPr>
              <w:tabs>
                <w:tab w:val="left" w:pos="288"/>
                <w:tab w:val="left" w:pos="576"/>
                <w:tab w:val="left" w:pos="864"/>
                <w:tab w:val="left" w:pos="1152"/>
              </w:tabs>
              <w:spacing w:before="40" w:after="40" w:line="210" w:lineRule="exact"/>
              <w:ind w:left="144"/>
              <w:rPr>
                <w:sz w:val="17"/>
              </w:rPr>
            </w:pPr>
            <w:r w:rsidRPr="00AD1536">
              <w:rPr>
                <w:sz w:val="17"/>
              </w:rPr>
              <w:t>Reduction in planned deployment of personnel, reflecting efficiency measures aimed at enhancing effectiveness through organizational optimization, functional streamlining and allocative efficiencies. These measures, based on a review of operational requirements and workload distribution, are implemented mainly through adjustments to planned deployments, while maintaining the delivery of core mandated activities</w:t>
            </w:r>
          </w:p>
        </w:tc>
        <w:tc>
          <w:tcPr>
            <w:tcW w:w="900" w:type="dxa"/>
          </w:tcPr>
          <w:p w14:paraId="260C3314"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810" w:type="dxa"/>
          </w:tcPr>
          <w:p w14:paraId="3D103A91"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900" w:type="dxa"/>
          </w:tcPr>
          <w:p w14:paraId="32A39E46"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440" w:type="dxa"/>
          </w:tcPr>
          <w:p w14:paraId="49FBB5DA"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350" w:type="dxa"/>
          </w:tcPr>
          <w:p w14:paraId="587C3E8A"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080" w:type="dxa"/>
          </w:tcPr>
          <w:p w14:paraId="317825E0"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3 936.3</w:t>
            </w:r>
          </w:p>
        </w:tc>
        <w:tc>
          <w:tcPr>
            <w:tcW w:w="1188" w:type="dxa"/>
          </w:tcPr>
          <w:p w14:paraId="6951D1DF"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3 936.3</w:t>
            </w:r>
          </w:p>
        </w:tc>
      </w:tr>
      <w:tr w:rsidR="00D37813" w:rsidRPr="00AD1536" w14:paraId="270344B2" w14:textId="77777777" w:rsidTr="00D37813">
        <w:tc>
          <w:tcPr>
            <w:tcW w:w="13248" w:type="dxa"/>
            <w:gridSpan w:val="9"/>
          </w:tcPr>
          <w:p w14:paraId="64C2FA25" w14:textId="77777777" w:rsidR="00D37813" w:rsidRPr="00AD1536" w:rsidRDefault="00D37813" w:rsidP="003A2E12">
            <w:pPr>
              <w:tabs>
                <w:tab w:val="left" w:pos="288"/>
                <w:tab w:val="left" w:pos="576"/>
                <w:tab w:val="left" w:pos="864"/>
                <w:tab w:val="left" w:pos="1152"/>
              </w:tabs>
              <w:spacing w:before="40" w:after="40" w:line="210" w:lineRule="exact"/>
              <w:rPr>
                <w:b/>
                <w:bCs/>
                <w:sz w:val="17"/>
              </w:rPr>
            </w:pPr>
            <w:r w:rsidRPr="00AD1536">
              <w:rPr>
                <w:b/>
                <w:bCs/>
                <w:sz w:val="17"/>
              </w:rPr>
              <w:t>Operational costs</w:t>
            </w:r>
          </w:p>
        </w:tc>
      </w:tr>
      <w:tr w:rsidR="00D37813" w:rsidRPr="00AD1536" w14:paraId="1EABC16C" w14:textId="77777777" w:rsidTr="00D37813">
        <w:tc>
          <w:tcPr>
            <w:tcW w:w="1816" w:type="dxa"/>
          </w:tcPr>
          <w:p w14:paraId="436F36AF"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r w:rsidRPr="00AD1536">
              <w:rPr>
                <w:sz w:val="17"/>
              </w:rPr>
              <w:t>Consultants and consulting services</w:t>
            </w:r>
          </w:p>
        </w:tc>
        <w:tc>
          <w:tcPr>
            <w:tcW w:w="3764" w:type="dxa"/>
          </w:tcPr>
          <w:p w14:paraId="1C919F22" w14:textId="77777777" w:rsidR="00D37813" w:rsidRPr="00AD1536" w:rsidRDefault="00D37813" w:rsidP="003A2E12">
            <w:pPr>
              <w:tabs>
                <w:tab w:val="left" w:pos="288"/>
                <w:tab w:val="left" w:pos="576"/>
                <w:tab w:val="left" w:pos="864"/>
                <w:tab w:val="left" w:pos="1152"/>
              </w:tabs>
              <w:spacing w:before="40" w:after="40" w:line="210" w:lineRule="exact"/>
              <w:ind w:left="144"/>
              <w:rPr>
                <w:sz w:val="17"/>
              </w:rPr>
            </w:pPr>
            <w:r w:rsidRPr="00AD1536">
              <w:rPr>
                <w:sz w:val="17"/>
              </w:rPr>
              <w:t>Decrease in the engagement of individual consultants for expert support, in favour of greater use of in-house capacities and expertise</w:t>
            </w:r>
          </w:p>
        </w:tc>
        <w:tc>
          <w:tcPr>
            <w:tcW w:w="900" w:type="dxa"/>
          </w:tcPr>
          <w:p w14:paraId="1992A0BD"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810" w:type="dxa"/>
          </w:tcPr>
          <w:p w14:paraId="292D2DC8"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900" w:type="dxa"/>
          </w:tcPr>
          <w:p w14:paraId="45421132"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440" w:type="dxa"/>
          </w:tcPr>
          <w:p w14:paraId="129A8634"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350" w:type="dxa"/>
          </w:tcPr>
          <w:p w14:paraId="4D1B46F7"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080" w:type="dxa"/>
          </w:tcPr>
          <w:p w14:paraId="2A7E55E9"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89.9</w:t>
            </w:r>
          </w:p>
        </w:tc>
        <w:tc>
          <w:tcPr>
            <w:tcW w:w="1188" w:type="dxa"/>
          </w:tcPr>
          <w:p w14:paraId="4BB29FDD"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89.9</w:t>
            </w:r>
          </w:p>
        </w:tc>
      </w:tr>
      <w:tr w:rsidR="00D37813" w:rsidRPr="00AD1536" w14:paraId="4ED7EFAE" w14:textId="77777777" w:rsidTr="00D37813">
        <w:tc>
          <w:tcPr>
            <w:tcW w:w="1816" w:type="dxa"/>
            <w:vMerge w:val="restart"/>
            <w:vAlign w:val="center"/>
          </w:tcPr>
          <w:p w14:paraId="3E28016F" w14:textId="7279448D" w:rsidR="00D37813" w:rsidRPr="00AD1536" w:rsidRDefault="00D37813" w:rsidP="003A2E12">
            <w:pPr>
              <w:keepNext/>
              <w:keepLines/>
              <w:tabs>
                <w:tab w:val="left" w:pos="288"/>
                <w:tab w:val="left" w:pos="576"/>
                <w:tab w:val="left" w:pos="864"/>
                <w:tab w:val="left" w:pos="1152"/>
              </w:tabs>
              <w:spacing w:before="40" w:after="40" w:line="210" w:lineRule="exact"/>
              <w:ind w:right="43"/>
              <w:rPr>
                <w:sz w:val="17"/>
              </w:rPr>
            </w:pPr>
            <w:r w:rsidRPr="00AD1536">
              <w:rPr>
                <w:sz w:val="17"/>
              </w:rPr>
              <w:lastRenderedPageBreak/>
              <w:t>Facilities and infrastructure</w:t>
            </w:r>
          </w:p>
        </w:tc>
        <w:tc>
          <w:tcPr>
            <w:tcW w:w="3764" w:type="dxa"/>
          </w:tcPr>
          <w:p w14:paraId="1FCBD7D1" w14:textId="77777777" w:rsidR="00D37813" w:rsidRPr="00AD1536" w:rsidRDefault="00D37813" w:rsidP="003A2E12">
            <w:pPr>
              <w:keepNext/>
              <w:keepLines/>
              <w:tabs>
                <w:tab w:val="left" w:pos="288"/>
                <w:tab w:val="left" w:pos="576"/>
                <w:tab w:val="left" w:pos="864"/>
                <w:tab w:val="left" w:pos="1152"/>
              </w:tabs>
              <w:spacing w:before="40" w:after="40" w:line="210" w:lineRule="exact"/>
              <w:ind w:left="144"/>
              <w:rPr>
                <w:sz w:val="17"/>
              </w:rPr>
            </w:pPr>
            <w:r w:rsidRPr="00AD1536">
              <w:rPr>
                <w:sz w:val="17"/>
              </w:rPr>
              <w:t>(a)</w:t>
            </w:r>
            <w:r w:rsidRPr="00AD1536">
              <w:rPr>
                <w:sz w:val="17"/>
              </w:rPr>
              <w:tab/>
              <w:t>Installation of additional diesel-hybrid and solar power systems at various MINUSCA premises to reduce the Mission’s carbon footprint and increase its reliance on renewable energy, which is expected to result in lower fuel consumption and reduced generator operation and maintenance costs</w:t>
            </w:r>
          </w:p>
        </w:tc>
        <w:tc>
          <w:tcPr>
            <w:tcW w:w="900" w:type="dxa"/>
          </w:tcPr>
          <w:p w14:paraId="6A233441"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3"/>
              <w:jc w:val="right"/>
              <w:rPr>
                <w:sz w:val="17"/>
              </w:rPr>
            </w:pPr>
            <w:r w:rsidRPr="00AD1536">
              <w:rPr>
                <w:sz w:val="17"/>
              </w:rPr>
              <w:t>1 164.4</w:t>
            </w:r>
          </w:p>
        </w:tc>
        <w:tc>
          <w:tcPr>
            <w:tcW w:w="810" w:type="dxa"/>
          </w:tcPr>
          <w:p w14:paraId="63989ED1"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3"/>
              <w:jc w:val="right"/>
              <w:rPr>
                <w:sz w:val="17"/>
              </w:rPr>
            </w:pPr>
            <w:r w:rsidRPr="00AD1536">
              <w:rPr>
                <w:sz w:val="17"/>
              </w:rPr>
              <w:t>1 164.4</w:t>
            </w:r>
          </w:p>
        </w:tc>
        <w:tc>
          <w:tcPr>
            <w:tcW w:w="900" w:type="dxa"/>
          </w:tcPr>
          <w:p w14:paraId="7111A5C5"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3"/>
              <w:jc w:val="right"/>
              <w:rPr>
                <w:sz w:val="17"/>
              </w:rPr>
            </w:pPr>
            <w:r w:rsidRPr="00AD1536">
              <w:rPr>
                <w:sz w:val="17"/>
              </w:rPr>
              <w:t>–</w:t>
            </w:r>
          </w:p>
        </w:tc>
        <w:tc>
          <w:tcPr>
            <w:tcW w:w="1440" w:type="dxa"/>
          </w:tcPr>
          <w:p w14:paraId="4D115B58"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3"/>
              <w:jc w:val="right"/>
              <w:rPr>
                <w:sz w:val="17"/>
              </w:rPr>
            </w:pPr>
            <w:r w:rsidRPr="00AD1536">
              <w:rPr>
                <w:sz w:val="17"/>
              </w:rPr>
              <w:t>–</w:t>
            </w:r>
          </w:p>
        </w:tc>
        <w:tc>
          <w:tcPr>
            <w:tcW w:w="1350" w:type="dxa"/>
          </w:tcPr>
          <w:p w14:paraId="2DEA24A6"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3"/>
              <w:jc w:val="right"/>
              <w:rPr>
                <w:sz w:val="17"/>
              </w:rPr>
            </w:pPr>
            <w:r w:rsidRPr="00AD1536">
              <w:rPr>
                <w:sz w:val="17"/>
              </w:rPr>
              <w:t>1 164.4</w:t>
            </w:r>
          </w:p>
        </w:tc>
        <w:tc>
          <w:tcPr>
            <w:tcW w:w="1080" w:type="dxa"/>
          </w:tcPr>
          <w:p w14:paraId="0A8CBA71"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3"/>
              <w:jc w:val="right"/>
              <w:rPr>
                <w:sz w:val="17"/>
              </w:rPr>
            </w:pPr>
            <w:r w:rsidRPr="00AD1536">
              <w:rPr>
                <w:sz w:val="17"/>
              </w:rPr>
              <w:t>–</w:t>
            </w:r>
          </w:p>
        </w:tc>
        <w:tc>
          <w:tcPr>
            <w:tcW w:w="1188" w:type="dxa"/>
          </w:tcPr>
          <w:p w14:paraId="53D93520"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3"/>
              <w:jc w:val="right"/>
              <w:rPr>
                <w:sz w:val="17"/>
              </w:rPr>
            </w:pPr>
            <w:r w:rsidRPr="00AD1536">
              <w:rPr>
                <w:sz w:val="17"/>
              </w:rPr>
              <w:t>1 164.4</w:t>
            </w:r>
          </w:p>
        </w:tc>
      </w:tr>
      <w:tr w:rsidR="00D37813" w:rsidRPr="00AD1536" w14:paraId="4E8DF471" w14:textId="77777777" w:rsidTr="00D37813">
        <w:tc>
          <w:tcPr>
            <w:tcW w:w="1816" w:type="dxa"/>
            <w:vMerge/>
          </w:tcPr>
          <w:p w14:paraId="4D12C4FF" w14:textId="77777777" w:rsidR="00D37813" w:rsidRPr="00AD1536" w:rsidRDefault="00D37813" w:rsidP="003A2E12">
            <w:pPr>
              <w:keepNext/>
              <w:keepLines/>
              <w:tabs>
                <w:tab w:val="left" w:pos="288"/>
                <w:tab w:val="left" w:pos="576"/>
                <w:tab w:val="left" w:pos="864"/>
                <w:tab w:val="left" w:pos="1152"/>
              </w:tabs>
              <w:spacing w:before="40" w:after="40" w:line="210" w:lineRule="exact"/>
              <w:ind w:right="43"/>
              <w:rPr>
                <w:sz w:val="17"/>
              </w:rPr>
            </w:pPr>
          </w:p>
        </w:tc>
        <w:tc>
          <w:tcPr>
            <w:tcW w:w="3764" w:type="dxa"/>
          </w:tcPr>
          <w:p w14:paraId="641C3BDB" w14:textId="66E17603" w:rsidR="00D37813" w:rsidRPr="00AD1536" w:rsidRDefault="00D37813" w:rsidP="003A2E12">
            <w:pPr>
              <w:keepNext/>
              <w:keepLines/>
              <w:tabs>
                <w:tab w:val="left" w:pos="288"/>
                <w:tab w:val="left" w:pos="576"/>
                <w:tab w:val="left" w:pos="864"/>
                <w:tab w:val="left" w:pos="1152"/>
              </w:tabs>
              <w:spacing w:before="40" w:after="40" w:line="210" w:lineRule="exact"/>
              <w:ind w:left="144"/>
              <w:rPr>
                <w:sz w:val="17"/>
              </w:rPr>
            </w:pPr>
            <w:r w:rsidRPr="00AD1536">
              <w:rPr>
                <w:noProof/>
                <w:color w:val="000000" w:themeColor="text1"/>
                <w:w w:val="100"/>
                <w:sz w:val="17"/>
              </w:rPr>
              <mc:AlternateContent>
                <mc:Choice Requires="wps">
                  <w:drawing>
                    <wp:anchor distT="0" distB="0" distL="114300" distR="114300" simplePos="0" relativeHeight="251681792" behindDoc="0" locked="0" layoutInCell="1" allowOverlap="1" wp14:anchorId="702CED33" wp14:editId="2E322799">
                      <wp:simplePos x="0" y="0"/>
                      <wp:positionH relativeFrom="column">
                        <wp:posOffset>-64506</wp:posOffset>
                      </wp:positionH>
                      <wp:positionV relativeFrom="paragraph">
                        <wp:posOffset>-946653</wp:posOffset>
                      </wp:positionV>
                      <wp:extent cx="69011" cy="3010619"/>
                      <wp:effectExtent l="0" t="0" r="26670" b="18415"/>
                      <wp:wrapNone/>
                      <wp:docPr id="1798297569" name="Left Brace 5"/>
                      <wp:cNvGraphicFramePr/>
                      <a:graphic xmlns:a="http://schemas.openxmlformats.org/drawingml/2006/main">
                        <a:graphicData uri="http://schemas.microsoft.com/office/word/2010/wordprocessingShape">
                          <wps:wsp>
                            <wps:cNvSpPr/>
                            <wps:spPr>
                              <a:xfrm>
                                <a:off x="0" y="0"/>
                                <a:ext cx="69011" cy="3010619"/>
                              </a:xfrm>
                              <a:prstGeom prst="leftBrace">
                                <a:avLst>
                                  <a:gd name="adj1" fmla="val 42136"/>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CA7A73" id="Left Brace 5" o:spid="_x0000_s1026" type="#_x0000_t87" style="position:absolute;margin-left:-5.1pt;margin-top:-74.55pt;width:5.45pt;height:237.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" adj="209" strokecolor="black [3213]" strokeweight=".5pt">
                      <v:stroke joinstyle="miter"/>
                    </v:shape>
                  </w:pict>
                </mc:Fallback>
              </mc:AlternateContent>
            </w:r>
            <w:r w:rsidRPr="00AD1536">
              <w:rPr>
                <w:sz w:val="17"/>
              </w:rPr>
              <w:t>(b)</w:t>
            </w:r>
            <w:r w:rsidRPr="00AD1536">
              <w:rPr>
                <w:sz w:val="17"/>
              </w:rPr>
              <w:tab/>
              <w:t>Further reduction of approximately 1,726 tons of CO</w:t>
            </w:r>
            <w:r w:rsidRPr="00AD1536">
              <w:rPr>
                <w:sz w:val="17"/>
                <w:vertAlign w:val="subscript"/>
              </w:rPr>
              <w:t>2</w:t>
            </w:r>
            <w:r w:rsidRPr="00AD1536">
              <w:rPr>
                <w:sz w:val="17"/>
              </w:rPr>
              <w:t xml:space="preserve"> emissions</w:t>
            </w:r>
          </w:p>
        </w:tc>
        <w:tc>
          <w:tcPr>
            <w:tcW w:w="900" w:type="dxa"/>
          </w:tcPr>
          <w:p w14:paraId="2A313CDE"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3"/>
              <w:jc w:val="right"/>
              <w:rPr>
                <w:sz w:val="17"/>
              </w:rPr>
            </w:pPr>
            <w:r w:rsidRPr="00AD1536">
              <w:rPr>
                <w:sz w:val="17"/>
              </w:rPr>
              <w:t>168.5</w:t>
            </w:r>
          </w:p>
        </w:tc>
        <w:tc>
          <w:tcPr>
            <w:tcW w:w="810" w:type="dxa"/>
          </w:tcPr>
          <w:p w14:paraId="3DF8D13D"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3"/>
              <w:jc w:val="right"/>
              <w:rPr>
                <w:sz w:val="17"/>
              </w:rPr>
            </w:pPr>
            <w:r w:rsidRPr="00AD1536">
              <w:rPr>
                <w:sz w:val="17"/>
              </w:rPr>
              <w:t>168.5</w:t>
            </w:r>
          </w:p>
        </w:tc>
        <w:tc>
          <w:tcPr>
            <w:tcW w:w="900" w:type="dxa"/>
          </w:tcPr>
          <w:p w14:paraId="0D7FDAAB"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3"/>
              <w:jc w:val="right"/>
              <w:rPr>
                <w:sz w:val="17"/>
              </w:rPr>
            </w:pPr>
            <w:r w:rsidRPr="00AD1536">
              <w:rPr>
                <w:sz w:val="17"/>
              </w:rPr>
              <w:t>–</w:t>
            </w:r>
          </w:p>
        </w:tc>
        <w:tc>
          <w:tcPr>
            <w:tcW w:w="1440" w:type="dxa"/>
          </w:tcPr>
          <w:p w14:paraId="7CF48CDD"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3"/>
              <w:jc w:val="right"/>
              <w:rPr>
                <w:sz w:val="17"/>
              </w:rPr>
            </w:pPr>
            <w:r w:rsidRPr="00AD1536">
              <w:rPr>
                <w:sz w:val="17"/>
              </w:rPr>
              <w:t>–</w:t>
            </w:r>
          </w:p>
        </w:tc>
        <w:tc>
          <w:tcPr>
            <w:tcW w:w="1350" w:type="dxa"/>
          </w:tcPr>
          <w:p w14:paraId="4CCCE3B5"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3"/>
              <w:jc w:val="right"/>
              <w:rPr>
                <w:sz w:val="17"/>
              </w:rPr>
            </w:pPr>
            <w:r w:rsidRPr="00AD1536">
              <w:rPr>
                <w:sz w:val="17"/>
              </w:rPr>
              <w:t>168.5</w:t>
            </w:r>
          </w:p>
        </w:tc>
        <w:tc>
          <w:tcPr>
            <w:tcW w:w="1080" w:type="dxa"/>
          </w:tcPr>
          <w:p w14:paraId="6B488678"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3"/>
              <w:jc w:val="right"/>
              <w:rPr>
                <w:sz w:val="17"/>
              </w:rPr>
            </w:pPr>
            <w:r w:rsidRPr="00AD1536">
              <w:rPr>
                <w:sz w:val="17"/>
              </w:rPr>
              <w:t>–</w:t>
            </w:r>
          </w:p>
        </w:tc>
        <w:tc>
          <w:tcPr>
            <w:tcW w:w="1188" w:type="dxa"/>
          </w:tcPr>
          <w:p w14:paraId="585BA320"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3"/>
              <w:jc w:val="right"/>
              <w:rPr>
                <w:sz w:val="17"/>
              </w:rPr>
            </w:pPr>
            <w:r w:rsidRPr="00AD1536">
              <w:rPr>
                <w:sz w:val="17"/>
              </w:rPr>
              <w:t>168.5</w:t>
            </w:r>
          </w:p>
        </w:tc>
      </w:tr>
      <w:tr w:rsidR="00D37813" w:rsidRPr="00AD1536" w14:paraId="34EEEE9D" w14:textId="77777777" w:rsidTr="00D37813">
        <w:tc>
          <w:tcPr>
            <w:tcW w:w="1816" w:type="dxa"/>
            <w:vMerge/>
          </w:tcPr>
          <w:p w14:paraId="36E76985"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p>
        </w:tc>
        <w:tc>
          <w:tcPr>
            <w:tcW w:w="3764" w:type="dxa"/>
          </w:tcPr>
          <w:p w14:paraId="66C7DE51" w14:textId="77777777" w:rsidR="00D37813" w:rsidRPr="00AD1536" w:rsidRDefault="00D37813" w:rsidP="003A2E12">
            <w:pPr>
              <w:tabs>
                <w:tab w:val="left" w:pos="288"/>
                <w:tab w:val="left" w:pos="576"/>
                <w:tab w:val="left" w:pos="864"/>
                <w:tab w:val="left" w:pos="1152"/>
              </w:tabs>
              <w:spacing w:before="40" w:after="40" w:line="210" w:lineRule="exact"/>
              <w:ind w:left="144"/>
              <w:rPr>
                <w:sz w:val="17"/>
              </w:rPr>
            </w:pPr>
            <w:r w:rsidRPr="00AD1536">
              <w:rPr>
                <w:sz w:val="17"/>
              </w:rPr>
              <w:t>(c)</w:t>
            </w:r>
            <w:r w:rsidRPr="00AD1536">
              <w:rPr>
                <w:sz w:val="17"/>
              </w:rPr>
              <w:tab/>
              <w:t>Cost avoidance through the non-acquisition of prefabricated facilities, accommodation and refrigeration equipment, generators and electrical equipment, construction materials and field defence supplies</w:t>
            </w:r>
          </w:p>
        </w:tc>
        <w:tc>
          <w:tcPr>
            <w:tcW w:w="900" w:type="dxa"/>
          </w:tcPr>
          <w:p w14:paraId="1CA8C2D0"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1 245.9</w:t>
            </w:r>
          </w:p>
        </w:tc>
        <w:tc>
          <w:tcPr>
            <w:tcW w:w="810" w:type="dxa"/>
          </w:tcPr>
          <w:p w14:paraId="114662EF"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1 245.9</w:t>
            </w:r>
          </w:p>
        </w:tc>
        <w:tc>
          <w:tcPr>
            <w:tcW w:w="900" w:type="dxa"/>
          </w:tcPr>
          <w:p w14:paraId="544E153C"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440" w:type="dxa"/>
          </w:tcPr>
          <w:p w14:paraId="5291714B"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350" w:type="dxa"/>
          </w:tcPr>
          <w:p w14:paraId="30B42390"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1 245.9</w:t>
            </w:r>
          </w:p>
        </w:tc>
        <w:tc>
          <w:tcPr>
            <w:tcW w:w="1080" w:type="dxa"/>
          </w:tcPr>
          <w:p w14:paraId="09C51293"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188" w:type="dxa"/>
          </w:tcPr>
          <w:p w14:paraId="68663AE9"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1 245.9</w:t>
            </w:r>
          </w:p>
        </w:tc>
      </w:tr>
      <w:tr w:rsidR="00D37813" w:rsidRPr="00AD1536" w14:paraId="70F3BF9A" w14:textId="77777777" w:rsidTr="00D37813">
        <w:tc>
          <w:tcPr>
            <w:tcW w:w="1816" w:type="dxa"/>
            <w:vMerge/>
          </w:tcPr>
          <w:p w14:paraId="4D44BB13"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p>
        </w:tc>
        <w:tc>
          <w:tcPr>
            <w:tcW w:w="3764" w:type="dxa"/>
          </w:tcPr>
          <w:p w14:paraId="60C9B106" w14:textId="77777777" w:rsidR="00D37813" w:rsidRPr="00AD1536" w:rsidRDefault="00D37813" w:rsidP="003A2E12">
            <w:pPr>
              <w:tabs>
                <w:tab w:val="left" w:pos="288"/>
                <w:tab w:val="left" w:pos="576"/>
                <w:tab w:val="left" w:pos="864"/>
                <w:tab w:val="left" w:pos="1152"/>
              </w:tabs>
              <w:spacing w:before="40" w:after="40" w:line="210" w:lineRule="exact"/>
              <w:ind w:left="144"/>
              <w:rPr>
                <w:sz w:val="17"/>
              </w:rPr>
            </w:pPr>
            <w:r w:rsidRPr="00AD1536">
              <w:rPr>
                <w:sz w:val="17"/>
              </w:rPr>
              <w:t>(d)</w:t>
            </w:r>
            <w:r w:rsidRPr="00AD1536">
              <w:rPr>
                <w:sz w:val="17"/>
              </w:rPr>
              <w:tab/>
              <w:t>Introduction of a diesel-hybrid solar power system with integrated battery storage in Kaga Bandoro, featuring a total installed capacity of 400 kWp</w:t>
            </w:r>
          </w:p>
        </w:tc>
        <w:tc>
          <w:tcPr>
            <w:tcW w:w="900" w:type="dxa"/>
          </w:tcPr>
          <w:p w14:paraId="34992D50"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810" w:type="dxa"/>
          </w:tcPr>
          <w:p w14:paraId="736C32BF"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900" w:type="dxa"/>
          </w:tcPr>
          <w:p w14:paraId="18E3BDAE"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440" w:type="dxa"/>
          </w:tcPr>
          <w:p w14:paraId="73F06C16"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350" w:type="dxa"/>
          </w:tcPr>
          <w:p w14:paraId="696F8AD1"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080" w:type="dxa"/>
          </w:tcPr>
          <w:p w14:paraId="772D5375"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297.0</w:t>
            </w:r>
          </w:p>
        </w:tc>
        <w:tc>
          <w:tcPr>
            <w:tcW w:w="1188" w:type="dxa"/>
          </w:tcPr>
          <w:p w14:paraId="20E7A00C"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297.0</w:t>
            </w:r>
          </w:p>
        </w:tc>
      </w:tr>
      <w:tr w:rsidR="00D37813" w:rsidRPr="00AD1536" w14:paraId="6646B21E" w14:textId="77777777" w:rsidTr="00D37813">
        <w:tc>
          <w:tcPr>
            <w:tcW w:w="1816" w:type="dxa"/>
            <w:vMerge/>
          </w:tcPr>
          <w:p w14:paraId="520A6F94"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p>
        </w:tc>
        <w:tc>
          <w:tcPr>
            <w:tcW w:w="3764" w:type="dxa"/>
          </w:tcPr>
          <w:p w14:paraId="75676BAF" w14:textId="77777777" w:rsidR="00D37813" w:rsidRPr="00AD1536" w:rsidRDefault="00D37813" w:rsidP="003A2E12">
            <w:pPr>
              <w:tabs>
                <w:tab w:val="left" w:pos="288"/>
                <w:tab w:val="left" w:pos="576"/>
                <w:tab w:val="left" w:pos="864"/>
                <w:tab w:val="left" w:pos="1152"/>
              </w:tabs>
              <w:spacing w:before="40" w:after="40" w:line="210" w:lineRule="exact"/>
              <w:ind w:left="144"/>
              <w:rPr>
                <w:sz w:val="17"/>
              </w:rPr>
            </w:pPr>
            <w:r w:rsidRPr="00AD1536">
              <w:rPr>
                <w:sz w:val="17"/>
              </w:rPr>
              <w:t>(e)</w:t>
            </w:r>
            <w:r w:rsidRPr="00AD1536">
              <w:rPr>
                <w:sz w:val="17"/>
              </w:rPr>
              <w:tab/>
              <w:t>The drilling of 10 boreholes to provide bulk water supply, reducing reliance on bottled water at various Mission locations</w:t>
            </w:r>
          </w:p>
        </w:tc>
        <w:tc>
          <w:tcPr>
            <w:tcW w:w="900" w:type="dxa"/>
          </w:tcPr>
          <w:p w14:paraId="1B9B207F"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810" w:type="dxa"/>
          </w:tcPr>
          <w:p w14:paraId="293A6ECC"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900" w:type="dxa"/>
          </w:tcPr>
          <w:p w14:paraId="41B9469A"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440" w:type="dxa"/>
          </w:tcPr>
          <w:p w14:paraId="7BD64826"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350" w:type="dxa"/>
          </w:tcPr>
          <w:p w14:paraId="669AE193"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080" w:type="dxa"/>
          </w:tcPr>
          <w:p w14:paraId="5ECCA356"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421.0</w:t>
            </w:r>
          </w:p>
        </w:tc>
        <w:tc>
          <w:tcPr>
            <w:tcW w:w="1188" w:type="dxa"/>
          </w:tcPr>
          <w:p w14:paraId="6BA2F966"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421.0</w:t>
            </w:r>
          </w:p>
        </w:tc>
      </w:tr>
      <w:tr w:rsidR="00D37813" w:rsidRPr="00AD1536" w14:paraId="6969628F" w14:textId="77777777" w:rsidTr="00D37813">
        <w:tc>
          <w:tcPr>
            <w:tcW w:w="1816" w:type="dxa"/>
            <w:vMerge w:val="restart"/>
            <w:vAlign w:val="center"/>
          </w:tcPr>
          <w:p w14:paraId="412C10AD" w14:textId="77777777" w:rsidR="00D37813" w:rsidRPr="00AD1536" w:rsidRDefault="00D37813" w:rsidP="003A2E12">
            <w:pPr>
              <w:keepNext/>
              <w:keepLines/>
              <w:tabs>
                <w:tab w:val="left" w:pos="288"/>
                <w:tab w:val="left" w:pos="576"/>
                <w:tab w:val="left" w:pos="864"/>
                <w:tab w:val="left" w:pos="1152"/>
              </w:tabs>
              <w:spacing w:before="40" w:after="40" w:line="210" w:lineRule="exact"/>
              <w:ind w:right="40"/>
              <w:rPr>
                <w:sz w:val="17"/>
              </w:rPr>
            </w:pPr>
            <w:r w:rsidRPr="00AD1536">
              <w:rPr>
                <w:sz w:val="17"/>
              </w:rPr>
              <w:t>Ground transportation</w:t>
            </w:r>
          </w:p>
        </w:tc>
        <w:tc>
          <w:tcPr>
            <w:tcW w:w="3764" w:type="dxa"/>
          </w:tcPr>
          <w:p w14:paraId="52888647" w14:textId="77777777" w:rsidR="00D37813" w:rsidRPr="00AD1536" w:rsidRDefault="00D37813" w:rsidP="003A2E12">
            <w:pPr>
              <w:keepNext/>
              <w:keepLines/>
              <w:tabs>
                <w:tab w:val="left" w:pos="288"/>
                <w:tab w:val="left" w:pos="576"/>
                <w:tab w:val="left" w:pos="864"/>
                <w:tab w:val="left" w:pos="1152"/>
              </w:tabs>
              <w:spacing w:before="40" w:after="40" w:line="210" w:lineRule="exact"/>
              <w:ind w:left="144"/>
              <w:rPr>
                <w:sz w:val="17"/>
              </w:rPr>
            </w:pPr>
            <w:r w:rsidRPr="00AD1536">
              <w:rPr>
                <w:noProof/>
                <w:color w:val="000000" w:themeColor="text1"/>
                <w:w w:val="100"/>
                <w:sz w:val="17"/>
              </w:rPr>
              <mc:AlternateContent>
                <mc:Choice Requires="wps">
                  <w:drawing>
                    <wp:anchor distT="0" distB="0" distL="114300" distR="114300" simplePos="0" relativeHeight="251680768" behindDoc="0" locked="0" layoutInCell="1" allowOverlap="1" wp14:anchorId="11E3B068" wp14:editId="0D6AC2F6">
                      <wp:simplePos x="0" y="0"/>
                      <wp:positionH relativeFrom="column">
                        <wp:posOffset>-81759</wp:posOffset>
                      </wp:positionH>
                      <wp:positionV relativeFrom="paragraph">
                        <wp:posOffset>45624</wp:posOffset>
                      </wp:positionV>
                      <wp:extent cx="85833" cy="2001328"/>
                      <wp:effectExtent l="0" t="0" r="28575" b="18415"/>
                      <wp:wrapNone/>
                      <wp:docPr id="1165723795" name="Left Brace 5"/>
                      <wp:cNvGraphicFramePr/>
                      <a:graphic xmlns:a="http://schemas.openxmlformats.org/drawingml/2006/main">
                        <a:graphicData uri="http://schemas.microsoft.com/office/word/2010/wordprocessingShape">
                          <wps:wsp>
                            <wps:cNvSpPr/>
                            <wps:spPr>
                              <a:xfrm>
                                <a:off x="0" y="0"/>
                                <a:ext cx="85833" cy="2001328"/>
                              </a:xfrm>
                              <a:prstGeom prst="leftBrace">
                                <a:avLst>
                                  <a:gd name="adj1" fmla="val 42136"/>
                                  <a:gd name="adj2"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7C62C" id="Left Brace 5" o:spid="_x0000_s1026" type="#_x0000_t87" style="position:absolute;margin-left:-6.45pt;margin-top:3.6pt;width:6.75pt;height:157.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" adj="390" strokecolor="black [3213]" strokeweight=".5pt">
                      <v:stroke joinstyle="miter"/>
                    </v:shape>
                  </w:pict>
                </mc:Fallback>
              </mc:AlternateContent>
            </w:r>
            <w:r w:rsidRPr="00AD1536">
              <w:rPr>
                <w:sz w:val="17"/>
              </w:rPr>
              <w:t xml:space="preserve">(a) </w:t>
            </w:r>
            <w:r w:rsidRPr="00AD1536">
              <w:rPr>
                <w:sz w:val="17"/>
              </w:rPr>
              <w:tab/>
              <w:t>Adoption of a 10,000 km maintenance schedule, in place of the current 5,000 km schedule, limited to light passenger vehicles in Bangui, with a view to reducing maintenance frequency and spare parts consumption</w:t>
            </w:r>
          </w:p>
        </w:tc>
        <w:tc>
          <w:tcPr>
            <w:tcW w:w="900" w:type="dxa"/>
          </w:tcPr>
          <w:p w14:paraId="5A942BEE"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810" w:type="dxa"/>
          </w:tcPr>
          <w:p w14:paraId="01663703"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900" w:type="dxa"/>
          </w:tcPr>
          <w:p w14:paraId="495910A2"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440" w:type="dxa"/>
          </w:tcPr>
          <w:p w14:paraId="78DFE693"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350" w:type="dxa"/>
          </w:tcPr>
          <w:p w14:paraId="409D84E5"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080" w:type="dxa"/>
          </w:tcPr>
          <w:p w14:paraId="760029D1"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150.0</w:t>
            </w:r>
          </w:p>
        </w:tc>
        <w:tc>
          <w:tcPr>
            <w:tcW w:w="1188" w:type="dxa"/>
          </w:tcPr>
          <w:p w14:paraId="7F5134F4"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150.0</w:t>
            </w:r>
          </w:p>
        </w:tc>
      </w:tr>
      <w:tr w:rsidR="00D37813" w:rsidRPr="00AD1536" w14:paraId="75B354A3" w14:textId="77777777" w:rsidTr="00D37813">
        <w:tc>
          <w:tcPr>
            <w:tcW w:w="1816" w:type="dxa"/>
            <w:vMerge/>
          </w:tcPr>
          <w:p w14:paraId="0AF6F3C6" w14:textId="77777777" w:rsidR="00D37813" w:rsidRPr="00AD1536" w:rsidRDefault="00D37813" w:rsidP="003A2E12">
            <w:pPr>
              <w:keepNext/>
              <w:keepLines/>
              <w:tabs>
                <w:tab w:val="left" w:pos="288"/>
                <w:tab w:val="left" w:pos="576"/>
                <w:tab w:val="left" w:pos="864"/>
                <w:tab w:val="left" w:pos="1152"/>
              </w:tabs>
              <w:spacing w:before="40" w:after="40" w:line="210" w:lineRule="exact"/>
              <w:ind w:right="40"/>
              <w:rPr>
                <w:sz w:val="17"/>
              </w:rPr>
            </w:pPr>
          </w:p>
        </w:tc>
        <w:tc>
          <w:tcPr>
            <w:tcW w:w="3764" w:type="dxa"/>
          </w:tcPr>
          <w:p w14:paraId="3EF2B504" w14:textId="77777777" w:rsidR="00D37813" w:rsidRPr="00AD1536" w:rsidRDefault="00D37813" w:rsidP="003A2E12">
            <w:pPr>
              <w:keepNext/>
              <w:keepLines/>
              <w:tabs>
                <w:tab w:val="left" w:pos="288"/>
                <w:tab w:val="left" w:pos="576"/>
                <w:tab w:val="left" w:pos="864"/>
                <w:tab w:val="left" w:pos="1152"/>
              </w:tabs>
              <w:spacing w:before="40" w:after="40" w:line="210" w:lineRule="exact"/>
              <w:ind w:left="144"/>
              <w:rPr>
                <w:sz w:val="17"/>
              </w:rPr>
            </w:pPr>
            <w:r w:rsidRPr="00AD1536">
              <w:rPr>
                <w:sz w:val="17"/>
              </w:rPr>
              <w:t xml:space="preserve">(b) </w:t>
            </w:r>
            <w:r w:rsidRPr="00AD1536">
              <w:rPr>
                <w:sz w:val="17"/>
              </w:rPr>
              <w:tab/>
              <w:t>Reduction in the use of spare parts as a result of the extension of the maintenance schedule</w:t>
            </w:r>
          </w:p>
        </w:tc>
        <w:tc>
          <w:tcPr>
            <w:tcW w:w="900" w:type="dxa"/>
          </w:tcPr>
          <w:p w14:paraId="00173C3D"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810" w:type="dxa"/>
          </w:tcPr>
          <w:p w14:paraId="166EA536"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900" w:type="dxa"/>
          </w:tcPr>
          <w:p w14:paraId="2DC4D32C"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440" w:type="dxa"/>
          </w:tcPr>
          <w:p w14:paraId="72E61C36"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350" w:type="dxa"/>
          </w:tcPr>
          <w:p w14:paraId="00D53A75"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080" w:type="dxa"/>
          </w:tcPr>
          <w:p w14:paraId="0F305148"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179.5</w:t>
            </w:r>
          </w:p>
        </w:tc>
        <w:tc>
          <w:tcPr>
            <w:tcW w:w="1188" w:type="dxa"/>
          </w:tcPr>
          <w:p w14:paraId="4BAAE22A"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179.5</w:t>
            </w:r>
          </w:p>
        </w:tc>
      </w:tr>
      <w:tr w:rsidR="00D37813" w:rsidRPr="00AD1536" w14:paraId="3F6DFFE0" w14:textId="77777777" w:rsidTr="00D37813">
        <w:tc>
          <w:tcPr>
            <w:tcW w:w="1816" w:type="dxa"/>
            <w:vMerge/>
          </w:tcPr>
          <w:p w14:paraId="7BC2DE9B" w14:textId="77777777" w:rsidR="00D37813" w:rsidRPr="00AD1536" w:rsidRDefault="00D37813" w:rsidP="003A2E12">
            <w:pPr>
              <w:keepNext/>
              <w:keepLines/>
              <w:tabs>
                <w:tab w:val="left" w:pos="288"/>
                <w:tab w:val="left" w:pos="576"/>
                <w:tab w:val="left" w:pos="864"/>
                <w:tab w:val="left" w:pos="1152"/>
              </w:tabs>
              <w:spacing w:before="40" w:after="40" w:line="210" w:lineRule="exact"/>
              <w:ind w:right="40"/>
              <w:rPr>
                <w:sz w:val="17"/>
              </w:rPr>
            </w:pPr>
          </w:p>
        </w:tc>
        <w:tc>
          <w:tcPr>
            <w:tcW w:w="3764" w:type="dxa"/>
          </w:tcPr>
          <w:p w14:paraId="7DE2E800" w14:textId="77777777" w:rsidR="00D37813" w:rsidRPr="00AD1536" w:rsidRDefault="00D37813" w:rsidP="003A2E12">
            <w:pPr>
              <w:keepNext/>
              <w:keepLines/>
              <w:tabs>
                <w:tab w:val="left" w:pos="288"/>
                <w:tab w:val="left" w:pos="576"/>
                <w:tab w:val="left" w:pos="864"/>
                <w:tab w:val="left" w:pos="1152"/>
              </w:tabs>
              <w:spacing w:before="40" w:after="40" w:line="210" w:lineRule="exact"/>
              <w:ind w:left="144"/>
              <w:rPr>
                <w:sz w:val="17"/>
              </w:rPr>
            </w:pPr>
            <w:r w:rsidRPr="00AD1536">
              <w:rPr>
                <w:sz w:val="17"/>
              </w:rPr>
              <w:t xml:space="preserve">(c) </w:t>
            </w:r>
            <w:r w:rsidRPr="00AD1536">
              <w:rPr>
                <w:sz w:val="17"/>
              </w:rPr>
              <w:tab/>
              <w:t>Acquisition of 22 single-cabin utility pick-up trucks in place of sport utility vehicles to improve operational mobility in Bangui</w:t>
            </w:r>
          </w:p>
        </w:tc>
        <w:tc>
          <w:tcPr>
            <w:tcW w:w="900" w:type="dxa"/>
          </w:tcPr>
          <w:p w14:paraId="04EB4668"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810" w:type="dxa"/>
          </w:tcPr>
          <w:p w14:paraId="50F8C7BE"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900" w:type="dxa"/>
          </w:tcPr>
          <w:p w14:paraId="73139432"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440" w:type="dxa"/>
          </w:tcPr>
          <w:p w14:paraId="512929A4"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350" w:type="dxa"/>
          </w:tcPr>
          <w:p w14:paraId="332F4C93"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080" w:type="dxa"/>
          </w:tcPr>
          <w:p w14:paraId="38996EA2"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281.6</w:t>
            </w:r>
          </w:p>
        </w:tc>
        <w:tc>
          <w:tcPr>
            <w:tcW w:w="1188" w:type="dxa"/>
          </w:tcPr>
          <w:p w14:paraId="7135FE69" w14:textId="77777777" w:rsidR="00D37813" w:rsidRPr="00AD1536" w:rsidRDefault="00D37813" w:rsidP="003A2E12">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281.6</w:t>
            </w:r>
          </w:p>
        </w:tc>
      </w:tr>
      <w:tr w:rsidR="00D37813" w:rsidRPr="00AD1536" w14:paraId="210D35F0" w14:textId="77777777" w:rsidTr="00D37813">
        <w:tc>
          <w:tcPr>
            <w:tcW w:w="1816" w:type="dxa"/>
            <w:vMerge/>
          </w:tcPr>
          <w:p w14:paraId="79FE066B"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p>
        </w:tc>
        <w:tc>
          <w:tcPr>
            <w:tcW w:w="3764" w:type="dxa"/>
          </w:tcPr>
          <w:p w14:paraId="2149331B" w14:textId="77777777" w:rsidR="00D37813" w:rsidRPr="00AD1536" w:rsidRDefault="00D37813" w:rsidP="003A2E12">
            <w:pPr>
              <w:tabs>
                <w:tab w:val="left" w:pos="288"/>
                <w:tab w:val="left" w:pos="576"/>
                <w:tab w:val="left" w:pos="864"/>
                <w:tab w:val="left" w:pos="1152"/>
              </w:tabs>
              <w:spacing w:before="40" w:after="40" w:line="210" w:lineRule="exact"/>
              <w:ind w:left="144"/>
              <w:rPr>
                <w:sz w:val="17"/>
              </w:rPr>
            </w:pPr>
            <w:r w:rsidRPr="00AD1536">
              <w:rPr>
                <w:sz w:val="17"/>
              </w:rPr>
              <w:t>(d)</w:t>
            </w:r>
            <w:r w:rsidRPr="00AD1536">
              <w:rPr>
                <w:sz w:val="17"/>
              </w:rPr>
              <w:tab/>
              <w:t>Limitation of vehicle painting exclusively to accident-related repairs, excluding any routine or aesthetic refinishing</w:t>
            </w:r>
          </w:p>
        </w:tc>
        <w:tc>
          <w:tcPr>
            <w:tcW w:w="900" w:type="dxa"/>
          </w:tcPr>
          <w:p w14:paraId="103A4C95"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810" w:type="dxa"/>
          </w:tcPr>
          <w:p w14:paraId="2798A554"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900" w:type="dxa"/>
          </w:tcPr>
          <w:p w14:paraId="260B6002"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440" w:type="dxa"/>
          </w:tcPr>
          <w:p w14:paraId="1D6EF410"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350" w:type="dxa"/>
          </w:tcPr>
          <w:p w14:paraId="4495BA4B"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080" w:type="dxa"/>
          </w:tcPr>
          <w:p w14:paraId="3F1896BA"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5.8</w:t>
            </w:r>
          </w:p>
        </w:tc>
        <w:tc>
          <w:tcPr>
            <w:tcW w:w="1188" w:type="dxa"/>
          </w:tcPr>
          <w:p w14:paraId="2D5B425A"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5.8</w:t>
            </w:r>
          </w:p>
        </w:tc>
      </w:tr>
      <w:tr w:rsidR="00D37813" w:rsidRPr="00AD1536" w14:paraId="4A5084C8" w14:textId="77777777" w:rsidTr="00D37813">
        <w:tc>
          <w:tcPr>
            <w:tcW w:w="1816" w:type="dxa"/>
          </w:tcPr>
          <w:p w14:paraId="12DAF75B" w14:textId="77777777" w:rsidR="00D37813" w:rsidRPr="00AD1536" w:rsidRDefault="00D37813" w:rsidP="00D37813">
            <w:pPr>
              <w:keepNext/>
              <w:keepLines/>
              <w:tabs>
                <w:tab w:val="left" w:pos="288"/>
                <w:tab w:val="left" w:pos="576"/>
                <w:tab w:val="left" w:pos="864"/>
                <w:tab w:val="left" w:pos="1152"/>
              </w:tabs>
              <w:spacing w:before="40" w:after="40" w:line="210" w:lineRule="exact"/>
              <w:ind w:right="40"/>
              <w:rPr>
                <w:sz w:val="17"/>
              </w:rPr>
            </w:pPr>
            <w:r w:rsidRPr="00AD1536">
              <w:rPr>
                <w:sz w:val="17"/>
              </w:rPr>
              <w:lastRenderedPageBreak/>
              <w:t>Air operations</w:t>
            </w:r>
          </w:p>
        </w:tc>
        <w:tc>
          <w:tcPr>
            <w:tcW w:w="3764" w:type="dxa"/>
          </w:tcPr>
          <w:p w14:paraId="75501640" w14:textId="77777777" w:rsidR="00D37813" w:rsidRPr="00AD1536" w:rsidRDefault="00D37813" w:rsidP="00D37813">
            <w:pPr>
              <w:keepNext/>
              <w:keepLines/>
              <w:tabs>
                <w:tab w:val="left" w:pos="288"/>
                <w:tab w:val="left" w:pos="576"/>
                <w:tab w:val="left" w:pos="864"/>
                <w:tab w:val="left" w:pos="1152"/>
              </w:tabs>
              <w:spacing w:before="40" w:after="40" w:line="210" w:lineRule="exact"/>
              <w:ind w:left="144"/>
              <w:rPr>
                <w:sz w:val="17"/>
              </w:rPr>
            </w:pPr>
            <w:r w:rsidRPr="00AD1536">
              <w:rPr>
                <w:sz w:val="17"/>
              </w:rPr>
              <w:t>Enhancement of air asset utilization for improved response to medical emergencies, enabling more efficient operations through the effective use of existing assets</w:t>
            </w:r>
          </w:p>
        </w:tc>
        <w:tc>
          <w:tcPr>
            <w:tcW w:w="900" w:type="dxa"/>
          </w:tcPr>
          <w:p w14:paraId="1C729E4C" w14:textId="77777777" w:rsidR="00D37813" w:rsidRPr="00AD1536" w:rsidRDefault="00D37813" w:rsidP="00D37813">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810" w:type="dxa"/>
          </w:tcPr>
          <w:p w14:paraId="742F85A0" w14:textId="77777777" w:rsidR="00D37813" w:rsidRPr="00AD1536" w:rsidRDefault="00D37813" w:rsidP="00D37813">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900" w:type="dxa"/>
          </w:tcPr>
          <w:p w14:paraId="5E2637EB" w14:textId="77777777" w:rsidR="00D37813" w:rsidRPr="00AD1536" w:rsidRDefault="00D37813" w:rsidP="00D37813">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440" w:type="dxa"/>
          </w:tcPr>
          <w:p w14:paraId="7B3C28AE" w14:textId="77777777" w:rsidR="00D37813" w:rsidRPr="00AD1536" w:rsidRDefault="00D37813" w:rsidP="00D37813">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350" w:type="dxa"/>
          </w:tcPr>
          <w:p w14:paraId="4DF19425" w14:textId="77777777" w:rsidR="00D37813" w:rsidRPr="00AD1536" w:rsidRDefault="00D37813" w:rsidP="00D37813">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w:t>
            </w:r>
          </w:p>
        </w:tc>
        <w:tc>
          <w:tcPr>
            <w:tcW w:w="1080" w:type="dxa"/>
          </w:tcPr>
          <w:p w14:paraId="47CD2FE0" w14:textId="77777777" w:rsidR="00D37813" w:rsidRPr="00AD1536" w:rsidRDefault="00D37813" w:rsidP="00D37813">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732.5</w:t>
            </w:r>
          </w:p>
        </w:tc>
        <w:tc>
          <w:tcPr>
            <w:tcW w:w="1188" w:type="dxa"/>
          </w:tcPr>
          <w:p w14:paraId="25B27573" w14:textId="77777777" w:rsidR="00D37813" w:rsidRPr="00AD1536" w:rsidRDefault="00D37813" w:rsidP="00D37813">
            <w:pPr>
              <w:keepNext/>
              <w:keepLines/>
              <w:tabs>
                <w:tab w:val="left" w:pos="288"/>
                <w:tab w:val="left" w:pos="576"/>
                <w:tab w:val="left" w:pos="864"/>
                <w:tab w:val="left" w:pos="1152"/>
              </w:tabs>
              <w:spacing w:before="40" w:after="40" w:line="210" w:lineRule="exact"/>
              <w:ind w:left="72" w:right="40"/>
              <w:jc w:val="right"/>
              <w:rPr>
                <w:sz w:val="17"/>
              </w:rPr>
            </w:pPr>
            <w:r w:rsidRPr="00AD1536">
              <w:rPr>
                <w:sz w:val="17"/>
              </w:rPr>
              <w:t>732.5</w:t>
            </w:r>
          </w:p>
        </w:tc>
      </w:tr>
      <w:tr w:rsidR="00D37813" w:rsidRPr="00AD1536" w14:paraId="769FBDA3" w14:textId="77777777" w:rsidTr="00D37813">
        <w:tc>
          <w:tcPr>
            <w:tcW w:w="1816" w:type="dxa"/>
            <w:tcBorders>
              <w:bottom w:val="single" w:sz="4" w:space="0" w:color="auto"/>
            </w:tcBorders>
          </w:tcPr>
          <w:p w14:paraId="0E02DBDA" w14:textId="77777777" w:rsidR="00D37813" w:rsidRPr="00AD1536" w:rsidRDefault="00D37813" w:rsidP="003A2E12">
            <w:pPr>
              <w:tabs>
                <w:tab w:val="left" w:pos="288"/>
                <w:tab w:val="left" w:pos="576"/>
                <w:tab w:val="left" w:pos="864"/>
                <w:tab w:val="left" w:pos="1152"/>
              </w:tabs>
              <w:spacing w:before="40" w:after="82" w:line="210" w:lineRule="exact"/>
              <w:ind w:right="40"/>
              <w:rPr>
                <w:sz w:val="17"/>
              </w:rPr>
            </w:pPr>
            <w:r w:rsidRPr="00AD1536">
              <w:rPr>
                <w:sz w:val="17"/>
              </w:rPr>
              <w:t>Communications and information technology</w:t>
            </w:r>
          </w:p>
        </w:tc>
        <w:tc>
          <w:tcPr>
            <w:tcW w:w="3764" w:type="dxa"/>
            <w:tcBorders>
              <w:bottom w:val="single" w:sz="4" w:space="0" w:color="auto"/>
            </w:tcBorders>
          </w:tcPr>
          <w:p w14:paraId="1EB902F4" w14:textId="77777777" w:rsidR="00D37813" w:rsidRPr="00AD1536" w:rsidRDefault="00D37813" w:rsidP="003A2E12">
            <w:pPr>
              <w:tabs>
                <w:tab w:val="left" w:pos="288"/>
                <w:tab w:val="left" w:pos="576"/>
                <w:tab w:val="left" w:pos="864"/>
                <w:tab w:val="left" w:pos="1152"/>
              </w:tabs>
              <w:spacing w:before="40" w:after="82" w:line="210" w:lineRule="exact"/>
              <w:ind w:left="144"/>
              <w:rPr>
                <w:sz w:val="17"/>
              </w:rPr>
            </w:pPr>
            <w:r w:rsidRPr="00AD1536">
              <w:rPr>
                <w:sz w:val="17"/>
              </w:rPr>
              <w:t>Replacement of the high-cost Cisco Webex Room Panorama 85 with a lower-cost, functionally equivalent Smart TV + Cisco Room Kit EQ PTZ set-up for high-quality video and audio conferencing</w:t>
            </w:r>
          </w:p>
        </w:tc>
        <w:tc>
          <w:tcPr>
            <w:tcW w:w="900" w:type="dxa"/>
            <w:tcBorders>
              <w:bottom w:val="single" w:sz="4" w:space="0" w:color="auto"/>
            </w:tcBorders>
          </w:tcPr>
          <w:p w14:paraId="3AB30C6E" w14:textId="77777777" w:rsidR="00D37813" w:rsidRPr="00AD1536" w:rsidRDefault="00D37813" w:rsidP="003A2E12">
            <w:pPr>
              <w:tabs>
                <w:tab w:val="left" w:pos="288"/>
                <w:tab w:val="left" w:pos="576"/>
                <w:tab w:val="left" w:pos="864"/>
                <w:tab w:val="left" w:pos="1152"/>
              </w:tabs>
              <w:spacing w:before="40" w:after="82" w:line="210" w:lineRule="exact"/>
              <w:ind w:left="72" w:right="40"/>
              <w:jc w:val="right"/>
              <w:rPr>
                <w:sz w:val="17"/>
              </w:rPr>
            </w:pPr>
            <w:r w:rsidRPr="00AD1536">
              <w:rPr>
                <w:sz w:val="17"/>
              </w:rPr>
              <w:t>–</w:t>
            </w:r>
          </w:p>
        </w:tc>
        <w:tc>
          <w:tcPr>
            <w:tcW w:w="810" w:type="dxa"/>
            <w:tcBorders>
              <w:bottom w:val="single" w:sz="4" w:space="0" w:color="auto"/>
            </w:tcBorders>
          </w:tcPr>
          <w:p w14:paraId="01F09DE0" w14:textId="77777777" w:rsidR="00D37813" w:rsidRPr="00AD1536" w:rsidRDefault="00D37813" w:rsidP="003A2E12">
            <w:pPr>
              <w:tabs>
                <w:tab w:val="left" w:pos="288"/>
                <w:tab w:val="left" w:pos="576"/>
                <w:tab w:val="left" w:pos="864"/>
                <w:tab w:val="left" w:pos="1152"/>
              </w:tabs>
              <w:spacing w:before="40" w:after="82" w:line="210" w:lineRule="exact"/>
              <w:ind w:left="72" w:right="40"/>
              <w:jc w:val="right"/>
              <w:rPr>
                <w:sz w:val="17"/>
              </w:rPr>
            </w:pPr>
            <w:r w:rsidRPr="00AD1536">
              <w:rPr>
                <w:sz w:val="17"/>
              </w:rPr>
              <w:t>–</w:t>
            </w:r>
          </w:p>
        </w:tc>
        <w:tc>
          <w:tcPr>
            <w:tcW w:w="900" w:type="dxa"/>
            <w:tcBorders>
              <w:bottom w:val="single" w:sz="4" w:space="0" w:color="auto"/>
            </w:tcBorders>
          </w:tcPr>
          <w:p w14:paraId="06E5398D" w14:textId="77777777" w:rsidR="00D37813" w:rsidRPr="00AD1536" w:rsidRDefault="00D37813" w:rsidP="003A2E12">
            <w:pPr>
              <w:tabs>
                <w:tab w:val="left" w:pos="288"/>
                <w:tab w:val="left" w:pos="576"/>
                <w:tab w:val="left" w:pos="864"/>
                <w:tab w:val="left" w:pos="1152"/>
              </w:tabs>
              <w:spacing w:before="40" w:after="82" w:line="210" w:lineRule="exact"/>
              <w:ind w:left="72" w:right="40"/>
              <w:jc w:val="right"/>
              <w:rPr>
                <w:sz w:val="17"/>
              </w:rPr>
            </w:pPr>
            <w:r w:rsidRPr="00AD1536">
              <w:rPr>
                <w:sz w:val="17"/>
              </w:rPr>
              <w:t>–</w:t>
            </w:r>
          </w:p>
        </w:tc>
        <w:tc>
          <w:tcPr>
            <w:tcW w:w="1440" w:type="dxa"/>
            <w:tcBorders>
              <w:bottom w:val="single" w:sz="4" w:space="0" w:color="auto"/>
            </w:tcBorders>
          </w:tcPr>
          <w:p w14:paraId="22DD78EB" w14:textId="77777777" w:rsidR="00D37813" w:rsidRPr="00AD1536" w:rsidRDefault="00D37813" w:rsidP="003A2E12">
            <w:pPr>
              <w:tabs>
                <w:tab w:val="left" w:pos="288"/>
                <w:tab w:val="left" w:pos="576"/>
                <w:tab w:val="left" w:pos="864"/>
                <w:tab w:val="left" w:pos="1152"/>
              </w:tabs>
              <w:spacing w:before="40" w:after="82" w:line="210" w:lineRule="exact"/>
              <w:ind w:left="72" w:right="40"/>
              <w:jc w:val="right"/>
              <w:rPr>
                <w:sz w:val="17"/>
              </w:rPr>
            </w:pPr>
            <w:r w:rsidRPr="00AD1536">
              <w:rPr>
                <w:sz w:val="17"/>
              </w:rPr>
              <w:t>–</w:t>
            </w:r>
          </w:p>
        </w:tc>
        <w:tc>
          <w:tcPr>
            <w:tcW w:w="1350" w:type="dxa"/>
            <w:tcBorders>
              <w:bottom w:val="single" w:sz="4" w:space="0" w:color="auto"/>
            </w:tcBorders>
          </w:tcPr>
          <w:p w14:paraId="25749DAA" w14:textId="77777777" w:rsidR="00D37813" w:rsidRPr="00AD1536" w:rsidRDefault="00D37813" w:rsidP="003A2E12">
            <w:pPr>
              <w:tabs>
                <w:tab w:val="left" w:pos="288"/>
                <w:tab w:val="left" w:pos="576"/>
                <w:tab w:val="left" w:pos="864"/>
                <w:tab w:val="left" w:pos="1152"/>
              </w:tabs>
              <w:spacing w:before="40" w:after="82" w:line="210" w:lineRule="exact"/>
              <w:ind w:left="72" w:right="40"/>
              <w:jc w:val="right"/>
              <w:rPr>
                <w:sz w:val="17"/>
              </w:rPr>
            </w:pPr>
            <w:r w:rsidRPr="00AD1536">
              <w:rPr>
                <w:sz w:val="17"/>
              </w:rPr>
              <w:t>–</w:t>
            </w:r>
          </w:p>
        </w:tc>
        <w:tc>
          <w:tcPr>
            <w:tcW w:w="1080" w:type="dxa"/>
            <w:tcBorders>
              <w:bottom w:val="single" w:sz="4" w:space="0" w:color="auto"/>
            </w:tcBorders>
          </w:tcPr>
          <w:p w14:paraId="05D1463C" w14:textId="77777777" w:rsidR="00D37813" w:rsidRPr="00AD1536" w:rsidRDefault="00D37813" w:rsidP="003A2E12">
            <w:pPr>
              <w:tabs>
                <w:tab w:val="left" w:pos="288"/>
                <w:tab w:val="left" w:pos="576"/>
                <w:tab w:val="left" w:pos="864"/>
                <w:tab w:val="left" w:pos="1152"/>
              </w:tabs>
              <w:spacing w:before="40" w:after="82" w:line="210" w:lineRule="exact"/>
              <w:ind w:left="72" w:right="40"/>
              <w:jc w:val="right"/>
              <w:rPr>
                <w:sz w:val="17"/>
              </w:rPr>
            </w:pPr>
            <w:r w:rsidRPr="00AD1536">
              <w:rPr>
                <w:sz w:val="17"/>
              </w:rPr>
              <w:t>459.6</w:t>
            </w:r>
          </w:p>
        </w:tc>
        <w:tc>
          <w:tcPr>
            <w:tcW w:w="1188" w:type="dxa"/>
            <w:tcBorders>
              <w:bottom w:val="single" w:sz="4" w:space="0" w:color="auto"/>
            </w:tcBorders>
          </w:tcPr>
          <w:p w14:paraId="488021DC" w14:textId="77777777" w:rsidR="00D37813" w:rsidRPr="00AD1536" w:rsidRDefault="00D37813" w:rsidP="003A2E12">
            <w:pPr>
              <w:tabs>
                <w:tab w:val="left" w:pos="288"/>
                <w:tab w:val="left" w:pos="576"/>
                <w:tab w:val="left" w:pos="864"/>
                <w:tab w:val="left" w:pos="1152"/>
              </w:tabs>
              <w:spacing w:before="40" w:after="82" w:line="210" w:lineRule="exact"/>
              <w:ind w:left="72" w:right="40"/>
              <w:jc w:val="right"/>
              <w:rPr>
                <w:sz w:val="17"/>
              </w:rPr>
            </w:pPr>
            <w:r w:rsidRPr="00AD1536">
              <w:rPr>
                <w:sz w:val="17"/>
              </w:rPr>
              <w:t>459.6</w:t>
            </w:r>
          </w:p>
        </w:tc>
      </w:tr>
      <w:tr w:rsidR="00D37813" w:rsidRPr="00AD1536" w14:paraId="361F84BA" w14:textId="77777777" w:rsidTr="00D37813">
        <w:tc>
          <w:tcPr>
            <w:tcW w:w="1816" w:type="dxa"/>
            <w:tcBorders>
              <w:top w:val="single" w:sz="4" w:space="0" w:color="auto"/>
              <w:bottom w:val="single" w:sz="4" w:space="0" w:color="auto"/>
            </w:tcBorders>
          </w:tcPr>
          <w:p w14:paraId="693B0E19" w14:textId="77777777" w:rsidR="00D37813" w:rsidRPr="00AD1536" w:rsidRDefault="00D37813" w:rsidP="003A2E12">
            <w:pPr>
              <w:tabs>
                <w:tab w:val="left" w:pos="288"/>
                <w:tab w:val="left" w:pos="576"/>
                <w:tab w:val="left" w:pos="864"/>
                <w:tab w:val="left" w:pos="1152"/>
              </w:tabs>
              <w:spacing w:before="82" w:after="82" w:line="210" w:lineRule="exact"/>
              <w:ind w:right="40"/>
              <w:rPr>
                <w:b/>
                <w:bCs/>
                <w:sz w:val="17"/>
              </w:rPr>
            </w:pPr>
            <w:r w:rsidRPr="00AD1536">
              <w:rPr>
                <w:b/>
                <w:bCs/>
                <w:sz w:val="17"/>
              </w:rPr>
              <w:tab/>
              <w:t>Total</w:t>
            </w:r>
          </w:p>
        </w:tc>
        <w:tc>
          <w:tcPr>
            <w:tcW w:w="3764" w:type="dxa"/>
            <w:tcBorders>
              <w:top w:val="single" w:sz="4" w:space="0" w:color="auto"/>
              <w:bottom w:val="single" w:sz="4" w:space="0" w:color="auto"/>
            </w:tcBorders>
          </w:tcPr>
          <w:p w14:paraId="1998C6E7" w14:textId="77777777" w:rsidR="00D37813" w:rsidRPr="00AD1536" w:rsidRDefault="00D37813" w:rsidP="003A2E12">
            <w:pPr>
              <w:tabs>
                <w:tab w:val="left" w:pos="288"/>
                <w:tab w:val="left" w:pos="576"/>
                <w:tab w:val="left" w:pos="864"/>
                <w:tab w:val="left" w:pos="1152"/>
              </w:tabs>
              <w:spacing w:before="82" w:after="82" w:line="210" w:lineRule="exact"/>
              <w:ind w:left="144" w:right="40"/>
              <w:rPr>
                <w:b/>
                <w:bCs/>
                <w:sz w:val="17"/>
              </w:rPr>
            </w:pPr>
          </w:p>
        </w:tc>
        <w:tc>
          <w:tcPr>
            <w:tcW w:w="900" w:type="dxa"/>
            <w:tcBorders>
              <w:top w:val="single" w:sz="4" w:space="0" w:color="auto"/>
              <w:bottom w:val="single" w:sz="4" w:space="0" w:color="auto"/>
            </w:tcBorders>
          </w:tcPr>
          <w:p w14:paraId="15133C06" w14:textId="77777777" w:rsidR="00D37813" w:rsidRPr="00AD1536" w:rsidRDefault="00D37813" w:rsidP="003A2E12">
            <w:pPr>
              <w:tabs>
                <w:tab w:val="left" w:pos="288"/>
                <w:tab w:val="left" w:pos="576"/>
                <w:tab w:val="left" w:pos="864"/>
                <w:tab w:val="left" w:pos="1152"/>
              </w:tabs>
              <w:spacing w:before="82" w:after="82" w:line="210" w:lineRule="exact"/>
              <w:ind w:left="72" w:right="40"/>
              <w:jc w:val="right"/>
              <w:rPr>
                <w:b/>
                <w:bCs/>
                <w:sz w:val="17"/>
              </w:rPr>
            </w:pPr>
            <w:r w:rsidRPr="00AD1536">
              <w:rPr>
                <w:b/>
                <w:bCs/>
                <w:sz w:val="17"/>
              </w:rPr>
              <w:t>2 578.8</w:t>
            </w:r>
          </w:p>
        </w:tc>
        <w:tc>
          <w:tcPr>
            <w:tcW w:w="810" w:type="dxa"/>
            <w:tcBorders>
              <w:top w:val="single" w:sz="4" w:space="0" w:color="auto"/>
              <w:bottom w:val="single" w:sz="4" w:space="0" w:color="auto"/>
            </w:tcBorders>
          </w:tcPr>
          <w:p w14:paraId="1DF27D2F" w14:textId="77777777" w:rsidR="00D37813" w:rsidRPr="00AD1536" w:rsidRDefault="00D37813" w:rsidP="003A2E12">
            <w:pPr>
              <w:tabs>
                <w:tab w:val="left" w:pos="288"/>
                <w:tab w:val="left" w:pos="576"/>
                <w:tab w:val="left" w:pos="864"/>
                <w:tab w:val="left" w:pos="1152"/>
              </w:tabs>
              <w:spacing w:before="82" w:after="82" w:line="210" w:lineRule="exact"/>
              <w:ind w:left="72" w:right="40"/>
              <w:jc w:val="right"/>
              <w:rPr>
                <w:b/>
                <w:bCs/>
                <w:sz w:val="17"/>
              </w:rPr>
            </w:pPr>
            <w:r w:rsidRPr="00AD1536">
              <w:rPr>
                <w:b/>
                <w:bCs/>
                <w:sz w:val="17"/>
              </w:rPr>
              <w:t>2 578.8</w:t>
            </w:r>
          </w:p>
        </w:tc>
        <w:tc>
          <w:tcPr>
            <w:tcW w:w="900" w:type="dxa"/>
            <w:tcBorders>
              <w:top w:val="single" w:sz="4" w:space="0" w:color="auto"/>
              <w:bottom w:val="single" w:sz="4" w:space="0" w:color="auto"/>
            </w:tcBorders>
          </w:tcPr>
          <w:p w14:paraId="7AB94717" w14:textId="77777777" w:rsidR="00D37813" w:rsidRPr="00AD1536" w:rsidRDefault="00D37813" w:rsidP="003A2E12">
            <w:pPr>
              <w:tabs>
                <w:tab w:val="left" w:pos="288"/>
                <w:tab w:val="left" w:pos="576"/>
                <w:tab w:val="left" w:pos="864"/>
                <w:tab w:val="left" w:pos="1152"/>
              </w:tabs>
              <w:spacing w:before="82" w:after="82" w:line="210" w:lineRule="exact"/>
              <w:ind w:left="72" w:right="40"/>
              <w:jc w:val="right"/>
              <w:rPr>
                <w:b/>
                <w:bCs/>
                <w:sz w:val="17"/>
              </w:rPr>
            </w:pPr>
            <w:r w:rsidRPr="00AD1536">
              <w:rPr>
                <w:b/>
                <w:bCs/>
                <w:sz w:val="17"/>
              </w:rPr>
              <w:t>–</w:t>
            </w:r>
          </w:p>
        </w:tc>
        <w:tc>
          <w:tcPr>
            <w:tcW w:w="1440" w:type="dxa"/>
            <w:tcBorders>
              <w:top w:val="single" w:sz="4" w:space="0" w:color="auto"/>
              <w:bottom w:val="single" w:sz="4" w:space="0" w:color="auto"/>
            </w:tcBorders>
          </w:tcPr>
          <w:p w14:paraId="30E94773" w14:textId="77777777" w:rsidR="00D37813" w:rsidRPr="00AD1536" w:rsidRDefault="00D37813" w:rsidP="003A2E12">
            <w:pPr>
              <w:tabs>
                <w:tab w:val="left" w:pos="288"/>
                <w:tab w:val="left" w:pos="576"/>
                <w:tab w:val="left" w:pos="864"/>
                <w:tab w:val="left" w:pos="1152"/>
              </w:tabs>
              <w:spacing w:before="82" w:after="82" w:line="210" w:lineRule="exact"/>
              <w:ind w:left="72" w:right="40"/>
              <w:jc w:val="right"/>
              <w:rPr>
                <w:b/>
                <w:bCs/>
                <w:sz w:val="17"/>
              </w:rPr>
            </w:pPr>
            <w:r w:rsidRPr="00AD1536">
              <w:rPr>
                <w:b/>
                <w:bCs/>
                <w:sz w:val="17"/>
              </w:rPr>
              <w:t>–</w:t>
            </w:r>
          </w:p>
        </w:tc>
        <w:tc>
          <w:tcPr>
            <w:tcW w:w="1350" w:type="dxa"/>
            <w:tcBorders>
              <w:top w:val="single" w:sz="4" w:space="0" w:color="auto"/>
              <w:bottom w:val="single" w:sz="4" w:space="0" w:color="auto"/>
            </w:tcBorders>
          </w:tcPr>
          <w:p w14:paraId="0066D7A1" w14:textId="77777777" w:rsidR="00D37813" w:rsidRPr="00AD1536" w:rsidRDefault="00D37813" w:rsidP="003A2E12">
            <w:pPr>
              <w:tabs>
                <w:tab w:val="left" w:pos="288"/>
                <w:tab w:val="left" w:pos="576"/>
                <w:tab w:val="left" w:pos="864"/>
                <w:tab w:val="left" w:pos="1152"/>
              </w:tabs>
              <w:spacing w:before="82" w:after="82" w:line="210" w:lineRule="exact"/>
              <w:ind w:left="72" w:right="40"/>
              <w:jc w:val="right"/>
              <w:rPr>
                <w:b/>
                <w:bCs/>
                <w:sz w:val="17"/>
              </w:rPr>
            </w:pPr>
            <w:r w:rsidRPr="00AD1536">
              <w:rPr>
                <w:b/>
                <w:bCs/>
                <w:sz w:val="17"/>
              </w:rPr>
              <w:t>2 578.8</w:t>
            </w:r>
          </w:p>
        </w:tc>
        <w:tc>
          <w:tcPr>
            <w:tcW w:w="1080" w:type="dxa"/>
            <w:tcBorders>
              <w:top w:val="single" w:sz="4" w:space="0" w:color="auto"/>
              <w:bottom w:val="single" w:sz="4" w:space="0" w:color="auto"/>
            </w:tcBorders>
          </w:tcPr>
          <w:p w14:paraId="046AEE98" w14:textId="77777777" w:rsidR="00D37813" w:rsidRPr="00AD1536" w:rsidRDefault="00D37813" w:rsidP="003A2E12">
            <w:pPr>
              <w:tabs>
                <w:tab w:val="left" w:pos="288"/>
                <w:tab w:val="left" w:pos="576"/>
                <w:tab w:val="left" w:pos="864"/>
                <w:tab w:val="left" w:pos="1152"/>
              </w:tabs>
              <w:spacing w:before="82" w:after="82" w:line="210" w:lineRule="exact"/>
              <w:ind w:left="72" w:right="40"/>
              <w:jc w:val="right"/>
              <w:rPr>
                <w:b/>
                <w:bCs/>
                <w:sz w:val="17"/>
              </w:rPr>
            </w:pPr>
            <w:r w:rsidRPr="00AD1536">
              <w:rPr>
                <w:b/>
                <w:bCs/>
                <w:sz w:val="17"/>
              </w:rPr>
              <w:t>154 998.8</w:t>
            </w:r>
          </w:p>
        </w:tc>
        <w:tc>
          <w:tcPr>
            <w:tcW w:w="1188" w:type="dxa"/>
            <w:tcBorders>
              <w:top w:val="single" w:sz="4" w:space="0" w:color="auto"/>
              <w:bottom w:val="single" w:sz="4" w:space="0" w:color="auto"/>
            </w:tcBorders>
          </w:tcPr>
          <w:p w14:paraId="154FEC0E" w14:textId="77777777" w:rsidR="00D37813" w:rsidRPr="00AD1536" w:rsidRDefault="00D37813" w:rsidP="003A2E12">
            <w:pPr>
              <w:tabs>
                <w:tab w:val="left" w:pos="288"/>
                <w:tab w:val="left" w:pos="576"/>
                <w:tab w:val="left" w:pos="864"/>
                <w:tab w:val="left" w:pos="1152"/>
              </w:tabs>
              <w:spacing w:before="82" w:after="82" w:line="210" w:lineRule="exact"/>
              <w:ind w:left="72" w:right="40"/>
              <w:jc w:val="right"/>
              <w:rPr>
                <w:b/>
                <w:bCs/>
                <w:sz w:val="17"/>
              </w:rPr>
            </w:pPr>
            <w:r w:rsidRPr="00AD1536">
              <w:rPr>
                <w:b/>
                <w:bCs/>
                <w:sz w:val="17"/>
              </w:rPr>
              <w:t>157 577.6</w:t>
            </w:r>
          </w:p>
        </w:tc>
      </w:tr>
      <w:tr w:rsidR="00D37813" w:rsidRPr="00AD1536" w14:paraId="6B1692EC" w14:textId="77777777" w:rsidTr="00D37813">
        <w:tc>
          <w:tcPr>
            <w:tcW w:w="5580" w:type="dxa"/>
            <w:gridSpan w:val="2"/>
            <w:tcBorders>
              <w:top w:val="single" w:sz="4" w:space="0" w:color="auto"/>
            </w:tcBorders>
          </w:tcPr>
          <w:p w14:paraId="7233AA99" w14:textId="77777777" w:rsidR="00D37813" w:rsidRPr="00AD1536" w:rsidRDefault="00D37813" w:rsidP="003A2E12">
            <w:pPr>
              <w:tabs>
                <w:tab w:val="left" w:pos="288"/>
                <w:tab w:val="left" w:pos="576"/>
                <w:tab w:val="left" w:pos="864"/>
                <w:tab w:val="left" w:pos="1152"/>
              </w:tabs>
              <w:spacing w:before="82" w:after="40" w:line="210" w:lineRule="exact"/>
              <w:ind w:right="40"/>
              <w:rPr>
                <w:sz w:val="17"/>
              </w:rPr>
            </w:pPr>
            <w:r w:rsidRPr="00AD1536">
              <w:rPr>
                <w:sz w:val="17"/>
              </w:rPr>
              <w:t>Approved budget for 2025/26</w:t>
            </w:r>
          </w:p>
        </w:tc>
        <w:tc>
          <w:tcPr>
            <w:tcW w:w="900" w:type="dxa"/>
            <w:tcBorders>
              <w:top w:val="single" w:sz="4" w:space="0" w:color="auto"/>
            </w:tcBorders>
          </w:tcPr>
          <w:p w14:paraId="43249BA1" w14:textId="77777777" w:rsidR="00D37813" w:rsidRPr="00AD1536" w:rsidRDefault="00D37813" w:rsidP="003A2E12">
            <w:pPr>
              <w:tabs>
                <w:tab w:val="left" w:pos="288"/>
                <w:tab w:val="left" w:pos="576"/>
                <w:tab w:val="left" w:pos="864"/>
                <w:tab w:val="left" w:pos="1152"/>
              </w:tabs>
              <w:spacing w:before="82" w:after="40" w:line="210" w:lineRule="exact"/>
              <w:ind w:left="72" w:right="40"/>
              <w:jc w:val="right"/>
              <w:rPr>
                <w:sz w:val="17"/>
              </w:rPr>
            </w:pPr>
          </w:p>
        </w:tc>
        <w:tc>
          <w:tcPr>
            <w:tcW w:w="810" w:type="dxa"/>
            <w:tcBorders>
              <w:top w:val="single" w:sz="4" w:space="0" w:color="auto"/>
            </w:tcBorders>
          </w:tcPr>
          <w:p w14:paraId="6E7346A1" w14:textId="77777777" w:rsidR="00D37813" w:rsidRPr="00AD1536" w:rsidRDefault="00D37813" w:rsidP="003A2E12">
            <w:pPr>
              <w:tabs>
                <w:tab w:val="left" w:pos="288"/>
                <w:tab w:val="left" w:pos="576"/>
                <w:tab w:val="left" w:pos="864"/>
                <w:tab w:val="left" w:pos="1152"/>
              </w:tabs>
              <w:spacing w:before="82" w:after="40" w:line="210" w:lineRule="exact"/>
              <w:ind w:left="72" w:right="40"/>
              <w:jc w:val="right"/>
              <w:rPr>
                <w:sz w:val="17"/>
              </w:rPr>
            </w:pPr>
          </w:p>
        </w:tc>
        <w:tc>
          <w:tcPr>
            <w:tcW w:w="900" w:type="dxa"/>
            <w:tcBorders>
              <w:top w:val="single" w:sz="4" w:space="0" w:color="auto"/>
            </w:tcBorders>
          </w:tcPr>
          <w:p w14:paraId="576971D8" w14:textId="77777777" w:rsidR="00D37813" w:rsidRPr="00AD1536" w:rsidRDefault="00D37813" w:rsidP="003A2E12">
            <w:pPr>
              <w:tabs>
                <w:tab w:val="left" w:pos="288"/>
                <w:tab w:val="left" w:pos="576"/>
                <w:tab w:val="left" w:pos="864"/>
                <w:tab w:val="left" w:pos="1152"/>
              </w:tabs>
              <w:spacing w:before="82" w:after="40" w:line="210" w:lineRule="exact"/>
              <w:ind w:left="72" w:right="40"/>
              <w:jc w:val="right"/>
              <w:rPr>
                <w:sz w:val="17"/>
              </w:rPr>
            </w:pPr>
          </w:p>
        </w:tc>
        <w:tc>
          <w:tcPr>
            <w:tcW w:w="1440" w:type="dxa"/>
            <w:tcBorders>
              <w:top w:val="single" w:sz="4" w:space="0" w:color="auto"/>
            </w:tcBorders>
          </w:tcPr>
          <w:p w14:paraId="03413FEB" w14:textId="77777777" w:rsidR="00D37813" w:rsidRPr="00AD1536" w:rsidRDefault="00D37813" w:rsidP="003A2E12">
            <w:pPr>
              <w:tabs>
                <w:tab w:val="left" w:pos="288"/>
                <w:tab w:val="left" w:pos="576"/>
                <w:tab w:val="left" w:pos="864"/>
                <w:tab w:val="left" w:pos="1152"/>
              </w:tabs>
              <w:spacing w:before="82" w:after="40" w:line="210" w:lineRule="exact"/>
              <w:ind w:left="72" w:right="40"/>
              <w:jc w:val="right"/>
              <w:rPr>
                <w:sz w:val="17"/>
              </w:rPr>
            </w:pPr>
          </w:p>
        </w:tc>
        <w:tc>
          <w:tcPr>
            <w:tcW w:w="1350" w:type="dxa"/>
            <w:tcBorders>
              <w:top w:val="single" w:sz="4" w:space="0" w:color="auto"/>
            </w:tcBorders>
          </w:tcPr>
          <w:p w14:paraId="793DC2AE" w14:textId="77777777" w:rsidR="00D37813" w:rsidRPr="00AD1536" w:rsidRDefault="00D37813" w:rsidP="003A2E12">
            <w:pPr>
              <w:tabs>
                <w:tab w:val="left" w:pos="288"/>
                <w:tab w:val="left" w:pos="576"/>
                <w:tab w:val="left" w:pos="864"/>
                <w:tab w:val="left" w:pos="1152"/>
              </w:tabs>
              <w:spacing w:before="82" w:after="40" w:line="210" w:lineRule="exact"/>
              <w:ind w:left="72" w:right="40"/>
              <w:jc w:val="right"/>
              <w:rPr>
                <w:sz w:val="17"/>
              </w:rPr>
            </w:pPr>
          </w:p>
        </w:tc>
        <w:tc>
          <w:tcPr>
            <w:tcW w:w="1080" w:type="dxa"/>
            <w:tcBorders>
              <w:top w:val="single" w:sz="4" w:space="0" w:color="auto"/>
            </w:tcBorders>
          </w:tcPr>
          <w:p w14:paraId="516282C6" w14:textId="77777777" w:rsidR="00D37813" w:rsidRPr="00AD1536" w:rsidRDefault="00D37813" w:rsidP="003A2E12">
            <w:pPr>
              <w:tabs>
                <w:tab w:val="left" w:pos="288"/>
                <w:tab w:val="left" w:pos="576"/>
                <w:tab w:val="left" w:pos="864"/>
                <w:tab w:val="left" w:pos="1152"/>
              </w:tabs>
              <w:spacing w:before="82" w:after="40" w:line="210" w:lineRule="exact"/>
              <w:ind w:right="40"/>
              <w:jc w:val="right"/>
              <w:rPr>
                <w:sz w:val="17"/>
              </w:rPr>
            </w:pPr>
            <w:r w:rsidRPr="00AD1536">
              <w:rPr>
                <w:sz w:val="17"/>
              </w:rPr>
              <w:t>1 174 132.0</w:t>
            </w:r>
          </w:p>
        </w:tc>
        <w:tc>
          <w:tcPr>
            <w:tcW w:w="1188" w:type="dxa"/>
            <w:tcBorders>
              <w:top w:val="single" w:sz="4" w:space="0" w:color="auto"/>
            </w:tcBorders>
          </w:tcPr>
          <w:p w14:paraId="4B3FD68C" w14:textId="77777777" w:rsidR="00D37813" w:rsidRPr="00AD1536" w:rsidRDefault="00D37813" w:rsidP="003A2E12">
            <w:pPr>
              <w:tabs>
                <w:tab w:val="left" w:pos="288"/>
                <w:tab w:val="left" w:pos="576"/>
                <w:tab w:val="left" w:pos="864"/>
                <w:tab w:val="left" w:pos="1152"/>
              </w:tabs>
              <w:spacing w:before="82" w:after="40" w:line="210" w:lineRule="exact"/>
              <w:ind w:left="72" w:right="40"/>
              <w:jc w:val="right"/>
              <w:rPr>
                <w:sz w:val="17"/>
              </w:rPr>
            </w:pPr>
          </w:p>
        </w:tc>
      </w:tr>
      <w:tr w:rsidR="00D37813" w:rsidRPr="00AD1536" w14:paraId="44D2506D" w14:textId="77777777" w:rsidTr="00D37813">
        <w:tc>
          <w:tcPr>
            <w:tcW w:w="5580" w:type="dxa"/>
            <w:gridSpan w:val="2"/>
            <w:tcBorders>
              <w:bottom w:val="single" w:sz="12" w:space="0" w:color="auto"/>
            </w:tcBorders>
          </w:tcPr>
          <w:p w14:paraId="5C0F4E4F"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r w:rsidRPr="00AD1536">
              <w:rPr>
                <w:sz w:val="17"/>
              </w:rPr>
              <w:t>2026/27 estimated efficiencies as a percentage of the approved budget for 2025/26</w:t>
            </w:r>
          </w:p>
        </w:tc>
        <w:tc>
          <w:tcPr>
            <w:tcW w:w="900" w:type="dxa"/>
            <w:tcBorders>
              <w:bottom w:val="single" w:sz="12" w:space="0" w:color="auto"/>
            </w:tcBorders>
          </w:tcPr>
          <w:p w14:paraId="523C202A"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p>
        </w:tc>
        <w:tc>
          <w:tcPr>
            <w:tcW w:w="810" w:type="dxa"/>
            <w:tcBorders>
              <w:bottom w:val="single" w:sz="12" w:space="0" w:color="auto"/>
            </w:tcBorders>
          </w:tcPr>
          <w:p w14:paraId="67AAC193"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p>
        </w:tc>
        <w:tc>
          <w:tcPr>
            <w:tcW w:w="900" w:type="dxa"/>
            <w:tcBorders>
              <w:bottom w:val="single" w:sz="12" w:space="0" w:color="auto"/>
            </w:tcBorders>
          </w:tcPr>
          <w:p w14:paraId="1CD107D6"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p>
        </w:tc>
        <w:tc>
          <w:tcPr>
            <w:tcW w:w="1440" w:type="dxa"/>
            <w:tcBorders>
              <w:bottom w:val="single" w:sz="12" w:space="0" w:color="auto"/>
            </w:tcBorders>
          </w:tcPr>
          <w:p w14:paraId="1A2651A5"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p>
        </w:tc>
        <w:tc>
          <w:tcPr>
            <w:tcW w:w="1350" w:type="dxa"/>
            <w:tcBorders>
              <w:bottom w:val="single" w:sz="12" w:space="0" w:color="auto"/>
            </w:tcBorders>
          </w:tcPr>
          <w:p w14:paraId="4B16E38F"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p>
        </w:tc>
        <w:tc>
          <w:tcPr>
            <w:tcW w:w="1080" w:type="dxa"/>
            <w:tcBorders>
              <w:bottom w:val="single" w:sz="12" w:space="0" w:color="auto"/>
            </w:tcBorders>
          </w:tcPr>
          <w:p w14:paraId="4824BCC4"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r w:rsidRPr="00AD1536">
              <w:rPr>
                <w:sz w:val="17"/>
              </w:rPr>
              <w:t xml:space="preserve">13.2 </w:t>
            </w:r>
          </w:p>
        </w:tc>
        <w:tc>
          <w:tcPr>
            <w:tcW w:w="1188" w:type="dxa"/>
            <w:tcBorders>
              <w:bottom w:val="single" w:sz="12" w:space="0" w:color="auto"/>
            </w:tcBorders>
          </w:tcPr>
          <w:p w14:paraId="446A808C"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p>
        </w:tc>
      </w:tr>
    </w:tbl>
    <w:p w14:paraId="0570CCBC" w14:textId="77777777" w:rsidR="004A2DF1" w:rsidRPr="00AD1536" w:rsidRDefault="004A2DF1" w:rsidP="004A2DF1">
      <w:pPr>
        <w:pStyle w:val="SingleTxt"/>
      </w:pPr>
    </w:p>
    <w:p w14:paraId="73EAD2CD" w14:textId="77777777" w:rsidR="00D37813" w:rsidRPr="00AD1536" w:rsidRDefault="00D37813" w:rsidP="004A2DF1">
      <w:pPr>
        <w:pStyle w:val="SingleTxt"/>
      </w:pPr>
    </w:p>
    <w:p w14:paraId="3C2EE362" w14:textId="77777777" w:rsidR="00D37813" w:rsidRPr="00AD1536" w:rsidRDefault="00D37813" w:rsidP="004A2DF1">
      <w:pPr>
        <w:pStyle w:val="SingleTxt"/>
      </w:pPr>
    </w:p>
    <w:p w14:paraId="5A88AAA3" w14:textId="77777777" w:rsidR="00D37813" w:rsidRPr="00AD1536" w:rsidRDefault="00D37813" w:rsidP="004A2DF1">
      <w:pPr>
        <w:pStyle w:val="SingleTxt"/>
        <w:sectPr w:rsidR="00D37813" w:rsidRPr="00AD1536" w:rsidSect="00D37813">
          <w:headerReference w:type="even" r:id="rId37"/>
          <w:headerReference w:type="default" r:id="rId38"/>
          <w:footerReference w:type="even" r:id="rId39"/>
          <w:footerReference w:type="default" r:id="rId40"/>
          <w:endnotePr>
            <w:numFmt w:val="decimal"/>
          </w:endnotePr>
          <w:pgSz w:w="15840" w:h="12240" w:orient="landscape"/>
          <w:pgMar w:top="1195" w:right="1440" w:bottom="1195" w:left="1152" w:header="576" w:footer="1037" w:gutter="0"/>
          <w:cols w:space="720"/>
          <w:noEndnote/>
          <w:bidi/>
          <w:rtlGutter/>
          <w:docGrid w:linePitch="360"/>
        </w:sectPr>
      </w:pPr>
    </w:p>
    <w:p w14:paraId="32DDF9C3" w14:textId="77777777" w:rsidR="00D37813" w:rsidRPr="00AD1536" w:rsidRDefault="00D37813" w:rsidP="00D3781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lastRenderedPageBreak/>
        <w:tab/>
        <w:t>D.</w:t>
      </w:r>
      <w:r w:rsidRPr="00AD1536">
        <w:tab/>
        <w:t>Unencumbered balance</w:t>
      </w:r>
    </w:p>
    <w:p w14:paraId="08C369A3" w14:textId="77777777" w:rsidR="00D37813" w:rsidRPr="00AD1536" w:rsidRDefault="00D37813" w:rsidP="00FC6A94">
      <w:pPr>
        <w:pStyle w:val="SingleTxt"/>
        <w:spacing w:after="0" w:line="100" w:lineRule="exact"/>
        <w:rPr>
          <w:sz w:val="10"/>
        </w:rPr>
      </w:pPr>
    </w:p>
    <w:p w14:paraId="4BB843BE" w14:textId="77777777" w:rsidR="00D37813" w:rsidRPr="00AD1536" w:rsidRDefault="00D37813" w:rsidP="00FC6A94">
      <w:pPr>
        <w:pStyle w:val="SingleTxt"/>
        <w:spacing w:after="0" w:line="100" w:lineRule="exact"/>
        <w:rPr>
          <w:sz w:val="10"/>
        </w:rPr>
      </w:pPr>
    </w:p>
    <w:p w14:paraId="770BAC55" w14:textId="77777777" w:rsidR="00D37813" w:rsidRPr="00AD1536" w:rsidRDefault="00D37813" w:rsidP="00D37813">
      <w:pPr>
        <w:pStyle w:val="SingleTxt"/>
      </w:pPr>
      <w:r w:rsidRPr="00AD1536">
        <w:t>69.</w:t>
      </w:r>
      <w:r w:rsidRPr="00AD1536">
        <w:tab/>
        <w:t>The unencumbered balance for the periods from 2022/23 to 2024/25, as reported in the relevant performance reports, is as follows:</w:t>
      </w:r>
    </w:p>
    <w:p w14:paraId="15DF30B1" w14:textId="77777777" w:rsidR="00D37813" w:rsidRPr="00AD1536" w:rsidRDefault="00D37813" w:rsidP="00FC6A94">
      <w:pPr>
        <w:pStyle w:val="SingleTxt"/>
        <w:spacing w:after="0" w:line="100" w:lineRule="exact"/>
        <w:rPr>
          <w:sz w:val="10"/>
        </w:rPr>
      </w:pPr>
    </w:p>
    <w:p w14:paraId="2E5BBADD" w14:textId="77777777" w:rsidR="00D37813" w:rsidRPr="00AD1536" w:rsidRDefault="00D37813" w:rsidP="00FC6A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1267"/>
      </w:pPr>
      <w:r w:rsidRPr="00AD1536">
        <w:tab/>
      </w:r>
      <w:r w:rsidRPr="00AD1536">
        <w:tab/>
        <w:t>Trend of the unencumbered balance</w:t>
      </w:r>
    </w:p>
    <w:p w14:paraId="101C6B7B" w14:textId="77777777" w:rsidR="00D37813" w:rsidRPr="00AD1536" w:rsidRDefault="00D37813" w:rsidP="00FC6A94">
      <w:pPr>
        <w:pStyle w:val="SingleTxt"/>
        <w:keepNext/>
        <w:spacing w:after="0" w:line="200" w:lineRule="exact"/>
        <w:rPr>
          <w:sz w:val="14"/>
          <w:szCs w:val="14"/>
        </w:rPr>
      </w:pPr>
      <w:r w:rsidRPr="00AD1536">
        <w:rPr>
          <w:sz w:val="14"/>
          <w:szCs w:val="14"/>
        </w:rPr>
        <w:t>(Thousands of United States dollars)</w:t>
      </w:r>
    </w:p>
    <w:p w14:paraId="2D541431" w14:textId="77777777" w:rsidR="00D37813" w:rsidRPr="00AD1536" w:rsidRDefault="00D37813" w:rsidP="00FC6A94">
      <w:pPr>
        <w:pStyle w:val="SingleTxt"/>
        <w:keepNext/>
        <w:spacing w:after="0" w:line="100" w:lineRule="exact"/>
        <w:rPr>
          <w:sz w:val="10"/>
        </w:rPr>
      </w:pPr>
    </w:p>
    <w:p w14:paraId="0D9772B9" w14:textId="77777777" w:rsidR="00D37813" w:rsidRPr="00AD1536" w:rsidRDefault="00D37813" w:rsidP="00FC6A94">
      <w:pPr>
        <w:pStyle w:val="SingleTxt"/>
        <w:keepNext/>
        <w:spacing w:after="0" w:line="100" w:lineRule="exact"/>
        <w:rPr>
          <w:sz w:val="10"/>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43"/>
        <w:gridCol w:w="1692"/>
        <w:gridCol w:w="1692"/>
        <w:gridCol w:w="1693"/>
      </w:tblGrid>
      <w:tr w:rsidR="00D37813" w:rsidRPr="00AD1536" w14:paraId="13966FE6" w14:textId="77777777" w:rsidTr="003A2E12">
        <w:trPr>
          <w:tblHeader/>
        </w:trPr>
        <w:tc>
          <w:tcPr>
            <w:tcW w:w="2243" w:type="dxa"/>
            <w:tcBorders>
              <w:top w:val="single" w:sz="4" w:space="0" w:color="auto"/>
            </w:tcBorders>
            <w:vAlign w:val="bottom"/>
          </w:tcPr>
          <w:p w14:paraId="0618CB4C" w14:textId="77777777" w:rsidR="00D37813" w:rsidRPr="00AD1536" w:rsidRDefault="00D37813" w:rsidP="00FC6A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0" w:right="40"/>
              <w:jc w:val="left"/>
              <w:rPr>
                <w:i/>
                <w:sz w:val="14"/>
              </w:rPr>
            </w:pPr>
          </w:p>
        </w:tc>
        <w:tc>
          <w:tcPr>
            <w:tcW w:w="5077" w:type="dxa"/>
            <w:gridSpan w:val="3"/>
            <w:tcBorders>
              <w:top w:val="single" w:sz="4" w:space="0" w:color="auto"/>
              <w:bottom w:val="single" w:sz="4" w:space="0" w:color="auto"/>
            </w:tcBorders>
            <w:vAlign w:val="bottom"/>
          </w:tcPr>
          <w:p w14:paraId="003BDCE8" w14:textId="77777777" w:rsidR="00D37813" w:rsidRPr="00AD1536" w:rsidRDefault="00D37813" w:rsidP="00FC6A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0" w:right="0"/>
              <w:jc w:val="center"/>
              <w:rPr>
                <w:i/>
                <w:sz w:val="14"/>
              </w:rPr>
            </w:pPr>
            <w:r w:rsidRPr="00AD1536">
              <w:rPr>
                <w:i/>
                <w:sz w:val="14"/>
              </w:rPr>
              <w:t>Amount</w:t>
            </w:r>
          </w:p>
        </w:tc>
      </w:tr>
      <w:tr w:rsidR="00D37813" w:rsidRPr="00AD1536" w14:paraId="29D4E94D" w14:textId="77777777" w:rsidTr="003A2E12">
        <w:trPr>
          <w:tblHeader/>
        </w:trPr>
        <w:tc>
          <w:tcPr>
            <w:tcW w:w="2243" w:type="dxa"/>
            <w:tcBorders>
              <w:bottom w:val="single" w:sz="12" w:space="0" w:color="auto"/>
            </w:tcBorders>
            <w:vAlign w:val="bottom"/>
          </w:tcPr>
          <w:p w14:paraId="0D4F8634" w14:textId="77777777" w:rsidR="00D37813" w:rsidRPr="00AD1536" w:rsidRDefault="00D37813" w:rsidP="00FC6A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0" w:right="40"/>
              <w:jc w:val="left"/>
              <w:rPr>
                <w:i/>
                <w:sz w:val="14"/>
              </w:rPr>
            </w:pPr>
            <w:r w:rsidRPr="00AD1536">
              <w:rPr>
                <w:i/>
                <w:sz w:val="14"/>
              </w:rPr>
              <w:t>Group</w:t>
            </w:r>
          </w:p>
        </w:tc>
        <w:tc>
          <w:tcPr>
            <w:tcW w:w="1692" w:type="dxa"/>
            <w:tcBorders>
              <w:top w:val="single" w:sz="4" w:space="0" w:color="auto"/>
              <w:bottom w:val="single" w:sz="12" w:space="0" w:color="auto"/>
            </w:tcBorders>
            <w:vAlign w:val="bottom"/>
          </w:tcPr>
          <w:p w14:paraId="3EDC2AD9" w14:textId="77777777" w:rsidR="00D37813" w:rsidRPr="00AD1536" w:rsidRDefault="00D37813" w:rsidP="00FC6A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144" w:right="40"/>
              <w:jc w:val="right"/>
              <w:rPr>
                <w:i/>
                <w:sz w:val="14"/>
              </w:rPr>
            </w:pPr>
            <w:r w:rsidRPr="00AD1536">
              <w:rPr>
                <w:i/>
                <w:sz w:val="14"/>
              </w:rPr>
              <w:t>2022/23</w:t>
            </w:r>
          </w:p>
        </w:tc>
        <w:tc>
          <w:tcPr>
            <w:tcW w:w="1692" w:type="dxa"/>
            <w:tcBorders>
              <w:top w:val="single" w:sz="4" w:space="0" w:color="auto"/>
              <w:bottom w:val="single" w:sz="12" w:space="0" w:color="auto"/>
            </w:tcBorders>
            <w:vAlign w:val="bottom"/>
          </w:tcPr>
          <w:p w14:paraId="1F64AE71" w14:textId="77777777" w:rsidR="00D37813" w:rsidRPr="00AD1536" w:rsidRDefault="00D37813" w:rsidP="00FC6A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144" w:right="40"/>
              <w:jc w:val="right"/>
              <w:rPr>
                <w:i/>
                <w:sz w:val="14"/>
              </w:rPr>
            </w:pPr>
            <w:r w:rsidRPr="00AD1536">
              <w:rPr>
                <w:i/>
                <w:sz w:val="14"/>
              </w:rPr>
              <w:t>2023/24</w:t>
            </w:r>
          </w:p>
        </w:tc>
        <w:tc>
          <w:tcPr>
            <w:tcW w:w="1693" w:type="dxa"/>
            <w:tcBorders>
              <w:top w:val="single" w:sz="4" w:space="0" w:color="auto"/>
              <w:bottom w:val="single" w:sz="12" w:space="0" w:color="auto"/>
            </w:tcBorders>
            <w:vAlign w:val="bottom"/>
          </w:tcPr>
          <w:p w14:paraId="7484E869" w14:textId="77777777" w:rsidR="00D37813" w:rsidRPr="00AD1536" w:rsidRDefault="00D37813" w:rsidP="00FC6A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144" w:right="40"/>
              <w:jc w:val="right"/>
              <w:rPr>
                <w:i/>
                <w:sz w:val="14"/>
              </w:rPr>
            </w:pPr>
            <w:r w:rsidRPr="00AD1536">
              <w:rPr>
                <w:i/>
                <w:sz w:val="14"/>
              </w:rPr>
              <w:t>2024/25</w:t>
            </w:r>
          </w:p>
        </w:tc>
      </w:tr>
      <w:tr w:rsidR="00D37813" w:rsidRPr="00AD1536" w14:paraId="09508CC9" w14:textId="77777777" w:rsidTr="003A2E12">
        <w:trPr>
          <w:trHeight w:hRule="exact" w:val="115"/>
          <w:tblHeader/>
        </w:trPr>
        <w:tc>
          <w:tcPr>
            <w:tcW w:w="2243" w:type="dxa"/>
            <w:tcBorders>
              <w:top w:val="single" w:sz="12" w:space="0" w:color="auto"/>
            </w:tcBorders>
            <w:vAlign w:val="bottom"/>
          </w:tcPr>
          <w:p w14:paraId="6806EAD7" w14:textId="77777777" w:rsidR="00D37813" w:rsidRPr="00AD1536" w:rsidRDefault="00D37813" w:rsidP="00FC6A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0" w:right="43"/>
              <w:jc w:val="left"/>
              <w:rPr>
                <w:sz w:val="17"/>
              </w:rPr>
            </w:pPr>
          </w:p>
        </w:tc>
        <w:tc>
          <w:tcPr>
            <w:tcW w:w="1692" w:type="dxa"/>
            <w:tcBorders>
              <w:top w:val="single" w:sz="12" w:space="0" w:color="auto"/>
            </w:tcBorders>
            <w:vAlign w:val="bottom"/>
          </w:tcPr>
          <w:p w14:paraId="6C6C18F6" w14:textId="77777777" w:rsidR="00D37813" w:rsidRPr="00AD1536" w:rsidRDefault="00D37813" w:rsidP="00FC6A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144" w:right="43"/>
              <w:jc w:val="right"/>
              <w:rPr>
                <w:sz w:val="17"/>
              </w:rPr>
            </w:pPr>
          </w:p>
        </w:tc>
        <w:tc>
          <w:tcPr>
            <w:tcW w:w="1692" w:type="dxa"/>
            <w:tcBorders>
              <w:top w:val="single" w:sz="12" w:space="0" w:color="auto"/>
            </w:tcBorders>
            <w:vAlign w:val="bottom"/>
          </w:tcPr>
          <w:p w14:paraId="0A0693ED" w14:textId="77777777" w:rsidR="00D37813" w:rsidRPr="00AD1536" w:rsidRDefault="00D37813" w:rsidP="00FC6A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144" w:right="43"/>
              <w:jc w:val="right"/>
              <w:rPr>
                <w:sz w:val="17"/>
              </w:rPr>
            </w:pPr>
          </w:p>
        </w:tc>
        <w:tc>
          <w:tcPr>
            <w:tcW w:w="1693" w:type="dxa"/>
            <w:tcBorders>
              <w:top w:val="single" w:sz="12" w:space="0" w:color="auto"/>
            </w:tcBorders>
            <w:vAlign w:val="bottom"/>
          </w:tcPr>
          <w:p w14:paraId="396596A2" w14:textId="77777777" w:rsidR="00D37813" w:rsidRPr="00AD1536" w:rsidRDefault="00D37813" w:rsidP="00FC6A9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00" w:lineRule="exact"/>
              <w:ind w:left="144" w:right="43"/>
              <w:jc w:val="right"/>
              <w:rPr>
                <w:sz w:val="17"/>
              </w:rPr>
            </w:pPr>
          </w:p>
        </w:tc>
      </w:tr>
      <w:tr w:rsidR="00D37813" w:rsidRPr="00AD1536" w14:paraId="43EB3803" w14:textId="77777777" w:rsidTr="003A2E12">
        <w:tc>
          <w:tcPr>
            <w:tcW w:w="2243" w:type="dxa"/>
            <w:vAlign w:val="bottom"/>
          </w:tcPr>
          <w:p w14:paraId="7235BCE1"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3"/>
              <w:jc w:val="left"/>
              <w:rPr>
                <w:sz w:val="17"/>
              </w:rPr>
            </w:pPr>
            <w:r w:rsidRPr="00AD1536">
              <w:rPr>
                <w:sz w:val="17"/>
              </w:rPr>
              <w:t>Military and police personnel</w:t>
            </w:r>
          </w:p>
        </w:tc>
        <w:tc>
          <w:tcPr>
            <w:tcW w:w="1692" w:type="dxa"/>
            <w:vAlign w:val="bottom"/>
          </w:tcPr>
          <w:p w14:paraId="129BF6FB"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3"/>
              <w:jc w:val="right"/>
              <w:rPr>
                <w:sz w:val="17"/>
              </w:rPr>
            </w:pPr>
            <w:r w:rsidRPr="00AD1536">
              <w:rPr>
                <w:sz w:val="17"/>
              </w:rPr>
              <w:t>2 128.7</w:t>
            </w:r>
          </w:p>
        </w:tc>
        <w:tc>
          <w:tcPr>
            <w:tcW w:w="1692" w:type="dxa"/>
            <w:vAlign w:val="bottom"/>
          </w:tcPr>
          <w:p w14:paraId="045EBCC0"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3"/>
              <w:jc w:val="right"/>
              <w:rPr>
                <w:sz w:val="17"/>
              </w:rPr>
            </w:pPr>
            <w:r w:rsidRPr="00AD1536">
              <w:rPr>
                <w:sz w:val="17"/>
              </w:rPr>
              <w:t>15 773.9</w:t>
            </w:r>
          </w:p>
        </w:tc>
        <w:tc>
          <w:tcPr>
            <w:tcW w:w="1693" w:type="dxa"/>
            <w:vAlign w:val="bottom"/>
          </w:tcPr>
          <w:p w14:paraId="417BC2C1"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3"/>
              <w:jc w:val="right"/>
              <w:rPr>
                <w:sz w:val="17"/>
              </w:rPr>
            </w:pPr>
            <w:r w:rsidRPr="00AD1536">
              <w:rPr>
                <w:sz w:val="17"/>
              </w:rPr>
              <w:t>14 460.5</w:t>
            </w:r>
          </w:p>
        </w:tc>
      </w:tr>
      <w:tr w:rsidR="00D37813" w:rsidRPr="00AD1536" w14:paraId="729DA5CF" w14:textId="77777777" w:rsidTr="003A2E12">
        <w:tc>
          <w:tcPr>
            <w:tcW w:w="2243" w:type="dxa"/>
            <w:vAlign w:val="bottom"/>
          </w:tcPr>
          <w:p w14:paraId="31D09306"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3"/>
              <w:jc w:val="left"/>
              <w:rPr>
                <w:sz w:val="17"/>
              </w:rPr>
            </w:pPr>
            <w:r w:rsidRPr="00AD1536">
              <w:rPr>
                <w:sz w:val="17"/>
              </w:rPr>
              <w:t>Civilian personnel</w:t>
            </w:r>
          </w:p>
        </w:tc>
        <w:tc>
          <w:tcPr>
            <w:tcW w:w="1692" w:type="dxa"/>
            <w:vAlign w:val="bottom"/>
          </w:tcPr>
          <w:p w14:paraId="29A50F0B"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3"/>
              <w:jc w:val="right"/>
              <w:rPr>
                <w:sz w:val="17"/>
              </w:rPr>
            </w:pPr>
            <w:r w:rsidRPr="00AD1536">
              <w:rPr>
                <w:sz w:val="17"/>
              </w:rPr>
              <w:t>5 835.5</w:t>
            </w:r>
          </w:p>
        </w:tc>
        <w:tc>
          <w:tcPr>
            <w:tcW w:w="1692" w:type="dxa"/>
            <w:vAlign w:val="bottom"/>
          </w:tcPr>
          <w:p w14:paraId="3C3EE5E0"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3"/>
              <w:jc w:val="right"/>
              <w:rPr>
                <w:sz w:val="17"/>
              </w:rPr>
            </w:pPr>
            <w:r w:rsidRPr="00AD1536">
              <w:rPr>
                <w:sz w:val="17"/>
              </w:rPr>
              <w:t>(11 233.8)</w:t>
            </w:r>
          </w:p>
        </w:tc>
        <w:tc>
          <w:tcPr>
            <w:tcW w:w="1693" w:type="dxa"/>
            <w:vAlign w:val="bottom"/>
          </w:tcPr>
          <w:p w14:paraId="540583C9"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3"/>
              <w:jc w:val="right"/>
              <w:rPr>
                <w:sz w:val="17"/>
              </w:rPr>
            </w:pPr>
            <w:r w:rsidRPr="00AD1536">
              <w:rPr>
                <w:sz w:val="17"/>
              </w:rPr>
              <w:t>(14 219.9)</w:t>
            </w:r>
          </w:p>
        </w:tc>
      </w:tr>
      <w:tr w:rsidR="00D37813" w:rsidRPr="00AD1536" w14:paraId="32C45735" w14:textId="77777777" w:rsidTr="003A2E12">
        <w:tc>
          <w:tcPr>
            <w:tcW w:w="2243" w:type="dxa"/>
            <w:tcBorders>
              <w:bottom w:val="single" w:sz="4" w:space="0" w:color="auto"/>
            </w:tcBorders>
            <w:vAlign w:val="bottom"/>
          </w:tcPr>
          <w:p w14:paraId="24EEF6B4"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40" w:lineRule="auto"/>
              <w:ind w:left="0" w:right="43"/>
              <w:jc w:val="left"/>
              <w:rPr>
                <w:sz w:val="17"/>
              </w:rPr>
            </w:pPr>
            <w:r w:rsidRPr="00AD1536">
              <w:rPr>
                <w:sz w:val="17"/>
              </w:rPr>
              <w:t>Operational costs</w:t>
            </w:r>
          </w:p>
        </w:tc>
        <w:tc>
          <w:tcPr>
            <w:tcW w:w="1692" w:type="dxa"/>
            <w:tcBorders>
              <w:bottom w:val="single" w:sz="4" w:space="0" w:color="auto"/>
            </w:tcBorders>
            <w:vAlign w:val="bottom"/>
          </w:tcPr>
          <w:p w14:paraId="7E7B1EA5"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40" w:lineRule="auto"/>
              <w:ind w:left="144" w:right="43"/>
              <w:jc w:val="right"/>
              <w:rPr>
                <w:sz w:val="17"/>
              </w:rPr>
            </w:pPr>
            <w:r w:rsidRPr="00AD1536">
              <w:rPr>
                <w:sz w:val="17"/>
              </w:rPr>
              <w:t>(7 478.4)</w:t>
            </w:r>
          </w:p>
        </w:tc>
        <w:tc>
          <w:tcPr>
            <w:tcW w:w="1692" w:type="dxa"/>
            <w:tcBorders>
              <w:bottom w:val="single" w:sz="4" w:space="0" w:color="auto"/>
            </w:tcBorders>
            <w:vAlign w:val="bottom"/>
          </w:tcPr>
          <w:p w14:paraId="5453962D"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40" w:lineRule="auto"/>
              <w:ind w:left="144" w:right="43"/>
              <w:jc w:val="right"/>
              <w:rPr>
                <w:sz w:val="17"/>
              </w:rPr>
            </w:pPr>
            <w:r w:rsidRPr="00AD1536">
              <w:rPr>
                <w:sz w:val="17"/>
              </w:rPr>
              <w:t>(1 962.9)</w:t>
            </w:r>
          </w:p>
        </w:tc>
        <w:tc>
          <w:tcPr>
            <w:tcW w:w="1693" w:type="dxa"/>
            <w:tcBorders>
              <w:bottom w:val="single" w:sz="4" w:space="0" w:color="auto"/>
            </w:tcBorders>
            <w:vAlign w:val="bottom"/>
          </w:tcPr>
          <w:p w14:paraId="25B52E77"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40" w:lineRule="auto"/>
              <w:ind w:left="144" w:right="43"/>
              <w:jc w:val="right"/>
              <w:rPr>
                <w:sz w:val="17"/>
              </w:rPr>
            </w:pPr>
            <w:r w:rsidRPr="00AD1536">
              <w:rPr>
                <w:sz w:val="17"/>
              </w:rPr>
              <w:t>25 110.0</w:t>
            </w:r>
          </w:p>
        </w:tc>
      </w:tr>
      <w:tr w:rsidR="00D37813" w:rsidRPr="00AD1536" w14:paraId="09BC64FB" w14:textId="77777777" w:rsidTr="003A2E12">
        <w:tc>
          <w:tcPr>
            <w:tcW w:w="2243" w:type="dxa"/>
            <w:tcBorders>
              <w:top w:val="single" w:sz="4" w:space="0" w:color="auto"/>
              <w:bottom w:val="single" w:sz="12" w:space="0" w:color="auto"/>
            </w:tcBorders>
            <w:vAlign w:val="bottom"/>
          </w:tcPr>
          <w:p w14:paraId="31526D23"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40" w:lineRule="auto"/>
              <w:ind w:left="0" w:right="43"/>
              <w:jc w:val="left"/>
              <w:rPr>
                <w:b/>
                <w:sz w:val="17"/>
              </w:rPr>
            </w:pPr>
            <w:r w:rsidRPr="00AD1536">
              <w:rPr>
                <w:b/>
                <w:sz w:val="17"/>
              </w:rPr>
              <w:tab/>
              <w:t>Total</w:t>
            </w:r>
          </w:p>
        </w:tc>
        <w:tc>
          <w:tcPr>
            <w:tcW w:w="1692" w:type="dxa"/>
            <w:tcBorders>
              <w:top w:val="single" w:sz="4" w:space="0" w:color="auto"/>
              <w:bottom w:val="single" w:sz="12" w:space="0" w:color="auto"/>
            </w:tcBorders>
            <w:vAlign w:val="bottom"/>
          </w:tcPr>
          <w:p w14:paraId="4231AC3C"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40" w:lineRule="auto"/>
              <w:ind w:left="144" w:right="43"/>
              <w:jc w:val="right"/>
              <w:rPr>
                <w:b/>
                <w:sz w:val="17"/>
              </w:rPr>
            </w:pPr>
            <w:r w:rsidRPr="00AD1536">
              <w:rPr>
                <w:b/>
                <w:sz w:val="17"/>
              </w:rPr>
              <w:t>485.8</w:t>
            </w:r>
          </w:p>
        </w:tc>
        <w:tc>
          <w:tcPr>
            <w:tcW w:w="1692" w:type="dxa"/>
            <w:tcBorders>
              <w:top w:val="single" w:sz="4" w:space="0" w:color="auto"/>
              <w:bottom w:val="single" w:sz="12" w:space="0" w:color="auto"/>
            </w:tcBorders>
            <w:vAlign w:val="bottom"/>
          </w:tcPr>
          <w:p w14:paraId="06A94F72"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40" w:lineRule="auto"/>
              <w:ind w:left="144" w:right="43"/>
              <w:jc w:val="right"/>
              <w:rPr>
                <w:b/>
                <w:sz w:val="17"/>
              </w:rPr>
            </w:pPr>
            <w:r w:rsidRPr="00AD1536">
              <w:rPr>
                <w:b/>
                <w:sz w:val="17"/>
              </w:rPr>
              <w:t>2 577.2</w:t>
            </w:r>
          </w:p>
        </w:tc>
        <w:tc>
          <w:tcPr>
            <w:tcW w:w="1693" w:type="dxa"/>
            <w:tcBorders>
              <w:top w:val="single" w:sz="4" w:space="0" w:color="auto"/>
              <w:bottom w:val="single" w:sz="12" w:space="0" w:color="auto"/>
            </w:tcBorders>
            <w:vAlign w:val="bottom"/>
          </w:tcPr>
          <w:p w14:paraId="28596D21"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40" w:lineRule="auto"/>
              <w:ind w:left="144" w:right="43"/>
              <w:jc w:val="right"/>
              <w:rPr>
                <w:b/>
                <w:sz w:val="17"/>
              </w:rPr>
            </w:pPr>
            <w:r w:rsidRPr="00AD1536">
              <w:rPr>
                <w:b/>
                <w:sz w:val="17"/>
              </w:rPr>
              <w:t>25 350.6</w:t>
            </w:r>
          </w:p>
        </w:tc>
      </w:tr>
    </w:tbl>
    <w:p w14:paraId="1B7AAA6E" w14:textId="77777777" w:rsidR="00D37813" w:rsidRPr="00AD1536" w:rsidRDefault="00D37813" w:rsidP="00FC6A94">
      <w:pPr>
        <w:pStyle w:val="SingleTxt"/>
        <w:spacing w:after="0" w:line="100" w:lineRule="exact"/>
        <w:rPr>
          <w:sz w:val="10"/>
        </w:rPr>
      </w:pPr>
    </w:p>
    <w:p w14:paraId="4BE90F1C" w14:textId="77777777" w:rsidR="00D37813" w:rsidRPr="00AD1536" w:rsidRDefault="00D37813" w:rsidP="00FC6A94">
      <w:pPr>
        <w:pStyle w:val="SingleTxt"/>
        <w:spacing w:after="0" w:line="100" w:lineRule="exact"/>
        <w:rPr>
          <w:sz w:val="10"/>
        </w:rPr>
      </w:pPr>
    </w:p>
    <w:p w14:paraId="46F57425" w14:textId="77777777" w:rsidR="00D37813" w:rsidRPr="00AD1536" w:rsidRDefault="00D37813" w:rsidP="00FC6A94">
      <w:pPr>
        <w:pStyle w:val="SingleTxt"/>
        <w:spacing w:after="0" w:line="100" w:lineRule="exact"/>
        <w:rPr>
          <w:sz w:val="10"/>
        </w:rPr>
      </w:pPr>
    </w:p>
    <w:p w14:paraId="51759A83" w14:textId="77777777" w:rsidR="00D37813" w:rsidRPr="00AD1536" w:rsidRDefault="00D37813" w:rsidP="00D3781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t>E.</w:t>
      </w:r>
      <w:r w:rsidRPr="00AD1536">
        <w:tab/>
        <w:t>Cancellation of prior-period obligations</w:t>
      </w:r>
    </w:p>
    <w:p w14:paraId="27B58316" w14:textId="77777777" w:rsidR="00D37813" w:rsidRPr="00AD1536" w:rsidRDefault="00D37813" w:rsidP="00FC6A94">
      <w:pPr>
        <w:pStyle w:val="SingleTxt"/>
        <w:spacing w:after="0" w:line="100" w:lineRule="exact"/>
        <w:rPr>
          <w:sz w:val="10"/>
        </w:rPr>
      </w:pPr>
    </w:p>
    <w:p w14:paraId="7972A141" w14:textId="77777777" w:rsidR="00D37813" w:rsidRPr="00AD1536" w:rsidRDefault="00D37813" w:rsidP="00FC6A94">
      <w:pPr>
        <w:pStyle w:val="SingleTxt"/>
        <w:spacing w:after="0" w:line="100" w:lineRule="exact"/>
        <w:rPr>
          <w:sz w:val="10"/>
        </w:rPr>
      </w:pPr>
    </w:p>
    <w:p w14:paraId="3DA138A5" w14:textId="77777777" w:rsidR="00D37813" w:rsidRPr="00AD1536" w:rsidRDefault="00D37813" w:rsidP="00D37813">
      <w:pPr>
        <w:pStyle w:val="SingleTxt"/>
      </w:pPr>
      <w:r w:rsidRPr="00AD1536">
        <w:t>70.</w:t>
      </w:r>
      <w:r w:rsidRPr="00AD1536">
        <w:tab/>
        <w:t>Prior-period obligations for the periods from 2022/23 to 2024/25 were cancelled as follows:</w:t>
      </w:r>
    </w:p>
    <w:p w14:paraId="6D06D97F" w14:textId="77777777" w:rsidR="00D37813" w:rsidRPr="00AD1536" w:rsidRDefault="00D37813" w:rsidP="00FC6A94">
      <w:pPr>
        <w:pStyle w:val="SingleTxt"/>
        <w:spacing w:after="0" w:line="100" w:lineRule="exact"/>
        <w:rPr>
          <w:sz w:val="10"/>
        </w:rPr>
      </w:pPr>
    </w:p>
    <w:p w14:paraId="3AD2C8E2" w14:textId="77777777" w:rsidR="00D37813" w:rsidRPr="00AD1536" w:rsidRDefault="00D37813" w:rsidP="00FC6A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1267"/>
      </w:pPr>
      <w:r w:rsidRPr="00AD1536">
        <w:tab/>
      </w:r>
      <w:r w:rsidRPr="00AD1536">
        <w:tab/>
        <w:t>Trend of the cancellation of prior-period obligations</w:t>
      </w:r>
    </w:p>
    <w:p w14:paraId="437167BC" w14:textId="77777777" w:rsidR="00D37813" w:rsidRPr="00AD1536" w:rsidRDefault="00D37813" w:rsidP="00FC6A94">
      <w:pPr>
        <w:pStyle w:val="SingleTxt"/>
        <w:keepNext/>
        <w:spacing w:after="0" w:line="200" w:lineRule="exact"/>
        <w:rPr>
          <w:sz w:val="14"/>
          <w:szCs w:val="14"/>
        </w:rPr>
      </w:pPr>
      <w:r w:rsidRPr="00AD1536">
        <w:rPr>
          <w:sz w:val="14"/>
          <w:szCs w:val="14"/>
        </w:rPr>
        <w:t>(Thousands of United States dollars)</w:t>
      </w:r>
    </w:p>
    <w:p w14:paraId="70A564C5" w14:textId="77777777" w:rsidR="00D37813" w:rsidRPr="00AD1536" w:rsidRDefault="00D37813" w:rsidP="00FC6A94">
      <w:pPr>
        <w:pStyle w:val="SingleTxt"/>
        <w:spacing w:after="0" w:line="100" w:lineRule="exact"/>
        <w:rPr>
          <w:sz w:val="10"/>
        </w:rPr>
      </w:pPr>
    </w:p>
    <w:p w14:paraId="1417D2BA" w14:textId="77777777" w:rsidR="00D37813" w:rsidRPr="00AD1536" w:rsidRDefault="00D37813" w:rsidP="00FC6A94">
      <w:pPr>
        <w:pStyle w:val="SingleTxt"/>
        <w:spacing w:after="0" w:line="100" w:lineRule="exact"/>
        <w:rPr>
          <w:sz w:val="10"/>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43"/>
        <w:gridCol w:w="1692"/>
        <w:gridCol w:w="1692"/>
        <w:gridCol w:w="1693"/>
      </w:tblGrid>
      <w:tr w:rsidR="00D37813" w:rsidRPr="00AD1536" w14:paraId="4E665B47" w14:textId="77777777" w:rsidTr="003A2E12">
        <w:trPr>
          <w:tblHeader/>
        </w:trPr>
        <w:tc>
          <w:tcPr>
            <w:tcW w:w="2243" w:type="dxa"/>
            <w:tcBorders>
              <w:top w:val="single" w:sz="4" w:space="0" w:color="auto"/>
            </w:tcBorders>
            <w:vAlign w:val="bottom"/>
          </w:tcPr>
          <w:p w14:paraId="70FBF878"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0" w:right="40"/>
              <w:jc w:val="left"/>
              <w:rPr>
                <w:i/>
                <w:sz w:val="14"/>
              </w:rPr>
            </w:pPr>
          </w:p>
        </w:tc>
        <w:tc>
          <w:tcPr>
            <w:tcW w:w="5077" w:type="dxa"/>
            <w:gridSpan w:val="3"/>
            <w:tcBorders>
              <w:top w:val="single" w:sz="4" w:space="0" w:color="auto"/>
              <w:bottom w:val="single" w:sz="4" w:space="0" w:color="auto"/>
            </w:tcBorders>
            <w:vAlign w:val="bottom"/>
          </w:tcPr>
          <w:p w14:paraId="0D77F7B4"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0" w:right="0"/>
              <w:jc w:val="center"/>
              <w:rPr>
                <w:i/>
                <w:sz w:val="14"/>
              </w:rPr>
            </w:pPr>
            <w:r w:rsidRPr="00AD1536">
              <w:rPr>
                <w:i/>
                <w:sz w:val="14"/>
              </w:rPr>
              <w:t>Amount</w:t>
            </w:r>
          </w:p>
        </w:tc>
      </w:tr>
      <w:tr w:rsidR="00D37813" w:rsidRPr="00AD1536" w14:paraId="1A393D40" w14:textId="77777777" w:rsidTr="003A2E12">
        <w:trPr>
          <w:tblHeader/>
        </w:trPr>
        <w:tc>
          <w:tcPr>
            <w:tcW w:w="2243" w:type="dxa"/>
            <w:tcBorders>
              <w:bottom w:val="single" w:sz="12" w:space="0" w:color="auto"/>
            </w:tcBorders>
            <w:vAlign w:val="bottom"/>
          </w:tcPr>
          <w:p w14:paraId="47C8970C"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0" w:right="40"/>
              <w:jc w:val="left"/>
              <w:rPr>
                <w:i/>
                <w:sz w:val="14"/>
              </w:rPr>
            </w:pPr>
            <w:r w:rsidRPr="00AD1536">
              <w:rPr>
                <w:i/>
                <w:sz w:val="14"/>
              </w:rPr>
              <w:t>Group</w:t>
            </w:r>
          </w:p>
        </w:tc>
        <w:tc>
          <w:tcPr>
            <w:tcW w:w="1692" w:type="dxa"/>
            <w:tcBorders>
              <w:top w:val="single" w:sz="4" w:space="0" w:color="auto"/>
              <w:bottom w:val="single" w:sz="12" w:space="0" w:color="auto"/>
            </w:tcBorders>
            <w:vAlign w:val="bottom"/>
          </w:tcPr>
          <w:p w14:paraId="7557828B"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144" w:right="40"/>
              <w:jc w:val="right"/>
              <w:rPr>
                <w:i/>
                <w:sz w:val="14"/>
              </w:rPr>
            </w:pPr>
            <w:r w:rsidRPr="00AD1536">
              <w:rPr>
                <w:i/>
                <w:sz w:val="14"/>
              </w:rPr>
              <w:t>2022/23</w:t>
            </w:r>
          </w:p>
        </w:tc>
        <w:tc>
          <w:tcPr>
            <w:tcW w:w="1692" w:type="dxa"/>
            <w:tcBorders>
              <w:top w:val="single" w:sz="4" w:space="0" w:color="auto"/>
              <w:bottom w:val="single" w:sz="12" w:space="0" w:color="auto"/>
            </w:tcBorders>
            <w:vAlign w:val="bottom"/>
          </w:tcPr>
          <w:p w14:paraId="393810DF"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144" w:right="40"/>
              <w:jc w:val="right"/>
              <w:rPr>
                <w:i/>
                <w:sz w:val="14"/>
              </w:rPr>
            </w:pPr>
            <w:r w:rsidRPr="00AD1536">
              <w:rPr>
                <w:i/>
                <w:sz w:val="14"/>
              </w:rPr>
              <w:t>2023/24</w:t>
            </w:r>
          </w:p>
        </w:tc>
        <w:tc>
          <w:tcPr>
            <w:tcW w:w="1693" w:type="dxa"/>
            <w:tcBorders>
              <w:top w:val="single" w:sz="4" w:space="0" w:color="auto"/>
              <w:bottom w:val="single" w:sz="12" w:space="0" w:color="auto"/>
            </w:tcBorders>
            <w:vAlign w:val="bottom"/>
          </w:tcPr>
          <w:p w14:paraId="36EC16F3"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0" w:after="80" w:line="160" w:lineRule="exact"/>
              <w:ind w:left="144" w:right="40"/>
              <w:jc w:val="right"/>
              <w:rPr>
                <w:i/>
                <w:sz w:val="14"/>
              </w:rPr>
            </w:pPr>
            <w:r w:rsidRPr="00AD1536">
              <w:rPr>
                <w:i/>
                <w:sz w:val="14"/>
              </w:rPr>
              <w:t>2024/25</w:t>
            </w:r>
          </w:p>
        </w:tc>
      </w:tr>
      <w:tr w:rsidR="00D37813" w:rsidRPr="00AD1536" w14:paraId="5D5935DC" w14:textId="77777777" w:rsidTr="003A2E12">
        <w:trPr>
          <w:trHeight w:hRule="exact" w:val="115"/>
          <w:tblHeader/>
        </w:trPr>
        <w:tc>
          <w:tcPr>
            <w:tcW w:w="2243" w:type="dxa"/>
            <w:tcBorders>
              <w:top w:val="single" w:sz="12" w:space="0" w:color="auto"/>
            </w:tcBorders>
            <w:vAlign w:val="bottom"/>
          </w:tcPr>
          <w:p w14:paraId="20EF72FB" w14:textId="77777777" w:rsidR="00D37813" w:rsidRPr="00AD1536" w:rsidRDefault="00D3781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692" w:type="dxa"/>
            <w:tcBorders>
              <w:top w:val="single" w:sz="12" w:space="0" w:color="auto"/>
            </w:tcBorders>
            <w:vAlign w:val="bottom"/>
          </w:tcPr>
          <w:p w14:paraId="1D1AB98A" w14:textId="77777777" w:rsidR="00D37813" w:rsidRPr="00AD1536" w:rsidRDefault="00D3781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692" w:type="dxa"/>
            <w:tcBorders>
              <w:top w:val="single" w:sz="12" w:space="0" w:color="auto"/>
            </w:tcBorders>
            <w:vAlign w:val="bottom"/>
          </w:tcPr>
          <w:p w14:paraId="254C9902" w14:textId="77777777" w:rsidR="00D37813" w:rsidRPr="00AD1536" w:rsidRDefault="00D3781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693" w:type="dxa"/>
            <w:tcBorders>
              <w:top w:val="single" w:sz="12" w:space="0" w:color="auto"/>
            </w:tcBorders>
            <w:vAlign w:val="bottom"/>
          </w:tcPr>
          <w:p w14:paraId="0696AC36" w14:textId="77777777" w:rsidR="00D37813" w:rsidRPr="00AD1536" w:rsidRDefault="00D37813"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D37813" w:rsidRPr="00AD1536" w14:paraId="37AE097C" w14:textId="77777777" w:rsidTr="003A2E12">
        <w:tc>
          <w:tcPr>
            <w:tcW w:w="2243" w:type="dxa"/>
            <w:vAlign w:val="bottom"/>
          </w:tcPr>
          <w:p w14:paraId="42741323"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3"/>
              <w:jc w:val="left"/>
              <w:rPr>
                <w:sz w:val="17"/>
              </w:rPr>
            </w:pPr>
            <w:r w:rsidRPr="00AD1536">
              <w:rPr>
                <w:sz w:val="17"/>
              </w:rPr>
              <w:t>Military and police personnel</w:t>
            </w:r>
          </w:p>
        </w:tc>
        <w:tc>
          <w:tcPr>
            <w:tcW w:w="1692" w:type="dxa"/>
            <w:vAlign w:val="bottom"/>
          </w:tcPr>
          <w:p w14:paraId="7A0EF3DD"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3"/>
              <w:jc w:val="right"/>
              <w:rPr>
                <w:sz w:val="17"/>
              </w:rPr>
            </w:pPr>
            <w:r w:rsidRPr="00AD1536">
              <w:rPr>
                <w:sz w:val="17"/>
              </w:rPr>
              <w:t>12 610.2</w:t>
            </w:r>
          </w:p>
        </w:tc>
        <w:tc>
          <w:tcPr>
            <w:tcW w:w="1692" w:type="dxa"/>
            <w:vAlign w:val="bottom"/>
          </w:tcPr>
          <w:p w14:paraId="2AAE506F"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3"/>
              <w:jc w:val="right"/>
              <w:rPr>
                <w:sz w:val="17"/>
              </w:rPr>
            </w:pPr>
            <w:r w:rsidRPr="00AD1536">
              <w:rPr>
                <w:sz w:val="17"/>
              </w:rPr>
              <w:t>8 461.6</w:t>
            </w:r>
          </w:p>
        </w:tc>
        <w:tc>
          <w:tcPr>
            <w:tcW w:w="1693" w:type="dxa"/>
            <w:vAlign w:val="bottom"/>
          </w:tcPr>
          <w:p w14:paraId="7C508292"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3"/>
              <w:jc w:val="right"/>
              <w:rPr>
                <w:sz w:val="17"/>
              </w:rPr>
            </w:pPr>
            <w:r w:rsidRPr="00AD1536">
              <w:rPr>
                <w:sz w:val="17"/>
              </w:rPr>
              <w:t>3 923.2</w:t>
            </w:r>
          </w:p>
        </w:tc>
      </w:tr>
      <w:tr w:rsidR="00D37813" w:rsidRPr="00AD1536" w14:paraId="0E467351" w14:textId="77777777" w:rsidTr="003A2E12">
        <w:tc>
          <w:tcPr>
            <w:tcW w:w="2243" w:type="dxa"/>
            <w:vAlign w:val="bottom"/>
          </w:tcPr>
          <w:p w14:paraId="2AAEA9FF"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3"/>
              <w:jc w:val="left"/>
              <w:rPr>
                <w:sz w:val="17"/>
              </w:rPr>
            </w:pPr>
            <w:r w:rsidRPr="00AD1536">
              <w:rPr>
                <w:sz w:val="17"/>
              </w:rPr>
              <w:t>Civilian personnel</w:t>
            </w:r>
          </w:p>
        </w:tc>
        <w:tc>
          <w:tcPr>
            <w:tcW w:w="1692" w:type="dxa"/>
            <w:vAlign w:val="bottom"/>
          </w:tcPr>
          <w:p w14:paraId="09BC6E36"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3"/>
              <w:jc w:val="right"/>
              <w:rPr>
                <w:sz w:val="17"/>
              </w:rPr>
            </w:pPr>
            <w:r w:rsidRPr="00AD1536">
              <w:rPr>
                <w:sz w:val="17"/>
              </w:rPr>
              <w:t>513.5</w:t>
            </w:r>
          </w:p>
        </w:tc>
        <w:tc>
          <w:tcPr>
            <w:tcW w:w="1692" w:type="dxa"/>
            <w:vAlign w:val="bottom"/>
          </w:tcPr>
          <w:p w14:paraId="1CDCC78A"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3"/>
              <w:jc w:val="right"/>
              <w:rPr>
                <w:sz w:val="17"/>
              </w:rPr>
            </w:pPr>
            <w:r w:rsidRPr="00AD1536">
              <w:rPr>
                <w:sz w:val="17"/>
              </w:rPr>
              <w:t>143.7</w:t>
            </w:r>
          </w:p>
        </w:tc>
        <w:tc>
          <w:tcPr>
            <w:tcW w:w="1693" w:type="dxa"/>
            <w:vAlign w:val="bottom"/>
          </w:tcPr>
          <w:p w14:paraId="5CDFBC44"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3"/>
              <w:jc w:val="right"/>
              <w:rPr>
                <w:sz w:val="17"/>
              </w:rPr>
            </w:pPr>
            <w:r w:rsidRPr="00AD1536">
              <w:rPr>
                <w:sz w:val="17"/>
              </w:rPr>
              <w:t>(958.5)</w:t>
            </w:r>
          </w:p>
        </w:tc>
      </w:tr>
      <w:tr w:rsidR="00D37813" w:rsidRPr="00AD1536" w14:paraId="72E683C2" w14:textId="77777777" w:rsidTr="003A2E12">
        <w:tc>
          <w:tcPr>
            <w:tcW w:w="2243" w:type="dxa"/>
            <w:tcBorders>
              <w:bottom w:val="single" w:sz="4" w:space="0" w:color="auto"/>
            </w:tcBorders>
            <w:vAlign w:val="bottom"/>
          </w:tcPr>
          <w:p w14:paraId="3FC2B282"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40" w:lineRule="auto"/>
              <w:ind w:left="0" w:right="43"/>
              <w:jc w:val="left"/>
              <w:rPr>
                <w:sz w:val="17"/>
              </w:rPr>
            </w:pPr>
            <w:r w:rsidRPr="00AD1536">
              <w:rPr>
                <w:sz w:val="17"/>
              </w:rPr>
              <w:t>Operational costs</w:t>
            </w:r>
          </w:p>
        </w:tc>
        <w:tc>
          <w:tcPr>
            <w:tcW w:w="1692" w:type="dxa"/>
            <w:tcBorders>
              <w:bottom w:val="single" w:sz="4" w:space="0" w:color="auto"/>
            </w:tcBorders>
            <w:vAlign w:val="bottom"/>
          </w:tcPr>
          <w:p w14:paraId="2B46F507"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40" w:lineRule="auto"/>
              <w:ind w:left="144" w:right="43"/>
              <w:jc w:val="right"/>
              <w:rPr>
                <w:sz w:val="17"/>
              </w:rPr>
            </w:pPr>
            <w:r w:rsidRPr="00AD1536">
              <w:rPr>
                <w:sz w:val="17"/>
              </w:rPr>
              <w:t>7 376.6</w:t>
            </w:r>
          </w:p>
        </w:tc>
        <w:tc>
          <w:tcPr>
            <w:tcW w:w="1692" w:type="dxa"/>
            <w:tcBorders>
              <w:bottom w:val="single" w:sz="4" w:space="0" w:color="auto"/>
            </w:tcBorders>
            <w:vAlign w:val="bottom"/>
          </w:tcPr>
          <w:p w14:paraId="5C32D22D"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40" w:lineRule="auto"/>
              <w:ind w:left="144" w:right="43"/>
              <w:jc w:val="right"/>
              <w:rPr>
                <w:sz w:val="17"/>
              </w:rPr>
            </w:pPr>
            <w:r w:rsidRPr="00AD1536">
              <w:rPr>
                <w:sz w:val="17"/>
              </w:rPr>
              <w:t>5 332.1</w:t>
            </w:r>
          </w:p>
        </w:tc>
        <w:tc>
          <w:tcPr>
            <w:tcW w:w="1693" w:type="dxa"/>
            <w:tcBorders>
              <w:bottom w:val="single" w:sz="4" w:space="0" w:color="auto"/>
            </w:tcBorders>
            <w:vAlign w:val="bottom"/>
          </w:tcPr>
          <w:p w14:paraId="24B5F0E0"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40" w:lineRule="auto"/>
              <w:ind w:left="144" w:right="43"/>
              <w:jc w:val="right"/>
              <w:rPr>
                <w:sz w:val="17"/>
              </w:rPr>
            </w:pPr>
            <w:r w:rsidRPr="00AD1536">
              <w:rPr>
                <w:sz w:val="17"/>
              </w:rPr>
              <w:t>6 470.8</w:t>
            </w:r>
          </w:p>
        </w:tc>
      </w:tr>
      <w:tr w:rsidR="00D37813" w:rsidRPr="00AD1536" w14:paraId="0B7C8D6A" w14:textId="77777777" w:rsidTr="003A2E12">
        <w:tc>
          <w:tcPr>
            <w:tcW w:w="2243" w:type="dxa"/>
            <w:tcBorders>
              <w:top w:val="single" w:sz="4" w:space="0" w:color="auto"/>
              <w:bottom w:val="single" w:sz="12" w:space="0" w:color="auto"/>
            </w:tcBorders>
            <w:vAlign w:val="bottom"/>
          </w:tcPr>
          <w:p w14:paraId="1059A722"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40" w:lineRule="auto"/>
              <w:ind w:left="0" w:right="43"/>
              <w:jc w:val="left"/>
              <w:rPr>
                <w:b/>
                <w:sz w:val="17"/>
              </w:rPr>
            </w:pPr>
            <w:r w:rsidRPr="00AD1536">
              <w:rPr>
                <w:b/>
                <w:sz w:val="17"/>
              </w:rPr>
              <w:tab/>
              <w:t>Total</w:t>
            </w:r>
          </w:p>
        </w:tc>
        <w:tc>
          <w:tcPr>
            <w:tcW w:w="1692" w:type="dxa"/>
            <w:tcBorders>
              <w:top w:val="single" w:sz="4" w:space="0" w:color="auto"/>
              <w:bottom w:val="single" w:sz="12" w:space="0" w:color="auto"/>
            </w:tcBorders>
            <w:vAlign w:val="bottom"/>
          </w:tcPr>
          <w:p w14:paraId="5A6D8E5A"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40" w:lineRule="auto"/>
              <w:ind w:left="144" w:right="43"/>
              <w:jc w:val="right"/>
              <w:rPr>
                <w:b/>
                <w:sz w:val="17"/>
              </w:rPr>
            </w:pPr>
            <w:r w:rsidRPr="00AD1536">
              <w:rPr>
                <w:b/>
                <w:sz w:val="17"/>
              </w:rPr>
              <w:t>20 500.3</w:t>
            </w:r>
          </w:p>
        </w:tc>
        <w:tc>
          <w:tcPr>
            <w:tcW w:w="1692" w:type="dxa"/>
            <w:tcBorders>
              <w:top w:val="single" w:sz="4" w:space="0" w:color="auto"/>
              <w:bottom w:val="single" w:sz="12" w:space="0" w:color="auto"/>
            </w:tcBorders>
            <w:vAlign w:val="bottom"/>
          </w:tcPr>
          <w:p w14:paraId="37FB0C14"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40" w:lineRule="auto"/>
              <w:ind w:left="144" w:right="43"/>
              <w:jc w:val="right"/>
              <w:rPr>
                <w:b/>
                <w:sz w:val="17"/>
              </w:rPr>
            </w:pPr>
            <w:r w:rsidRPr="00AD1536">
              <w:rPr>
                <w:b/>
                <w:sz w:val="17"/>
              </w:rPr>
              <w:t>13 937.4</w:t>
            </w:r>
          </w:p>
        </w:tc>
        <w:tc>
          <w:tcPr>
            <w:tcW w:w="1693" w:type="dxa"/>
            <w:tcBorders>
              <w:top w:val="single" w:sz="4" w:space="0" w:color="auto"/>
              <w:bottom w:val="single" w:sz="12" w:space="0" w:color="auto"/>
            </w:tcBorders>
            <w:vAlign w:val="bottom"/>
          </w:tcPr>
          <w:p w14:paraId="350B3EFF" w14:textId="77777777" w:rsidR="00D37813" w:rsidRPr="00AD1536" w:rsidRDefault="00D37813" w:rsidP="00FC6A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40" w:lineRule="auto"/>
              <w:ind w:left="144" w:right="43"/>
              <w:jc w:val="right"/>
              <w:rPr>
                <w:b/>
                <w:sz w:val="17"/>
              </w:rPr>
            </w:pPr>
            <w:r w:rsidRPr="00AD1536">
              <w:rPr>
                <w:b/>
                <w:sz w:val="17"/>
              </w:rPr>
              <w:t>9 435.5</w:t>
            </w:r>
          </w:p>
        </w:tc>
      </w:tr>
    </w:tbl>
    <w:p w14:paraId="4449C7A4" w14:textId="77777777" w:rsidR="00D37813" w:rsidRPr="00AD1536" w:rsidRDefault="00D37813" w:rsidP="00D37813">
      <w:pPr>
        <w:pStyle w:val="SingleTxt"/>
        <w:spacing w:after="0" w:line="120" w:lineRule="exact"/>
        <w:rPr>
          <w:sz w:val="10"/>
        </w:rPr>
      </w:pPr>
    </w:p>
    <w:p w14:paraId="5D7CB7E4" w14:textId="77777777" w:rsidR="00D37813" w:rsidRPr="00AD1536" w:rsidRDefault="00D37813" w:rsidP="00FC6A94">
      <w:pPr>
        <w:pStyle w:val="FootnoteText"/>
        <w:tabs>
          <w:tab w:val="clear" w:pos="418"/>
          <w:tab w:val="right" w:pos="1476"/>
          <w:tab w:val="left" w:pos="1548"/>
          <w:tab w:val="right" w:pos="1836"/>
          <w:tab w:val="left" w:pos="1908"/>
        </w:tabs>
        <w:spacing w:line="200" w:lineRule="exact"/>
        <w:ind w:left="1555" w:right="1267" w:hanging="288"/>
      </w:pPr>
      <w:r w:rsidRPr="00AD1536">
        <w:rPr>
          <w:i/>
          <w:iCs/>
        </w:rPr>
        <w:t>Note</w:t>
      </w:r>
      <w:r w:rsidRPr="00AD1536">
        <w:t>: The amounts represent the total obligations that were cancelled at the end of the 12-month period following the end of the budget period in respect of goods supplied and services rendered in the budget period, and at the end of an additional period of four years in respect of obligations to troop- and police-contributing countries.</w:t>
      </w:r>
    </w:p>
    <w:p w14:paraId="14A79374" w14:textId="77777777" w:rsidR="00D37813" w:rsidRPr="00AD1536" w:rsidRDefault="00D37813" w:rsidP="00FC6A94">
      <w:pPr>
        <w:pStyle w:val="SingleTxt"/>
        <w:spacing w:after="0" w:line="100" w:lineRule="exact"/>
        <w:rPr>
          <w:sz w:val="10"/>
        </w:rPr>
      </w:pPr>
    </w:p>
    <w:p w14:paraId="7BD072A6" w14:textId="77777777" w:rsidR="00D37813" w:rsidRPr="00AD1536" w:rsidRDefault="00D37813" w:rsidP="00FC6A94">
      <w:pPr>
        <w:pStyle w:val="SingleTxt"/>
        <w:spacing w:after="0" w:line="100" w:lineRule="exact"/>
        <w:rPr>
          <w:sz w:val="10"/>
        </w:rPr>
      </w:pPr>
    </w:p>
    <w:p w14:paraId="06CB3C46" w14:textId="77777777" w:rsidR="00D37813" w:rsidRPr="00AD1536" w:rsidRDefault="00D37813" w:rsidP="00FC6A94">
      <w:pPr>
        <w:pStyle w:val="SingleTxt"/>
        <w:spacing w:after="0" w:line="100" w:lineRule="exact"/>
        <w:rPr>
          <w:sz w:val="10"/>
        </w:rPr>
      </w:pPr>
    </w:p>
    <w:p w14:paraId="3DD4078C" w14:textId="781CEA44" w:rsidR="00D37813" w:rsidRPr="00AD1536" w:rsidRDefault="00D37813" w:rsidP="00D3781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t>F.</w:t>
      </w:r>
      <w:r w:rsidRPr="00AD1536">
        <w:tab/>
        <w:t>Other revenue and adjustments, and borrowing</w:t>
      </w:r>
    </w:p>
    <w:p w14:paraId="0A324F98" w14:textId="77777777" w:rsidR="00D37813" w:rsidRPr="00AD1536" w:rsidRDefault="00D37813" w:rsidP="00FC6A94">
      <w:pPr>
        <w:pStyle w:val="SingleTxt"/>
        <w:spacing w:after="0" w:line="100" w:lineRule="exact"/>
        <w:rPr>
          <w:sz w:val="10"/>
        </w:rPr>
      </w:pPr>
    </w:p>
    <w:p w14:paraId="47242381" w14:textId="77777777" w:rsidR="00D37813" w:rsidRPr="00AD1536" w:rsidRDefault="00D37813" w:rsidP="00FC6A94">
      <w:pPr>
        <w:pStyle w:val="SingleTxt"/>
        <w:spacing w:after="0" w:line="100" w:lineRule="exact"/>
        <w:rPr>
          <w:sz w:val="10"/>
        </w:rPr>
      </w:pPr>
    </w:p>
    <w:p w14:paraId="5072E8EC" w14:textId="77777777" w:rsidR="00D37813" w:rsidRPr="00AD1536" w:rsidRDefault="00D37813" w:rsidP="00FC6A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1267"/>
      </w:pPr>
      <w:r w:rsidRPr="00AD1536">
        <w:tab/>
        <w:t>1.</w:t>
      </w:r>
      <w:r w:rsidRPr="00AD1536">
        <w:tab/>
        <w:t>Other revenue and adjustments</w:t>
      </w:r>
    </w:p>
    <w:p w14:paraId="635E9680" w14:textId="77777777" w:rsidR="00D37813" w:rsidRPr="00AD1536" w:rsidRDefault="00D37813" w:rsidP="00FC6A94">
      <w:pPr>
        <w:pStyle w:val="SingleTxt"/>
        <w:spacing w:after="0" w:line="100" w:lineRule="exact"/>
        <w:rPr>
          <w:sz w:val="10"/>
        </w:rPr>
      </w:pPr>
    </w:p>
    <w:p w14:paraId="3EC09480" w14:textId="77777777" w:rsidR="00D37813" w:rsidRPr="00AD1536" w:rsidRDefault="00D37813" w:rsidP="00FC6A94">
      <w:pPr>
        <w:pStyle w:val="SingleTxt"/>
        <w:keepNext/>
        <w:spacing w:after="0" w:line="200" w:lineRule="exact"/>
        <w:rPr>
          <w:sz w:val="14"/>
          <w:szCs w:val="14"/>
        </w:rPr>
      </w:pPr>
      <w:r w:rsidRPr="00AD1536">
        <w:rPr>
          <w:sz w:val="14"/>
          <w:szCs w:val="14"/>
        </w:rPr>
        <w:t>(Thousands of United States dollars)</w:t>
      </w:r>
    </w:p>
    <w:p w14:paraId="7D0DD0D5" w14:textId="77777777" w:rsidR="00D37813" w:rsidRPr="00AD1536" w:rsidRDefault="00D37813" w:rsidP="00FC6A94">
      <w:pPr>
        <w:pStyle w:val="SingleTxt"/>
        <w:spacing w:after="0" w:line="100" w:lineRule="exact"/>
        <w:rPr>
          <w:sz w:val="10"/>
        </w:rPr>
      </w:pPr>
    </w:p>
    <w:p w14:paraId="16116F85" w14:textId="77777777" w:rsidR="00D37813" w:rsidRPr="00AD1536" w:rsidRDefault="00D37813" w:rsidP="00FC6A94">
      <w:pPr>
        <w:pStyle w:val="SingleTxt"/>
        <w:spacing w:after="0" w:line="100" w:lineRule="exact"/>
        <w:rPr>
          <w:sz w:val="10"/>
        </w:rPr>
      </w:pPr>
    </w:p>
    <w:tbl>
      <w:tblPr>
        <w:tblW w:w="0" w:type="auto"/>
        <w:tblInd w:w="1267" w:type="dxa"/>
        <w:tblLayout w:type="fixed"/>
        <w:tblCellMar>
          <w:left w:w="0" w:type="dxa"/>
          <w:right w:w="0" w:type="dxa"/>
        </w:tblCellMar>
        <w:tblLook w:val="0000" w:firstRow="0" w:lastRow="0" w:firstColumn="0" w:lastColumn="0" w:noHBand="0" w:noVBand="0"/>
      </w:tblPr>
      <w:tblGrid>
        <w:gridCol w:w="3660"/>
        <w:gridCol w:w="3660"/>
      </w:tblGrid>
      <w:tr w:rsidR="00D37813" w:rsidRPr="00AD1536" w14:paraId="0E6E70A6" w14:textId="77777777" w:rsidTr="003A2E12">
        <w:trPr>
          <w:tblHeader/>
        </w:trPr>
        <w:tc>
          <w:tcPr>
            <w:tcW w:w="3660" w:type="dxa"/>
            <w:tcBorders>
              <w:top w:val="single" w:sz="4" w:space="0" w:color="auto"/>
              <w:bottom w:val="single" w:sz="12" w:space="0" w:color="auto"/>
            </w:tcBorders>
            <w:vAlign w:val="bottom"/>
          </w:tcPr>
          <w:p w14:paraId="35F009C6" w14:textId="77777777" w:rsidR="00D37813" w:rsidRPr="00AD1536" w:rsidRDefault="00D37813" w:rsidP="00FC6A94">
            <w:pPr>
              <w:tabs>
                <w:tab w:val="left" w:pos="288"/>
                <w:tab w:val="left" w:pos="576"/>
                <w:tab w:val="left" w:pos="864"/>
                <w:tab w:val="left" w:pos="1152"/>
              </w:tabs>
              <w:spacing w:before="80" w:after="80" w:line="160" w:lineRule="exact"/>
              <w:ind w:right="43"/>
              <w:rPr>
                <w:i/>
                <w:sz w:val="14"/>
              </w:rPr>
            </w:pPr>
            <w:r w:rsidRPr="00AD1536">
              <w:rPr>
                <w:i/>
                <w:sz w:val="14"/>
              </w:rPr>
              <w:t>Category</w:t>
            </w:r>
          </w:p>
        </w:tc>
        <w:tc>
          <w:tcPr>
            <w:tcW w:w="3660" w:type="dxa"/>
            <w:tcBorders>
              <w:top w:val="single" w:sz="4" w:space="0" w:color="auto"/>
              <w:bottom w:val="single" w:sz="12" w:space="0" w:color="auto"/>
            </w:tcBorders>
            <w:vAlign w:val="bottom"/>
          </w:tcPr>
          <w:p w14:paraId="54B3BD35" w14:textId="77777777" w:rsidR="00D37813" w:rsidRPr="00AD1536" w:rsidRDefault="00D37813" w:rsidP="00FC6A94">
            <w:pPr>
              <w:tabs>
                <w:tab w:val="left" w:pos="288"/>
                <w:tab w:val="left" w:pos="576"/>
                <w:tab w:val="left" w:pos="864"/>
                <w:tab w:val="left" w:pos="1152"/>
              </w:tabs>
              <w:spacing w:before="80" w:after="80" w:line="160" w:lineRule="exact"/>
              <w:ind w:left="144" w:right="43"/>
              <w:jc w:val="right"/>
              <w:rPr>
                <w:i/>
                <w:sz w:val="14"/>
              </w:rPr>
            </w:pPr>
            <w:r w:rsidRPr="00AD1536">
              <w:rPr>
                <w:i/>
                <w:sz w:val="14"/>
              </w:rPr>
              <w:t>Amount</w:t>
            </w:r>
          </w:p>
        </w:tc>
      </w:tr>
      <w:tr w:rsidR="00D37813" w:rsidRPr="00AD1536" w14:paraId="2119D6BE" w14:textId="77777777" w:rsidTr="003A2E12">
        <w:trPr>
          <w:trHeight w:hRule="exact" w:val="115"/>
          <w:tblHeader/>
        </w:trPr>
        <w:tc>
          <w:tcPr>
            <w:tcW w:w="3660" w:type="dxa"/>
            <w:tcBorders>
              <w:top w:val="single" w:sz="12" w:space="0" w:color="auto"/>
            </w:tcBorders>
            <w:vAlign w:val="bottom"/>
          </w:tcPr>
          <w:p w14:paraId="3DE45457"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p>
        </w:tc>
        <w:tc>
          <w:tcPr>
            <w:tcW w:w="3660" w:type="dxa"/>
            <w:tcBorders>
              <w:top w:val="single" w:sz="12" w:space="0" w:color="auto"/>
            </w:tcBorders>
            <w:vAlign w:val="bottom"/>
          </w:tcPr>
          <w:p w14:paraId="7B8464BE"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p>
        </w:tc>
      </w:tr>
      <w:tr w:rsidR="00D37813" w:rsidRPr="00AD1536" w14:paraId="023A2B6B" w14:textId="77777777" w:rsidTr="003A2E12">
        <w:tc>
          <w:tcPr>
            <w:tcW w:w="3660" w:type="dxa"/>
            <w:vAlign w:val="bottom"/>
          </w:tcPr>
          <w:p w14:paraId="77500B77" w14:textId="77777777" w:rsidR="00D37813" w:rsidRPr="00AD1536" w:rsidRDefault="00D37813" w:rsidP="00FC6A94">
            <w:pPr>
              <w:tabs>
                <w:tab w:val="left" w:pos="288"/>
                <w:tab w:val="left" w:pos="576"/>
                <w:tab w:val="left" w:pos="864"/>
                <w:tab w:val="left" w:pos="1152"/>
              </w:tabs>
              <w:spacing w:before="40" w:after="40" w:line="240" w:lineRule="auto"/>
              <w:ind w:right="40"/>
              <w:rPr>
                <w:sz w:val="17"/>
              </w:rPr>
            </w:pPr>
            <w:r w:rsidRPr="00AD1536">
              <w:rPr>
                <w:sz w:val="17"/>
              </w:rPr>
              <w:t>Investment revenue</w:t>
            </w:r>
          </w:p>
        </w:tc>
        <w:tc>
          <w:tcPr>
            <w:tcW w:w="3660" w:type="dxa"/>
            <w:vAlign w:val="bottom"/>
          </w:tcPr>
          <w:p w14:paraId="54D4C944" w14:textId="77777777" w:rsidR="00D37813" w:rsidRPr="00AD1536" w:rsidRDefault="00D37813" w:rsidP="00FC6A94">
            <w:pPr>
              <w:tabs>
                <w:tab w:val="left" w:pos="288"/>
                <w:tab w:val="left" w:pos="576"/>
                <w:tab w:val="left" w:pos="864"/>
                <w:tab w:val="left" w:pos="1152"/>
              </w:tabs>
              <w:spacing w:before="40" w:after="40" w:line="240" w:lineRule="auto"/>
              <w:ind w:left="144" w:right="40"/>
              <w:jc w:val="right"/>
              <w:rPr>
                <w:sz w:val="17"/>
              </w:rPr>
            </w:pPr>
            <w:r w:rsidRPr="00AD1536">
              <w:rPr>
                <w:sz w:val="17"/>
              </w:rPr>
              <w:t>11 502.2</w:t>
            </w:r>
          </w:p>
        </w:tc>
      </w:tr>
      <w:tr w:rsidR="00D37813" w:rsidRPr="00AD1536" w14:paraId="5BE9C3BD" w14:textId="77777777" w:rsidTr="003A2E12">
        <w:tc>
          <w:tcPr>
            <w:tcW w:w="3660" w:type="dxa"/>
            <w:vAlign w:val="bottom"/>
          </w:tcPr>
          <w:p w14:paraId="0CA06910" w14:textId="77777777" w:rsidR="00D37813" w:rsidRPr="00AD1536" w:rsidRDefault="00D37813" w:rsidP="00FC6A94">
            <w:pPr>
              <w:tabs>
                <w:tab w:val="left" w:pos="288"/>
                <w:tab w:val="left" w:pos="576"/>
                <w:tab w:val="left" w:pos="864"/>
                <w:tab w:val="left" w:pos="1152"/>
              </w:tabs>
              <w:spacing w:before="40" w:after="40" w:line="240" w:lineRule="auto"/>
              <w:ind w:right="40"/>
              <w:rPr>
                <w:sz w:val="17"/>
              </w:rPr>
            </w:pPr>
            <w:r w:rsidRPr="00AD1536">
              <w:rPr>
                <w:sz w:val="17"/>
              </w:rPr>
              <w:t>Other/miscellaneous revenue</w:t>
            </w:r>
            <w:r w:rsidRPr="00AD1536">
              <w:rPr>
                <w:i/>
                <w:iCs/>
                <w:sz w:val="17"/>
                <w:vertAlign w:val="superscript"/>
              </w:rPr>
              <w:t>a</w:t>
            </w:r>
          </w:p>
        </w:tc>
        <w:tc>
          <w:tcPr>
            <w:tcW w:w="3660" w:type="dxa"/>
            <w:vAlign w:val="bottom"/>
          </w:tcPr>
          <w:p w14:paraId="00EB3F58" w14:textId="77777777" w:rsidR="00D37813" w:rsidRPr="00AD1536" w:rsidRDefault="00D37813" w:rsidP="00FC6A94">
            <w:pPr>
              <w:tabs>
                <w:tab w:val="left" w:pos="288"/>
                <w:tab w:val="left" w:pos="576"/>
                <w:tab w:val="left" w:pos="864"/>
                <w:tab w:val="left" w:pos="1152"/>
              </w:tabs>
              <w:spacing w:before="40" w:after="40" w:line="240" w:lineRule="auto"/>
              <w:ind w:left="144" w:right="40"/>
              <w:jc w:val="right"/>
              <w:rPr>
                <w:sz w:val="17"/>
              </w:rPr>
            </w:pPr>
            <w:r w:rsidRPr="00AD1536">
              <w:rPr>
                <w:sz w:val="17"/>
              </w:rPr>
              <w:t>811.5</w:t>
            </w:r>
          </w:p>
        </w:tc>
      </w:tr>
      <w:tr w:rsidR="00D37813" w:rsidRPr="00AD1536" w14:paraId="675082B2" w14:textId="77777777" w:rsidTr="003A2E12">
        <w:tc>
          <w:tcPr>
            <w:tcW w:w="3660" w:type="dxa"/>
            <w:vAlign w:val="bottom"/>
          </w:tcPr>
          <w:p w14:paraId="3206FDC3" w14:textId="77777777" w:rsidR="00D37813" w:rsidRPr="00AD1536" w:rsidRDefault="00D37813" w:rsidP="00FC6A94">
            <w:pPr>
              <w:tabs>
                <w:tab w:val="left" w:pos="288"/>
                <w:tab w:val="left" w:pos="576"/>
                <w:tab w:val="left" w:pos="864"/>
                <w:tab w:val="left" w:pos="1152"/>
              </w:tabs>
              <w:spacing w:before="40" w:after="40" w:line="240" w:lineRule="auto"/>
              <w:ind w:right="40"/>
              <w:rPr>
                <w:sz w:val="17"/>
              </w:rPr>
            </w:pPr>
            <w:r w:rsidRPr="00AD1536">
              <w:rPr>
                <w:sz w:val="17"/>
              </w:rPr>
              <w:t>Voluntary contributions in cash</w:t>
            </w:r>
          </w:p>
        </w:tc>
        <w:tc>
          <w:tcPr>
            <w:tcW w:w="3660" w:type="dxa"/>
            <w:vAlign w:val="bottom"/>
          </w:tcPr>
          <w:p w14:paraId="5141E08E" w14:textId="77777777" w:rsidR="00D37813" w:rsidRPr="00AD1536" w:rsidRDefault="00D37813" w:rsidP="00FC6A94">
            <w:pPr>
              <w:tabs>
                <w:tab w:val="left" w:pos="288"/>
                <w:tab w:val="left" w:pos="576"/>
                <w:tab w:val="left" w:pos="864"/>
                <w:tab w:val="left" w:pos="1152"/>
              </w:tabs>
              <w:spacing w:before="40" w:after="40" w:line="240" w:lineRule="auto"/>
              <w:ind w:left="144" w:right="40"/>
              <w:jc w:val="right"/>
              <w:rPr>
                <w:sz w:val="17"/>
              </w:rPr>
            </w:pPr>
            <w:r w:rsidRPr="00AD1536">
              <w:rPr>
                <w:sz w:val="17"/>
              </w:rPr>
              <w:t>–</w:t>
            </w:r>
          </w:p>
        </w:tc>
      </w:tr>
      <w:tr w:rsidR="00D37813" w:rsidRPr="00AD1536" w14:paraId="40C53E2D" w14:textId="77777777" w:rsidTr="003A2E12">
        <w:tc>
          <w:tcPr>
            <w:tcW w:w="3660" w:type="dxa"/>
            <w:vAlign w:val="bottom"/>
          </w:tcPr>
          <w:p w14:paraId="16B2E213" w14:textId="77777777" w:rsidR="00D37813" w:rsidRPr="00AD1536" w:rsidRDefault="00D37813" w:rsidP="00FC6A94">
            <w:pPr>
              <w:tabs>
                <w:tab w:val="left" w:pos="288"/>
                <w:tab w:val="left" w:pos="576"/>
                <w:tab w:val="left" w:pos="864"/>
                <w:tab w:val="left" w:pos="1152"/>
              </w:tabs>
              <w:spacing w:before="40" w:after="40" w:line="240" w:lineRule="auto"/>
              <w:ind w:right="43"/>
              <w:rPr>
                <w:sz w:val="17"/>
              </w:rPr>
            </w:pPr>
            <w:r w:rsidRPr="00AD1536">
              <w:rPr>
                <w:sz w:val="17"/>
              </w:rPr>
              <w:t>Prior-period adjustments</w:t>
            </w:r>
          </w:p>
        </w:tc>
        <w:tc>
          <w:tcPr>
            <w:tcW w:w="3660" w:type="dxa"/>
            <w:vAlign w:val="bottom"/>
          </w:tcPr>
          <w:p w14:paraId="6797AC98" w14:textId="77777777" w:rsidR="00D37813" w:rsidRPr="00AD1536" w:rsidRDefault="00D37813" w:rsidP="00FC6A94">
            <w:pPr>
              <w:tabs>
                <w:tab w:val="left" w:pos="288"/>
                <w:tab w:val="left" w:pos="576"/>
                <w:tab w:val="left" w:pos="864"/>
                <w:tab w:val="left" w:pos="1152"/>
              </w:tabs>
              <w:spacing w:before="40" w:after="40" w:line="240" w:lineRule="auto"/>
              <w:ind w:left="144" w:right="43"/>
              <w:jc w:val="right"/>
              <w:rPr>
                <w:sz w:val="17"/>
              </w:rPr>
            </w:pPr>
            <w:r w:rsidRPr="00AD1536">
              <w:rPr>
                <w:sz w:val="17"/>
              </w:rPr>
              <w:t>–</w:t>
            </w:r>
          </w:p>
        </w:tc>
      </w:tr>
      <w:tr w:rsidR="00D37813" w:rsidRPr="00AD1536" w14:paraId="71D9FE83" w14:textId="77777777" w:rsidTr="003A2E12">
        <w:tc>
          <w:tcPr>
            <w:tcW w:w="3660" w:type="dxa"/>
            <w:tcBorders>
              <w:bottom w:val="single" w:sz="4" w:space="0" w:color="auto"/>
            </w:tcBorders>
            <w:vAlign w:val="bottom"/>
          </w:tcPr>
          <w:p w14:paraId="69EF20F5" w14:textId="77777777" w:rsidR="00D37813" w:rsidRPr="00AD1536" w:rsidRDefault="00D37813" w:rsidP="00FC6A94">
            <w:pPr>
              <w:tabs>
                <w:tab w:val="left" w:pos="288"/>
                <w:tab w:val="left" w:pos="576"/>
                <w:tab w:val="left" w:pos="864"/>
                <w:tab w:val="left" w:pos="1152"/>
              </w:tabs>
              <w:spacing w:before="40" w:after="81" w:line="240" w:lineRule="auto"/>
              <w:ind w:right="43"/>
              <w:rPr>
                <w:sz w:val="17"/>
              </w:rPr>
            </w:pPr>
            <w:r w:rsidRPr="00AD1536">
              <w:rPr>
                <w:sz w:val="17"/>
              </w:rPr>
              <w:t>Cancellation of prior-period obligations</w:t>
            </w:r>
          </w:p>
        </w:tc>
        <w:tc>
          <w:tcPr>
            <w:tcW w:w="3660" w:type="dxa"/>
            <w:tcBorders>
              <w:bottom w:val="single" w:sz="4" w:space="0" w:color="auto"/>
            </w:tcBorders>
            <w:vAlign w:val="bottom"/>
          </w:tcPr>
          <w:p w14:paraId="15D04454" w14:textId="77777777" w:rsidR="00D37813" w:rsidRPr="00AD1536" w:rsidRDefault="00D37813" w:rsidP="00FC6A94">
            <w:pPr>
              <w:tabs>
                <w:tab w:val="left" w:pos="288"/>
                <w:tab w:val="left" w:pos="576"/>
                <w:tab w:val="left" w:pos="864"/>
                <w:tab w:val="left" w:pos="1152"/>
              </w:tabs>
              <w:spacing w:before="40" w:after="81" w:line="240" w:lineRule="auto"/>
              <w:ind w:left="144" w:right="43"/>
              <w:jc w:val="right"/>
              <w:rPr>
                <w:sz w:val="17"/>
              </w:rPr>
            </w:pPr>
            <w:r w:rsidRPr="00AD1536">
              <w:rPr>
                <w:sz w:val="17"/>
              </w:rPr>
              <w:t>9 435.5</w:t>
            </w:r>
          </w:p>
        </w:tc>
      </w:tr>
      <w:tr w:rsidR="00D37813" w:rsidRPr="00AD1536" w14:paraId="3550B2DA" w14:textId="77777777" w:rsidTr="003A2E12">
        <w:tc>
          <w:tcPr>
            <w:tcW w:w="3660" w:type="dxa"/>
            <w:tcBorders>
              <w:top w:val="single" w:sz="4" w:space="0" w:color="auto"/>
              <w:bottom w:val="single" w:sz="12" w:space="0" w:color="auto"/>
            </w:tcBorders>
            <w:vAlign w:val="bottom"/>
          </w:tcPr>
          <w:p w14:paraId="5305EA0A" w14:textId="77777777" w:rsidR="00D37813" w:rsidRPr="00AD1536" w:rsidRDefault="00D37813" w:rsidP="00FC6A94">
            <w:pPr>
              <w:tabs>
                <w:tab w:val="left" w:pos="288"/>
                <w:tab w:val="left" w:pos="576"/>
                <w:tab w:val="left" w:pos="864"/>
                <w:tab w:val="left" w:pos="1152"/>
              </w:tabs>
              <w:spacing w:before="81" w:after="81" w:line="240" w:lineRule="auto"/>
              <w:ind w:right="43"/>
              <w:rPr>
                <w:b/>
                <w:sz w:val="17"/>
              </w:rPr>
            </w:pPr>
            <w:r w:rsidRPr="00AD1536">
              <w:rPr>
                <w:b/>
                <w:sz w:val="17"/>
              </w:rPr>
              <w:tab/>
              <w:t>Total</w:t>
            </w:r>
          </w:p>
        </w:tc>
        <w:tc>
          <w:tcPr>
            <w:tcW w:w="3660" w:type="dxa"/>
            <w:tcBorders>
              <w:top w:val="single" w:sz="4" w:space="0" w:color="auto"/>
              <w:bottom w:val="single" w:sz="12" w:space="0" w:color="auto"/>
            </w:tcBorders>
            <w:vAlign w:val="bottom"/>
          </w:tcPr>
          <w:p w14:paraId="24F0649D" w14:textId="77777777" w:rsidR="00D37813" w:rsidRPr="00AD1536" w:rsidRDefault="00D37813" w:rsidP="00FC6A94">
            <w:pPr>
              <w:tabs>
                <w:tab w:val="left" w:pos="288"/>
                <w:tab w:val="left" w:pos="576"/>
                <w:tab w:val="left" w:pos="864"/>
                <w:tab w:val="left" w:pos="1152"/>
              </w:tabs>
              <w:spacing w:before="81" w:after="81" w:line="240" w:lineRule="auto"/>
              <w:ind w:left="144" w:right="43"/>
              <w:jc w:val="right"/>
              <w:rPr>
                <w:b/>
                <w:sz w:val="17"/>
              </w:rPr>
            </w:pPr>
            <w:r w:rsidRPr="00AD1536">
              <w:rPr>
                <w:b/>
                <w:sz w:val="17"/>
              </w:rPr>
              <w:t>21 749.2</w:t>
            </w:r>
          </w:p>
        </w:tc>
      </w:tr>
    </w:tbl>
    <w:p w14:paraId="73EA2A89" w14:textId="77777777" w:rsidR="00D37813" w:rsidRPr="00AD1536" w:rsidRDefault="00D37813" w:rsidP="00FC6A94">
      <w:pPr>
        <w:pStyle w:val="SingleTxt"/>
        <w:spacing w:after="0" w:line="100" w:lineRule="exact"/>
        <w:rPr>
          <w:sz w:val="10"/>
        </w:rPr>
      </w:pPr>
    </w:p>
    <w:p w14:paraId="796EC5B3" w14:textId="77777777" w:rsidR="00D37813" w:rsidRPr="00AD1536" w:rsidRDefault="00D37813" w:rsidP="00FC6A94">
      <w:pPr>
        <w:pStyle w:val="FootnoteText"/>
        <w:tabs>
          <w:tab w:val="clear" w:pos="418"/>
          <w:tab w:val="right" w:pos="1476"/>
          <w:tab w:val="left" w:pos="1548"/>
          <w:tab w:val="right" w:pos="1836"/>
          <w:tab w:val="left" w:pos="1908"/>
        </w:tabs>
        <w:spacing w:line="200" w:lineRule="exact"/>
        <w:ind w:left="1555" w:right="1267" w:hanging="288"/>
      </w:pPr>
      <w:r w:rsidRPr="00AD1536">
        <w:tab/>
      </w:r>
      <w:r w:rsidRPr="00AD1536">
        <w:rPr>
          <w:i/>
          <w:iCs/>
          <w:vertAlign w:val="superscript"/>
        </w:rPr>
        <w:t>a</w:t>
      </w:r>
      <w:r w:rsidRPr="00AD1536">
        <w:tab/>
        <w:t>Breakdown of other/miscellaneous revenue: refund of prior-period expenses ($243,500); and other revenue ($568,000).</w:t>
      </w:r>
    </w:p>
    <w:p w14:paraId="07EE8D90" w14:textId="77777777" w:rsidR="00D37813" w:rsidRPr="00AD1536" w:rsidRDefault="00D37813" w:rsidP="00D37813">
      <w:pPr>
        <w:pStyle w:val="SingleTxt"/>
      </w:pPr>
      <w:r w:rsidRPr="00AD1536">
        <w:lastRenderedPageBreak/>
        <w:t>71.</w:t>
      </w:r>
      <w:r w:rsidRPr="00AD1536">
        <w:tab/>
        <w:t xml:space="preserve">Credits comprising the unencumbered balances, other revenue and the cancellation of prior-period obligations reduce the assessed contributions owed by Member States in the following financial year. The credit for the 2024/25 period for overall peacekeeping operations amounts to $335.5 million, including the support entities and the United Nations Multidimensional Integrated Stabilization Mission in Mali. In the current financial situation, offsetting this large amount of credit against a future assessment for the 2026/27 period will reduce the collection and undermine </w:t>
      </w:r>
      <w:r w:rsidRPr="00AD1536">
        <w:rPr>
          <w:spacing w:val="3"/>
        </w:rPr>
        <w:t>the ability of peacekeeping operations to fully implement their mandates. Accordingly,</w:t>
      </w:r>
      <w:r w:rsidRPr="00AD1536">
        <w:t xml:space="preserve"> the Secretary-General proposes that the General Assembly approve that the credits in respect of the financial period 2024/25 be placed in a reserve that would be used in the event that collections are insufficient to enable the implementation of those </w:t>
      </w:r>
      <w:r w:rsidRPr="00AD1536">
        <w:rPr>
          <w:spacing w:val="3"/>
        </w:rPr>
        <w:t>mandates; and allow Member States to apply their share towards current or future dues</w:t>
      </w:r>
      <w:r w:rsidRPr="00AD1536">
        <w:rPr>
          <w:spacing w:val="2"/>
        </w:rPr>
        <w:t xml:space="preserve"> </w:t>
      </w:r>
      <w:r w:rsidRPr="00AD1536">
        <w:t xml:space="preserve">once the Assembly determines that the liquidity situation has sufficiently improved. This proposal is explained in more detail in the peacekeeping overview report. </w:t>
      </w:r>
    </w:p>
    <w:p w14:paraId="65B97865" w14:textId="77777777" w:rsidR="00D37813" w:rsidRPr="00AD1536" w:rsidRDefault="00D37813" w:rsidP="00D37813">
      <w:pPr>
        <w:pStyle w:val="SingleTxt"/>
        <w:spacing w:after="0" w:line="120" w:lineRule="exact"/>
        <w:rPr>
          <w:sz w:val="10"/>
        </w:rPr>
      </w:pPr>
    </w:p>
    <w:p w14:paraId="174CA58B" w14:textId="77777777" w:rsidR="00D37813" w:rsidRPr="00AD1536" w:rsidRDefault="00D37813" w:rsidP="00D378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t>2.</w:t>
      </w:r>
      <w:r w:rsidRPr="00AD1536">
        <w:tab/>
        <w:t>Borrowing</w:t>
      </w:r>
    </w:p>
    <w:p w14:paraId="727779B8" w14:textId="77777777" w:rsidR="00D37813" w:rsidRPr="00AD1536" w:rsidRDefault="00D37813" w:rsidP="00D37813">
      <w:pPr>
        <w:pStyle w:val="SingleTxt"/>
        <w:spacing w:after="0" w:line="120" w:lineRule="exact"/>
        <w:rPr>
          <w:sz w:val="10"/>
        </w:rPr>
      </w:pPr>
    </w:p>
    <w:p w14:paraId="6C8578D5" w14:textId="77777777" w:rsidR="00D37813" w:rsidRPr="00AD1536" w:rsidRDefault="00D37813" w:rsidP="00D37813">
      <w:pPr>
        <w:pStyle w:val="SingleTxt"/>
      </w:pPr>
      <w:r w:rsidRPr="00AD1536">
        <w:t>72.</w:t>
      </w:r>
      <w:r w:rsidRPr="00AD1536">
        <w:tab/>
        <w:t>MINUSCA did not receive loans from other peacekeeping missions in the reporting period.</w:t>
      </w:r>
    </w:p>
    <w:p w14:paraId="57798049" w14:textId="77777777" w:rsidR="00D37813" w:rsidRPr="00AD1536" w:rsidRDefault="00D37813" w:rsidP="00FC6A94">
      <w:pPr>
        <w:pStyle w:val="SingleTxt"/>
        <w:spacing w:after="0" w:line="100" w:lineRule="exact"/>
        <w:rPr>
          <w:sz w:val="10"/>
        </w:rPr>
      </w:pPr>
    </w:p>
    <w:p w14:paraId="6B3B4290" w14:textId="77777777" w:rsidR="00D37813" w:rsidRPr="00AD1536" w:rsidRDefault="00D37813" w:rsidP="00FC6A94">
      <w:pPr>
        <w:pStyle w:val="SingleTxt"/>
        <w:spacing w:after="0" w:line="100" w:lineRule="exact"/>
        <w:rPr>
          <w:sz w:val="10"/>
        </w:rPr>
      </w:pPr>
    </w:p>
    <w:p w14:paraId="5B758A8B" w14:textId="4D8A5C7C" w:rsidR="00D37813" w:rsidRPr="00AD1536" w:rsidRDefault="00D37813" w:rsidP="00D3781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t>G.</w:t>
      </w:r>
      <w:r w:rsidRPr="00AD1536">
        <w:tab/>
        <w:t>Vacancy factors</w:t>
      </w:r>
    </w:p>
    <w:p w14:paraId="4750D6A1" w14:textId="77777777" w:rsidR="00D37813" w:rsidRPr="00AD1536" w:rsidRDefault="00D37813" w:rsidP="00FC6A94">
      <w:pPr>
        <w:pStyle w:val="SingleTxt"/>
        <w:spacing w:after="0" w:line="100" w:lineRule="exact"/>
        <w:rPr>
          <w:sz w:val="10"/>
        </w:rPr>
      </w:pPr>
    </w:p>
    <w:p w14:paraId="0346BA0E" w14:textId="77777777" w:rsidR="00D37813" w:rsidRPr="00AD1536" w:rsidRDefault="00D37813" w:rsidP="00FC6A94">
      <w:pPr>
        <w:pStyle w:val="SingleTxt"/>
        <w:spacing w:after="0" w:line="100" w:lineRule="exact"/>
        <w:rPr>
          <w:sz w:val="10"/>
        </w:rPr>
      </w:pPr>
    </w:p>
    <w:p w14:paraId="4B5C5D36" w14:textId="77777777" w:rsidR="00D37813" w:rsidRPr="00AD1536" w:rsidRDefault="00D37813" w:rsidP="00D37813">
      <w:pPr>
        <w:pStyle w:val="SingleTxt"/>
      </w:pPr>
      <w:r w:rsidRPr="00AD1536">
        <w:t>73.</w:t>
      </w:r>
      <w:r w:rsidRPr="00AD1536">
        <w:tab/>
        <w:t>The cost estimates for the period from 1 July 2026 to 30 June 2027 take into account the vacancy factors outlined in the table below. The table also summarizes, by category, the actual rates in the periods from 2022/23 to 2024/25, as well as the approved and current rates for the 2025/26 period.</w:t>
      </w:r>
    </w:p>
    <w:p w14:paraId="3170CE51" w14:textId="77777777" w:rsidR="00D37813" w:rsidRPr="00AD1536" w:rsidRDefault="00D37813" w:rsidP="00D37813">
      <w:pPr>
        <w:pStyle w:val="SingleTxt"/>
        <w:spacing w:after="0" w:line="120" w:lineRule="exact"/>
        <w:rPr>
          <w:sz w:val="10"/>
        </w:rPr>
      </w:pPr>
    </w:p>
    <w:p w14:paraId="4FA7C0E8" w14:textId="77777777" w:rsidR="00D37813" w:rsidRPr="00AD1536" w:rsidRDefault="00D37813" w:rsidP="00FC6A94">
      <w:pPr>
        <w:pStyle w:val="SingleTxt"/>
        <w:spacing w:after="0" w:line="200" w:lineRule="exact"/>
        <w:rPr>
          <w:sz w:val="14"/>
          <w:szCs w:val="14"/>
        </w:rPr>
      </w:pPr>
      <w:r w:rsidRPr="00AD1536">
        <w:rPr>
          <w:sz w:val="14"/>
          <w:szCs w:val="14"/>
        </w:rPr>
        <w:t>(Percentage)</w:t>
      </w:r>
    </w:p>
    <w:p w14:paraId="71A0690F" w14:textId="77777777" w:rsidR="00D37813" w:rsidRPr="00AD1536" w:rsidRDefault="00D37813" w:rsidP="00FC6A94">
      <w:pPr>
        <w:pStyle w:val="SingleTxt"/>
        <w:spacing w:after="0" w:line="100" w:lineRule="exact"/>
        <w:rPr>
          <w:sz w:val="10"/>
        </w:rPr>
      </w:pPr>
    </w:p>
    <w:p w14:paraId="31EB4A0E" w14:textId="77777777" w:rsidR="00D37813" w:rsidRPr="00AD1536" w:rsidRDefault="00D37813" w:rsidP="00FC6A94">
      <w:pPr>
        <w:pStyle w:val="SingleTxt"/>
        <w:spacing w:after="0" w:line="100" w:lineRule="exact"/>
        <w:rPr>
          <w:sz w:val="10"/>
        </w:rPr>
      </w:pPr>
    </w:p>
    <w:tbl>
      <w:tblPr>
        <w:tblW w:w="8614" w:type="dxa"/>
        <w:tblInd w:w="1267" w:type="dxa"/>
        <w:tblLayout w:type="fixed"/>
        <w:tblCellMar>
          <w:left w:w="0" w:type="dxa"/>
          <w:right w:w="0" w:type="dxa"/>
        </w:tblCellMar>
        <w:tblLook w:val="0000" w:firstRow="0" w:lastRow="0" w:firstColumn="0" w:lastColumn="0" w:noHBand="0" w:noVBand="0"/>
      </w:tblPr>
      <w:tblGrid>
        <w:gridCol w:w="2873"/>
        <w:gridCol w:w="681"/>
        <w:gridCol w:w="682"/>
        <w:gridCol w:w="682"/>
        <w:gridCol w:w="772"/>
        <w:gridCol w:w="1035"/>
        <w:gridCol w:w="1125"/>
        <w:gridCol w:w="764"/>
      </w:tblGrid>
      <w:tr w:rsidR="00D37813" w:rsidRPr="00AD1536" w14:paraId="12150C47" w14:textId="77777777" w:rsidTr="003A2E12">
        <w:trPr>
          <w:tblHeader/>
        </w:trPr>
        <w:tc>
          <w:tcPr>
            <w:tcW w:w="2873" w:type="dxa"/>
            <w:tcBorders>
              <w:top w:val="single" w:sz="4" w:space="0" w:color="auto"/>
            </w:tcBorders>
            <w:vAlign w:val="bottom"/>
          </w:tcPr>
          <w:p w14:paraId="2A84BA41" w14:textId="77777777" w:rsidR="00D37813" w:rsidRPr="00AD1536" w:rsidRDefault="00D37813" w:rsidP="003A2E12">
            <w:pPr>
              <w:tabs>
                <w:tab w:val="left" w:pos="288"/>
                <w:tab w:val="left" w:pos="576"/>
                <w:tab w:val="left" w:pos="864"/>
                <w:tab w:val="left" w:pos="1152"/>
              </w:tabs>
              <w:spacing w:before="81" w:after="81" w:line="160" w:lineRule="exact"/>
              <w:ind w:right="40"/>
              <w:rPr>
                <w:i/>
                <w:sz w:val="14"/>
              </w:rPr>
            </w:pPr>
          </w:p>
        </w:tc>
        <w:tc>
          <w:tcPr>
            <w:tcW w:w="2045" w:type="dxa"/>
            <w:gridSpan w:val="3"/>
            <w:tcBorders>
              <w:top w:val="single" w:sz="4" w:space="0" w:color="auto"/>
              <w:bottom w:val="single" w:sz="4" w:space="0" w:color="auto"/>
            </w:tcBorders>
            <w:vAlign w:val="bottom"/>
          </w:tcPr>
          <w:p w14:paraId="40EA07CF" w14:textId="77777777" w:rsidR="00D37813" w:rsidRPr="00AD1536" w:rsidRDefault="00D37813" w:rsidP="003A2E12">
            <w:pPr>
              <w:tabs>
                <w:tab w:val="left" w:pos="288"/>
                <w:tab w:val="left" w:pos="576"/>
                <w:tab w:val="left" w:pos="864"/>
                <w:tab w:val="left" w:pos="1152"/>
              </w:tabs>
              <w:spacing w:before="81" w:after="81" w:line="160" w:lineRule="exact"/>
              <w:jc w:val="center"/>
              <w:rPr>
                <w:i/>
                <w:sz w:val="14"/>
              </w:rPr>
            </w:pPr>
            <w:r w:rsidRPr="00AD1536">
              <w:rPr>
                <w:i/>
                <w:sz w:val="14"/>
              </w:rPr>
              <w:t>Actual</w:t>
            </w:r>
          </w:p>
        </w:tc>
        <w:tc>
          <w:tcPr>
            <w:tcW w:w="772" w:type="dxa"/>
            <w:vMerge w:val="restart"/>
            <w:tcBorders>
              <w:top w:val="single" w:sz="4" w:space="0" w:color="auto"/>
            </w:tcBorders>
            <w:vAlign w:val="bottom"/>
          </w:tcPr>
          <w:p w14:paraId="6D3A72E1" w14:textId="35ED7225" w:rsidR="00D37813" w:rsidRPr="00AD1536" w:rsidRDefault="00D37813" w:rsidP="003A2E12">
            <w:pPr>
              <w:tabs>
                <w:tab w:val="left" w:pos="288"/>
                <w:tab w:val="left" w:pos="576"/>
                <w:tab w:val="left" w:pos="864"/>
                <w:tab w:val="left" w:pos="1152"/>
              </w:tabs>
              <w:spacing w:before="81" w:after="81" w:line="160" w:lineRule="exact"/>
              <w:ind w:left="72" w:right="40"/>
              <w:jc w:val="right"/>
              <w:rPr>
                <w:i/>
                <w:sz w:val="14"/>
              </w:rPr>
            </w:pPr>
            <w:r w:rsidRPr="00AD1536">
              <w:rPr>
                <w:i/>
                <w:sz w:val="14"/>
              </w:rPr>
              <w:t xml:space="preserve">2025/26 approved </w:t>
            </w:r>
          </w:p>
        </w:tc>
        <w:tc>
          <w:tcPr>
            <w:tcW w:w="1035" w:type="dxa"/>
            <w:vMerge w:val="restart"/>
            <w:tcBorders>
              <w:top w:val="single" w:sz="4" w:space="0" w:color="auto"/>
            </w:tcBorders>
            <w:vAlign w:val="bottom"/>
          </w:tcPr>
          <w:p w14:paraId="7656040B" w14:textId="77777777" w:rsidR="00D37813" w:rsidRPr="00AD1536" w:rsidRDefault="00D37813" w:rsidP="003A2E12">
            <w:pPr>
              <w:tabs>
                <w:tab w:val="left" w:pos="288"/>
                <w:tab w:val="left" w:pos="576"/>
                <w:tab w:val="left" w:pos="864"/>
                <w:tab w:val="left" w:pos="1152"/>
              </w:tabs>
              <w:spacing w:before="81" w:after="81" w:line="160" w:lineRule="exact"/>
              <w:ind w:left="72" w:right="40"/>
              <w:jc w:val="right"/>
              <w:rPr>
                <w:i/>
                <w:sz w:val="14"/>
              </w:rPr>
            </w:pPr>
            <w:r w:rsidRPr="00AD1536">
              <w:rPr>
                <w:i/>
                <w:sz w:val="14"/>
              </w:rPr>
              <w:t>Actual as at 31 December 2025</w:t>
            </w:r>
          </w:p>
        </w:tc>
        <w:tc>
          <w:tcPr>
            <w:tcW w:w="1125" w:type="dxa"/>
            <w:vMerge w:val="restart"/>
            <w:tcBorders>
              <w:top w:val="single" w:sz="4" w:space="0" w:color="auto"/>
            </w:tcBorders>
            <w:vAlign w:val="bottom"/>
          </w:tcPr>
          <w:p w14:paraId="5CE5FFD2" w14:textId="77777777" w:rsidR="00D37813" w:rsidRPr="00AD1536" w:rsidRDefault="00D37813" w:rsidP="003A2E12">
            <w:pPr>
              <w:tabs>
                <w:tab w:val="left" w:pos="288"/>
                <w:tab w:val="left" w:pos="576"/>
                <w:tab w:val="left" w:pos="864"/>
                <w:tab w:val="left" w:pos="1152"/>
              </w:tabs>
              <w:spacing w:before="81" w:after="81" w:line="160" w:lineRule="exact"/>
              <w:ind w:left="72" w:right="40"/>
              <w:jc w:val="right"/>
              <w:rPr>
                <w:i/>
                <w:sz w:val="14"/>
              </w:rPr>
            </w:pPr>
            <w:r w:rsidRPr="00AD1536">
              <w:rPr>
                <w:i/>
                <w:sz w:val="14"/>
              </w:rPr>
              <w:t>Actual average, January to December 2025</w:t>
            </w:r>
          </w:p>
        </w:tc>
        <w:tc>
          <w:tcPr>
            <w:tcW w:w="764" w:type="dxa"/>
            <w:vMerge w:val="restart"/>
            <w:tcBorders>
              <w:top w:val="single" w:sz="4" w:space="0" w:color="auto"/>
            </w:tcBorders>
            <w:vAlign w:val="bottom"/>
          </w:tcPr>
          <w:p w14:paraId="7E9415CB" w14:textId="6C202860" w:rsidR="00D37813" w:rsidRPr="00AD1536" w:rsidRDefault="00D37813" w:rsidP="003A2E12">
            <w:pPr>
              <w:tabs>
                <w:tab w:val="left" w:pos="288"/>
                <w:tab w:val="left" w:pos="576"/>
                <w:tab w:val="left" w:pos="864"/>
                <w:tab w:val="left" w:pos="1152"/>
              </w:tabs>
              <w:spacing w:before="81" w:after="81" w:line="160" w:lineRule="exact"/>
              <w:ind w:left="72" w:right="40"/>
              <w:jc w:val="right"/>
              <w:rPr>
                <w:i/>
                <w:sz w:val="14"/>
              </w:rPr>
            </w:pPr>
            <w:r w:rsidRPr="00AD1536">
              <w:rPr>
                <w:i/>
                <w:sz w:val="14"/>
              </w:rPr>
              <w:t xml:space="preserve">2026/27 proposed </w:t>
            </w:r>
          </w:p>
        </w:tc>
      </w:tr>
      <w:tr w:rsidR="00D37813" w:rsidRPr="00AD1536" w14:paraId="4FC68AA5" w14:textId="77777777" w:rsidTr="003A2E12">
        <w:trPr>
          <w:tblHeader/>
        </w:trPr>
        <w:tc>
          <w:tcPr>
            <w:tcW w:w="2873" w:type="dxa"/>
            <w:tcBorders>
              <w:bottom w:val="single" w:sz="12" w:space="0" w:color="auto"/>
            </w:tcBorders>
            <w:vAlign w:val="bottom"/>
          </w:tcPr>
          <w:p w14:paraId="4C84B943" w14:textId="77777777" w:rsidR="00D37813" w:rsidRPr="00AD1536" w:rsidRDefault="00D37813" w:rsidP="003A2E12">
            <w:pPr>
              <w:tabs>
                <w:tab w:val="left" w:pos="288"/>
                <w:tab w:val="left" w:pos="576"/>
                <w:tab w:val="left" w:pos="864"/>
                <w:tab w:val="left" w:pos="1152"/>
              </w:tabs>
              <w:spacing w:before="81" w:after="81" w:line="160" w:lineRule="exact"/>
              <w:ind w:right="40"/>
              <w:rPr>
                <w:i/>
                <w:sz w:val="14"/>
              </w:rPr>
            </w:pPr>
            <w:r w:rsidRPr="00AD1536">
              <w:rPr>
                <w:i/>
                <w:sz w:val="14"/>
              </w:rPr>
              <w:t>Category</w:t>
            </w:r>
          </w:p>
        </w:tc>
        <w:tc>
          <w:tcPr>
            <w:tcW w:w="681" w:type="dxa"/>
            <w:tcBorders>
              <w:top w:val="single" w:sz="4" w:space="0" w:color="auto"/>
              <w:bottom w:val="single" w:sz="12" w:space="0" w:color="auto"/>
            </w:tcBorders>
            <w:vAlign w:val="bottom"/>
          </w:tcPr>
          <w:p w14:paraId="1AC42565" w14:textId="77777777" w:rsidR="00D37813" w:rsidRPr="00AD1536" w:rsidRDefault="00D37813" w:rsidP="003A2E12">
            <w:pPr>
              <w:tabs>
                <w:tab w:val="left" w:pos="288"/>
                <w:tab w:val="left" w:pos="576"/>
                <w:tab w:val="left" w:pos="864"/>
                <w:tab w:val="left" w:pos="1152"/>
              </w:tabs>
              <w:spacing w:before="81" w:after="81" w:line="160" w:lineRule="exact"/>
              <w:ind w:left="72" w:right="40"/>
              <w:jc w:val="right"/>
              <w:rPr>
                <w:i/>
                <w:sz w:val="14"/>
              </w:rPr>
            </w:pPr>
            <w:r w:rsidRPr="00AD1536">
              <w:rPr>
                <w:i/>
                <w:sz w:val="14"/>
              </w:rPr>
              <w:t>2022/23</w:t>
            </w:r>
          </w:p>
        </w:tc>
        <w:tc>
          <w:tcPr>
            <w:tcW w:w="682" w:type="dxa"/>
            <w:tcBorders>
              <w:top w:val="single" w:sz="4" w:space="0" w:color="auto"/>
              <w:bottom w:val="single" w:sz="12" w:space="0" w:color="auto"/>
            </w:tcBorders>
            <w:vAlign w:val="bottom"/>
          </w:tcPr>
          <w:p w14:paraId="71DB564D" w14:textId="77777777" w:rsidR="00D37813" w:rsidRPr="00AD1536" w:rsidRDefault="00D37813" w:rsidP="003A2E12">
            <w:pPr>
              <w:tabs>
                <w:tab w:val="left" w:pos="288"/>
                <w:tab w:val="left" w:pos="576"/>
                <w:tab w:val="left" w:pos="864"/>
                <w:tab w:val="left" w:pos="1152"/>
              </w:tabs>
              <w:spacing w:before="81" w:after="81" w:line="160" w:lineRule="exact"/>
              <w:ind w:left="72" w:right="40"/>
              <w:jc w:val="right"/>
              <w:rPr>
                <w:i/>
                <w:sz w:val="14"/>
              </w:rPr>
            </w:pPr>
            <w:r w:rsidRPr="00AD1536">
              <w:rPr>
                <w:i/>
                <w:sz w:val="14"/>
              </w:rPr>
              <w:t>2023/24</w:t>
            </w:r>
          </w:p>
        </w:tc>
        <w:tc>
          <w:tcPr>
            <w:tcW w:w="682" w:type="dxa"/>
            <w:tcBorders>
              <w:top w:val="single" w:sz="4" w:space="0" w:color="auto"/>
              <w:bottom w:val="single" w:sz="12" w:space="0" w:color="auto"/>
            </w:tcBorders>
            <w:vAlign w:val="bottom"/>
          </w:tcPr>
          <w:p w14:paraId="068AB42C" w14:textId="77777777" w:rsidR="00D37813" w:rsidRPr="00AD1536" w:rsidRDefault="00D37813" w:rsidP="003A2E12">
            <w:pPr>
              <w:tabs>
                <w:tab w:val="left" w:pos="288"/>
                <w:tab w:val="left" w:pos="576"/>
                <w:tab w:val="left" w:pos="864"/>
                <w:tab w:val="left" w:pos="1152"/>
              </w:tabs>
              <w:spacing w:before="81" w:after="81" w:line="160" w:lineRule="exact"/>
              <w:ind w:left="72" w:right="40"/>
              <w:jc w:val="right"/>
              <w:rPr>
                <w:i/>
                <w:sz w:val="14"/>
              </w:rPr>
            </w:pPr>
            <w:r w:rsidRPr="00AD1536">
              <w:rPr>
                <w:i/>
                <w:sz w:val="14"/>
              </w:rPr>
              <w:t>2024/25</w:t>
            </w:r>
          </w:p>
        </w:tc>
        <w:tc>
          <w:tcPr>
            <w:tcW w:w="772" w:type="dxa"/>
            <w:vMerge/>
            <w:tcBorders>
              <w:bottom w:val="single" w:sz="12" w:space="0" w:color="auto"/>
            </w:tcBorders>
            <w:vAlign w:val="bottom"/>
          </w:tcPr>
          <w:p w14:paraId="122EBA8D" w14:textId="6E5E6249" w:rsidR="00D37813" w:rsidRPr="00AD1536" w:rsidRDefault="00D37813" w:rsidP="003A2E12">
            <w:pPr>
              <w:tabs>
                <w:tab w:val="left" w:pos="288"/>
                <w:tab w:val="left" w:pos="576"/>
                <w:tab w:val="left" w:pos="864"/>
                <w:tab w:val="left" w:pos="1152"/>
              </w:tabs>
              <w:spacing w:before="81" w:after="81" w:line="160" w:lineRule="exact"/>
              <w:ind w:left="72" w:right="40"/>
              <w:jc w:val="right"/>
              <w:rPr>
                <w:i/>
                <w:sz w:val="14"/>
              </w:rPr>
            </w:pPr>
          </w:p>
        </w:tc>
        <w:tc>
          <w:tcPr>
            <w:tcW w:w="1035" w:type="dxa"/>
            <w:vMerge/>
            <w:tcBorders>
              <w:bottom w:val="single" w:sz="12" w:space="0" w:color="auto"/>
            </w:tcBorders>
            <w:vAlign w:val="bottom"/>
          </w:tcPr>
          <w:p w14:paraId="25B78067" w14:textId="77777777" w:rsidR="00D37813" w:rsidRPr="00AD1536" w:rsidRDefault="00D37813" w:rsidP="003A2E12">
            <w:pPr>
              <w:tabs>
                <w:tab w:val="left" w:pos="288"/>
                <w:tab w:val="left" w:pos="576"/>
                <w:tab w:val="left" w:pos="864"/>
                <w:tab w:val="left" w:pos="1152"/>
              </w:tabs>
              <w:spacing w:before="81" w:after="81" w:line="160" w:lineRule="exact"/>
              <w:ind w:left="72" w:right="40"/>
              <w:jc w:val="right"/>
              <w:rPr>
                <w:i/>
                <w:sz w:val="14"/>
              </w:rPr>
            </w:pPr>
          </w:p>
        </w:tc>
        <w:tc>
          <w:tcPr>
            <w:tcW w:w="1125" w:type="dxa"/>
            <w:vMerge/>
            <w:tcBorders>
              <w:bottom w:val="single" w:sz="12" w:space="0" w:color="auto"/>
            </w:tcBorders>
            <w:vAlign w:val="bottom"/>
          </w:tcPr>
          <w:p w14:paraId="0BC5A658" w14:textId="77777777" w:rsidR="00D37813" w:rsidRPr="00AD1536" w:rsidRDefault="00D37813" w:rsidP="003A2E12">
            <w:pPr>
              <w:tabs>
                <w:tab w:val="left" w:pos="288"/>
                <w:tab w:val="left" w:pos="576"/>
                <w:tab w:val="left" w:pos="864"/>
                <w:tab w:val="left" w:pos="1152"/>
              </w:tabs>
              <w:spacing w:before="81" w:after="81" w:line="160" w:lineRule="exact"/>
              <w:ind w:left="72" w:right="40"/>
              <w:jc w:val="right"/>
              <w:rPr>
                <w:i/>
                <w:sz w:val="14"/>
              </w:rPr>
            </w:pPr>
          </w:p>
        </w:tc>
        <w:tc>
          <w:tcPr>
            <w:tcW w:w="764" w:type="dxa"/>
            <w:vMerge/>
            <w:tcBorders>
              <w:bottom w:val="single" w:sz="12" w:space="0" w:color="auto"/>
            </w:tcBorders>
            <w:vAlign w:val="bottom"/>
          </w:tcPr>
          <w:p w14:paraId="388B36EA" w14:textId="76A9D368" w:rsidR="00D37813" w:rsidRPr="00AD1536" w:rsidRDefault="00D37813" w:rsidP="003A2E12">
            <w:pPr>
              <w:tabs>
                <w:tab w:val="left" w:pos="288"/>
                <w:tab w:val="left" w:pos="576"/>
                <w:tab w:val="left" w:pos="864"/>
                <w:tab w:val="left" w:pos="1152"/>
              </w:tabs>
              <w:spacing w:before="81" w:after="81" w:line="160" w:lineRule="exact"/>
              <w:ind w:left="72" w:right="40"/>
              <w:jc w:val="right"/>
              <w:rPr>
                <w:i/>
                <w:sz w:val="14"/>
              </w:rPr>
            </w:pPr>
          </w:p>
        </w:tc>
      </w:tr>
      <w:tr w:rsidR="00D37813" w:rsidRPr="00AD1536" w14:paraId="34FE2A0B" w14:textId="77777777" w:rsidTr="003A2E12">
        <w:trPr>
          <w:trHeight w:hRule="exact" w:val="115"/>
          <w:tblHeader/>
        </w:trPr>
        <w:tc>
          <w:tcPr>
            <w:tcW w:w="2873" w:type="dxa"/>
            <w:tcBorders>
              <w:top w:val="single" w:sz="12" w:space="0" w:color="auto"/>
            </w:tcBorders>
            <w:vAlign w:val="bottom"/>
          </w:tcPr>
          <w:p w14:paraId="0EC1BB67"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p>
        </w:tc>
        <w:tc>
          <w:tcPr>
            <w:tcW w:w="681" w:type="dxa"/>
            <w:tcBorders>
              <w:top w:val="single" w:sz="12" w:space="0" w:color="auto"/>
            </w:tcBorders>
            <w:vAlign w:val="bottom"/>
          </w:tcPr>
          <w:p w14:paraId="393F21A1"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p>
        </w:tc>
        <w:tc>
          <w:tcPr>
            <w:tcW w:w="682" w:type="dxa"/>
            <w:tcBorders>
              <w:top w:val="single" w:sz="12" w:space="0" w:color="auto"/>
            </w:tcBorders>
            <w:vAlign w:val="bottom"/>
          </w:tcPr>
          <w:p w14:paraId="45F9F4B4"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p>
        </w:tc>
        <w:tc>
          <w:tcPr>
            <w:tcW w:w="682" w:type="dxa"/>
            <w:tcBorders>
              <w:top w:val="single" w:sz="12" w:space="0" w:color="auto"/>
            </w:tcBorders>
            <w:vAlign w:val="bottom"/>
          </w:tcPr>
          <w:p w14:paraId="212D87B7"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p>
        </w:tc>
        <w:tc>
          <w:tcPr>
            <w:tcW w:w="772" w:type="dxa"/>
            <w:tcBorders>
              <w:top w:val="single" w:sz="12" w:space="0" w:color="auto"/>
            </w:tcBorders>
            <w:vAlign w:val="bottom"/>
          </w:tcPr>
          <w:p w14:paraId="6ABC47A7"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p>
        </w:tc>
        <w:tc>
          <w:tcPr>
            <w:tcW w:w="1035" w:type="dxa"/>
            <w:tcBorders>
              <w:top w:val="single" w:sz="12" w:space="0" w:color="auto"/>
            </w:tcBorders>
            <w:vAlign w:val="bottom"/>
          </w:tcPr>
          <w:p w14:paraId="5415B925"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p>
        </w:tc>
        <w:tc>
          <w:tcPr>
            <w:tcW w:w="1125" w:type="dxa"/>
            <w:tcBorders>
              <w:top w:val="single" w:sz="12" w:space="0" w:color="auto"/>
            </w:tcBorders>
            <w:vAlign w:val="bottom"/>
          </w:tcPr>
          <w:p w14:paraId="606C945C"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p>
        </w:tc>
        <w:tc>
          <w:tcPr>
            <w:tcW w:w="764" w:type="dxa"/>
            <w:tcBorders>
              <w:top w:val="single" w:sz="12" w:space="0" w:color="auto"/>
            </w:tcBorders>
            <w:vAlign w:val="bottom"/>
          </w:tcPr>
          <w:p w14:paraId="4084780C" w14:textId="77777777" w:rsidR="00D37813" w:rsidRPr="00AD1536" w:rsidRDefault="00D37813" w:rsidP="003A2E12">
            <w:pPr>
              <w:tabs>
                <w:tab w:val="left" w:pos="288"/>
                <w:tab w:val="left" w:pos="576"/>
                <w:tab w:val="left" w:pos="864"/>
                <w:tab w:val="left" w:pos="1152"/>
              </w:tabs>
              <w:spacing w:before="40" w:after="40" w:line="210" w:lineRule="exact"/>
              <w:ind w:left="72" w:right="40"/>
              <w:jc w:val="right"/>
              <w:rPr>
                <w:sz w:val="17"/>
              </w:rPr>
            </w:pPr>
          </w:p>
        </w:tc>
      </w:tr>
      <w:tr w:rsidR="00D37813" w:rsidRPr="00AD1536" w14:paraId="02AC1FB2" w14:textId="77777777" w:rsidTr="003A2E12">
        <w:tc>
          <w:tcPr>
            <w:tcW w:w="2873" w:type="dxa"/>
            <w:vAlign w:val="bottom"/>
          </w:tcPr>
          <w:p w14:paraId="159FBEFE" w14:textId="77777777" w:rsidR="00D37813" w:rsidRPr="00AD1536" w:rsidRDefault="00D37813" w:rsidP="003A2E12">
            <w:pPr>
              <w:tabs>
                <w:tab w:val="left" w:pos="288"/>
                <w:tab w:val="left" w:pos="576"/>
                <w:tab w:val="left" w:pos="864"/>
                <w:tab w:val="left" w:pos="1152"/>
              </w:tabs>
              <w:spacing w:before="40" w:after="40" w:line="200" w:lineRule="exact"/>
              <w:ind w:right="43"/>
              <w:rPr>
                <w:b/>
                <w:bCs/>
                <w:sz w:val="17"/>
              </w:rPr>
            </w:pPr>
            <w:r w:rsidRPr="00AD1536">
              <w:rPr>
                <w:b/>
                <w:bCs/>
                <w:sz w:val="17"/>
              </w:rPr>
              <w:t>Military and police personnel</w:t>
            </w:r>
          </w:p>
        </w:tc>
        <w:tc>
          <w:tcPr>
            <w:tcW w:w="681" w:type="dxa"/>
            <w:vAlign w:val="bottom"/>
          </w:tcPr>
          <w:p w14:paraId="2C6EC554"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682" w:type="dxa"/>
            <w:vAlign w:val="bottom"/>
          </w:tcPr>
          <w:p w14:paraId="3095040E"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682" w:type="dxa"/>
            <w:vAlign w:val="bottom"/>
          </w:tcPr>
          <w:p w14:paraId="5FC94D13"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772" w:type="dxa"/>
            <w:vAlign w:val="bottom"/>
          </w:tcPr>
          <w:p w14:paraId="489EB063"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1035" w:type="dxa"/>
            <w:vAlign w:val="bottom"/>
          </w:tcPr>
          <w:p w14:paraId="0AE1A1AE"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1125" w:type="dxa"/>
            <w:vAlign w:val="bottom"/>
          </w:tcPr>
          <w:p w14:paraId="0D045047"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764" w:type="dxa"/>
            <w:vAlign w:val="bottom"/>
          </w:tcPr>
          <w:p w14:paraId="798872E1"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r>
      <w:tr w:rsidR="00D37813" w:rsidRPr="00AD1536" w14:paraId="41EA5E4E" w14:textId="77777777" w:rsidTr="003A2E12">
        <w:tc>
          <w:tcPr>
            <w:tcW w:w="2873" w:type="dxa"/>
            <w:vAlign w:val="bottom"/>
          </w:tcPr>
          <w:p w14:paraId="2048B02E" w14:textId="77777777" w:rsidR="00D37813" w:rsidRPr="00AD1536" w:rsidRDefault="00D37813" w:rsidP="003A2E12">
            <w:pPr>
              <w:tabs>
                <w:tab w:val="left" w:pos="288"/>
                <w:tab w:val="left" w:pos="576"/>
                <w:tab w:val="left" w:pos="864"/>
                <w:tab w:val="left" w:pos="1152"/>
              </w:tabs>
              <w:spacing w:before="40" w:after="40" w:line="200" w:lineRule="exact"/>
              <w:ind w:left="288" w:right="43"/>
              <w:rPr>
                <w:sz w:val="17"/>
              </w:rPr>
            </w:pPr>
            <w:r w:rsidRPr="00AD1536">
              <w:rPr>
                <w:sz w:val="17"/>
              </w:rPr>
              <w:t>Military observers</w:t>
            </w:r>
          </w:p>
        </w:tc>
        <w:tc>
          <w:tcPr>
            <w:tcW w:w="681" w:type="dxa"/>
            <w:vAlign w:val="bottom"/>
          </w:tcPr>
          <w:p w14:paraId="1F9B9740"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4.5</w:t>
            </w:r>
          </w:p>
        </w:tc>
        <w:tc>
          <w:tcPr>
            <w:tcW w:w="682" w:type="dxa"/>
            <w:vAlign w:val="bottom"/>
          </w:tcPr>
          <w:p w14:paraId="2F06481F"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2.6</w:t>
            </w:r>
          </w:p>
        </w:tc>
        <w:tc>
          <w:tcPr>
            <w:tcW w:w="682" w:type="dxa"/>
            <w:vAlign w:val="bottom"/>
          </w:tcPr>
          <w:p w14:paraId="1F0986E2"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1.9</w:t>
            </w:r>
          </w:p>
        </w:tc>
        <w:tc>
          <w:tcPr>
            <w:tcW w:w="772" w:type="dxa"/>
            <w:vAlign w:val="bottom"/>
          </w:tcPr>
          <w:p w14:paraId="4B8859BA"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0.0</w:t>
            </w:r>
          </w:p>
        </w:tc>
        <w:tc>
          <w:tcPr>
            <w:tcW w:w="1035" w:type="dxa"/>
            <w:vAlign w:val="bottom"/>
          </w:tcPr>
          <w:p w14:paraId="48E7154D"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27.7</w:t>
            </w:r>
          </w:p>
        </w:tc>
        <w:tc>
          <w:tcPr>
            <w:tcW w:w="1125" w:type="dxa"/>
            <w:vAlign w:val="bottom"/>
          </w:tcPr>
          <w:p w14:paraId="642917EB"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7.1</w:t>
            </w:r>
          </w:p>
        </w:tc>
        <w:tc>
          <w:tcPr>
            <w:tcW w:w="764" w:type="dxa"/>
            <w:vAlign w:val="bottom"/>
          </w:tcPr>
          <w:p w14:paraId="17877042"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90.3</w:t>
            </w:r>
          </w:p>
        </w:tc>
      </w:tr>
      <w:tr w:rsidR="00D37813" w:rsidRPr="00AD1536" w14:paraId="20ACFB9A" w14:textId="77777777" w:rsidTr="003A2E12">
        <w:tc>
          <w:tcPr>
            <w:tcW w:w="2873" w:type="dxa"/>
            <w:vAlign w:val="bottom"/>
          </w:tcPr>
          <w:p w14:paraId="5730B75E" w14:textId="77777777" w:rsidR="00D37813" w:rsidRPr="00AD1536" w:rsidRDefault="00D37813" w:rsidP="003A2E12">
            <w:pPr>
              <w:tabs>
                <w:tab w:val="left" w:pos="288"/>
                <w:tab w:val="left" w:pos="576"/>
                <w:tab w:val="left" w:pos="864"/>
                <w:tab w:val="left" w:pos="1152"/>
              </w:tabs>
              <w:spacing w:before="40" w:after="40" w:line="200" w:lineRule="exact"/>
              <w:ind w:left="288" w:right="43"/>
              <w:rPr>
                <w:sz w:val="17"/>
              </w:rPr>
            </w:pPr>
            <w:r w:rsidRPr="00AD1536">
              <w:rPr>
                <w:sz w:val="17"/>
              </w:rPr>
              <w:t>Military contingents</w:t>
            </w:r>
          </w:p>
        </w:tc>
        <w:tc>
          <w:tcPr>
            <w:tcW w:w="681" w:type="dxa"/>
            <w:vAlign w:val="bottom"/>
          </w:tcPr>
          <w:p w14:paraId="02F7739C"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7.0</w:t>
            </w:r>
          </w:p>
        </w:tc>
        <w:tc>
          <w:tcPr>
            <w:tcW w:w="682" w:type="dxa"/>
            <w:vAlign w:val="bottom"/>
          </w:tcPr>
          <w:p w14:paraId="6A1ACEB5"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2.4</w:t>
            </w:r>
          </w:p>
        </w:tc>
        <w:tc>
          <w:tcPr>
            <w:tcW w:w="682" w:type="dxa"/>
            <w:vAlign w:val="bottom"/>
          </w:tcPr>
          <w:p w14:paraId="2178E7F3"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2.4</w:t>
            </w:r>
          </w:p>
        </w:tc>
        <w:tc>
          <w:tcPr>
            <w:tcW w:w="772" w:type="dxa"/>
            <w:vAlign w:val="bottom"/>
          </w:tcPr>
          <w:p w14:paraId="366718DD"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2.1</w:t>
            </w:r>
          </w:p>
        </w:tc>
        <w:tc>
          <w:tcPr>
            <w:tcW w:w="1035" w:type="dxa"/>
            <w:vAlign w:val="bottom"/>
          </w:tcPr>
          <w:p w14:paraId="2C31A9FB"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11.8</w:t>
            </w:r>
          </w:p>
        </w:tc>
        <w:tc>
          <w:tcPr>
            <w:tcW w:w="1125" w:type="dxa"/>
            <w:vAlign w:val="bottom"/>
          </w:tcPr>
          <w:p w14:paraId="0852D7E8"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3.9</w:t>
            </w:r>
          </w:p>
        </w:tc>
        <w:tc>
          <w:tcPr>
            <w:tcW w:w="764" w:type="dxa"/>
            <w:vAlign w:val="bottom"/>
          </w:tcPr>
          <w:p w14:paraId="6D318AF6"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23.7</w:t>
            </w:r>
          </w:p>
        </w:tc>
      </w:tr>
      <w:tr w:rsidR="00D37813" w:rsidRPr="00AD1536" w14:paraId="4E59D1B8" w14:textId="77777777" w:rsidTr="003A2E12">
        <w:tc>
          <w:tcPr>
            <w:tcW w:w="2873" w:type="dxa"/>
            <w:vAlign w:val="bottom"/>
          </w:tcPr>
          <w:p w14:paraId="273CFCB8" w14:textId="77777777" w:rsidR="00D37813" w:rsidRPr="00AD1536" w:rsidRDefault="00D37813" w:rsidP="003A2E12">
            <w:pPr>
              <w:tabs>
                <w:tab w:val="left" w:pos="288"/>
                <w:tab w:val="left" w:pos="576"/>
                <w:tab w:val="left" w:pos="864"/>
                <w:tab w:val="left" w:pos="1152"/>
              </w:tabs>
              <w:spacing w:before="40" w:after="40" w:line="200" w:lineRule="exact"/>
              <w:ind w:left="288" w:right="43"/>
              <w:rPr>
                <w:sz w:val="17"/>
              </w:rPr>
            </w:pPr>
            <w:r w:rsidRPr="00AD1536">
              <w:rPr>
                <w:sz w:val="17"/>
              </w:rPr>
              <w:t xml:space="preserve">United Nations police </w:t>
            </w:r>
          </w:p>
        </w:tc>
        <w:tc>
          <w:tcPr>
            <w:tcW w:w="681" w:type="dxa"/>
            <w:vAlign w:val="bottom"/>
          </w:tcPr>
          <w:p w14:paraId="69B7D40A"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7.5</w:t>
            </w:r>
          </w:p>
        </w:tc>
        <w:tc>
          <w:tcPr>
            <w:tcW w:w="682" w:type="dxa"/>
            <w:vAlign w:val="bottom"/>
          </w:tcPr>
          <w:p w14:paraId="4C4E827C"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3.2</w:t>
            </w:r>
          </w:p>
        </w:tc>
        <w:tc>
          <w:tcPr>
            <w:tcW w:w="682" w:type="dxa"/>
            <w:vAlign w:val="bottom"/>
          </w:tcPr>
          <w:p w14:paraId="7AF0BCBD"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1.5</w:t>
            </w:r>
          </w:p>
        </w:tc>
        <w:tc>
          <w:tcPr>
            <w:tcW w:w="772" w:type="dxa"/>
            <w:vAlign w:val="bottom"/>
          </w:tcPr>
          <w:p w14:paraId="00859BDF"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0.8</w:t>
            </w:r>
          </w:p>
        </w:tc>
        <w:tc>
          <w:tcPr>
            <w:tcW w:w="1035" w:type="dxa"/>
            <w:vAlign w:val="bottom"/>
          </w:tcPr>
          <w:p w14:paraId="20B95B35"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31.8</w:t>
            </w:r>
          </w:p>
        </w:tc>
        <w:tc>
          <w:tcPr>
            <w:tcW w:w="1125" w:type="dxa"/>
            <w:vAlign w:val="bottom"/>
          </w:tcPr>
          <w:p w14:paraId="01ECC5A5"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7.5</w:t>
            </w:r>
          </w:p>
        </w:tc>
        <w:tc>
          <w:tcPr>
            <w:tcW w:w="764" w:type="dxa"/>
            <w:vAlign w:val="bottom"/>
          </w:tcPr>
          <w:p w14:paraId="7366EB32"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24.4</w:t>
            </w:r>
          </w:p>
        </w:tc>
      </w:tr>
      <w:tr w:rsidR="00D37813" w:rsidRPr="00AD1536" w14:paraId="16E97448" w14:textId="77777777" w:rsidTr="003A2E12">
        <w:tc>
          <w:tcPr>
            <w:tcW w:w="2873" w:type="dxa"/>
            <w:vAlign w:val="bottom"/>
          </w:tcPr>
          <w:p w14:paraId="66CF4C0B" w14:textId="77777777" w:rsidR="00D37813" w:rsidRPr="00AD1536" w:rsidRDefault="00D37813" w:rsidP="003A2E12">
            <w:pPr>
              <w:tabs>
                <w:tab w:val="left" w:pos="288"/>
                <w:tab w:val="left" w:pos="576"/>
                <w:tab w:val="left" w:pos="864"/>
                <w:tab w:val="left" w:pos="1152"/>
              </w:tabs>
              <w:spacing w:before="40" w:after="40" w:line="200" w:lineRule="exact"/>
              <w:ind w:left="288" w:right="43"/>
              <w:rPr>
                <w:sz w:val="17"/>
              </w:rPr>
            </w:pPr>
            <w:r w:rsidRPr="00AD1536">
              <w:rPr>
                <w:sz w:val="17"/>
              </w:rPr>
              <w:t>Formed police units</w:t>
            </w:r>
          </w:p>
        </w:tc>
        <w:tc>
          <w:tcPr>
            <w:tcW w:w="681" w:type="dxa"/>
            <w:vAlign w:val="bottom"/>
          </w:tcPr>
          <w:p w14:paraId="39A537C9"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6.0</w:t>
            </w:r>
          </w:p>
        </w:tc>
        <w:tc>
          <w:tcPr>
            <w:tcW w:w="682" w:type="dxa"/>
            <w:vAlign w:val="bottom"/>
          </w:tcPr>
          <w:p w14:paraId="1259E22E"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0.3</w:t>
            </w:r>
          </w:p>
        </w:tc>
        <w:tc>
          <w:tcPr>
            <w:tcW w:w="682" w:type="dxa"/>
            <w:vAlign w:val="bottom"/>
          </w:tcPr>
          <w:p w14:paraId="1D46AF1E"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0.1</w:t>
            </w:r>
          </w:p>
        </w:tc>
        <w:tc>
          <w:tcPr>
            <w:tcW w:w="772" w:type="dxa"/>
            <w:vAlign w:val="bottom"/>
          </w:tcPr>
          <w:p w14:paraId="3BB8D26A"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0.0</w:t>
            </w:r>
          </w:p>
        </w:tc>
        <w:tc>
          <w:tcPr>
            <w:tcW w:w="1035" w:type="dxa"/>
            <w:vAlign w:val="bottom"/>
          </w:tcPr>
          <w:p w14:paraId="3C6CEF0B"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22.7</w:t>
            </w:r>
          </w:p>
        </w:tc>
        <w:tc>
          <w:tcPr>
            <w:tcW w:w="1125" w:type="dxa"/>
            <w:vAlign w:val="bottom"/>
          </w:tcPr>
          <w:p w14:paraId="3A1B5E3A"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3.5</w:t>
            </w:r>
          </w:p>
        </w:tc>
        <w:tc>
          <w:tcPr>
            <w:tcW w:w="764" w:type="dxa"/>
            <w:vAlign w:val="bottom"/>
          </w:tcPr>
          <w:p w14:paraId="46FA99C2"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24.5</w:t>
            </w:r>
          </w:p>
        </w:tc>
      </w:tr>
      <w:tr w:rsidR="00D37813" w:rsidRPr="00AD1536" w14:paraId="37C09682" w14:textId="77777777" w:rsidTr="003A2E12">
        <w:tc>
          <w:tcPr>
            <w:tcW w:w="2873" w:type="dxa"/>
            <w:vAlign w:val="bottom"/>
          </w:tcPr>
          <w:p w14:paraId="151EA89A" w14:textId="77777777" w:rsidR="00D37813" w:rsidRPr="00AD1536" w:rsidRDefault="00D37813" w:rsidP="003A2E12">
            <w:pPr>
              <w:tabs>
                <w:tab w:val="left" w:pos="288"/>
                <w:tab w:val="left" w:pos="576"/>
                <w:tab w:val="left" w:pos="864"/>
                <w:tab w:val="left" w:pos="1152"/>
              </w:tabs>
              <w:spacing w:before="40" w:after="40" w:line="200" w:lineRule="exact"/>
              <w:ind w:right="43"/>
              <w:rPr>
                <w:b/>
                <w:bCs/>
                <w:sz w:val="17"/>
              </w:rPr>
            </w:pPr>
            <w:r w:rsidRPr="00AD1536">
              <w:rPr>
                <w:b/>
                <w:bCs/>
                <w:sz w:val="17"/>
              </w:rPr>
              <w:t>Civilian personnel</w:t>
            </w:r>
          </w:p>
        </w:tc>
        <w:tc>
          <w:tcPr>
            <w:tcW w:w="681" w:type="dxa"/>
            <w:vAlign w:val="bottom"/>
          </w:tcPr>
          <w:p w14:paraId="5436E97F"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682" w:type="dxa"/>
            <w:vAlign w:val="bottom"/>
          </w:tcPr>
          <w:p w14:paraId="59A886E6"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682" w:type="dxa"/>
            <w:vAlign w:val="bottom"/>
          </w:tcPr>
          <w:p w14:paraId="314C169F"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772" w:type="dxa"/>
            <w:vAlign w:val="bottom"/>
          </w:tcPr>
          <w:p w14:paraId="4F0CAF46"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1035" w:type="dxa"/>
            <w:vAlign w:val="bottom"/>
          </w:tcPr>
          <w:p w14:paraId="34ACDE48"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1125" w:type="dxa"/>
            <w:vAlign w:val="bottom"/>
          </w:tcPr>
          <w:p w14:paraId="66D83F6E"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764" w:type="dxa"/>
            <w:vAlign w:val="bottom"/>
          </w:tcPr>
          <w:p w14:paraId="11063F8C"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r>
      <w:tr w:rsidR="00D37813" w:rsidRPr="00AD1536" w14:paraId="4309F8C8" w14:textId="77777777" w:rsidTr="003A2E12">
        <w:tc>
          <w:tcPr>
            <w:tcW w:w="2873" w:type="dxa"/>
            <w:vAlign w:val="bottom"/>
          </w:tcPr>
          <w:p w14:paraId="725AB8FD" w14:textId="77777777" w:rsidR="00D37813" w:rsidRPr="00AD1536" w:rsidRDefault="00D37813" w:rsidP="003A2E12">
            <w:pPr>
              <w:tabs>
                <w:tab w:val="left" w:pos="288"/>
                <w:tab w:val="left" w:pos="576"/>
                <w:tab w:val="left" w:pos="864"/>
                <w:tab w:val="left" w:pos="1152"/>
              </w:tabs>
              <w:spacing w:before="40" w:after="40" w:line="200" w:lineRule="exact"/>
              <w:ind w:left="288" w:right="43"/>
              <w:rPr>
                <w:sz w:val="17"/>
              </w:rPr>
            </w:pPr>
            <w:r w:rsidRPr="00AD1536">
              <w:rPr>
                <w:sz w:val="17"/>
              </w:rPr>
              <w:t>International staff</w:t>
            </w:r>
          </w:p>
        </w:tc>
        <w:tc>
          <w:tcPr>
            <w:tcW w:w="681" w:type="dxa"/>
            <w:vAlign w:val="bottom"/>
          </w:tcPr>
          <w:p w14:paraId="1D77B1DB"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16.0</w:t>
            </w:r>
          </w:p>
        </w:tc>
        <w:tc>
          <w:tcPr>
            <w:tcW w:w="682" w:type="dxa"/>
            <w:vAlign w:val="bottom"/>
          </w:tcPr>
          <w:p w14:paraId="13EEE06C"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12.2</w:t>
            </w:r>
          </w:p>
        </w:tc>
        <w:tc>
          <w:tcPr>
            <w:tcW w:w="682" w:type="dxa"/>
            <w:vAlign w:val="bottom"/>
          </w:tcPr>
          <w:p w14:paraId="4E245C1C"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8.7</w:t>
            </w:r>
          </w:p>
        </w:tc>
        <w:tc>
          <w:tcPr>
            <w:tcW w:w="772" w:type="dxa"/>
            <w:vAlign w:val="bottom"/>
          </w:tcPr>
          <w:p w14:paraId="63EE85F2"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8.9</w:t>
            </w:r>
          </w:p>
        </w:tc>
        <w:tc>
          <w:tcPr>
            <w:tcW w:w="1035" w:type="dxa"/>
            <w:vAlign w:val="bottom"/>
          </w:tcPr>
          <w:p w14:paraId="509584B5"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13.6</w:t>
            </w:r>
          </w:p>
        </w:tc>
        <w:tc>
          <w:tcPr>
            <w:tcW w:w="1125" w:type="dxa"/>
            <w:vAlign w:val="bottom"/>
          </w:tcPr>
          <w:p w14:paraId="1310EDE5"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10.1</w:t>
            </w:r>
          </w:p>
        </w:tc>
        <w:tc>
          <w:tcPr>
            <w:tcW w:w="764" w:type="dxa"/>
            <w:vAlign w:val="bottom"/>
          </w:tcPr>
          <w:p w14:paraId="0B833160"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4.0</w:t>
            </w:r>
          </w:p>
        </w:tc>
      </w:tr>
      <w:tr w:rsidR="00D37813" w:rsidRPr="00AD1536" w14:paraId="25F0F7BF" w14:textId="77777777" w:rsidTr="003A2E12">
        <w:tc>
          <w:tcPr>
            <w:tcW w:w="2873" w:type="dxa"/>
            <w:vAlign w:val="bottom"/>
          </w:tcPr>
          <w:p w14:paraId="7099E061" w14:textId="77777777" w:rsidR="00D37813" w:rsidRPr="00AD1536" w:rsidRDefault="00D37813" w:rsidP="003A2E12">
            <w:pPr>
              <w:tabs>
                <w:tab w:val="left" w:pos="288"/>
                <w:tab w:val="left" w:pos="576"/>
                <w:tab w:val="left" w:pos="864"/>
                <w:tab w:val="left" w:pos="1152"/>
              </w:tabs>
              <w:spacing w:before="40" w:after="40" w:line="200" w:lineRule="exact"/>
              <w:ind w:left="288" w:right="43"/>
              <w:rPr>
                <w:sz w:val="17"/>
              </w:rPr>
            </w:pPr>
            <w:r w:rsidRPr="00AD1536">
              <w:rPr>
                <w:sz w:val="17"/>
              </w:rPr>
              <w:t>National staff</w:t>
            </w:r>
          </w:p>
        </w:tc>
        <w:tc>
          <w:tcPr>
            <w:tcW w:w="681" w:type="dxa"/>
            <w:vAlign w:val="bottom"/>
          </w:tcPr>
          <w:p w14:paraId="5A41CD44"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682" w:type="dxa"/>
            <w:vAlign w:val="bottom"/>
          </w:tcPr>
          <w:p w14:paraId="296C966D"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682" w:type="dxa"/>
            <w:vAlign w:val="bottom"/>
          </w:tcPr>
          <w:p w14:paraId="45D39C94"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772" w:type="dxa"/>
            <w:vAlign w:val="bottom"/>
          </w:tcPr>
          <w:p w14:paraId="622AB075"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1035" w:type="dxa"/>
            <w:vAlign w:val="bottom"/>
          </w:tcPr>
          <w:p w14:paraId="1AC0586A"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1125" w:type="dxa"/>
            <w:vAlign w:val="bottom"/>
          </w:tcPr>
          <w:p w14:paraId="600CA12A"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764" w:type="dxa"/>
            <w:vAlign w:val="bottom"/>
          </w:tcPr>
          <w:p w14:paraId="5F8FAD1C"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r>
      <w:tr w:rsidR="00D37813" w:rsidRPr="00AD1536" w14:paraId="05BE9DFF" w14:textId="77777777" w:rsidTr="003A2E12">
        <w:tc>
          <w:tcPr>
            <w:tcW w:w="2873" w:type="dxa"/>
            <w:vAlign w:val="bottom"/>
          </w:tcPr>
          <w:p w14:paraId="285D156F" w14:textId="77777777" w:rsidR="00D37813" w:rsidRPr="00AD1536" w:rsidRDefault="00D37813" w:rsidP="003A2E12">
            <w:pPr>
              <w:tabs>
                <w:tab w:val="left" w:pos="288"/>
                <w:tab w:val="left" w:pos="576"/>
                <w:tab w:val="left" w:pos="864"/>
                <w:tab w:val="left" w:pos="1152"/>
              </w:tabs>
              <w:spacing w:before="40" w:after="40" w:line="200" w:lineRule="exact"/>
              <w:ind w:left="576" w:right="43"/>
              <w:rPr>
                <w:sz w:val="17"/>
              </w:rPr>
            </w:pPr>
            <w:r w:rsidRPr="00AD1536">
              <w:rPr>
                <w:sz w:val="17"/>
              </w:rPr>
              <w:t>National Professional Officer</w:t>
            </w:r>
          </w:p>
        </w:tc>
        <w:tc>
          <w:tcPr>
            <w:tcW w:w="681" w:type="dxa"/>
            <w:vAlign w:val="bottom"/>
          </w:tcPr>
          <w:p w14:paraId="160BFBE6"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8.8</w:t>
            </w:r>
          </w:p>
        </w:tc>
        <w:tc>
          <w:tcPr>
            <w:tcW w:w="682" w:type="dxa"/>
            <w:vAlign w:val="bottom"/>
          </w:tcPr>
          <w:p w14:paraId="64CB5F59"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7.0</w:t>
            </w:r>
          </w:p>
        </w:tc>
        <w:tc>
          <w:tcPr>
            <w:tcW w:w="682" w:type="dxa"/>
            <w:vAlign w:val="bottom"/>
          </w:tcPr>
          <w:p w14:paraId="6915CD65"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5.2</w:t>
            </w:r>
          </w:p>
        </w:tc>
        <w:tc>
          <w:tcPr>
            <w:tcW w:w="772" w:type="dxa"/>
            <w:vAlign w:val="bottom"/>
          </w:tcPr>
          <w:p w14:paraId="04758365"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6.1</w:t>
            </w:r>
          </w:p>
        </w:tc>
        <w:tc>
          <w:tcPr>
            <w:tcW w:w="1035" w:type="dxa"/>
            <w:vAlign w:val="bottom"/>
          </w:tcPr>
          <w:p w14:paraId="2B3E7C28"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7.8</w:t>
            </w:r>
          </w:p>
        </w:tc>
        <w:tc>
          <w:tcPr>
            <w:tcW w:w="1125" w:type="dxa"/>
            <w:vAlign w:val="bottom"/>
          </w:tcPr>
          <w:p w14:paraId="172DC26E"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6.0</w:t>
            </w:r>
          </w:p>
        </w:tc>
        <w:tc>
          <w:tcPr>
            <w:tcW w:w="764" w:type="dxa"/>
            <w:vAlign w:val="bottom"/>
          </w:tcPr>
          <w:p w14:paraId="5188BCC4"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6.0</w:t>
            </w:r>
          </w:p>
        </w:tc>
      </w:tr>
      <w:tr w:rsidR="00D37813" w:rsidRPr="00AD1536" w14:paraId="71559092" w14:textId="77777777" w:rsidTr="003A2E12">
        <w:tc>
          <w:tcPr>
            <w:tcW w:w="2873" w:type="dxa"/>
            <w:vAlign w:val="bottom"/>
          </w:tcPr>
          <w:p w14:paraId="7CBFFD99" w14:textId="77777777" w:rsidR="00D37813" w:rsidRPr="00AD1536" w:rsidRDefault="00D37813" w:rsidP="003A2E12">
            <w:pPr>
              <w:tabs>
                <w:tab w:val="left" w:pos="288"/>
                <w:tab w:val="left" w:pos="576"/>
                <w:tab w:val="left" w:pos="864"/>
                <w:tab w:val="left" w:pos="1152"/>
              </w:tabs>
              <w:spacing w:before="40" w:after="40" w:line="200" w:lineRule="exact"/>
              <w:ind w:left="576" w:right="43"/>
              <w:rPr>
                <w:sz w:val="17"/>
              </w:rPr>
            </w:pPr>
            <w:r w:rsidRPr="00AD1536">
              <w:rPr>
                <w:sz w:val="17"/>
              </w:rPr>
              <w:t>National General Service staff</w:t>
            </w:r>
          </w:p>
        </w:tc>
        <w:tc>
          <w:tcPr>
            <w:tcW w:w="681" w:type="dxa"/>
            <w:vAlign w:val="bottom"/>
          </w:tcPr>
          <w:p w14:paraId="6C70DF19"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4.6</w:t>
            </w:r>
          </w:p>
        </w:tc>
        <w:tc>
          <w:tcPr>
            <w:tcW w:w="682" w:type="dxa"/>
            <w:vAlign w:val="bottom"/>
          </w:tcPr>
          <w:p w14:paraId="412BC07C"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6.9</w:t>
            </w:r>
          </w:p>
        </w:tc>
        <w:tc>
          <w:tcPr>
            <w:tcW w:w="682" w:type="dxa"/>
            <w:vAlign w:val="bottom"/>
          </w:tcPr>
          <w:p w14:paraId="46843F5F"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7.2</w:t>
            </w:r>
          </w:p>
        </w:tc>
        <w:tc>
          <w:tcPr>
            <w:tcW w:w="772" w:type="dxa"/>
            <w:vAlign w:val="bottom"/>
          </w:tcPr>
          <w:p w14:paraId="5A7FEFAF"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7.1</w:t>
            </w:r>
          </w:p>
        </w:tc>
        <w:tc>
          <w:tcPr>
            <w:tcW w:w="1035" w:type="dxa"/>
            <w:vAlign w:val="bottom"/>
          </w:tcPr>
          <w:p w14:paraId="791AF40C"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10.6</w:t>
            </w:r>
          </w:p>
        </w:tc>
        <w:tc>
          <w:tcPr>
            <w:tcW w:w="1125" w:type="dxa"/>
            <w:vAlign w:val="bottom"/>
          </w:tcPr>
          <w:p w14:paraId="1A116AA5"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8.2</w:t>
            </w:r>
          </w:p>
        </w:tc>
        <w:tc>
          <w:tcPr>
            <w:tcW w:w="764" w:type="dxa"/>
            <w:vAlign w:val="bottom"/>
          </w:tcPr>
          <w:p w14:paraId="29350034"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8.2</w:t>
            </w:r>
          </w:p>
        </w:tc>
      </w:tr>
      <w:tr w:rsidR="00D37813" w:rsidRPr="00AD1536" w14:paraId="16C330F6" w14:textId="77777777" w:rsidTr="003A2E12">
        <w:tc>
          <w:tcPr>
            <w:tcW w:w="2873" w:type="dxa"/>
            <w:vAlign w:val="bottom"/>
          </w:tcPr>
          <w:p w14:paraId="7A982E64" w14:textId="77777777" w:rsidR="00D37813" w:rsidRPr="00AD1536" w:rsidRDefault="00D37813" w:rsidP="00D37813">
            <w:pPr>
              <w:keepNext/>
              <w:tabs>
                <w:tab w:val="left" w:pos="288"/>
                <w:tab w:val="left" w:pos="576"/>
                <w:tab w:val="left" w:pos="864"/>
                <w:tab w:val="left" w:pos="1152"/>
              </w:tabs>
              <w:spacing w:before="40" w:after="40" w:line="200" w:lineRule="exact"/>
              <w:ind w:left="288" w:right="43"/>
              <w:rPr>
                <w:sz w:val="17"/>
              </w:rPr>
            </w:pPr>
            <w:r w:rsidRPr="00AD1536">
              <w:rPr>
                <w:sz w:val="17"/>
              </w:rPr>
              <w:t>United Nations Volunteers</w:t>
            </w:r>
          </w:p>
        </w:tc>
        <w:tc>
          <w:tcPr>
            <w:tcW w:w="681" w:type="dxa"/>
            <w:vAlign w:val="bottom"/>
          </w:tcPr>
          <w:p w14:paraId="3B38AE2F" w14:textId="77777777" w:rsidR="00D37813" w:rsidRPr="00AD1536" w:rsidRDefault="00D37813" w:rsidP="00D37813">
            <w:pPr>
              <w:keepNext/>
              <w:tabs>
                <w:tab w:val="left" w:pos="288"/>
                <w:tab w:val="left" w:pos="576"/>
                <w:tab w:val="left" w:pos="864"/>
                <w:tab w:val="left" w:pos="1152"/>
              </w:tabs>
              <w:spacing w:before="40" w:after="40" w:line="200" w:lineRule="exact"/>
              <w:ind w:left="72" w:right="43"/>
              <w:jc w:val="right"/>
              <w:rPr>
                <w:sz w:val="17"/>
              </w:rPr>
            </w:pPr>
          </w:p>
        </w:tc>
        <w:tc>
          <w:tcPr>
            <w:tcW w:w="682" w:type="dxa"/>
            <w:vAlign w:val="bottom"/>
          </w:tcPr>
          <w:p w14:paraId="087F24A8" w14:textId="77777777" w:rsidR="00D37813" w:rsidRPr="00AD1536" w:rsidRDefault="00D37813" w:rsidP="00D37813">
            <w:pPr>
              <w:keepNext/>
              <w:tabs>
                <w:tab w:val="left" w:pos="288"/>
                <w:tab w:val="left" w:pos="576"/>
                <w:tab w:val="left" w:pos="864"/>
                <w:tab w:val="left" w:pos="1152"/>
              </w:tabs>
              <w:spacing w:before="40" w:after="40" w:line="200" w:lineRule="exact"/>
              <w:ind w:left="72" w:right="43"/>
              <w:jc w:val="right"/>
              <w:rPr>
                <w:sz w:val="17"/>
              </w:rPr>
            </w:pPr>
          </w:p>
        </w:tc>
        <w:tc>
          <w:tcPr>
            <w:tcW w:w="682" w:type="dxa"/>
            <w:vAlign w:val="bottom"/>
          </w:tcPr>
          <w:p w14:paraId="10AE03DF" w14:textId="77777777" w:rsidR="00D37813" w:rsidRPr="00AD1536" w:rsidRDefault="00D37813" w:rsidP="00D37813">
            <w:pPr>
              <w:keepNext/>
              <w:tabs>
                <w:tab w:val="left" w:pos="288"/>
                <w:tab w:val="left" w:pos="576"/>
                <w:tab w:val="left" w:pos="864"/>
                <w:tab w:val="left" w:pos="1152"/>
              </w:tabs>
              <w:spacing w:before="40" w:after="40" w:line="200" w:lineRule="exact"/>
              <w:ind w:left="72" w:right="43"/>
              <w:jc w:val="right"/>
              <w:rPr>
                <w:sz w:val="17"/>
              </w:rPr>
            </w:pPr>
          </w:p>
        </w:tc>
        <w:tc>
          <w:tcPr>
            <w:tcW w:w="772" w:type="dxa"/>
            <w:vAlign w:val="bottom"/>
          </w:tcPr>
          <w:p w14:paraId="7ED73662" w14:textId="77777777" w:rsidR="00D37813" w:rsidRPr="00AD1536" w:rsidRDefault="00D37813" w:rsidP="00D37813">
            <w:pPr>
              <w:keepNext/>
              <w:tabs>
                <w:tab w:val="left" w:pos="288"/>
                <w:tab w:val="left" w:pos="576"/>
                <w:tab w:val="left" w:pos="864"/>
                <w:tab w:val="left" w:pos="1152"/>
              </w:tabs>
              <w:spacing w:before="40" w:after="40" w:line="200" w:lineRule="exact"/>
              <w:ind w:left="72" w:right="43"/>
              <w:jc w:val="right"/>
              <w:rPr>
                <w:sz w:val="17"/>
              </w:rPr>
            </w:pPr>
          </w:p>
        </w:tc>
        <w:tc>
          <w:tcPr>
            <w:tcW w:w="1035" w:type="dxa"/>
            <w:vAlign w:val="bottom"/>
          </w:tcPr>
          <w:p w14:paraId="214E4C88" w14:textId="77777777" w:rsidR="00D37813" w:rsidRPr="00AD1536" w:rsidRDefault="00D37813" w:rsidP="00D37813">
            <w:pPr>
              <w:keepNext/>
              <w:tabs>
                <w:tab w:val="left" w:pos="288"/>
                <w:tab w:val="left" w:pos="576"/>
                <w:tab w:val="left" w:pos="864"/>
                <w:tab w:val="left" w:pos="1152"/>
              </w:tabs>
              <w:spacing w:before="40" w:after="40" w:line="200" w:lineRule="exact"/>
              <w:ind w:left="72" w:right="43"/>
              <w:jc w:val="right"/>
              <w:rPr>
                <w:sz w:val="17"/>
              </w:rPr>
            </w:pPr>
          </w:p>
        </w:tc>
        <w:tc>
          <w:tcPr>
            <w:tcW w:w="1125" w:type="dxa"/>
            <w:vAlign w:val="bottom"/>
          </w:tcPr>
          <w:p w14:paraId="53DACBDB" w14:textId="77777777" w:rsidR="00D37813" w:rsidRPr="00AD1536" w:rsidRDefault="00D37813" w:rsidP="00D37813">
            <w:pPr>
              <w:keepNext/>
              <w:tabs>
                <w:tab w:val="left" w:pos="288"/>
                <w:tab w:val="left" w:pos="576"/>
                <w:tab w:val="left" w:pos="864"/>
                <w:tab w:val="left" w:pos="1152"/>
              </w:tabs>
              <w:spacing w:before="40" w:after="40" w:line="200" w:lineRule="exact"/>
              <w:ind w:left="72" w:right="43"/>
              <w:jc w:val="right"/>
              <w:rPr>
                <w:sz w:val="17"/>
              </w:rPr>
            </w:pPr>
          </w:p>
        </w:tc>
        <w:tc>
          <w:tcPr>
            <w:tcW w:w="764" w:type="dxa"/>
            <w:vAlign w:val="bottom"/>
          </w:tcPr>
          <w:p w14:paraId="0BCB7138" w14:textId="77777777" w:rsidR="00D37813" w:rsidRPr="00AD1536" w:rsidRDefault="00D37813" w:rsidP="00D37813">
            <w:pPr>
              <w:keepNext/>
              <w:tabs>
                <w:tab w:val="left" w:pos="288"/>
                <w:tab w:val="left" w:pos="576"/>
                <w:tab w:val="left" w:pos="864"/>
                <w:tab w:val="left" w:pos="1152"/>
              </w:tabs>
              <w:spacing w:before="40" w:after="40" w:line="200" w:lineRule="exact"/>
              <w:ind w:left="72" w:right="43"/>
              <w:jc w:val="right"/>
              <w:rPr>
                <w:sz w:val="17"/>
              </w:rPr>
            </w:pPr>
          </w:p>
        </w:tc>
      </w:tr>
      <w:tr w:rsidR="00D37813" w:rsidRPr="00AD1536" w14:paraId="4EE1644E" w14:textId="77777777" w:rsidTr="003A2E12">
        <w:tc>
          <w:tcPr>
            <w:tcW w:w="2873" w:type="dxa"/>
            <w:vAlign w:val="bottom"/>
          </w:tcPr>
          <w:p w14:paraId="593A0902" w14:textId="77777777" w:rsidR="00D37813" w:rsidRPr="00AD1536" w:rsidRDefault="00D37813" w:rsidP="00D37813">
            <w:pPr>
              <w:keepNext/>
              <w:tabs>
                <w:tab w:val="left" w:pos="288"/>
                <w:tab w:val="left" w:pos="576"/>
                <w:tab w:val="left" w:pos="864"/>
                <w:tab w:val="left" w:pos="1152"/>
              </w:tabs>
              <w:spacing w:before="40" w:after="40" w:line="200" w:lineRule="exact"/>
              <w:ind w:left="576" w:right="43"/>
              <w:rPr>
                <w:sz w:val="17"/>
              </w:rPr>
            </w:pPr>
            <w:r w:rsidRPr="00AD1536">
              <w:rPr>
                <w:sz w:val="17"/>
              </w:rPr>
              <w:t>International</w:t>
            </w:r>
          </w:p>
        </w:tc>
        <w:tc>
          <w:tcPr>
            <w:tcW w:w="681" w:type="dxa"/>
            <w:vAlign w:val="bottom"/>
          </w:tcPr>
          <w:p w14:paraId="2278820C" w14:textId="77777777" w:rsidR="00D37813" w:rsidRPr="00AD1536" w:rsidRDefault="00D37813" w:rsidP="00D37813">
            <w:pPr>
              <w:keepNext/>
              <w:tabs>
                <w:tab w:val="left" w:pos="288"/>
                <w:tab w:val="left" w:pos="576"/>
                <w:tab w:val="left" w:pos="864"/>
                <w:tab w:val="left" w:pos="1152"/>
              </w:tabs>
              <w:spacing w:before="40" w:after="40" w:line="200" w:lineRule="exact"/>
              <w:ind w:left="72" w:right="43"/>
              <w:jc w:val="right"/>
              <w:rPr>
                <w:sz w:val="17"/>
              </w:rPr>
            </w:pPr>
            <w:r w:rsidRPr="00AD1536">
              <w:rPr>
                <w:sz w:val="17"/>
              </w:rPr>
              <w:t>3.3</w:t>
            </w:r>
          </w:p>
        </w:tc>
        <w:tc>
          <w:tcPr>
            <w:tcW w:w="682" w:type="dxa"/>
            <w:vAlign w:val="bottom"/>
          </w:tcPr>
          <w:p w14:paraId="0421C48E" w14:textId="77777777" w:rsidR="00D37813" w:rsidRPr="00AD1536" w:rsidRDefault="00D37813" w:rsidP="00D37813">
            <w:pPr>
              <w:keepNext/>
              <w:tabs>
                <w:tab w:val="left" w:pos="288"/>
                <w:tab w:val="left" w:pos="576"/>
                <w:tab w:val="left" w:pos="864"/>
                <w:tab w:val="left" w:pos="1152"/>
              </w:tabs>
              <w:spacing w:before="40" w:after="40" w:line="200" w:lineRule="exact"/>
              <w:ind w:left="72" w:right="43"/>
              <w:jc w:val="right"/>
              <w:rPr>
                <w:sz w:val="17"/>
              </w:rPr>
            </w:pPr>
            <w:r w:rsidRPr="00AD1536">
              <w:rPr>
                <w:sz w:val="17"/>
              </w:rPr>
              <w:t>5.2</w:t>
            </w:r>
          </w:p>
        </w:tc>
        <w:tc>
          <w:tcPr>
            <w:tcW w:w="682" w:type="dxa"/>
            <w:vAlign w:val="bottom"/>
          </w:tcPr>
          <w:p w14:paraId="1E7E25EC" w14:textId="77777777" w:rsidR="00D37813" w:rsidRPr="00AD1536" w:rsidRDefault="00D37813" w:rsidP="00D37813">
            <w:pPr>
              <w:keepNext/>
              <w:tabs>
                <w:tab w:val="left" w:pos="288"/>
                <w:tab w:val="left" w:pos="576"/>
                <w:tab w:val="left" w:pos="864"/>
                <w:tab w:val="left" w:pos="1152"/>
              </w:tabs>
              <w:spacing w:before="40" w:after="40" w:line="200" w:lineRule="exact"/>
              <w:ind w:left="72" w:right="43"/>
              <w:jc w:val="right"/>
              <w:rPr>
                <w:sz w:val="17"/>
              </w:rPr>
            </w:pPr>
            <w:r w:rsidRPr="00AD1536">
              <w:rPr>
                <w:sz w:val="17"/>
              </w:rPr>
              <w:t>5.2</w:t>
            </w:r>
          </w:p>
        </w:tc>
        <w:tc>
          <w:tcPr>
            <w:tcW w:w="772" w:type="dxa"/>
            <w:vAlign w:val="bottom"/>
          </w:tcPr>
          <w:p w14:paraId="68819A43" w14:textId="77777777" w:rsidR="00D37813" w:rsidRPr="00AD1536" w:rsidRDefault="00D37813" w:rsidP="00D37813">
            <w:pPr>
              <w:keepNext/>
              <w:tabs>
                <w:tab w:val="left" w:pos="288"/>
                <w:tab w:val="left" w:pos="576"/>
                <w:tab w:val="left" w:pos="864"/>
                <w:tab w:val="left" w:pos="1152"/>
              </w:tabs>
              <w:spacing w:before="40" w:after="40" w:line="200" w:lineRule="exact"/>
              <w:ind w:left="72" w:right="43"/>
              <w:jc w:val="right"/>
              <w:rPr>
                <w:sz w:val="17"/>
              </w:rPr>
            </w:pPr>
            <w:r w:rsidRPr="00AD1536">
              <w:rPr>
                <w:sz w:val="17"/>
              </w:rPr>
              <w:t>5.2</w:t>
            </w:r>
          </w:p>
        </w:tc>
        <w:tc>
          <w:tcPr>
            <w:tcW w:w="1035" w:type="dxa"/>
            <w:vAlign w:val="bottom"/>
          </w:tcPr>
          <w:p w14:paraId="4F07D9C6" w14:textId="77777777" w:rsidR="00D37813" w:rsidRPr="00AD1536" w:rsidRDefault="00D37813" w:rsidP="00D37813">
            <w:pPr>
              <w:keepNext/>
              <w:tabs>
                <w:tab w:val="left" w:pos="288"/>
                <w:tab w:val="left" w:pos="576"/>
                <w:tab w:val="left" w:pos="864"/>
                <w:tab w:val="left" w:pos="1152"/>
              </w:tabs>
              <w:spacing w:before="40" w:after="40" w:line="200" w:lineRule="exact"/>
              <w:ind w:left="72" w:right="43"/>
              <w:jc w:val="right"/>
              <w:rPr>
                <w:sz w:val="17"/>
              </w:rPr>
            </w:pPr>
            <w:r w:rsidRPr="00AD1536">
              <w:rPr>
                <w:sz w:val="17"/>
              </w:rPr>
              <w:t>21.4</w:t>
            </w:r>
          </w:p>
        </w:tc>
        <w:tc>
          <w:tcPr>
            <w:tcW w:w="1125" w:type="dxa"/>
            <w:vAlign w:val="bottom"/>
          </w:tcPr>
          <w:p w14:paraId="7B3A6E2C" w14:textId="77777777" w:rsidR="00D37813" w:rsidRPr="00AD1536" w:rsidRDefault="00D37813" w:rsidP="00D37813">
            <w:pPr>
              <w:keepNext/>
              <w:tabs>
                <w:tab w:val="left" w:pos="288"/>
                <w:tab w:val="left" w:pos="576"/>
                <w:tab w:val="left" w:pos="864"/>
                <w:tab w:val="left" w:pos="1152"/>
              </w:tabs>
              <w:spacing w:before="40" w:after="40" w:line="200" w:lineRule="exact"/>
              <w:ind w:left="72" w:right="43"/>
              <w:jc w:val="right"/>
              <w:rPr>
                <w:sz w:val="17"/>
              </w:rPr>
            </w:pPr>
            <w:r w:rsidRPr="00AD1536">
              <w:rPr>
                <w:sz w:val="17"/>
              </w:rPr>
              <w:t>10.5</w:t>
            </w:r>
          </w:p>
        </w:tc>
        <w:tc>
          <w:tcPr>
            <w:tcW w:w="764" w:type="dxa"/>
            <w:vAlign w:val="bottom"/>
          </w:tcPr>
          <w:p w14:paraId="0BA187BF" w14:textId="77777777" w:rsidR="00D37813" w:rsidRPr="00AD1536" w:rsidRDefault="00D37813" w:rsidP="00D37813">
            <w:pPr>
              <w:keepNext/>
              <w:tabs>
                <w:tab w:val="left" w:pos="288"/>
                <w:tab w:val="left" w:pos="576"/>
                <w:tab w:val="left" w:pos="864"/>
                <w:tab w:val="left" w:pos="1152"/>
              </w:tabs>
              <w:spacing w:before="40" w:after="40" w:line="200" w:lineRule="exact"/>
              <w:ind w:left="72" w:right="43"/>
              <w:jc w:val="right"/>
              <w:rPr>
                <w:sz w:val="17"/>
              </w:rPr>
            </w:pPr>
            <w:r w:rsidRPr="00AD1536">
              <w:rPr>
                <w:sz w:val="17"/>
              </w:rPr>
              <w:t>3.0</w:t>
            </w:r>
          </w:p>
        </w:tc>
      </w:tr>
      <w:tr w:rsidR="00D37813" w:rsidRPr="00AD1536" w14:paraId="30FA1279" w14:textId="77777777" w:rsidTr="003A2E12">
        <w:tc>
          <w:tcPr>
            <w:tcW w:w="2873" w:type="dxa"/>
            <w:vAlign w:val="bottom"/>
          </w:tcPr>
          <w:p w14:paraId="37D1EDD6" w14:textId="77777777" w:rsidR="00D37813" w:rsidRPr="00AD1536" w:rsidRDefault="00D37813" w:rsidP="003A2E12">
            <w:pPr>
              <w:tabs>
                <w:tab w:val="left" w:pos="288"/>
                <w:tab w:val="left" w:pos="576"/>
                <w:tab w:val="left" w:pos="864"/>
                <w:tab w:val="left" w:pos="1152"/>
              </w:tabs>
              <w:spacing w:before="40" w:after="40" w:line="200" w:lineRule="exact"/>
              <w:ind w:left="576" w:right="43"/>
              <w:rPr>
                <w:sz w:val="17"/>
              </w:rPr>
            </w:pPr>
            <w:r w:rsidRPr="00AD1536">
              <w:rPr>
                <w:sz w:val="17"/>
              </w:rPr>
              <w:t>National</w:t>
            </w:r>
          </w:p>
        </w:tc>
        <w:tc>
          <w:tcPr>
            <w:tcW w:w="681" w:type="dxa"/>
            <w:vAlign w:val="bottom"/>
          </w:tcPr>
          <w:p w14:paraId="0B9DFAFE"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8.0</w:t>
            </w:r>
          </w:p>
        </w:tc>
        <w:tc>
          <w:tcPr>
            <w:tcW w:w="682" w:type="dxa"/>
            <w:vAlign w:val="bottom"/>
          </w:tcPr>
          <w:p w14:paraId="46B2AA5B"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13.2</w:t>
            </w:r>
          </w:p>
        </w:tc>
        <w:tc>
          <w:tcPr>
            <w:tcW w:w="682" w:type="dxa"/>
            <w:vAlign w:val="bottom"/>
          </w:tcPr>
          <w:p w14:paraId="4F3E34DB"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12.7</w:t>
            </w:r>
          </w:p>
        </w:tc>
        <w:tc>
          <w:tcPr>
            <w:tcW w:w="772" w:type="dxa"/>
            <w:vAlign w:val="bottom"/>
          </w:tcPr>
          <w:p w14:paraId="207EA08F"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13.0</w:t>
            </w:r>
          </w:p>
        </w:tc>
        <w:tc>
          <w:tcPr>
            <w:tcW w:w="1035" w:type="dxa"/>
            <w:vAlign w:val="bottom"/>
          </w:tcPr>
          <w:p w14:paraId="34E2501D"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16.4</w:t>
            </w:r>
          </w:p>
        </w:tc>
        <w:tc>
          <w:tcPr>
            <w:tcW w:w="1125" w:type="dxa"/>
            <w:vAlign w:val="bottom"/>
          </w:tcPr>
          <w:p w14:paraId="69282AEB"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14.5</w:t>
            </w:r>
          </w:p>
        </w:tc>
        <w:tc>
          <w:tcPr>
            <w:tcW w:w="764" w:type="dxa"/>
            <w:vAlign w:val="bottom"/>
          </w:tcPr>
          <w:p w14:paraId="45037707"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14.5</w:t>
            </w:r>
          </w:p>
        </w:tc>
      </w:tr>
      <w:tr w:rsidR="00D37813" w:rsidRPr="00AD1536" w14:paraId="06EFBECC" w14:textId="77777777" w:rsidTr="003A2E12">
        <w:tc>
          <w:tcPr>
            <w:tcW w:w="2873" w:type="dxa"/>
            <w:vAlign w:val="bottom"/>
          </w:tcPr>
          <w:p w14:paraId="04A37803" w14:textId="77777777" w:rsidR="00D37813" w:rsidRPr="00AD1536" w:rsidRDefault="00D37813" w:rsidP="003A2E12">
            <w:pPr>
              <w:tabs>
                <w:tab w:val="left" w:pos="288"/>
                <w:tab w:val="left" w:pos="576"/>
                <w:tab w:val="left" w:pos="864"/>
                <w:tab w:val="left" w:pos="1152"/>
              </w:tabs>
              <w:spacing w:before="40" w:after="40" w:line="200" w:lineRule="exact"/>
              <w:ind w:left="288" w:right="43"/>
              <w:rPr>
                <w:sz w:val="17"/>
              </w:rPr>
            </w:pPr>
            <w:r w:rsidRPr="00AD1536">
              <w:rPr>
                <w:sz w:val="17"/>
              </w:rPr>
              <w:t>Temporary positions</w:t>
            </w:r>
            <w:r w:rsidRPr="00AD1536">
              <w:rPr>
                <w:i/>
                <w:iCs/>
                <w:sz w:val="17"/>
                <w:vertAlign w:val="superscript"/>
              </w:rPr>
              <w:t>a</w:t>
            </w:r>
          </w:p>
        </w:tc>
        <w:tc>
          <w:tcPr>
            <w:tcW w:w="681" w:type="dxa"/>
            <w:vAlign w:val="bottom"/>
          </w:tcPr>
          <w:p w14:paraId="0E3FCC95"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682" w:type="dxa"/>
            <w:vAlign w:val="bottom"/>
          </w:tcPr>
          <w:p w14:paraId="40981A2A"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682" w:type="dxa"/>
            <w:vAlign w:val="bottom"/>
          </w:tcPr>
          <w:p w14:paraId="26309347"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772" w:type="dxa"/>
            <w:vAlign w:val="bottom"/>
          </w:tcPr>
          <w:p w14:paraId="308ED25A"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1035" w:type="dxa"/>
            <w:vAlign w:val="bottom"/>
          </w:tcPr>
          <w:p w14:paraId="72288C14"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1125" w:type="dxa"/>
            <w:vAlign w:val="bottom"/>
          </w:tcPr>
          <w:p w14:paraId="1892BCC0"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c>
          <w:tcPr>
            <w:tcW w:w="764" w:type="dxa"/>
            <w:vAlign w:val="bottom"/>
          </w:tcPr>
          <w:p w14:paraId="505FD15D"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p>
        </w:tc>
      </w:tr>
      <w:tr w:rsidR="00D37813" w:rsidRPr="00AD1536" w14:paraId="1B0F90A0" w14:textId="77777777" w:rsidTr="003A2E12">
        <w:tc>
          <w:tcPr>
            <w:tcW w:w="2873" w:type="dxa"/>
            <w:vAlign w:val="bottom"/>
          </w:tcPr>
          <w:p w14:paraId="36773BB4" w14:textId="77777777" w:rsidR="00D37813" w:rsidRPr="00AD1536" w:rsidRDefault="00D37813" w:rsidP="003A2E12">
            <w:pPr>
              <w:tabs>
                <w:tab w:val="left" w:pos="288"/>
                <w:tab w:val="left" w:pos="576"/>
                <w:tab w:val="left" w:pos="864"/>
                <w:tab w:val="left" w:pos="1152"/>
              </w:tabs>
              <w:spacing w:before="40" w:after="40" w:line="200" w:lineRule="exact"/>
              <w:ind w:left="576" w:right="43"/>
              <w:rPr>
                <w:sz w:val="17"/>
              </w:rPr>
            </w:pPr>
            <w:r w:rsidRPr="00AD1536">
              <w:rPr>
                <w:sz w:val="17"/>
              </w:rPr>
              <w:t xml:space="preserve">International staff </w:t>
            </w:r>
          </w:p>
        </w:tc>
        <w:tc>
          <w:tcPr>
            <w:tcW w:w="681" w:type="dxa"/>
            <w:vAlign w:val="bottom"/>
          </w:tcPr>
          <w:p w14:paraId="173A2695"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38.7</w:t>
            </w:r>
          </w:p>
        </w:tc>
        <w:tc>
          <w:tcPr>
            <w:tcW w:w="682" w:type="dxa"/>
            <w:vAlign w:val="bottom"/>
          </w:tcPr>
          <w:p w14:paraId="2CE6F2D4"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16.7</w:t>
            </w:r>
          </w:p>
        </w:tc>
        <w:tc>
          <w:tcPr>
            <w:tcW w:w="682" w:type="dxa"/>
            <w:vAlign w:val="bottom"/>
          </w:tcPr>
          <w:p w14:paraId="32FE7A8B"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23.3</w:t>
            </w:r>
          </w:p>
        </w:tc>
        <w:tc>
          <w:tcPr>
            <w:tcW w:w="772" w:type="dxa"/>
            <w:vAlign w:val="bottom"/>
          </w:tcPr>
          <w:p w14:paraId="67B003EE"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6.7</w:t>
            </w:r>
          </w:p>
        </w:tc>
        <w:tc>
          <w:tcPr>
            <w:tcW w:w="1035" w:type="dxa"/>
            <w:vAlign w:val="bottom"/>
          </w:tcPr>
          <w:p w14:paraId="6693AEB4"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6.7</w:t>
            </w:r>
          </w:p>
        </w:tc>
        <w:tc>
          <w:tcPr>
            <w:tcW w:w="1125" w:type="dxa"/>
            <w:vAlign w:val="bottom"/>
          </w:tcPr>
          <w:p w14:paraId="4AA22926"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23.3</w:t>
            </w:r>
          </w:p>
        </w:tc>
        <w:tc>
          <w:tcPr>
            <w:tcW w:w="764" w:type="dxa"/>
            <w:vAlign w:val="bottom"/>
          </w:tcPr>
          <w:p w14:paraId="4A117703"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0.0</w:t>
            </w:r>
          </w:p>
        </w:tc>
      </w:tr>
      <w:tr w:rsidR="00D37813" w:rsidRPr="00AD1536" w14:paraId="1304F4E0" w14:textId="77777777" w:rsidTr="003A2E12">
        <w:tc>
          <w:tcPr>
            <w:tcW w:w="2873" w:type="dxa"/>
            <w:vAlign w:val="bottom"/>
          </w:tcPr>
          <w:p w14:paraId="3F2BF822" w14:textId="77777777" w:rsidR="00D37813" w:rsidRPr="00AD1536" w:rsidRDefault="00D37813" w:rsidP="003A2E12">
            <w:pPr>
              <w:tabs>
                <w:tab w:val="left" w:pos="288"/>
                <w:tab w:val="left" w:pos="576"/>
                <w:tab w:val="left" w:pos="864"/>
                <w:tab w:val="left" w:pos="1152"/>
              </w:tabs>
              <w:spacing w:before="40" w:after="40" w:line="200" w:lineRule="exact"/>
              <w:ind w:left="576" w:right="43"/>
              <w:rPr>
                <w:sz w:val="17"/>
              </w:rPr>
            </w:pPr>
            <w:r w:rsidRPr="00AD1536">
              <w:rPr>
                <w:sz w:val="17"/>
              </w:rPr>
              <w:t>National General Service staff</w:t>
            </w:r>
          </w:p>
        </w:tc>
        <w:tc>
          <w:tcPr>
            <w:tcW w:w="681" w:type="dxa"/>
            <w:vAlign w:val="bottom"/>
          </w:tcPr>
          <w:p w14:paraId="14DAF810"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w:t>
            </w:r>
          </w:p>
        </w:tc>
        <w:tc>
          <w:tcPr>
            <w:tcW w:w="682" w:type="dxa"/>
            <w:vAlign w:val="bottom"/>
          </w:tcPr>
          <w:p w14:paraId="2F6B2AC5"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18.2</w:t>
            </w:r>
          </w:p>
        </w:tc>
        <w:tc>
          <w:tcPr>
            <w:tcW w:w="682" w:type="dxa"/>
            <w:vAlign w:val="bottom"/>
          </w:tcPr>
          <w:p w14:paraId="3D54A0CE"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9.1</w:t>
            </w:r>
          </w:p>
        </w:tc>
        <w:tc>
          <w:tcPr>
            <w:tcW w:w="772" w:type="dxa"/>
            <w:vAlign w:val="bottom"/>
          </w:tcPr>
          <w:p w14:paraId="72A9E57C"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9.1</w:t>
            </w:r>
          </w:p>
        </w:tc>
        <w:tc>
          <w:tcPr>
            <w:tcW w:w="1035" w:type="dxa"/>
            <w:vAlign w:val="bottom"/>
          </w:tcPr>
          <w:p w14:paraId="7AD5C067"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90.9</w:t>
            </w:r>
          </w:p>
        </w:tc>
        <w:tc>
          <w:tcPr>
            <w:tcW w:w="1125" w:type="dxa"/>
            <w:vAlign w:val="bottom"/>
          </w:tcPr>
          <w:p w14:paraId="75432115"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45.5</w:t>
            </w:r>
          </w:p>
        </w:tc>
        <w:tc>
          <w:tcPr>
            <w:tcW w:w="764" w:type="dxa"/>
            <w:vAlign w:val="bottom"/>
          </w:tcPr>
          <w:p w14:paraId="2B591199"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90.0</w:t>
            </w:r>
          </w:p>
        </w:tc>
      </w:tr>
      <w:tr w:rsidR="00D37813" w:rsidRPr="00AD1536" w14:paraId="2E411E14" w14:textId="77777777" w:rsidTr="003A2E12">
        <w:tc>
          <w:tcPr>
            <w:tcW w:w="2873" w:type="dxa"/>
            <w:tcBorders>
              <w:bottom w:val="single" w:sz="12" w:space="0" w:color="auto"/>
            </w:tcBorders>
            <w:vAlign w:val="bottom"/>
          </w:tcPr>
          <w:p w14:paraId="4032E421" w14:textId="77777777" w:rsidR="00D37813" w:rsidRPr="00AD1536" w:rsidRDefault="00D37813" w:rsidP="003A2E12">
            <w:pPr>
              <w:tabs>
                <w:tab w:val="left" w:pos="288"/>
                <w:tab w:val="left" w:pos="576"/>
                <w:tab w:val="left" w:pos="864"/>
                <w:tab w:val="left" w:pos="1152"/>
              </w:tabs>
              <w:spacing w:before="40" w:after="40" w:line="200" w:lineRule="exact"/>
              <w:ind w:left="288" w:right="43"/>
              <w:rPr>
                <w:sz w:val="17"/>
              </w:rPr>
            </w:pPr>
            <w:r w:rsidRPr="00AD1536">
              <w:rPr>
                <w:sz w:val="17"/>
              </w:rPr>
              <w:t>Government-provided personnel</w:t>
            </w:r>
          </w:p>
        </w:tc>
        <w:tc>
          <w:tcPr>
            <w:tcW w:w="681" w:type="dxa"/>
            <w:tcBorders>
              <w:bottom w:val="single" w:sz="12" w:space="0" w:color="auto"/>
            </w:tcBorders>
            <w:vAlign w:val="bottom"/>
          </w:tcPr>
          <w:p w14:paraId="7B66AD03"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4.6</w:t>
            </w:r>
          </w:p>
        </w:tc>
        <w:tc>
          <w:tcPr>
            <w:tcW w:w="682" w:type="dxa"/>
            <w:tcBorders>
              <w:bottom w:val="single" w:sz="12" w:space="0" w:color="auto"/>
            </w:tcBorders>
            <w:vAlign w:val="bottom"/>
          </w:tcPr>
          <w:p w14:paraId="2D0842ED"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2.8</w:t>
            </w:r>
          </w:p>
        </w:tc>
        <w:tc>
          <w:tcPr>
            <w:tcW w:w="682" w:type="dxa"/>
            <w:tcBorders>
              <w:bottom w:val="single" w:sz="12" w:space="0" w:color="auto"/>
            </w:tcBorders>
            <w:vAlign w:val="bottom"/>
          </w:tcPr>
          <w:p w14:paraId="30FC5B3C"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1.9</w:t>
            </w:r>
          </w:p>
        </w:tc>
        <w:tc>
          <w:tcPr>
            <w:tcW w:w="772" w:type="dxa"/>
            <w:tcBorders>
              <w:bottom w:val="single" w:sz="12" w:space="0" w:color="auto"/>
            </w:tcBorders>
            <w:vAlign w:val="bottom"/>
          </w:tcPr>
          <w:p w14:paraId="5C44DE2B"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0.9</w:t>
            </w:r>
          </w:p>
        </w:tc>
        <w:tc>
          <w:tcPr>
            <w:tcW w:w="1035" w:type="dxa"/>
            <w:tcBorders>
              <w:bottom w:val="single" w:sz="12" w:space="0" w:color="auto"/>
            </w:tcBorders>
            <w:vAlign w:val="bottom"/>
          </w:tcPr>
          <w:p w14:paraId="590BFB80"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12.0</w:t>
            </w:r>
          </w:p>
        </w:tc>
        <w:tc>
          <w:tcPr>
            <w:tcW w:w="1125" w:type="dxa"/>
            <w:tcBorders>
              <w:bottom w:val="single" w:sz="12" w:space="0" w:color="auto"/>
            </w:tcBorders>
            <w:vAlign w:val="bottom"/>
          </w:tcPr>
          <w:p w14:paraId="3BBC3C36"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2.8</w:t>
            </w:r>
          </w:p>
        </w:tc>
        <w:tc>
          <w:tcPr>
            <w:tcW w:w="764" w:type="dxa"/>
            <w:tcBorders>
              <w:bottom w:val="single" w:sz="12" w:space="0" w:color="auto"/>
            </w:tcBorders>
            <w:vAlign w:val="bottom"/>
          </w:tcPr>
          <w:p w14:paraId="3F5EADDF" w14:textId="77777777" w:rsidR="00D37813" w:rsidRPr="00AD1536" w:rsidRDefault="00D37813" w:rsidP="003A2E12">
            <w:pPr>
              <w:tabs>
                <w:tab w:val="left" w:pos="288"/>
                <w:tab w:val="left" w:pos="576"/>
                <w:tab w:val="left" w:pos="864"/>
                <w:tab w:val="left" w:pos="1152"/>
              </w:tabs>
              <w:spacing w:before="40" w:after="40" w:line="200" w:lineRule="exact"/>
              <w:ind w:left="72" w:right="43"/>
              <w:jc w:val="right"/>
              <w:rPr>
                <w:sz w:val="17"/>
              </w:rPr>
            </w:pPr>
            <w:r w:rsidRPr="00AD1536">
              <w:rPr>
                <w:sz w:val="17"/>
              </w:rPr>
              <w:t>63.0</w:t>
            </w:r>
          </w:p>
        </w:tc>
      </w:tr>
    </w:tbl>
    <w:p w14:paraId="132BA57B" w14:textId="77777777" w:rsidR="00D37813" w:rsidRPr="00AD1536" w:rsidRDefault="00D37813" w:rsidP="00D37813">
      <w:pPr>
        <w:pStyle w:val="SingleTxt"/>
        <w:spacing w:after="0" w:line="120" w:lineRule="exact"/>
        <w:rPr>
          <w:sz w:val="10"/>
        </w:rPr>
      </w:pPr>
    </w:p>
    <w:p w14:paraId="0C782CB7" w14:textId="77777777" w:rsidR="00D37813" w:rsidRPr="00AD1536" w:rsidRDefault="00D37813" w:rsidP="00D37813">
      <w:pPr>
        <w:pStyle w:val="FootnoteText"/>
        <w:tabs>
          <w:tab w:val="clear" w:pos="418"/>
          <w:tab w:val="right" w:pos="1476"/>
          <w:tab w:val="left" w:pos="1548"/>
          <w:tab w:val="right" w:pos="1836"/>
          <w:tab w:val="left" w:pos="1908"/>
        </w:tabs>
        <w:ind w:left="1548" w:hanging="288"/>
      </w:pPr>
      <w:r w:rsidRPr="00AD1536">
        <w:tab/>
      </w:r>
      <w:r w:rsidRPr="00AD1536">
        <w:rPr>
          <w:i/>
          <w:iCs/>
          <w:vertAlign w:val="superscript"/>
        </w:rPr>
        <w:t>a</w:t>
      </w:r>
      <w:r w:rsidRPr="00AD1536">
        <w:tab/>
        <w:t>Funded under general temporary assistance.</w:t>
      </w:r>
    </w:p>
    <w:p w14:paraId="79581177" w14:textId="77777777" w:rsidR="00D37813" w:rsidRPr="00AD1536" w:rsidRDefault="00D37813" w:rsidP="00D37813">
      <w:pPr>
        <w:pStyle w:val="SingleTxt"/>
        <w:spacing w:line="120" w:lineRule="exact"/>
        <w:rPr>
          <w:sz w:val="10"/>
        </w:rPr>
      </w:pPr>
    </w:p>
    <w:p w14:paraId="42A2E9C8" w14:textId="77777777" w:rsidR="00D37813" w:rsidRPr="00AD1536" w:rsidRDefault="00D37813" w:rsidP="00D37813">
      <w:pPr>
        <w:pStyle w:val="SingleTxt"/>
      </w:pPr>
      <w:r w:rsidRPr="00AD1536">
        <w:lastRenderedPageBreak/>
        <w:t>74.</w:t>
      </w:r>
      <w:r w:rsidRPr="00AD1536">
        <w:tab/>
        <w:t>The vacancy factors take into account the high number of abolishments included in the proposed budget for 2026/27. Accordingly, the proposed vacancy rates for civilian personnel categories with abolishments were estimated using the total number of vacant posts and positions as at 31 December 2025, net of the number of posts and positions proposed for abolishment. For categories without proposed abolishments, the standard policy guidance was applied, using either the 12-month average vacancy rate from January to December 2025 or the actual vacancy rate as at 31 December 2025. For military and police personnel, the vacancy factors reflect their planned deployment during the 2026/27 period. This approach ensures that vacancy rates are based on, to the extent possible, the actual data while maintaining consistency across the proposed budgets. A vacancy rate of 50 per cent has been applied in calculating the costs of the proposed establishment and reassignment of posts.</w:t>
      </w:r>
    </w:p>
    <w:p w14:paraId="7EEF78B1" w14:textId="77777777" w:rsidR="00D37813" w:rsidRPr="00AD1536" w:rsidRDefault="00D37813" w:rsidP="00D37813">
      <w:pPr>
        <w:pStyle w:val="SingleTxt"/>
        <w:spacing w:after="0" w:line="120" w:lineRule="exact"/>
        <w:rPr>
          <w:sz w:val="10"/>
        </w:rPr>
      </w:pPr>
    </w:p>
    <w:p w14:paraId="43F612BD" w14:textId="77777777" w:rsidR="00D37813" w:rsidRPr="00AD1536" w:rsidRDefault="00D37813" w:rsidP="00D37813">
      <w:pPr>
        <w:pStyle w:val="SingleTxt"/>
        <w:spacing w:after="0" w:line="120" w:lineRule="exact"/>
        <w:rPr>
          <w:sz w:val="10"/>
        </w:rPr>
      </w:pPr>
    </w:p>
    <w:p w14:paraId="5239C0FD" w14:textId="09AC4675" w:rsidR="00D37813" w:rsidRPr="00AD1536" w:rsidRDefault="00D37813" w:rsidP="00D3781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t>H.</w:t>
      </w:r>
      <w:r w:rsidRPr="00AD1536">
        <w:tab/>
        <w:t>Analysis of requirements for air operations</w:t>
      </w:r>
    </w:p>
    <w:p w14:paraId="0CAD8C12" w14:textId="77777777" w:rsidR="00D37813" w:rsidRPr="00AD1536" w:rsidRDefault="00D37813" w:rsidP="00D37813">
      <w:pPr>
        <w:pStyle w:val="SingleTxt"/>
        <w:spacing w:after="0" w:line="120" w:lineRule="exact"/>
        <w:rPr>
          <w:sz w:val="10"/>
        </w:rPr>
      </w:pPr>
    </w:p>
    <w:p w14:paraId="78E34010" w14:textId="77777777" w:rsidR="00D37813" w:rsidRPr="00AD1536" w:rsidRDefault="00D37813" w:rsidP="00D37813">
      <w:pPr>
        <w:pStyle w:val="SingleTxt"/>
        <w:spacing w:after="0" w:line="120" w:lineRule="exact"/>
        <w:rPr>
          <w:sz w:val="10"/>
        </w:rPr>
      </w:pPr>
    </w:p>
    <w:p w14:paraId="411DA87D" w14:textId="77777777" w:rsidR="00D37813" w:rsidRPr="00AD1536" w:rsidRDefault="00D37813" w:rsidP="00D37813">
      <w:pPr>
        <w:pStyle w:val="SingleTxt"/>
      </w:pPr>
      <w:r w:rsidRPr="00AD1536">
        <w:t>75.</w:t>
      </w:r>
      <w:r w:rsidRPr="00AD1536">
        <w:tab/>
        <w:t>The flight-hour utilization rates for the periods from 2022/23 to 2024/25, the approved number of flight hours for the 2024/25 and 2025/26 periods, the proposed number for the 2026/27 period and the number of flight hours calculated on the basis of the new policy guidance</w:t>
      </w:r>
      <w:r w:rsidRPr="00AD1536">
        <w:rPr>
          <w:rStyle w:val="FootnoteReference"/>
        </w:rPr>
        <w:footnoteReference w:id="3"/>
      </w:r>
      <w:r w:rsidRPr="00AD1536">
        <w:t xml:space="preserve"> are as follows:</w:t>
      </w:r>
    </w:p>
    <w:p w14:paraId="29D594DC" w14:textId="77777777" w:rsidR="00D37813" w:rsidRPr="00AD1536" w:rsidRDefault="00D37813" w:rsidP="00D37813">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86"/>
        <w:gridCol w:w="966"/>
        <w:gridCol w:w="967"/>
        <w:gridCol w:w="967"/>
        <w:gridCol w:w="967"/>
        <w:gridCol w:w="60"/>
        <w:gridCol w:w="906"/>
        <w:gridCol w:w="967"/>
        <w:gridCol w:w="62"/>
        <w:gridCol w:w="905"/>
        <w:gridCol w:w="67"/>
        <w:gridCol w:w="900"/>
        <w:gridCol w:w="1030"/>
      </w:tblGrid>
      <w:tr w:rsidR="00D37813" w:rsidRPr="00AD1536" w14:paraId="1BA04DA0" w14:textId="77777777" w:rsidTr="003A2E12">
        <w:trPr>
          <w:tblHeader/>
        </w:trPr>
        <w:tc>
          <w:tcPr>
            <w:tcW w:w="1086" w:type="dxa"/>
            <w:tcBorders>
              <w:top w:val="single" w:sz="4" w:space="0" w:color="auto"/>
            </w:tcBorders>
            <w:vAlign w:val="bottom"/>
          </w:tcPr>
          <w:p w14:paraId="01BC8069" w14:textId="77777777" w:rsidR="00D37813" w:rsidRPr="00AD1536" w:rsidRDefault="00D37813" w:rsidP="002273F1">
            <w:pPr>
              <w:pStyle w:val="SingleTxt"/>
              <w:keepNext/>
              <w:keepLines/>
              <w:spacing w:before="81" w:after="81" w:line="160" w:lineRule="exact"/>
              <w:ind w:left="0" w:right="40"/>
              <w:rPr>
                <w:i/>
                <w:sz w:val="14"/>
              </w:rPr>
            </w:pPr>
          </w:p>
        </w:tc>
        <w:tc>
          <w:tcPr>
            <w:tcW w:w="3867" w:type="dxa"/>
            <w:gridSpan w:val="4"/>
            <w:tcBorders>
              <w:top w:val="single" w:sz="4" w:space="0" w:color="auto"/>
              <w:bottom w:val="single" w:sz="4" w:space="0" w:color="auto"/>
            </w:tcBorders>
            <w:vAlign w:val="bottom"/>
          </w:tcPr>
          <w:p w14:paraId="3796F05F" w14:textId="4053E3B8"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D1536">
              <w:rPr>
                <w:i/>
                <w:sz w:val="14"/>
              </w:rPr>
              <w:t>Flight</w:t>
            </w:r>
            <w:r w:rsidR="002273F1" w:rsidRPr="00AD1536">
              <w:rPr>
                <w:i/>
                <w:sz w:val="14"/>
              </w:rPr>
              <w:t>-</w:t>
            </w:r>
            <w:r w:rsidRPr="00AD1536">
              <w:rPr>
                <w:i/>
                <w:sz w:val="14"/>
              </w:rPr>
              <w:t>hour utilization (percentage)</w:t>
            </w:r>
          </w:p>
        </w:tc>
        <w:tc>
          <w:tcPr>
            <w:tcW w:w="4897" w:type="dxa"/>
            <w:gridSpan w:val="8"/>
            <w:tcBorders>
              <w:top w:val="single" w:sz="4" w:space="0" w:color="auto"/>
            </w:tcBorders>
            <w:vAlign w:val="bottom"/>
          </w:tcPr>
          <w:p w14:paraId="34903725"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D1536">
              <w:rPr>
                <w:i/>
                <w:sz w:val="14"/>
              </w:rPr>
              <w:t>Flight hours</w:t>
            </w:r>
          </w:p>
        </w:tc>
      </w:tr>
      <w:tr w:rsidR="00D37813" w:rsidRPr="00AD1536" w14:paraId="2D573DC2" w14:textId="77777777" w:rsidTr="003A2E12">
        <w:trPr>
          <w:tblHeader/>
        </w:trPr>
        <w:tc>
          <w:tcPr>
            <w:tcW w:w="1086" w:type="dxa"/>
            <w:vAlign w:val="bottom"/>
          </w:tcPr>
          <w:p w14:paraId="6FCEBC07" w14:textId="77777777" w:rsidR="00D37813" w:rsidRPr="00AD1536" w:rsidRDefault="00D37813" w:rsidP="002273F1">
            <w:pPr>
              <w:pStyle w:val="SingleTxt"/>
              <w:keepNext/>
              <w:keepLines/>
              <w:spacing w:before="81" w:after="81" w:line="160" w:lineRule="exact"/>
              <w:ind w:left="0" w:right="40"/>
              <w:rPr>
                <w:i/>
                <w:sz w:val="14"/>
              </w:rPr>
            </w:pPr>
          </w:p>
        </w:tc>
        <w:tc>
          <w:tcPr>
            <w:tcW w:w="2900" w:type="dxa"/>
            <w:gridSpan w:val="3"/>
            <w:tcBorders>
              <w:top w:val="single" w:sz="4" w:space="0" w:color="auto"/>
              <w:bottom w:val="single" w:sz="4" w:space="0" w:color="auto"/>
            </w:tcBorders>
            <w:vAlign w:val="bottom"/>
          </w:tcPr>
          <w:p w14:paraId="69104EA1"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D1536">
              <w:rPr>
                <w:i/>
                <w:sz w:val="14"/>
              </w:rPr>
              <w:t>Actual</w:t>
            </w:r>
          </w:p>
        </w:tc>
        <w:tc>
          <w:tcPr>
            <w:tcW w:w="967" w:type="dxa"/>
            <w:vMerge w:val="restart"/>
            <w:tcBorders>
              <w:top w:val="single" w:sz="4" w:space="0" w:color="auto"/>
            </w:tcBorders>
            <w:vAlign w:val="bottom"/>
          </w:tcPr>
          <w:p w14:paraId="31A55A85" w14:textId="77777777" w:rsidR="00D37813" w:rsidRPr="00AD1536" w:rsidRDefault="00D37813" w:rsidP="002273F1">
            <w:pPr>
              <w:pStyle w:val="SingleTxt"/>
              <w:keepNext/>
              <w:keepLines/>
              <w:spacing w:before="81" w:after="81" w:line="160" w:lineRule="exact"/>
              <w:ind w:left="144" w:right="40"/>
              <w:jc w:val="right"/>
              <w:rPr>
                <w:i/>
                <w:sz w:val="14"/>
              </w:rPr>
            </w:pPr>
            <w:r w:rsidRPr="00AD1536">
              <w:rPr>
                <w:i/>
                <w:sz w:val="14"/>
              </w:rPr>
              <w:t>Average (2022/23 to 2024/25)</w:t>
            </w:r>
          </w:p>
        </w:tc>
        <w:tc>
          <w:tcPr>
            <w:tcW w:w="60" w:type="dxa"/>
            <w:vAlign w:val="bottom"/>
          </w:tcPr>
          <w:p w14:paraId="2F8E669A"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873" w:type="dxa"/>
            <w:gridSpan w:val="2"/>
            <w:tcBorders>
              <w:top w:val="single" w:sz="4" w:space="0" w:color="auto"/>
              <w:bottom w:val="single" w:sz="4" w:space="0" w:color="auto"/>
            </w:tcBorders>
            <w:vAlign w:val="bottom"/>
          </w:tcPr>
          <w:p w14:paraId="0502E3F6"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D1536">
              <w:rPr>
                <w:i/>
                <w:sz w:val="14"/>
              </w:rPr>
              <w:t>Approved</w:t>
            </w:r>
          </w:p>
        </w:tc>
        <w:tc>
          <w:tcPr>
            <w:tcW w:w="62" w:type="dxa"/>
            <w:vAlign w:val="bottom"/>
          </w:tcPr>
          <w:p w14:paraId="5AF008D1"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5" w:type="dxa"/>
            <w:tcBorders>
              <w:top w:val="single" w:sz="4" w:space="0" w:color="auto"/>
            </w:tcBorders>
            <w:vAlign w:val="bottom"/>
          </w:tcPr>
          <w:p w14:paraId="458F1976"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D1536">
              <w:rPr>
                <w:i/>
                <w:sz w:val="14"/>
              </w:rPr>
              <w:t>Policy</w:t>
            </w:r>
          </w:p>
        </w:tc>
        <w:tc>
          <w:tcPr>
            <w:tcW w:w="67" w:type="dxa"/>
            <w:tcBorders>
              <w:top w:val="single" w:sz="4" w:space="0" w:color="auto"/>
            </w:tcBorders>
            <w:vAlign w:val="bottom"/>
          </w:tcPr>
          <w:p w14:paraId="1DD08E0C"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0" w:type="dxa"/>
            <w:tcBorders>
              <w:top w:val="single" w:sz="4" w:space="0" w:color="auto"/>
            </w:tcBorders>
            <w:vAlign w:val="bottom"/>
          </w:tcPr>
          <w:p w14:paraId="64E63574"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D1536">
              <w:rPr>
                <w:i/>
                <w:sz w:val="14"/>
              </w:rPr>
              <w:t>Proposed</w:t>
            </w:r>
          </w:p>
        </w:tc>
        <w:tc>
          <w:tcPr>
            <w:tcW w:w="1030" w:type="dxa"/>
            <w:tcBorders>
              <w:top w:val="single" w:sz="4" w:space="0" w:color="auto"/>
            </w:tcBorders>
            <w:vAlign w:val="bottom"/>
          </w:tcPr>
          <w:p w14:paraId="6E9D8DD6"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D37813" w:rsidRPr="00AD1536" w14:paraId="5B57B60E" w14:textId="77777777" w:rsidTr="003A2E12">
        <w:trPr>
          <w:tblHeader/>
        </w:trPr>
        <w:tc>
          <w:tcPr>
            <w:tcW w:w="1086" w:type="dxa"/>
            <w:vAlign w:val="bottom"/>
          </w:tcPr>
          <w:p w14:paraId="06E90E6D" w14:textId="77777777" w:rsidR="00D37813" w:rsidRPr="00AD1536" w:rsidRDefault="00D37813" w:rsidP="002273F1">
            <w:pPr>
              <w:pStyle w:val="SingleTxt"/>
              <w:keepNext/>
              <w:keepLines/>
              <w:spacing w:before="81" w:after="81" w:line="160" w:lineRule="exact"/>
              <w:ind w:left="0" w:right="40"/>
              <w:rPr>
                <w:i/>
                <w:sz w:val="14"/>
              </w:rPr>
            </w:pPr>
          </w:p>
        </w:tc>
        <w:tc>
          <w:tcPr>
            <w:tcW w:w="966" w:type="dxa"/>
            <w:tcBorders>
              <w:top w:val="single" w:sz="4" w:space="0" w:color="auto"/>
              <w:bottom w:val="single" w:sz="4" w:space="0" w:color="auto"/>
            </w:tcBorders>
            <w:vAlign w:val="bottom"/>
          </w:tcPr>
          <w:p w14:paraId="35DB21FF"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D1536">
              <w:rPr>
                <w:i/>
                <w:sz w:val="14"/>
              </w:rPr>
              <w:t>2022/23</w:t>
            </w:r>
          </w:p>
        </w:tc>
        <w:tc>
          <w:tcPr>
            <w:tcW w:w="967" w:type="dxa"/>
            <w:tcBorders>
              <w:top w:val="single" w:sz="4" w:space="0" w:color="auto"/>
              <w:bottom w:val="single" w:sz="4" w:space="0" w:color="auto"/>
            </w:tcBorders>
            <w:vAlign w:val="bottom"/>
          </w:tcPr>
          <w:p w14:paraId="32B40888"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D1536">
              <w:rPr>
                <w:i/>
                <w:sz w:val="14"/>
              </w:rPr>
              <w:t>2023/24</w:t>
            </w:r>
          </w:p>
        </w:tc>
        <w:tc>
          <w:tcPr>
            <w:tcW w:w="967" w:type="dxa"/>
            <w:tcBorders>
              <w:top w:val="single" w:sz="4" w:space="0" w:color="auto"/>
              <w:bottom w:val="single" w:sz="4" w:space="0" w:color="auto"/>
            </w:tcBorders>
            <w:vAlign w:val="bottom"/>
          </w:tcPr>
          <w:p w14:paraId="3FB81B87"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D1536">
              <w:rPr>
                <w:i/>
                <w:sz w:val="14"/>
              </w:rPr>
              <w:t>2024/25</w:t>
            </w:r>
          </w:p>
        </w:tc>
        <w:tc>
          <w:tcPr>
            <w:tcW w:w="967" w:type="dxa"/>
            <w:vMerge/>
            <w:tcBorders>
              <w:top w:val="single" w:sz="4" w:space="0" w:color="auto"/>
              <w:bottom w:val="single" w:sz="4" w:space="0" w:color="auto"/>
            </w:tcBorders>
            <w:vAlign w:val="bottom"/>
          </w:tcPr>
          <w:p w14:paraId="1504E6E2"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60" w:type="dxa"/>
            <w:tcBorders>
              <w:bottom w:val="single" w:sz="4" w:space="0" w:color="auto"/>
            </w:tcBorders>
            <w:vAlign w:val="bottom"/>
          </w:tcPr>
          <w:p w14:paraId="781A2199"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6" w:type="dxa"/>
            <w:tcBorders>
              <w:top w:val="single" w:sz="4" w:space="0" w:color="auto"/>
              <w:bottom w:val="single" w:sz="4" w:space="0" w:color="auto"/>
            </w:tcBorders>
            <w:vAlign w:val="bottom"/>
          </w:tcPr>
          <w:p w14:paraId="1D87DEF3"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D1536">
              <w:rPr>
                <w:i/>
                <w:sz w:val="14"/>
              </w:rPr>
              <w:t>2024/25</w:t>
            </w:r>
          </w:p>
        </w:tc>
        <w:tc>
          <w:tcPr>
            <w:tcW w:w="967" w:type="dxa"/>
            <w:tcBorders>
              <w:top w:val="single" w:sz="4" w:space="0" w:color="auto"/>
              <w:bottom w:val="single" w:sz="4" w:space="0" w:color="auto"/>
            </w:tcBorders>
            <w:vAlign w:val="bottom"/>
          </w:tcPr>
          <w:p w14:paraId="0080C734"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D1536">
              <w:rPr>
                <w:i/>
                <w:sz w:val="14"/>
              </w:rPr>
              <w:t>2025/26</w:t>
            </w:r>
          </w:p>
        </w:tc>
        <w:tc>
          <w:tcPr>
            <w:tcW w:w="62" w:type="dxa"/>
            <w:tcBorders>
              <w:bottom w:val="single" w:sz="4" w:space="0" w:color="auto"/>
            </w:tcBorders>
            <w:vAlign w:val="bottom"/>
          </w:tcPr>
          <w:p w14:paraId="6766CED6"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5" w:type="dxa"/>
            <w:tcBorders>
              <w:top w:val="single" w:sz="4" w:space="0" w:color="auto"/>
              <w:bottom w:val="single" w:sz="4" w:space="0" w:color="auto"/>
            </w:tcBorders>
            <w:vAlign w:val="bottom"/>
          </w:tcPr>
          <w:p w14:paraId="6E19C361"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D1536">
              <w:rPr>
                <w:i/>
                <w:sz w:val="14"/>
              </w:rPr>
              <w:t>2026/27</w:t>
            </w:r>
          </w:p>
        </w:tc>
        <w:tc>
          <w:tcPr>
            <w:tcW w:w="67" w:type="dxa"/>
            <w:tcBorders>
              <w:bottom w:val="single" w:sz="4" w:space="0" w:color="auto"/>
            </w:tcBorders>
            <w:vAlign w:val="bottom"/>
          </w:tcPr>
          <w:p w14:paraId="6D694B29"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0" w:type="dxa"/>
            <w:tcBorders>
              <w:top w:val="single" w:sz="4" w:space="0" w:color="auto"/>
              <w:bottom w:val="single" w:sz="4" w:space="0" w:color="auto"/>
            </w:tcBorders>
            <w:vAlign w:val="bottom"/>
          </w:tcPr>
          <w:p w14:paraId="7B754586"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D1536">
              <w:rPr>
                <w:i/>
                <w:sz w:val="14"/>
              </w:rPr>
              <w:t>2026/27</w:t>
            </w:r>
          </w:p>
        </w:tc>
        <w:tc>
          <w:tcPr>
            <w:tcW w:w="1030" w:type="dxa"/>
            <w:vAlign w:val="bottom"/>
          </w:tcPr>
          <w:p w14:paraId="5CF91998"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D1536">
              <w:rPr>
                <w:i/>
                <w:sz w:val="14"/>
              </w:rPr>
              <w:t>Variance</w:t>
            </w:r>
          </w:p>
        </w:tc>
      </w:tr>
      <w:tr w:rsidR="00D37813" w:rsidRPr="00AD1536" w14:paraId="46BD779C" w14:textId="77777777" w:rsidTr="003A2E12">
        <w:trPr>
          <w:tblHeader/>
        </w:trPr>
        <w:tc>
          <w:tcPr>
            <w:tcW w:w="1086" w:type="dxa"/>
            <w:tcBorders>
              <w:bottom w:val="single" w:sz="12" w:space="0" w:color="auto"/>
            </w:tcBorders>
            <w:vAlign w:val="bottom"/>
          </w:tcPr>
          <w:p w14:paraId="4EF02F1F"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AD1536">
              <w:rPr>
                <w:i/>
                <w:sz w:val="14"/>
              </w:rPr>
              <w:t>Aircraft type</w:t>
            </w:r>
          </w:p>
        </w:tc>
        <w:tc>
          <w:tcPr>
            <w:tcW w:w="966" w:type="dxa"/>
            <w:tcBorders>
              <w:top w:val="single" w:sz="4" w:space="0" w:color="auto"/>
              <w:bottom w:val="single" w:sz="12" w:space="0" w:color="auto"/>
            </w:tcBorders>
            <w:vAlign w:val="bottom"/>
          </w:tcPr>
          <w:p w14:paraId="6F4C91A6"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D1536">
              <w:rPr>
                <w:i/>
                <w:sz w:val="14"/>
              </w:rPr>
              <w:t>(1)</w:t>
            </w:r>
          </w:p>
        </w:tc>
        <w:tc>
          <w:tcPr>
            <w:tcW w:w="967" w:type="dxa"/>
            <w:tcBorders>
              <w:top w:val="single" w:sz="4" w:space="0" w:color="auto"/>
              <w:bottom w:val="single" w:sz="12" w:space="0" w:color="auto"/>
            </w:tcBorders>
            <w:vAlign w:val="bottom"/>
          </w:tcPr>
          <w:p w14:paraId="677C81E4"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D1536">
              <w:rPr>
                <w:i/>
                <w:sz w:val="14"/>
              </w:rPr>
              <w:t>(2)</w:t>
            </w:r>
          </w:p>
        </w:tc>
        <w:tc>
          <w:tcPr>
            <w:tcW w:w="967" w:type="dxa"/>
            <w:tcBorders>
              <w:top w:val="single" w:sz="4" w:space="0" w:color="auto"/>
              <w:bottom w:val="single" w:sz="12" w:space="0" w:color="auto"/>
            </w:tcBorders>
            <w:vAlign w:val="bottom"/>
          </w:tcPr>
          <w:p w14:paraId="2E8FF9F2"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D1536">
              <w:rPr>
                <w:i/>
                <w:sz w:val="14"/>
              </w:rPr>
              <w:t>(3)</w:t>
            </w:r>
          </w:p>
        </w:tc>
        <w:tc>
          <w:tcPr>
            <w:tcW w:w="967" w:type="dxa"/>
            <w:tcBorders>
              <w:top w:val="single" w:sz="4" w:space="0" w:color="auto"/>
              <w:bottom w:val="single" w:sz="12" w:space="0" w:color="auto"/>
            </w:tcBorders>
            <w:vAlign w:val="bottom"/>
          </w:tcPr>
          <w:p w14:paraId="647484E4"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D1536">
              <w:rPr>
                <w:i/>
                <w:sz w:val="14"/>
              </w:rPr>
              <w:t>(4)</w:t>
            </w:r>
          </w:p>
        </w:tc>
        <w:tc>
          <w:tcPr>
            <w:tcW w:w="60" w:type="dxa"/>
            <w:tcBorders>
              <w:top w:val="single" w:sz="4" w:space="0" w:color="auto"/>
              <w:bottom w:val="single" w:sz="12" w:space="0" w:color="auto"/>
            </w:tcBorders>
            <w:vAlign w:val="bottom"/>
          </w:tcPr>
          <w:p w14:paraId="651AFFB5"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6" w:type="dxa"/>
            <w:tcBorders>
              <w:top w:val="single" w:sz="4" w:space="0" w:color="auto"/>
              <w:bottom w:val="single" w:sz="12" w:space="0" w:color="auto"/>
            </w:tcBorders>
            <w:vAlign w:val="bottom"/>
          </w:tcPr>
          <w:p w14:paraId="57D0BDA3"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D1536">
              <w:rPr>
                <w:i/>
                <w:sz w:val="14"/>
              </w:rPr>
              <w:t>(5)</w:t>
            </w:r>
          </w:p>
        </w:tc>
        <w:tc>
          <w:tcPr>
            <w:tcW w:w="967" w:type="dxa"/>
            <w:tcBorders>
              <w:top w:val="single" w:sz="4" w:space="0" w:color="auto"/>
              <w:bottom w:val="single" w:sz="12" w:space="0" w:color="auto"/>
            </w:tcBorders>
            <w:vAlign w:val="bottom"/>
          </w:tcPr>
          <w:p w14:paraId="7E07EBDB"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D1536">
              <w:rPr>
                <w:i/>
                <w:sz w:val="14"/>
              </w:rPr>
              <w:t>(6)</w:t>
            </w:r>
          </w:p>
        </w:tc>
        <w:tc>
          <w:tcPr>
            <w:tcW w:w="62" w:type="dxa"/>
            <w:tcBorders>
              <w:top w:val="single" w:sz="4" w:space="0" w:color="auto"/>
              <w:bottom w:val="single" w:sz="12" w:space="0" w:color="auto"/>
            </w:tcBorders>
            <w:vAlign w:val="bottom"/>
          </w:tcPr>
          <w:p w14:paraId="10F02201"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5" w:type="dxa"/>
            <w:tcBorders>
              <w:top w:val="single" w:sz="4" w:space="0" w:color="auto"/>
              <w:bottom w:val="single" w:sz="12" w:space="0" w:color="auto"/>
            </w:tcBorders>
            <w:vAlign w:val="bottom"/>
          </w:tcPr>
          <w:p w14:paraId="67553423"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D1536">
              <w:rPr>
                <w:i/>
                <w:sz w:val="14"/>
              </w:rPr>
              <w:t>(7)</w:t>
            </w:r>
          </w:p>
        </w:tc>
        <w:tc>
          <w:tcPr>
            <w:tcW w:w="967" w:type="dxa"/>
            <w:gridSpan w:val="2"/>
            <w:tcBorders>
              <w:top w:val="single" w:sz="4" w:space="0" w:color="auto"/>
              <w:bottom w:val="single" w:sz="12" w:space="0" w:color="auto"/>
            </w:tcBorders>
            <w:vAlign w:val="bottom"/>
          </w:tcPr>
          <w:p w14:paraId="4ABE1042"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D1536">
              <w:rPr>
                <w:i/>
                <w:sz w:val="14"/>
              </w:rPr>
              <w:t>(8)</w:t>
            </w:r>
          </w:p>
        </w:tc>
        <w:tc>
          <w:tcPr>
            <w:tcW w:w="1030" w:type="dxa"/>
            <w:tcBorders>
              <w:top w:val="single" w:sz="4" w:space="0" w:color="auto"/>
              <w:bottom w:val="single" w:sz="12" w:space="0" w:color="auto"/>
            </w:tcBorders>
            <w:vAlign w:val="bottom"/>
          </w:tcPr>
          <w:p w14:paraId="7882A33E"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D1536">
              <w:rPr>
                <w:i/>
                <w:sz w:val="14"/>
              </w:rPr>
              <w:t>(9)=(8)-(6)</w:t>
            </w:r>
          </w:p>
        </w:tc>
      </w:tr>
      <w:tr w:rsidR="00D37813" w:rsidRPr="00AD1536" w14:paraId="7899EAFF" w14:textId="77777777" w:rsidTr="003A2E12">
        <w:trPr>
          <w:trHeight w:hRule="exact" w:val="115"/>
          <w:tblHeader/>
        </w:trPr>
        <w:tc>
          <w:tcPr>
            <w:tcW w:w="1086" w:type="dxa"/>
            <w:tcBorders>
              <w:top w:val="single" w:sz="12" w:space="0" w:color="auto"/>
            </w:tcBorders>
            <w:vAlign w:val="bottom"/>
          </w:tcPr>
          <w:p w14:paraId="6DA27FB3"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66" w:type="dxa"/>
            <w:tcBorders>
              <w:top w:val="single" w:sz="12" w:space="0" w:color="auto"/>
            </w:tcBorders>
            <w:vAlign w:val="bottom"/>
          </w:tcPr>
          <w:p w14:paraId="0E09E2AD"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tcBorders>
              <w:top w:val="single" w:sz="12" w:space="0" w:color="auto"/>
            </w:tcBorders>
            <w:vAlign w:val="bottom"/>
          </w:tcPr>
          <w:p w14:paraId="2C49C903"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tcBorders>
              <w:top w:val="single" w:sz="12" w:space="0" w:color="auto"/>
            </w:tcBorders>
            <w:vAlign w:val="bottom"/>
          </w:tcPr>
          <w:p w14:paraId="25B13A7A"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tcBorders>
              <w:top w:val="single" w:sz="12" w:space="0" w:color="auto"/>
            </w:tcBorders>
            <w:vAlign w:val="bottom"/>
          </w:tcPr>
          <w:p w14:paraId="1B1D319D"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6" w:type="dxa"/>
            <w:gridSpan w:val="2"/>
            <w:tcBorders>
              <w:top w:val="single" w:sz="12" w:space="0" w:color="auto"/>
            </w:tcBorders>
            <w:vAlign w:val="bottom"/>
          </w:tcPr>
          <w:p w14:paraId="4A051EF7"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tcBorders>
              <w:top w:val="single" w:sz="12" w:space="0" w:color="auto"/>
            </w:tcBorders>
            <w:vAlign w:val="bottom"/>
          </w:tcPr>
          <w:p w14:paraId="4181B5C8"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gridSpan w:val="2"/>
            <w:tcBorders>
              <w:top w:val="single" w:sz="12" w:space="0" w:color="auto"/>
            </w:tcBorders>
            <w:vAlign w:val="bottom"/>
          </w:tcPr>
          <w:p w14:paraId="2827A182"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gridSpan w:val="2"/>
            <w:tcBorders>
              <w:top w:val="single" w:sz="12" w:space="0" w:color="auto"/>
            </w:tcBorders>
            <w:vAlign w:val="bottom"/>
          </w:tcPr>
          <w:p w14:paraId="136BC8A1"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0" w:type="dxa"/>
            <w:tcBorders>
              <w:top w:val="single" w:sz="12" w:space="0" w:color="auto"/>
            </w:tcBorders>
            <w:vAlign w:val="bottom"/>
          </w:tcPr>
          <w:p w14:paraId="28FC7825"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D37813" w:rsidRPr="00AD1536" w14:paraId="5D81784B" w14:textId="77777777" w:rsidTr="003A2E12">
        <w:tc>
          <w:tcPr>
            <w:tcW w:w="1086" w:type="dxa"/>
            <w:vAlign w:val="bottom"/>
          </w:tcPr>
          <w:p w14:paraId="43D92462"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AD1536">
              <w:rPr>
                <w:sz w:val="17"/>
              </w:rPr>
              <w:t>Fixed-wing</w:t>
            </w:r>
          </w:p>
        </w:tc>
        <w:tc>
          <w:tcPr>
            <w:tcW w:w="966" w:type="dxa"/>
          </w:tcPr>
          <w:p w14:paraId="7C55A53B"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AD1536">
              <w:rPr>
                <w:sz w:val="17"/>
                <w:szCs w:val="17"/>
              </w:rPr>
              <w:t>83.9</w:t>
            </w:r>
          </w:p>
        </w:tc>
        <w:tc>
          <w:tcPr>
            <w:tcW w:w="967" w:type="dxa"/>
          </w:tcPr>
          <w:p w14:paraId="7CB0BC45"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AD1536">
              <w:rPr>
                <w:sz w:val="17"/>
                <w:szCs w:val="17"/>
              </w:rPr>
              <w:t>91.4</w:t>
            </w:r>
          </w:p>
        </w:tc>
        <w:tc>
          <w:tcPr>
            <w:tcW w:w="967" w:type="dxa"/>
          </w:tcPr>
          <w:p w14:paraId="23339C61"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AD1536">
              <w:rPr>
                <w:sz w:val="17"/>
                <w:szCs w:val="17"/>
              </w:rPr>
              <w:t>86.9</w:t>
            </w:r>
          </w:p>
        </w:tc>
        <w:tc>
          <w:tcPr>
            <w:tcW w:w="967" w:type="dxa"/>
          </w:tcPr>
          <w:p w14:paraId="0E02EBB7"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AD1536">
              <w:rPr>
                <w:sz w:val="17"/>
                <w:szCs w:val="17"/>
              </w:rPr>
              <w:t>87.5</w:t>
            </w:r>
          </w:p>
        </w:tc>
        <w:tc>
          <w:tcPr>
            <w:tcW w:w="966" w:type="dxa"/>
            <w:gridSpan w:val="2"/>
          </w:tcPr>
          <w:p w14:paraId="211980FB"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AD1536">
              <w:rPr>
                <w:sz w:val="17"/>
                <w:szCs w:val="17"/>
              </w:rPr>
              <w:t>6 938</w:t>
            </w:r>
          </w:p>
        </w:tc>
        <w:tc>
          <w:tcPr>
            <w:tcW w:w="967" w:type="dxa"/>
          </w:tcPr>
          <w:p w14:paraId="6A75EB2F"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AD1536">
              <w:rPr>
                <w:sz w:val="17"/>
                <w:szCs w:val="17"/>
              </w:rPr>
              <w:t>6 077</w:t>
            </w:r>
          </w:p>
        </w:tc>
        <w:tc>
          <w:tcPr>
            <w:tcW w:w="967" w:type="dxa"/>
            <w:gridSpan w:val="2"/>
          </w:tcPr>
          <w:p w14:paraId="48CC4749"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AD1536">
              <w:rPr>
                <w:sz w:val="17"/>
                <w:szCs w:val="17"/>
              </w:rPr>
              <w:t>6 069</w:t>
            </w:r>
          </w:p>
        </w:tc>
        <w:tc>
          <w:tcPr>
            <w:tcW w:w="967" w:type="dxa"/>
            <w:gridSpan w:val="2"/>
          </w:tcPr>
          <w:p w14:paraId="5FD793DC"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AD1536">
              <w:rPr>
                <w:sz w:val="17"/>
              </w:rPr>
              <w:t>6 119</w:t>
            </w:r>
          </w:p>
        </w:tc>
        <w:tc>
          <w:tcPr>
            <w:tcW w:w="1030" w:type="dxa"/>
          </w:tcPr>
          <w:p w14:paraId="6C503EAE"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AD1536">
              <w:rPr>
                <w:sz w:val="17"/>
              </w:rPr>
              <w:t>42</w:t>
            </w:r>
          </w:p>
        </w:tc>
      </w:tr>
      <w:tr w:rsidR="00D37813" w:rsidRPr="00AD1536" w14:paraId="08C8B319" w14:textId="77777777" w:rsidTr="003A2E12">
        <w:tc>
          <w:tcPr>
            <w:tcW w:w="1086" w:type="dxa"/>
            <w:tcBorders>
              <w:bottom w:val="single" w:sz="4" w:space="0" w:color="auto"/>
            </w:tcBorders>
            <w:vAlign w:val="bottom"/>
          </w:tcPr>
          <w:p w14:paraId="4AF0C26B"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AD1536">
              <w:rPr>
                <w:sz w:val="17"/>
              </w:rPr>
              <w:t>Helicopters</w:t>
            </w:r>
          </w:p>
        </w:tc>
        <w:tc>
          <w:tcPr>
            <w:tcW w:w="966" w:type="dxa"/>
            <w:tcBorders>
              <w:bottom w:val="single" w:sz="4" w:space="0" w:color="auto"/>
            </w:tcBorders>
          </w:tcPr>
          <w:p w14:paraId="115F4F4D"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AD1536">
              <w:rPr>
                <w:sz w:val="17"/>
                <w:szCs w:val="17"/>
              </w:rPr>
              <w:t>86.7</w:t>
            </w:r>
          </w:p>
        </w:tc>
        <w:tc>
          <w:tcPr>
            <w:tcW w:w="967" w:type="dxa"/>
            <w:tcBorders>
              <w:bottom w:val="single" w:sz="4" w:space="0" w:color="auto"/>
            </w:tcBorders>
          </w:tcPr>
          <w:p w14:paraId="1071FAF1"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AD1536">
              <w:rPr>
                <w:sz w:val="17"/>
                <w:szCs w:val="17"/>
              </w:rPr>
              <w:t>77.0</w:t>
            </w:r>
          </w:p>
        </w:tc>
        <w:tc>
          <w:tcPr>
            <w:tcW w:w="967" w:type="dxa"/>
            <w:tcBorders>
              <w:bottom w:val="single" w:sz="4" w:space="0" w:color="auto"/>
            </w:tcBorders>
          </w:tcPr>
          <w:p w14:paraId="7FB4AB57"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AD1536">
              <w:rPr>
                <w:sz w:val="17"/>
                <w:szCs w:val="17"/>
              </w:rPr>
              <w:t>76.5</w:t>
            </w:r>
          </w:p>
        </w:tc>
        <w:tc>
          <w:tcPr>
            <w:tcW w:w="967" w:type="dxa"/>
            <w:tcBorders>
              <w:bottom w:val="single" w:sz="4" w:space="0" w:color="auto"/>
            </w:tcBorders>
          </w:tcPr>
          <w:p w14:paraId="511E26DC"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AD1536">
              <w:rPr>
                <w:sz w:val="17"/>
                <w:szCs w:val="17"/>
              </w:rPr>
              <w:t>79.4</w:t>
            </w:r>
          </w:p>
        </w:tc>
        <w:tc>
          <w:tcPr>
            <w:tcW w:w="966" w:type="dxa"/>
            <w:gridSpan w:val="2"/>
            <w:tcBorders>
              <w:bottom w:val="single" w:sz="4" w:space="0" w:color="auto"/>
            </w:tcBorders>
          </w:tcPr>
          <w:p w14:paraId="0CC5A250"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AD1536">
              <w:rPr>
                <w:sz w:val="17"/>
                <w:szCs w:val="17"/>
              </w:rPr>
              <w:t>7 698</w:t>
            </w:r>
          </w:p>
        </w:tc>
        <w:tc>
          <w:tcPr>
            <w:tcW w:w="967" w:type="dxa"/>
            <w:tcBorders>
              <w:bottom w:val="single" w:sz="4" w:space="0" w:color="auto"/>
            </w:tcBorders>
          </w:tcPr>
          <w:p w14:paraId="14F0891E"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AD1536">
              <w:rPr>
                <w:sz w:val="17"/>
                <w:szCs w:val="17"/>
              </w:rPr>
              <w:t>5 980</w:t>
            </w:r>
          </w:p>
        </w:tc>
        <w:tc>
          <w:tcPr>
            <w:tcW w:w="967" w:type="dxa"/>
            <w:gridSpan w:val="2"/>
            <w:tcBorders>
              <w:bottom w:val="single" w:sz="4" w:space="0" w:color="auto"/>
            </w:tcBorders>
          </w:tcPr>
          <w:p w14:paraId="6AC90442"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AD1536">
              <w:rPr>
                <w:sz w:val="17"/>
              </w:rPr>
              <w:t>6 113</w:t>
            </w:r>
          </w:p>
        </w:tc>
        <w:tc>
          <w:tcPr>
            <w:tcW w:w="967" w:type="dxa"/>
            <w:gridSpan w:val="2"/>
            <w:tcBorders>
              <w:bottom w:val="single" w:sz="4" w:space="0" w:color="auto"/>
            </w:tcBorders>
          </w:tcPr>
          <w:p w14:paraId="3CB5594E"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AD1536">
              <w:rPr>
                <w:sz w:val="17"/>
              </w:rPr>
              <w:t>5 948</w:t>
            </w:r>
          </w:p>
        </w:tc>
        <w:tc>
          <w:tcPr>
            <w:tcW w:w="1030" w:type="dxa"/>
            <w:tcBorders>
              <w:bottom w:val="single" w:sz="4" w:space="0" w:color="auto"/>
            </w:tcBorders>
          </w:tcPr>
          <w:p w14:paraId="142FCC99"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rPr>
            </w:pPr>
            <w:r w:rsidRPr="00AD1536">
              <w:rPr>
                <w:sz w:val="17"/>
              </w:rPr>
              <w:t>(32)</w:t>
            </w:r>
          </w:p>
        </w:tc>
      </w:tr>
      <w:tr w:rsidR="00D37813" w:rsidRPr="00AD1536" w14:paraId="075CEB24" w14:textId="77777777" w:rsidTr="003A2E12">
        <w:tc>
          <w:tcPr>
            <w:tcW w:w="1086" w:type="dxa"/>
            <w:tcBorders>
              <w:top w:val="single" w:sz="4" w:space="0" w:color="auto"/>
              <w:bottom w:val="single" w:sz="12" w:space="0" w:color="auto"/>
            </w:tcBorders>
            <w:vAlign w:val="bottom"/>
          </w:tcPr>
          <w:p w14:paraId="168B6B53"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AD1536">
              <w:rPr>
                <w:b/>
                <w:sz w:val="17"/>
              </w:rPr>
              <w:tab/>
              <w:t>Total</w:t>
            </w:r>
          </w:p>
        </w:tc>
        <w:tc>
          <w:tcPr>
            <w:tcW w:w="966" w:type="dxa"/>
            <w:tcBorders>
              <w:top w:val="single" w:sz="4" w:space="0" w:color="auto"/>
              <w:bottom w:val="single" w:sz="12" w:space="0" w:color="auto"/>
            </w:tcBorders>
          </w:tcPr>
          <w:p w14:paraId="7DA10D31"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p>
        </w:tc>
        <w:tc>
          <w:tcPr>
            <w:tcW w:w="967" w:type="dxa"/>
            <w:tcBorders>
              <w:top w:val="single" w:sz="4" w:space="0" w:color="auto"/>
              <w:bottom w:val="single" w:sz="12" w:space="0" w:color="auto"/>
            </w:tcBorders>
          </w:tcPr>
          <w:p w14:paraId="2683F9ED"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p>
        </w:tc>
        <w:tc>
          <w:tcPr>
            <w:tcW w:w="967" w:type="dxa"/>
            <w:tcBorders>
              <w:top w:val="single" w:sz="4" w:space="0" w:color="auto"/>
              <w:bottom w:val="single" w:sz="12" w:space="0" w:color="auto"/>
            </w:tcBorders>
          </w:tcPr>
          <w:p w14:paraId="3017CCF2"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p>
        </w:tc>
        <w:tc>
          <w:tcPr>
            <w:tcW w:w="967" w:type="dxa"/>
            <w:tcBorders>
              <w:top w:val="single" w:sz="4" w:space="0" w:color="auto"/>
              <w:bottom w:val="single" w:sz="12" w:space="0" w:color="auto"/>
            </w:tcBorders>
          </w:tcPr>
          <w:p w14:paraId="1C1E1D35"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p>
        </w:tc>
        <w:tc>
          <w:tcPr>
            <w:tcW w:w="966" w:type="dxa"/>
            <w:gridSpan w:val="2"/>
            <w:tcBorders>
              <w:top w:val="single" w:sz="4" w:space="0" w:color="auto"/>
              <w:bottom w:val="single" w:sz="12" w:space="0" w:color="auto"/>
            </w:tcBorders>
          </w:tcPr>
          <w:p w14:paraId="4A53440F"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AD1536">
              <w:rPr>
                <w:b/>
                <w:sz w:val="17"/>
                <w:szCs w:val="17"/>
              </w:rPr>
              <w:t>14</w:t>
            </w:r>
            <w:r w:rsidRPr="00AD1536">
              <w:rPr>
                <w:b/>
                <w:bCs/>
                <w:sz w:val="17"/>
                <w:szCs w:val="17"/>
              </w:rPr>
              <w:t xml:space="preserve"> </w:t>
            </w:r>
            <w:r w:rsidRPr="00AD1536">
              <w:rPr>
                <w:b/>
                <w:sz w:val="17"/>
                <w:szCs w:val="17"/>
              </w:rPr>
              <w:t>636</w:t>
            </w:r>
          </w:p>
        </w:tc>
        <w:tc>
          <w:tcPr>
            <w:tcW w:w="967" w:type="dxa"/>
            <w:tcBorders>
              <w:top w:val="single" w:sz="4" w:space="0" w:color="auto"/>
              <w:bottom w:val="single" w:sz="12" w:space="0" w:color="auto"/>
            </w:tcBorders>
          </w:tcPr>
          <w:p w14:paraId="7766CA10"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AD1536">
              <w:rPr>
                <w:b/>
                <w:sz w:val="17"/>
                <w:szCs w:val="17"/>
              </w:rPr>
              <w:t>12 057</w:t>
            </w:r>
          </w:p>
        </w:tc>
        <w:tc>
          <w:tcPr>
            <w:tcW w:w="967" w:type="dxa"/>
            <w:gridSpan w:val="2"/>
            <w:tcBorders>
              <w:top w:val="single" w:sz="4" w:space="0" w:color="auto"/>
              <w:bottom w:val="single" w:sz="12" w:space="0" w:color="auto"/>
            </w:tcBorders>
          </w:tcPr>
          <w:p w14:paraId="3D62C71E"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AD1536">
              <w:rPr>
                <w:b/>
                <w:sz w:val="17"/>
              </w:rPr>
              <w:t>12 182</w:t>
            </w:r>
          </w:p>
        </w:tc>
        <w:tc>
          <w:tcPr>
            <w:tcW w:w="967" w:type="dxa"/>
            <w:gridSpan w:val="2"/>
            <w:tcBorders>
              <w:top w:val="single" w:sz="4" w:space="0" w:color="auto"/>
              <w:bottom w:val="single" w:sz="12" w:space="0" w:color="auto"/>
            </w:tcBorders>
          </w:tcPr>
          <w:p w14:paraId="117D94C1"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AD1536">
              <w:rPr>
                <w:b/>
                <w:sz w:val="17"/>
              </w:rPr>
              <w:t>12 067</w:t>
            </w:r>
          </w:p>
        </w:tc>
        <w:tc>
          <w:tcPr>
            <w:tcW w:w="1030" w:type="dxa"/>
            <w:tcBorders>
              <w:top w:val="single" w:sz="4" w:space="0" w:color="auto"/>
              <w:bottom w:val="single" w:sz="12" w:space="0" w:color="auto"/>
            </w:tcBorders>
          </w:tcPr>
          <w:p w14:paraId="19C07533" w14:textId="77777777" w:rsidR="00D37813" w:rsidRPr="00AD1536" w:rsidRDefault="00D37813" w:rsidP="002273F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AD1536">
              <w:rPr>
                <w:b/>
                <w:sz w:val="17"/>
              </w:rPr>
              <w:t>10</w:t>
            </w:r>
          </w:p>
        </w:tc>
      </w:tr>
    </w:tbl>
    <w:p w14:paraId="12B56DBE" w14:textId="77777777" w:rsidR="00D37813" w:rsidRPr="00AD1536" w:rsidRDefault="00D37813" w:rsidP="00D37813">
      <w:pPr>
        <w:pStyle w:val="SingleTxt"/>
        <w:spacing w:after="0" w:line="120" w:lineRule="exact"/>
        <w:rPr>
          <w:sz w:val="10"/>
        </w:rPr>
      </w:pPr>
    </w:p>
    <w:p w14:paraId="553FC533" w14:textId="77777777" w:rsidR="00D37813" w:rsidRPr="00AD1536" w:rsidRDefault="00D37813" w:rsidP="00D37813">
      <w:pPr>
        <w:pStyle w:val="SingleTxt"/>
        <w:spacing w:after="0" w:line="120" w:lineRule="exact"/>
        <w:rPr>
          <w:sz w:val="10"/>
        </w:rPr>
      </w:pPr>
    </w:p>
    <w:p w14:paraId="0A7D11B1" w14:textId="77777777" w:rsidR="00D37813" w:rsidRPr="00AD1536" w:rsidRDefault="00D37813" w:rsidP="00D37813">
      <w:pPr>
        <w:pStyle w:val="SingleTxt"/>
      </w:pPr>
      <w:r w:rsidRPr="00AD1536">
        <w:t>76.</w:t>
      </w:r>
      <w:r w:rsidRPr="00AD1536">
        <w:tab/>
        <w:t>The Mission will deploy a total of 20 aircraft (7 fixed-wing aircraft and 13 rotary-wing aircraft) across various mission locations to support the transportation of passengers and cargo; intelligence, surveillance and reconnaissance operations; troop rotations; insertions and extractions; cargo resupply; and medical evacuation (medical and casualty evacuations).</w:t>
      </w:r>
    </w:p>
    <w:p w14:paraId="7B1C76CF" w14:textId="4512CD65" w:rsidR="00D37813" w:rsidRPr="00AD1536" w:rsidRDefault="00D37813" w:rsidP="00D37813">
      <w:pPr>
        <w:pStyle w:val="SingleTxt"/>
      </w:pPr>
      <w:r w:rsidRPr="00AD1536">
        <w:t>77.</w:t>
      </w:r>
      <w:r w:rsidRPr="00AD1536">
        <w:tab/>
        <w:t xml:space="preserve">In the 2025/26 period, the Mission included a total of 1,678 flight hours for electoral support. As described in the planning assumptions for the 2026/27 period, after the successful conduct of the combined presidential, legislative, regional and municipal elections on 28 December 2025, MINUSCA began to adjust its footprint and posture in line with its mandate under Security Council resolution </w:t>
      </w:r>
      <w:hyperlink r:id="rId41" w:history="1">
        <w:r w:rsidRPr="00AD1536">
          <w:rPr>
            <w:rStyle w:val="Hyperlink"/>
          </w:rPr>
          <w:t>2800 (2025)</w:t>
        </w:r>
      </w:hyperlink>
      <w:r w:rsidRPr="00AD1536">
        <w:t xml:space="preserve">. </w:t>
      </w:r>
      <w:r w:rsidRPr="00AD1536">
        <w:lastRenderedPageBreak/>
        <w:t>In the post-election context, MINUSCA proposes to repurpose the former 1,678 electoral flight hours to strengthen support for the Armed Forces of the Central African Republic and the internal security forces, given that the Mission is initiating a phase of consolidation, reconfiguration and transition.</w:t>
      </w:r>
    </w:p>
    <w:p w14:paraId="0E06D64B" w14:textId="77777777" w:rsidR="00D37813" w:rsidRPr="00AD1536" w:rsidRDefault="00D37813" w:rsidP="00D37813">
      <w:pPr>
        <w:pStyle w:val="SingleTxt"/>
        <w:spacing w:after="0" w:line="120" w:lineRule="exact"/>
        <w:rPr>
          <w:sz w:val="10"/>
        </w:rPr>
      </w:pPr>
    </w:p>
    <w:p w14:paraId="3757AEB9" w14:textId="77777777" w:rsidR="00D37813" w:rsidRPr="00AD1536" w:rsidRDefault="00D37813" w:rsidP="00D37813">
      <w:pPr>
        <w:pStyle w:val="SingleTxt"/>
        <w:spacing w:after="0" w:line="120" w:lineRule="exact"/>
        <w:rPr>
          <w:sz w:val="10"/>
        </w:rPr>
      </w:pPr>
    </w:p>
    <w:p w14:paraId="39D6C0E1" w14:textId="3117AEC7" w:rsidR="00D37813" w:rsidRPr="00AD1536" w:rsidRDefault="00D37813" w:rsidP="00D3781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t>I.</w:t>
      </w:r>
      <w:r w:rsidRPr="00AD1536">
        <w:tab/>
        <w:t>Programmatic activities</w:t>
      </w:r>
    </w:p>
    <w:p w14:paraId="7EB25120" w14:textId="77777777" w:rsidR="00D37813" w:rsidRPr="00AD1536" w:rsidRDefault="00D37813" w:rsidP="00D37813">
      <w:pPr>
        <w:pStyle w:val="SingleTxt"/>
        <w:spacing w:after="0" w:line="120" w:lineRule="exact"/>
        <w:rPr>
          <w:sz w:val="10"/>
        </w:rPr>
      </w:pPr>
    </w:p>
    <w:p w14:paraId="19DF2D37" w14:textId="77777777" w:rsidR="00D37813" w:rsidRPr="00AD1536" w:rsidRDefault="00D37813" w:rsidP="00D37813">
      <w:pPr>
        <w:pStyle w:val="SingleTxt"/>
        <w:spacing w:after="0" w:line="120" w:lineRule="exact"/>
        <w:rPr>
          <w:sz w:val="10"/>
        </w:rPr>
      </w:pPr>
    </w:p>
    <w:p w14:paraId="21D662BC" w14:textId="77777777" w:rsidR="00D37813" w:rsidRPr="00AD1536" w:rsidRDefault="00D37813" w:rsidP="00D37813">
      <w:pPr>
        <w:pStyle w:val="SingleTxt"/>
      </w:pPr>
      <w:r w:rsidRPr="00AD1536">
        <w:t>78.</w:t>
      </w:r>
      <w:r w:rsidRPr="00AD1536">
        <w:tab/>
        <w:t>The estimated resource requirements for programmatic activities for the period from 1 July 2026 to 30 June 2027, and the approved resources and performance during the 2024/25 period, are as follows:</w:t>
      </w:r>
    </w:p>
    <w:p w14:paraId="38969246" w14:textId="77777777" w:rsidR="00D37813" w:rsidRPr="00AD1536" w:rsidRDefault="00D37813" w:rsidP="00D37813">
      <w:pPr>
        <w:pStyle w:val="SingleTxt"/>
        <w:spacing w:after="0" w:line="120" w:lineRule="exact"/>
        <w:rPr>
          <w:sz w:val="10"/>
        </w:rPr>
      </w:pPr>
    </w:p>
    <w:p w14:paraId="03766851" w14:textId="77777777" w:rsidR="00D37813" w:rsidRPr="00AD1536" w:rsidRDefault="00D37813" w:rsidP="00D37813">
      <w:pPr>
        <w:rPr>
          <w:sz w:val="14"/>
          <w:szCs w:val="14"/>
        </w:rPr>
      </w:pPr>
      <w:r w:rsidRPr="00AD1536">
        <w:rPr>
          <w:sz w:val="14"/>
          <w:szCs w:val="14"/>
        </w:rPr>
        <w:t>(Thousands of United States dollars)</w:t>
      </w:r>
    </w:p>
    <w:p w14:paraId="708C9994" w14:textId="77777777" w:rsidR="00D37813" w:rsidRPr="00AD1536" w:rsidRDefault="00D37813" w:rsidP="00D37813">
      <w:pPr>
        <w:pStyle w:val="SingleTxt"/>
        <w:spacing w:after="0" w:line="120" w:lineRule="exact"/>
        <w:rPr>
          <w:sz w:val="10"/>
        </w:rPr>
      </w:pPr>
    </w:p>
    <w:p w14:paraId="5CECBEC5" w14:textId="77777777" w:rsidR="00D37813" w:rsidRPr="00AD1536" w:rsidRDefault="00D37813" w:rsidP="00D37813">
      <w:pPr>
        <w:pStyle w:val="SingleTxt"/>
        <w:spacing w:after="0" w:line="120" w:lineRule="exact"/>
        <w:rPr>
          <w:sz w:val="10"/>
        </w:rPr>
      </w:pPr>
    </w:p>
    <w:tbl>
      <w:tblPr>
        <w:tblW w:w="9850" w:type="dxa"/>
        <w:tblLayout w:type="fixed"/>
        <w:tblCellMar>
          <w:left w:w="0" w:type="dxa"/>
          <w:right w:w="0" w:type="dxa"/>
        </w:tblCellMar>
        <w:tblLook w:val="0000" w:firstRow="0" w:lastRow="0" w:firstColumn="0" w:lastColumn="0" w:noHBand="0" w:noVBand="0"/>
      </w:tblPr>
      <w:tblGrid>
        <w:gridCol w:w="4500"/>
        <w:gridCol w:w="1290"/>
        <w:gridCol w:w="1290"/>
        <w:gridCol w:w="1290"/>
        <w:gridCol w:w="1480"/>
      </w:tblGrid>
      <w:tr w:rsidR="00D37813" w:rsidRPr="00AD1536" w14:paraId="4C2515FE" w14:textId="77777777" w:rsidTr="003A2E12">
        <w:trPr>
          <w:tblHeader/>
        </w:trPr>
        <w:tc>
          <w:tcPr>
            <w:tcW w:w="4500" w:type="dxa"/>
            <w:tcBorders>
              <w:top w:val="single" w:sz="4" w:space="0" w:color="auto"/>
              <w:bottom w:val="single" w:sz="12" w:space="0" w:color="auto"/>
            </w:tcBorders>
            <w:vAlign w:val="bottom"/>
          </w:tcPr>
          <w:p w14:paraId="015F7D16" w14:textId="77777777" w:rsidR="00D37813" w:rsidRPr="00AD1536" w:rsidRDefault="00D37813" w:rsidP="003A2E12">
            <w:pPr>
              <w:spacing w:before="81" w:after="81" w:line="160" w:lineRule="exact"/>
              <w:ind w:right="40"/>
              <w:rPr>
                <w:i/>
                <w:sz w:val="14"/>
              </w:rPr>
            </w:pPr>
            <w:r w:rsidRPr="00AD1536">
              <w:rPr>
                <w:i/>
                <w:sz w:val="14"/>
              </w:rPr>
              <w:t>Category</w:t>
            </w:r>
          </w:p>
        </w:tc>
        <w:tc>
          <w:tcPr>
            <w:tcW w:w="1290" w:type="dxa"/>
            <w:tcBorders>
              <w:top w:val="single" w:sz="4" w:space="0" w:color="auto"/>
              <w:bottom w:val="single" w:sz="12" w:space="0" w:color="auto"/>
            </w:tcBorders>
            <w:vAlign w:val="bottom"/>
          </w:tcPr>
          <w:p w14:paraId="474E6F96" w14:textId="77777777" w:rsidR="00D37813" w:rsidRPr="00AD1536" w:rsidRDefault="00D37813" w:rsidP="003A2E12">
            <w:pPr>
              <w:spacing w:before="81" w:after="81" w:line="160" w:lineRule="exact"/>
              <w:ind w:left="144" w:right="40"/>
              <w:jc w:val="right"/>
              <w:rPr>
                <w:i/>
                <w:sz w:val="14"/>
              </w:rPr>
            </w:pPr>
            <w:r w:rsidRPr="00AD1536">
              <w:rPr>
                <w:i/>
                <w:sz w:val="14"/>
              </w:rPr>
              <w:t>2024/25 apportionment</w:t>
            </w:r>
          </w:p>
        </w:tc>
        <w:tc>
          <w:tcPr>
            <w:tcW w:w="1290" w:type="dxa"/>
            <w:tcBorders>
              <w:top w:val="single" w:sz="4" w:space="0" w:color="auto"/>
              <w:bottom w:val="single" w:sz="12" w:space="0" w:color="auto"/>
            </w:tcBorders>
            <w:vAlign w:val="bottom"/>
          </w:tcPr>
          <w:p w14:paraId="271BA8FC" w14:textId="77777777" w:rsidR="00D37813" w:rsidRPr="00AD1536" w:rsidRDefault="00D37813" w:rsidP="003A2E12">
            <w:pPr>
              <w:spacing w:before="81" w:after="81" w:line="160" w:lineRule="exact"/>
              <w:ind w:left="144" w:right="40"/>
              <w:jc w:val="right"/>
              <w:rPr>
                <w:i/>
                <w:sz w:val="14"/>
              </w:rPr>
            </w:pPr>
            <w:r w:rsidRPr="00AD1536">
              <w:rPr>
                <w:i/>
                <w:sz w:val="14"/>
              </w:rPr>
              <w:t>2024/25 expenditure</w:t>
            </w:r>
          </w:p>
        </w:tc>
        <w:tc>
          <w:tcPr>
            <w:tcW w:w="1290" w:type="dxa"/>
            <w:tcBorders>
              <w:top w:val="single" w:sz="4" w:space="0" w:color="auto"/>
              <w:bottom w:val="single" w:sz="12" w:space="0" w:color="auto"/>
            </w:tcBorders>
            <w:vAlign w:val="bottom"/>
          </w:tcPr>
          <w:p w14:paraId="6B2E822B" w14:textId="77777777" w:rsidR="00D37813" w:rsidRPr="00AD1536" w:rsidRDefault="00D37813" w:rsidP="003A2E12">
            <w:pPr>
              <w:spacing w:before="81" w:after="81" w:line="160" w:lineRule="exact"/>
              <w:ind w:left="144" w:right="40"/>
              <w:jc w:val="right"/>
              <w:rPr>
                <w:i/>
                <w:sz w:val="14"/>
              </w:rPr>
            </w:pPr>
            <w:r w:rsidRPr="00AD1536">
              <w:rPr>
                <w:i/>
                <w:sz w:val="14"/>
              </w:rPr>
              <w:t>2026/27 cost estimates</w:t>
            </w:r>
          </w:p>
        </w:tc>
        <w:tc>
          <w:tcPr>
            <w:tcW w:w="1480" w:type="dxa"/>
            <w:tcBorders>
              <w:top w:val="single" w:sz="4" w:space="0" w:color="auto"/>
              <w:bottom w:val="single" w:sz="12" w:space="0" w:color="auto"/>
            </w:tcBorders>
            <w:vAlign w:val="bottom"/>
          </w:tcPr>
          <w:p w14:paraId="7244956B" w14:textId="77777777" w:rsidR="00D37813" w:rsidRPr="00AD1536" w:rsidRDefault="00D37813" w:rsidP="003A2E12">
            <w:pPr>
              <w:spacing w:before="81" w:after="81" w:line="160" w:lineRule="exact"/>
              <w:ind w:left="144" w:right="40"/>
              <w:rPr>
                <w:i/>
                <w:sz w:val="14"/>
              </w:rPr>
            </w:pPr>
            <w:r w:rsidRPr="00AD1536">
              <w:rPr>
                <w:i/>
                <w:sz w:val="14"/>
              </w:rPr>
              <w:t>Related expected accomplishment</w:t>
            </w:r>
          </w:p>
        </w:tc>
      </w:tr>
      <w:tr w:rsidR="00D37813" w:rsidRPr="00AD1536" w14:paraId="3C2FAD9D" w14:textId="77777777" w:rsidTr="003A2E12">
        <w:trPr>
          <w:trHeight w:hRule="exact" w:val="115"/>
          <w:tblHeader/>
        </w:trPr>
        <w:tc>
          <w:tcPr>
            <w:tcW w:w="4500" w:type="dxa"/>
            <w:tcBorders>
              <w:top w:val="single" w:sz="12" w:space="0" w:color="auto"/>
            </w:tcBorders>
            <w:vAlign w:val="bottom"/>
          </w:tcPr>
          <w:p w14:paraId="45C98F4F" w14:textId="77777777" w:rsidR="00D37813" w:rsidRPr="00AD1536" w:rsidRDefault="00D37813" w:rsidP="003A2E12">
            <w:pPr>
              <w:spacing w:before="40" w:after="40" w:line="210" w:lineRule="exact"/>
              <w:ind w:right="40"/>
              <w:rPr>
                <w:sz w:val="17"/>
              </w:rPr>
            </w:pPr>
          </w:p>
        </w:tc>
        <w:tc>
          <w:tcPr>
            <w:tcW w:w="1290" w:type="dxa"/>
            <w:tcBorders>
              <w:top w:val="single" w:sz="12" w:space="0" w:color="auto"/>
            </w:tcBorders>
            <w:vAlign w:val="bottom"/>
          </w:tcPr>
          <w:p w14:paraId="608BA1F7" w14:textId="77777777" w:rsidR="00D37813" w:rsidRPr="00AD1536" w:rsidRDefault="00D37813" w:rsidP="003A2E12">
            <w:pPr>
              <w:spacing w:before="40" w:after="40" w:line="210" w:lineRule="exact"/>
              <w:ind w:left="144" w:right="40"/>
              <w:jc w:val="right"/>
              <w:rPr>
                <w:sz w:val="17"/>
              </w:rPr>
            </w:pPr>
          </w:p>
        </w:tc>
        <w:tc>
          <w:tcPr>
            <w:tcW w:w="1290" w:type="dxa"/>
            <w:tcBorders>
              <w:top w:val="single" w:sz="12" w:space="0" w:color="auto"/>
            </w:tcBorders>
            <w:vAlign w:val="bottom"/>
          </w:tcPr>
          <w:p w14:paraId="67D15985" w14:textId="77777777" w:rsidR="00D37813" w:rsidRPr="00AD1536" w:rsidRDefault="00D37813" w:rsidP="003A2E12">
            <w:pPr>
              <w:spacing w:before="40" w:after="40" w:line="210" w:lineRule="exact"/>
              <w:ind w:left="144" w:right="40"/>
              <w:jc w:val="right"/>
              <w:rPr>
                <w:sz w:val="17"/>
              </w:rPr>
            </w:pPr>
          </w:p>
        </w:tc>
        <w:tc>
          <w:tcPr>
            <w:tcW w:w="1290" w:type="dxa"/>
            <w:tcBorders>
              <w:top w:val="single" w:sz="12" w:space="0" w:color="auto"/>
            </w:tcBorders>
            <w:vAlign w:val="bottom"/>
          </w:tcPr>
          <w:p w14:paraId="65642685" w14:textId="77777777" w:rsidR="00D37813" w:rsidRPr="00AD1536" w:rsidRDefault="00D37813" w:rsidP="003A2E12">
            <w:pPr>
              <w:spacing w:before="40" w:after="40" w:line="210" w:lineRule="exact"/>
              <w:ind w:left="144" w:right="40"/>
              <w:jc w:val="right"/>
              <w:rPr>
                <w:sz w:val="17"/>
              </w:rPr>
            </w:pPr>
          </w:p>
        </w:tc>
        <w:tc>
          <w:tcPr>
            <w:tcW w:w="1480" w:type="dxa"/>
            <w:tcBorders>
              <w:top w:val="single" w:sz="12" w:space="0" w:color="auto"/>
            </w:tcBorders>
            <w:vAlign w:val="bottom"/>
          </w:tcPr>
          <w:p w14:paraId="4E26A909" w14:textId="77777777" w:rsidR="00D37813" w:rsidRPr="00AD1536" w:rsidRDefault="00D37813" w:rsidP="003A2E12">
            <w:pPr>
              <w:spacing w:before="40" w:after="40" w:line="210" w:lineRule="exact"/>
              <w:ind w:left="144" w:right="40"/>
              <w:rPr>
                <w:sz w:val="17"/>
              </w:rPr>
            </w:pPr>
          </w:p>
        </w:tc>
      </w:tr>
      <w:tr w:rsidR="00D37813" w:rsidRPr="00AD1536" w14:paraId="0ADF0F50" w14:textId="77777777" w:rsidTr="003A2E12">
        <w:tc>
          <w:tcPr>
            <w:tcW w:w="4500" w:type="dxa"/>
            <w:vAlign w:val="bottom"/>
          </w:tcPr>
          <w:p w14:paraId="0C2436BB"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r w:rsidRPr="00AD1536">
              <w:rPr>
                <w:sz w:val="17"/>
              </w:rPr>
              <w:t>Mine detection and mine clearing services</w:t>
            </w:r>
          </w:p>
        </w:tc>
        <w:tc>
          <w:tcPr>
            <w:tcW w:w="1290" w:type="dxa"/>
            <w:vAlign w:val="bottom"/>
          </w:tcPr>
          <w:p w14:paraId="64545D7A"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8 387.0</w:t>
            </w:r>
          </w:p>
        </w:tc>
        <w:tc>
          <w:tcPr>
            <w:tcW w:w="1290" w:type="dxa"/>
            <w:vAlign w:val="bottom"/>
          </w:tcPr>
          <w:p w14:paraId="1392FE58"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7 721.8</w:t>
            </w:r>
          </w:p>
        </w:tc>
        <w:tc>
          <w:tcPr>
            <w:tcW w:w="1290" w:type="dxa"/>
            <w:vAlign w:val="bottom"/>
          </w:tcPr>
          <w:p w14:paraId="09343476"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8 270.0</w:t>
            </w:r>
          </w:p>
        </w:tc>
        <w:tc>
          <w:tcPr>
            <w:tcW w:w="1480" w:type="dxa"/>
            <w:vAlign w:val="bottom"/>
          </w:tcPr>
          <w:p w14:paraId="32CD5913" w14:textId="77777777" w:rsidR="00D37813" w:rsidRPr="00AD1536" w:rsidRDefault="00D37813" w:rsidP="003A2E12">
            <w:pPr>
              <w:tabs>
                <w:tab w:val="left" w:pos="288"/>
                <w:tab w:val="left" w:pos="576"/>
                <w:tab w:val="left" w:pos="864"/>
                <w:tab w:val="left" w:pos="1152"/>
              </w:tabs>
              <w:spacing w:before="40" w:after="40" w:line="210" w:lineRule="exact"/>
              <w:ind w:left="144" w:right="40"/>
              <w:rPr>
                <w:sz w:val="17"/>
              </w:rPr>
            </w:pPr>
            <w:r w:rsidRPr="00AD1536">
              <w:rPr>
                <w:sz w:val="17"/>
              </w:rPr>
              <w:t>1.1, 2.1</w:t>
            </w:r>
          </w:p>
        </w:tc>
      </w:tr>
      <w:tr w:rsidR="00D37813" w:rsidRPr="00AD1536" w14:paraId="6ECAF966" w14:textId="77777777" w:rsidTr="003A2E12">
        <w:tc>
          <w:tcPr>
            <w:tcW w:w="4500" w:type="dxa"/>
            <w:vAlign w:val="bottom"/>
          </w:tcPr>
          <w:p w14:paraId="2A5B28A3"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r w:rsidRPr="00AD1536">
              <w:rPr>
                <w:sz w:val="17"/>
              </w:rPr>
              <w:t>Rule of law and security sector reform</w:t>
            </w:r>
          </w:p>
        </w:tc>
        <w:tc>
          <w:tcPr>
            <w:tcW w:w="1290" w:type="dxa"/>
            <w:vAlign w:val="bottom"/>
          </w:tcPr>
          <w:p w14:paraId="0632AE04"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6 862.9</w:t>
            </w:r>
          </w:p>
        </w:tc>
        <w:tc>
          <w:tcPr>
            <w:tcW w:w="1290" w:type="dxa"/>
            <w:vAlign w:val="bottom"/>
          </w:tcPr>
          <w:p w14:paraId="614A76CA"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6 469.7</w:t>
            </w:r>
          </w:p>
        </w:tc>
        <w:tc>
          <w:tcPr>
            <w:tcW w:w="1290" w:type="dxa"/>
            <w:vAlign w:val="bottom"/>
          </w:tcPr>
          <w:p w14:paraId="00BC0B16"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7 550.3</w:t>
            </w:r>
          </w:p>
        </w:tc>
        <w:tc>
          <w:tcPr>
            <w:tcW w:w="1480" w:type="dxa"/>
            <w:vAlign w:val="bottom"/>
          </w:tcPr>
          <w:p w14:paraId="49020D74" w14:textId="77777777" w:rsidR="00D37813" w:rsidRPr="00AD1536" w:rsidRDefault="00D37813" w:rsidP="003A2E12">
            <w:pPr>
              <w:tabs>
                <w:tab w:val="left" w:pos="288"/>
                <w:tab w:val="left" w:pos="576"/>
                <w:tab w:val="left" w:pos="864"/>
                <w:tab w:val="left" w:pos="1152"/>
              </w:tabs>
              <w:spacing w:before="40" w:after="40" w:line="210" w:lineRule="exact"/>
              <w:ind w:left="144" w:right="40"/>
              <w:rPr>
                <w:sz w:val="17"/>
              </w:rPr>
            </w:pPr>
            <w:r w:rsidRPr="00AD1536">
              <w:rPr>
                <w:sz w:val="17"/>
              </w:rPr>
              <w:t>1.1, 1.4, 2.1, 3.1</w:t>
            </w:r>
          </w:p>
        </w:tc>
      </w:tr>
      <w:tr w:rsidR="00D37813" w:rsidRPr="00AD1536" w14:paraId="628C297F" w14:textId="77777777" w:rsidTr="003A2E12">
        <w:tc>
          <w:tcPr>
            <w:tcW w:w="4500" w:type="dxa"/>
            <w:vAlign w:val="bottom"/>
          </w:tcPr>
          <w:p w14:paraId="7BCEB6B0"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r w:rsidRPr="00AD1536">
              <w:rPr>
                <w:sz w:val="17"/>
              </w:rPr>
              <w:t>Promotion and protection of human rights</w:t>
            </w:r>
          </w:p>
        </w:tc>
        <w:tc>
          <w:tcPr>
            <w:tcW w:w="1290" w:type="dxa"/>
            <w:vAlign w:val="bottom"/>
          </w:tcPr>
          <w:p w14:paraId="444368DC"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1 607.7</w:t>
            </w:r>
          </w:p>
        </w:tc>
        <w:tc>
          <w:tcPr>
            <w:tcW w:w="1290" w:type="dxa"/>
            <w:vAlign w:val="bottom"/>
          </w:tcPr>
          <w:p w14:paraId="691AA18D"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1 528.1</w:t>
            </w:r>
          </w:p>
        </w:tc>
        <w:tc>
          <w:tcPr>
            <w:tcW w:w="1290" w:type="dxa"/>
            <w:vAlign w:val="bottom"/>
          </w:tcPr>
          <w:p w14:paraId="3DB49210"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1 799.2</w:t>
            </w:r>
          </w:p>
        </w:tc>
        <w:tc>
          <w:tcPr>
            <w:tcW w:w="1480" w:type="dxa"/>
            <w:vAlign w:val="bottom"/>
          </w:tcPr>
          <w:p w14:paraId="5354429B" w14:textId="77777777" w:rsidR="00D37813" w:rsidRPr="00AD1536" w:rsidRDefault="00D37813" w:rsidP="003A2E12">
            <w:pPr>
              <w:tabs>
                <w:tab w:val="left" w:pos="288"/>
                <w:tab w:val="left" w:pos="576"/>
                <w:tab w:val="left" w:pos="864"/>
                <w:tab w:val="left" w:pos="1152"/>
              </w:tabs>
              <w:spacing w:before="40" w:after="40" w:line="210" w:lineRule="exact"/>
              <w:ind w:left="144" w:right="40"/>
              <w:rPr>
                <w:sz w:val="17"/>
              </w:rPr>
            </w:pPr>
            <w:r w:rsidRPr="00AD1536">
              <w:rPr>
                <w:sz w:val="17"/>
              </w:rPr>
              <w:t xml:space="preserve">1.1, 1.4, 2.1, 3.1 </w:t>
            </w:r>
          </w:p>
        </w:tc>
      </w:tr>
      <w:tr w:rsidR="00D37813" w:rsidRPr="00AD1536" w14:paraId="35534256" w14:textId="77777777" w:rsidTr="003A2E12">
        <w:tc>
          <w:tcPr>
            <w:tcW w:w="4500" w:type="dxa"/>
            <w:vAlign w:val="bottom"/>
          </w:tcPr>
          <w:p w14:paraId="3620CA46"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r w:rsidRPr="00AD1536">
              <w:rPr>
                <w:sz w:val="17"/>
              </w:rPr>
              <w:t>Community stabilization projects</w:t>
            </w:r>
          </w:p>
        </w:tc>
        <w:tc>
          <w:tcPr>
            <w:tcW w:w="1290" w:type="dxa"/>
            <w:vAlign w:val="bottom"/>
          </w:tcPr>
          <w:p w14:paraId="22FCB0CE"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750.0</w:t>
            </w:r>
          </w:p>
        </w:tc>
        <w:tc>
          <w:tcPr>
            <w:tcW w:w="1290" w:type="dxa"/>
            <w:vAlign w:val="bottom"/>
          </w:tcPr>
          <w:p w14:paraId="53178C5A"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689.7</w:t>
            </w:r>
          </w:p>
        </w:tc>
        <w:tc>
          <w:tcPr>
            <w:tcW w:w="1290" w:type="dxa"/>
            <w:vAlign w:val="bottom"/>
          </w:tcPr>
          <w:p w14:paraId="49703768"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736.0</w:t>
            </w:r>
          </w:p>
        </w:tc>
        <w:tc>
          <w:tcPr>
            <w:tcW w:w="1480" w:type="dxa"/>
            <w:vAlign w:val="bottom"/>
          </w:tcPr>
          <w:p w14:paraId="710A5B08" w14:textId="77777777" w:rsidR="00D37813" w:rsidRPr="00AD1536" w:rsidRDefault="00D37813" w:rsidP="003A2E12">
            <w:pPr>
              <w:tabs>
                <w:tab w:val="left" w:pos="288"/>
                <w:tab w:val="left" w:pos="576"/>
                <w:tab w:val="left" w:pos="864"/>
                <w:tab w:val="left" w:pos="1152"/>
              </w:tabs>
              <w:spacing w:before="40" w:after="40" w:line="210" w:lineRule="exact"/>
              <w:ind w:left="144" w:right="40"/>
              <w:rPr>
                <w:sz w:val="17"/>
              </w:rPr>
            </w:pPr>
            <w:r w:rsidRPr="00AD1536">
              <w:rPr>
                <w:sz w:val="17"/>
              </w:rPr>
              <w:t>1.1, 1.2, 2.2, 3.1</w:t>
            </w:r>
          </w:p>
        </w:tc>
      </w:tr>
      <w:tr w:rsidR="00D37813" w:rsidRPr="00AD1536" w14:paraId="31420342" w14:textId="77777777" w:rsidTr="003A2E12">
        <w:tc>
          <w:tcPr>
            <w:tcW w:w="4500" w:type="dxa"/>
            <w:vAlign w:val="bottom"/>
          </w:tcPr>
          <w:p w14:paraId="56249D9B"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r w:rsidRPr="00AD1536">
              <w:rPr>
                <w:sz w:val="17"/>
              </w:rPr>
              <w:t>Peace consolidation</w:t>
            </w:r>
          </w:p>
        </w:tc>
        <w:tc>
          <w:tcPr>
            <w:tcW w:w="1290" w:type="dxa"/>
            <w:vAlign w:val="bottom"/>
          </w:tcPr>
          <w:p w14:paraId="55BF1E45"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602.5</w:t>
            </w:r>
          </w:p>
        </w:tc>
        <w:tc>
          <w:tcPr>
            <w:tcW w:w="1290" w:type="dxa"/>
            <w:vAlign w:val="bottom"/>
          </w:tcPr>
          <w:p w14:paraId="1FF92A8A"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1 751.6</w:t>
            </w:r>
          </w:p>
        </w:tc>
        <w:tc>
          <w:tcPr>
            <w:tcW w:w="1290" w:type="dxa"/>
            <w:vAlign w:val="bottom"/>
          </w:tcPr>
          <w:p w14:paraId="34E1B212"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600.0</w:t>
            </w:r>
          </w:p>
        </w:tc>
        <w:tc>
          <w:tcPr>
            <w:tcW w:w="1480" w:type="dxa"/>
            <w:vAlign w:val="bottom"/>
          </w:tcPr>
          <w:p w14:paraId="51793062" w14:textId="77777777" w:rsidR="00D37813" w:rsidRPr="00AD1536" w:rsidRDefault="00D37813" w:rsidP="003A2E12">
            <w:pPr>
              <w:tabs>
                <w:tab w:val="left" w:pos="288"/>
                <w:tab w:val="left" w:pos="576"/>
                <w:tab w:val="left" w:pos="864"/>
                <w:tab w:val="left" w:pos="1152"/>
              </w:tabs>
              <w:spacing w:before="40" w:after="40" w:line="210" w:lineRule="exact"/>
              <w:ind w:left="144" w:right="40"/>
              <w:rPr>
                <w:sz w:val="17"/>
              </w:rPr>
            </w:pPr>
            <w:r w:rsidRPr="00AD1536">
              <w:rPr>
                <w:sz w:val="17"/>
              </w:rPr>
              <w:t>1.1, 1.2</w:t>
            </w:r>
          </w:p>
        </w:tc>
      </w:tr>
      <w:tr w:rsidR="00D37813" w:rsidRPr="00AD1536" w14:paraId="238CD247" w14:textId="77777777" w:rsidTr="003A2E12">
        <w:tc>
          <w:tcPr>
            <w:tcW w:w="4500" w:type="dxa"/>
            <w:vAlign w:val="bottom"/>
          </w:tcPr>
          <w:p w14:paraId="4C83C4C8"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r w:rsidRPr="00AD1536">
              <w:rPr>
                <w:sz w:val="17"/>
              </w:rPr>
              <w:t>Confidence-building and trust in security institutions</w:t>
            </w:r>
          </w:p>
        </w:tc>
        <w:tc>
          <w:tcPr>
            <w:tcW w:w="1290" w:type="dxa"/>
            <w:vAlign w:val="bottom"/>
          </w:tcPr>
          <w:p w14:paraId="76210345"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1 300.0</w:t>
            </w:r>
          </w:p>
        </w:tc>
        <w:tc>
          <w:tcPr>
            <w:tcW w:w="1290" w:type="dxa"/>
            <w:vAlign w:val="bottom"/>
          </w:tcPr>
          <w:p w14:paraId="6B876D5E"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1 440.1</w:t>
            </w:r>
          </w:p>
        </w:tc>
        <w:tc>
          <w:tcPr>
            <w:tcW w:w="1290" w:type="dxa"/>
            <w:vAlign w:val="bottom"/>
          </w:tcPr>
          <w:p w14:paraId="457BA05D"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1 658.0</w:t>
            </w:r>
          </w:p>
        </w:tc>
        <w:tc>
          <w:tcPr>
            <w:tcW w:w="1480" w:type="dxa"/>
            <w:vAlign w:val="bottom"/>
          </w:tcPr>
          <w:p w14:paraId="32C3FB4F" w14:textId="77777777" w:rsidR="00D37813" w:rsidRPr="00AD1536" w:rsidRDefault="00D37813" w:rsidP="003A2E12">
            <w:pPr>
              <w:tabs>
                <w:tab w:val="left" w:pos="288"/>
                <w:tab w:val="left" w:pos="576"/>
                <w:tab w:val="left" w:pos="864"/>
                <w:tab w:val="left" w:pos="1152"/>
              </w:tabs>
              <w:spacing w:before="40" w:after="40" w:line="210" w:lineRule="exact"/>
              <w:ind w:left="144" w:right="40"/>
              <w:rPr>
                <w:sz w:val="17"/>
              </w:rPr>
            </w:pPr>
            <w:r w:rsidRPr="00AD1536">
              <w:rPr>
                <w:sz w:val="17"/>
              </w:rPr>
              <w:t>3.1</w:t>
            </w:r>
          </w:p>
        </w:tc>
      </w:tr>
      <w:tr w:rsidR="00D37813" w:rsidRPr="00AD1536" w14:paraId="09D48B47" w14:textId="77777777" w:rsidTr="003A2E12">
        <w:tc>
          <w:tcPr>
            <w:tcW w:w="4500" w:type="dxa"/>
            <w:vAlign w:val="bottom"/>
          </w:tcPr>
          <w:p w14:paraId="6C6BB9B1"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r w:rsidRPr="00AD1536">
              <w:rPr>
                <w:sz w:val="17"/>
              </w:rPr>
              <w:t>Community violence reduction</w:t>
            </w:r>
          </w:p>
        </w:tc>
        <w:tc>
          <w:tcPr>
            <w:tcW w:w="1290" w:type="dxa"/>
            <w:vAlign w:val="bottom"/>
          </w:tcPr>
          <w:p w14:paraId="7BBFBB93"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8 400.0</w:t>
            </w:r>
          </w:p>
        </w:tc>
        <w:tc>
          <w:tcPr>
            <w:tcW w:w="1290" w:type="dxa"/>
            <w:vAlign w:val="bottom"/>
          </w:tcPr>
          <w:p w14:paraId="058BF569"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8 399.5</w:t>
            </w:r>
          </w:p>
        </w:tc>
        <w:tc>
          <w:tcPr>
            <w:tcW w:w="1290" w:type="dxa"/>
            <w:vAlign w:val="bottom"/>
          </w:tcPr>
          <w:p w14:paraId="65526C1F"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8 500.0</w:t>
            </w:r>
          </w:p>
        </w:tc>
        <w:tc>
          <w:tcPr>
            <w:tcW w:w="1480" w:type="dxa"/>
            <w:vAlign w:val="bottom"/>
          </w:tcPr>
          <w:p w14:paraId="260ADD32" w14:textId="77777777" w:rsidR="00D37813" w:rsidRPr="00AD1536" w:rsidRDefault="00D37813" w:rsidP="003A2E12">
            <w:pPr>
              <w:tabs>
                <w:tab w:val="left" w:pos="288"/>
                <w:tab w:val="left" w:pos="576"/>
                <w:tab w:val="left" w:pos="864"/>
                <w:tab w:val="left" w:pos="1152"/>
              </w:tabs>
              <w:spacing w:before="40" w:after="40" w:line="210" w:lineRule="exact"/>
              <w:ind w:left="144" w:right="40"/>
              <w:rPr>
                <w:sz w:val="17"/>
              </w:rPr>
            </w:pPr>
            <w:r w:rsidRPr="00AD1536">
              <w:rPr>
                <w:sz w:val="17"/>
              </w:rPr>
              <w:t>1.2</w:t>
            </w:r>
          </w:p>
        </w:tc>
      </w:tr>
      <w:tr w:rsidR="00D37813" w:rsidRPr="00AD1536" w14:paraId="686AE48C" w14:textId="77777777" w:rsidTr="003A2E12">
        <w:tc>
          <w:tcPr>
            <w:tcW w:w="4500" w:type="dxa"/>
            <w:vAlign w:val="bottom"/>
          </w:tcPr>
          <w:p w14:paraId="39EFDA8A"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r w:rsidRPr="00AD1536">
              <w:rPr>
                <w:sz w:val="17"/>
              </w:rPr>
              <w:t>Disarmament, demobilization, reintegration and repatriation</w:t>
            </w:r>
          </w:p>
        </w:tc>
        <w:tc>
          <w:tcPr>
            <w:tcW w:w="1290" w:type="dxa"/>
            <w:vAlign w:val="bottom"/>
          </w:tcPr>
          <w:p w14:paraId="419FBF5E"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500.0</w:t>
            </w:r>
          </w:p>
        </w:tc>
        <w:tc>
          <w:tcPr>
            <w:tcW w:w="1290" w:type="dxa"/>
            <w:vAlign w:val="bottom"/>
          </w:tcPr>
          <w:p w14:paraId="287D4DD2"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144.3</w:t>
            </w:r>
          </w:p>
        </w:tc>
        <w:tc>
          <w:tcPr>
            <w:tcW w:w="1290" w:type="dxa"/>
            <w:vAlign w:val="bottom"/>
          </w:tcPr>
          <w:p w14:paraId="6A1F2E81"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500.0</w:t>
            </w:r>
          </w:p>
        </w:tc>
        <w:tc>
          <w:tcPr>
            <w:tcW w:w="1480" w:type="dxa"/>
            <w:vAlign w:val="bottom"/>
          </w:tcPr>
          <w:p w14:paraId="4947F410" w14:textId="77777777" w:rsidR="00D37813" w:rsidRPr="00AD1536" w:rsidRDefault="00D37813" w:rsidP="003A2E12">
            <w:pPr>
              <w:tabs>
                <w:tab w:val="left" w:pos="288"/>
                <w:tab w:val="left" w:pos="576"/>
                <w:tab w:val="left" w:pos="864"/>
                <w:tab w:val="left" w:pos="1152"/>
              </w:tabs>
              <w:spacing w:before="40" w:after="40" w:line="210" w:lineRule="exact"/>
              <w:ind w:left="144" w:right="40"/>
              <w:rPr>
                <w:sz w:val="17"/>
              </w:rPr>
            </w:pPr>
            <w:r w:rsidRPr="00AD1536">
              <w:rPr>
                <w:sz w:val="17"/>
              </w:rPr>
              <w:t>1.1</w:t>
            </w:r>
          </w:p>
        </w:tc>
      </w:tr>
      <w:tr w:rsidR="00D37813" w:rsidRPr="00AD1536" w14:paraId="55F703CB" w14:textId="77777777" w:rsidTr="003A2E12">
        <w:tc>
          <w:tcPr>
            <w:tcW w:w="4500" w:type="dxa"/>
            <w:vAlign w:val="bottom"/>
          </w:tcPr>
          <w:p w14:paraId="67CECDC9"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r w:rsidRPr="00AD1536">
              <w:rPr>
                <w:sz w:val="17"/>
              </w:rPr>
              <w:t>Women and peace and security</w:t>
            </w:r>
          </w:p>
        </w:tc>
        <w:tc>
          <w:tcPr>
            <w:tcW w:w="1290" w:type="dxa"/>
            <w:vAlign w:val="bottom"/>
          </w:tcPr>
          <w:p w14:paraId="03B98CB0"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200.0</w:t>
            </w:r>
          </w:p>
        </w:tc>
        <w:tc>
          <w:tcPr>
            <w:tcW w:w="1290" w:type="dxa"/>
            <w:vAlign w:val="bottom"/>
          </w:tcPr>
          <w:p w14:paraId="0056E84D"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239.3</w:t>
            </w:r>
          </w:p>
        </w:tc>
        <w:tc>
          <w:tcPr>
            <w:tcW w:w="1290" w:type="dxa"/>
            <w:vAlign w:val="bottom"/>
          </w:tcPr>
          <w:p w14:paraId="211A7378"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175.0</w:t>
            </w:r>
          </w:p>
        </w:tc>
        <w:tc>
          <w:tcPr>
            <w:tcW w:w="1480" w:type="dxa"/>
            <w:vAlign w:val="bottom"/>
          </w:tcPr>
          <w:p w14:paraId="0ECC7D7E" w14:textId="77777777" w:rsidR="00D37813" w:rsidRPr="00AD1536" w:rsidRDefault="00D37813" w:rsidP="003A2E12">
            <w:pPr>
              <w:tabs>
                <w:tab w:val="left" w:pos="288"/>
                <w:tab w:val="left" w:pos="576"/>
                <w:tab w:val="left" w:pos="864"/>
                <w:tab w:val="left" w:pos="1152"/>
              </w:tabs>
              <w:spacing w:before="40" w:after="40" w:line="210" w:lineRule="exact"/>
              <w:ind w:left="144" w:right="40"/>
              <w:rPr>
                <w:sz w:val="17"/>
              </w:rPr>
            </w:pPr>
            <w:r w:rsidRPr="00AD1536">
              <w:rPr>
                <w:sz w:val="17"/>
              </w:rPr>
              <w:t>1.2, 3.1</w:t>
            </w:r>
          </w:p>
        </w:tc>
      </w:tr>
      <w:tr w:rsidR="00D37813" w:rsidRPr="00AD1536" w14:paraId="0CA38D1C" w14:textId="77777777" w:rsidTr="003A2E12">
        <w:tc>
          <w:tcPr>
            <w:tcW w:w="4500" w:type="dxa"/>
            <w:tcBorders>
              <w:bottom w:val="single" w:sz="4" w:space="0" w:color="auto"/>
            </w:tcBorders>
            <w:vAlign w:val="bottom"/>
          </w:tcPr>
          <w:p w14:paraId="0059655B" w14:textId="77777777" w:rsidR="00D37813" w:rsidRPr="00AD1536" w:rsidRDefault="00D37813" w:rsidP="003A2E12">
            <w:pPr>
              <w:tabs>
                <w:tab w:val="left" w:pos="288"/>
                <w:tab w:val="left" w:pos="576"/>
                <w:tab w:val="left" w:pos="864"/>
                <w:tab w:val="left" w:pos="1152"/>
              </w:tabs>
              <w:spacing w:before="40" w:after="81" w:line="210" w:lineRule="exact"/>
              <w:ind w:right="40"/>
              <w:rPr>
                <w:sz w:val="17"/>
              </w:rPr>
            </w:pPr>
            <w:r w:rsidRPr="00AD1536">
              <w:rPr>
                <w:sz w:val="17"/>
              </w:rPr>
              <w:t>Small arms and light weapons management</w:t>
            </w:r>
          </w:p>
        </w:tc>
        <w:tc>
          <w:tcPr>
            <w:tcW w:w="1290" w:type="dxa"/>
            <w:tcBorders>
              <w:bottom w:val="single" w:sz="4" w:space="0" w:color="auto"/>
            </w:tcBorders>
            <w:vAlign w:val="bottom"/>
          </w:tcPr>
          <w:p w14:paraId="00920909" w14:textId="77777777" w:rsidR="00D37813" w:rsidRPr="00AD1536" w:rsidRDefault="00D37813" w:rsidP="003A2E12">
            <w:pPr>
              <w:tabs>
                <w:tab w:val="left" w:pos="288"/>
                <w:tab w:val="left" w:pos="576"/>
                <w:tab w:val="left" w:pos="864"/>
                <w:tab w:val="left" w:pos="1152"/>
              </w:tabs>
              <w:spacing w:before="40" w:after="81" w:line="210" w:lineRule="exact"/>
              <w:ind w:left="144" w:right="40"/>
              <w:jc w:val="right"/>
              <w:rPr>
                <w:sz w:val="17"/>
              </w:rPr>
            </w:pPr>
            <w:r w:rsidRPr="00AD1536">
              <w:rPr>
                <w:sz w:val="17"/>
              </w:rPr>
              <w:t>100.0</w:t>
            </w:r>
          </w:p>
        </w:tc>
        <w:tc>
          <w:tcPr>
            <w:tcW w:w="1290" w:type="dxa"/>
            <w:tcBorders>
              <w:bottom w:val="single" w:sz="4" w:space="0" w:color="auto"/>
            </w:tcBorders>
            <w:vAlign w:val="bottom"/>
          </w:tcPr>
          <w:p w14:paraId="7D7161DA" w14:textId="77777777" w:rsidR="00D37813" w:rsidRPr="00AD1536" w:rsidRDefault="00D37813" w:rsidP="003A2E12">
            <w:pPr>
              <w:tabs>
                <w:tab w:val="left" w:pos="288"/>
                <w:tab w:val="left" w:pos="576"/>
                <w:tab w:val="left" w:pos="864"/>
                <w:tab w:val="left" w:pos="1152"/>
              </w:tabs>
              <w:spacing w:before="40" w:after="81" w:line="210" w:lineRule="exact"/>
              <w:ind w:left="144" w:right="40"/>
              <w:jc w:val="right"/>
              <w:rPr>
                <w:sz w:val="17"/>
              </w:rPr>
            </w:pPr>
            <w:r w:rsidRPr="00AD1536">
              <w:rPr>
                <w:sz w:val="17"/>
              </w:rPr>
              <w:t>100.0</w:t>
            </w:r>
          </w:p>
        </w:tc>
        <w:tc>
          <w:tcPr>
            <w:tcW w:w="1290" w:type="dxa"/>
            <w:tcBorders>
              <w:bottom w:val="single" w:sz="4" w:space="0" w:color="auto"/>
            </w:tcBorders>
            <w:vAlign w:val="bottom"/>
          </w:tcPr>
          <w:p w14:paraId="01C3F0A2" w14:textId="77777777" w:rsidR="00D37813" w:rsidRPr="00AD1536" w:rsidRDefault="00D37813" w:rsidP="003A2E12">
            <w:pPr>
              <w:tabs>
                <w:tab w:val="left" w:pos="288"/>
                <w:tab w:val="left" w:pos="576"/>
                <w:tab w:val="left" w:pos="864"/>
                <w:tab w:val="left" w:pos="1152"/>
              </w:tabs>
              <w:spacing w:before="40" w:after="81" w:line="210" w:lineRule="exact"/>
              <w:ind w:left="144" w:right="40"/>
              <w:jc w:val="right"/>
              <w:rPr>
                <w:sz w:val="17"/>
              </w:rPr>
            </w:pPr>
            <w:r w:rsidRPr="00AD1536">
              <w:rPr>
                <w:sz w:val="17"/>
              </w:rPr>
              <w:t>–</w:t>
            </w:r>
          </w:p>
        </w:tc>
        <w:tc>
          <w:tcPr>
            <w:tcW w:w="1480" w:type="dxa"/>
            <w:tcBorders>
              <w:bottom w:val="single" w:sz="4" w:space="0" w:color="auto"/>
            </w:tcBorders>
            <w:vAlign w:val="bottom"/>
          </w:tcPr>
          <w:p w14:paraId="54F31619" w14:textId="77777777" w:rsidR="00D37813" w:rsidRPr="00AD1536" w:rsidRDefault="00D37813" w:rsidP="003A2E12">
            <w:pPr>
              <w:tabs>
                <w:tab w:val="left" w:pos="288"/>
                <w:tab w:val="left" w:pos="576"/>
                <w:tab w:val="left" w:pos="864"/>
                <w:tab w:val="left" w:pos="1152"/>
              </w:tabs>
              <w:spacing w:before="40" w:after="81" w:line="210" w:lineRule="exact"/>
              <w:ind w:left="144" w:right="40"/>
              <w:rPr>
                <w:sz w:val="17"/>
              </w:rPr>
            </w:pPr>
            <w:r w:rsidRPr="00AD1536">
              <w:rPr>
                <w:sz w:val="17"/>
              </w:rPr>
              <w:t>1.2</w:t>
            </w:r>
          </w:p>
        </w:tc>
      </w:tr>
      <w:tr w:rsidR="00D37813" w:rsidRPr="00AD1536" w14:paraId="2558BD8A" w14:textId="77777777" w:rsidTr="003A2E12">
        <w:tc>
          <w:tcPr>
            <w:tcW w:w="4500" w:type="dxa"/>
            <w:tcBorders>
              <w:top w:val="single" w:sz="4" w:space="0" w:color="auto"/>
              <w:bottom w:val="single" w:sz="12" w:space="0" w:color="auto"/>
            </w:tcBorders>
            <w:vAlign w:val="bottom"/>
          </w:tcPr>
          <w:p w14:paraId="79693559" w14:textId="77777777" w:rsidR="00D37813" w:rsidRPr="00AD1536" w:rsidRDefault="00D37813" w:rsidP="003A2E12">
            <w:pPr>
              <w:tabs>
                <w:tab w:val="left" w:pos="288"/>
                <w:tab w:val="left" w:pos="576"/>
                <w:tab w:val="left" w:pos="864"/>
                <w:tab w:val="left" w:pos="1152"/>
              </w:tabs>
              <w:spacing w:before="81" w:after="81" w:line="210" w:lineRule="exact"/>
              <w:ind w:right="40"/>
              <w:rPr>
                <w:b/>
                <w:sz w:val="17"/>
              </w:rPr>
            </w:pPr>
            <w:r w:rsidRPr="00AD1536">
              <w:rPr>
                <w:b/>
                <w:sz w:val="17"/>
              </w:rPr>
              <w:tab/>
              <w:t>Total</w:t>
            </w:r>
          </w:p>
        </w:tc>
        <w:tc>
          <w:tcPr>
            <w:tcW w:w="1290" w:type="dxa"/>
            <w:tcBorders>
              <w:top w:val="single" w:sz="4" w:space="0" w:color="auto"/>
              <w:bottom w:val="single" w:sz="12" w:space="0" w:color="auto"/>
            </w:tcBorders>
            <w:vAlign w:val="bottom"/>
          </w:tcPr>
          <w:p w14:paraId="543090CA" w14:textId="77777777" w:rsidR="00D37813" w:rsidRPr="00AD1536" w:rsidRDefault="00D37813" w:rsidP="003A2E12">
            <w:pPr>
              <w:tabs>
                <w:tab w:val="left" w:pos="288"/>
                <w:tab w:val="left" w:pos="576"/>
                <w:tab w:val="left" w:pos="864"/>
                <w:tab w:val="left" w:pos="1152"/>
              </w:tabs>
              <w:spacing w:before="81" w:after="81" w:line="210" w:lineRule="exact"/>
              <w:ind w:left="144" w:right="40"/>
              <w:jc w:val="right"/>
              <w:rPr>
                <w:b/>
                <w:sz w:val="17"/>
              </w:rPr>
            </w:pPr>
            <w:r w:rsidRPr="00AD1536">
              <w:rPr>
                <w:b/>
                <w:sz w:val="17"/>
              </w:rPr>
              <w:t>28 710.1</w:t>
            </w:r>
          </w:p>
        </w:tc>
        <w:tc>
          <w:tcPr>
            <w:tcW w:w="1290" w:type="dxa"/>
            <w:tcBorders>
              <w:top w:val="single" w:sz="4" w:space="0" w:color="auto"/>
              <w:bottom w:val="single" w:sz="12" w:space="0" w:color="auto"/>
            </w:tcBorders>
            <w:vAlign w:val="bottom"/>
          </w:tcPr>
          <w:p w14:paraId="662F8027" w14:textId="77777777" w:rsidR="00D37813" w:rsidRPr="00AD1536" w:rsidRDefault="00D37813" w:rsidP="003A2E12">
            <w:pPr>
              <w:tabs>
                <w:tab w:val="left" w:pos="288"/>
                <w:tab w:val="left" w:pos="576"/>
                <w:tab w:val="left" w:pos="864"/>
                <w:tab w:val="left" w:pos="1152"/>
              </w:tabs>
              <w:spacing w:before="81" w:after="81" w:line="210" w:lineRule="exact"/>
              <w:ind w:left="144" w:right="40"/>
              <w:jc w:val="right"/>
              <w:rPr>
                <w:b/>
                <w:sz w:val="17"/>
              </w:rPr>
            </w:pPr>
            <w:r w:rsidRPr="00AD1536">
              <w:rPr>
                <w:b/>
                <w:sz w:val="17"/>
              </w:rPr>
              <w:t>28 484.1</w:t>
            </w:r>
          </w:p>
        </w:tc>
        <w:tc>
          <w:tcPr>
            <w:tcW w:w="1290" w:type="dxa"/>
            <w:tcBorders>
              <w:top w:val="single" w:sz="4" w:space="0" w:color="auto"/>
              <w:bottom w:val="single" w:sz="12" w:space="0" w:color="auto"/>
            </w:tcBorders>
            <w:vAlign w:val="bottom"/>
          </w:tcPr>
          <w:p w14:paraId="47545227" w14:textId="77777777" w:rsidR="00D37813" w:rsidRPr="00AD1536" w:rsidRDefault="00D37813" w:rsidP="003A2E12">
            <w:pPr>
              <w:tabs>
                <w:tab w:val="left" w:pos="288"/>
                <w:tab w:val="left" w:pos="576"/>
                <w:tab w:val="left" w:pos="864"/>
                <w:tab w:val="left" w:pos="1152"/>
              </w:tabs>
              <w:spacing w:before="81" w:after="81" w:line="210" w:lineRule="exact"/>
              <w:ind w:left="144" w:right="40"/>
              <w:jc w:val="right"/>
              <w:rPr>
                <w:b/>
                <w:sz w:val="17"/>
              </w:rPr>
            </w:pPr>
            <w:r w:rsidRPr="00AD1536">
              <w:rPr>
                <w:b/>
                <w:sz w:val="17"/>
              </w:rPr>
              <w:t>29 788.5</w:t>
            </w:r>
          </w:p>
        </w:tc>
        <w:tc>
          <w:tcPr>
            <w:tcW w:w="1480" w:type="dxa"/>
            <w:tcBorders>
              <w:top w:val="single" w:sz="4" w:space="0" w:color="auto"/>
              <w:bottom w:val="single" w:sz="12" w:space="0" w:color="auto"/>
            </w:tcBorders>
            <w:vAlign w:val="bottom"/>
          </w:tcPr>
          <w:p w14:paraId="08E070EC" w14:textId="77777777" w:rsidR="00D37813" w:rsidRPr="00AD1536" w:rsidRDefault="00D37813" w:rsidP="003A2E12">
            <w:pPr>
              <w:tabs>
                <w:tab w:val="left" w:pos="288"/>
                <w:tab w:val="left" w:pos="576"/>
                <w:tab w:val="left" w:pos="864"/>
                <w:tab w:val="left" w:pos="1152"/>
              </w:tabs>
              <w:spacing w:before="81" w:after="81" w:line="210" w:lineRule="exact"/>
              <w:ind w:left="144" w:right="40"/>
              <w:rPr>
                <w:b/>
                <w:sz w:val="17"/>
              </w:rPr>
            </w:pPr>
          </w:p>
        </w:tc>
      </w:tr>
    </w:tbl>
    <w:p w14:paraId="586C2CA0" w14:textId="77777777" w:rsidR="00D37813" w:rsidRPr="00AD1536" w:rsidRDefault="00D37813" w:rsidP="00D37813">
      <w:pPr>
        <w:pStyle w:val="SingleTxt"/>
        <w:spacing w:after="0" w:line="120" w:lineRule="exact"/>
        <w:rPr>
          <w:sz w:val="10"/>
        </w:rPr>
      </w:pPr>
    </w:p>
    <w:p w14:paraId="48F8D9A1" w14:textId="77777777" w:rsidR="00D37813" w:rsidRPr="00AD1536" w:rsidRDefault="00D37813" w:rsidP="00D37813">
      <w:pPr>
        <w:pStyle w:val="SingleTxt"/>
        <w:spacing w:after="0" w:line="120" w:lineRule="exact"/>
        <w:rPr>
          <w:sz w:val="10"/>
        </w:rPr>
      </w:pPr>
    </w:p>
    <w:p w14:paraId="0DC1D7B9" w14:textId="77777777" w:rsidR="00D37813" w:rsidRPr="00AD1536" w:rsidRDefault="00D37813" w:rsidP="002273F1">
      <w:pPr>
        <w:pStyle w:val="SingleTxt"/>
        <w:keepNext/>
        <w:keepLines/>
      </w:pPr>
      <w:r w:rsidRPr="00AD1536">
        <w:t>79.</w:t>
      </w:r>
      <w:r w:rsidRPr="00AD1536">
        <w:tab/>
        <w:t>Detailed information on programmatic activities undertaken during the 2024/25 period and those planned for the 2026/27 period is provided in the supplementary information. The associated resource requirements for the performance and budget periods correspond to projects implemented by the Mission in support of mandate implementation, as reflected in the Mission’s results-based budgeting framework.</w:t>
      </w:r>
    </w:p>
    <w:p w14:paraId="607D8CB4" w14:textId="77777777" w:rsidR="00D37813" w:rsidRPr="00AD1536" w:rsidRDefault="00D37813" w:rsidP="00D37813">
      <w:pPr>
        <w:pStyle w:val="SingleTxt"/>
        <w:spacing w:after="0" w:line="120" w:lineRule="exact"/>
        <w:rPr>
          <w:sz w:val="10"/>
        </w:rPr>
      </w:pPr>
    </w:p>
    <w:p w14:paraId="4B8BAD95" w14:textId="77777777" w:rsidR="00D37813" w:rsidRPr="00AD1536" w:rsidRDefault="00D37813" w:rsidP="00D37813">
      <w:pPr>
        <w:pStyle w:val="SingleTxt"/>
        <w:spacing w:after="0" w:line="120" w:lineRule="exact"/>
        <w:rPr>
          <w:sz w:val="10"/>
        </w:rPr>
      </w:pPr>
    </w:p>
    <w:p w14:paraId="488EFEF3" w14:textId="7964B28D" w:rsidR="00D37813" w:rsidRPr="00AD1536" w:rsidRDefault="00D37813" w:rsidP="00D3781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t>J.</w:t>
      </w:r>
      <w:r w:rsidRPr="00AD1536">
        <w:tab/>
        <w:t>Quick-impact projects</w:t>
      </w:r>
    </w:p>
    <w:p w14:paraId="30D7979B" w14:textId="77777777" w:rsidR="00D37813" w:rsidRPr="00AD1536" w:rsidRDefault="00D37813" w:rsidP="00D37813">
      <w:pPr>
        <w:pStyle w:val="SingleTxt"/>
        <w:spacing w:after="0" w:line="120" w:lineRule="exact"/>
        <w:rPr>
          <w:sz w:val="10"/>
        </w:rPr>
      </w:pPr>
    </w:p>
    <w:p w14:paraId="59DFDB4A" w14:textId="77777777" w:rsidR="00D37813" w:rsidRPr="00AD1536" w:rsidRDefault="00D37813" w:rsidP="00D37813">
      <w:pPr>
        <w:pStyle w:val="SingleTxt"/>
        <w:spacing w:after="0" w:line="120" w:lineRule="exact"/>
        <w:rPr>
          <w:sz w:val="10"/>
        </w:rPr>
      </w:pPr>
    </w:p>
    <w:p w14:paraId="7BEC98BF" w14:textId="77777777" w:rsidR="00D37813" w:rsidRPr="00AD1536" w:rsidRDefault="00D37813" w:rsidP="00D37813">
      <w:pPr>
        <w:pStyle w:val="SingleTxt"/>
      </w:pPr>
      <w:r w:rsidRPr="00AD1536">
        <w:t>80.</w:t>
      </w:r>
      <w:r w:rsidRPr="00AD1536">
        <w:tab/>
        <w:t>The estimated resource requirements for quick-impact projects for the period from 1 July 2026 to 30 June 2027, compared with previous periods, are as follows:</w:t>
      </w:r>
    </w:p>
    <w:p w14:paraId="3EACC2AF" w14:textId="77777777" w:rsidR="00D37813" w:rsidRPr="00AD1536" w:rsidRDefault="00D37813" w:rsidP="00D37813">
      <w:pPr>
        <w:pStyle w:val="SingleTxt"/>
        <w:spacing w:after="0" w:line="120" w:lineRule="exact"/>
        <w:rPr>
          <w:sz w:val="10"/>
        </w:rPr>
      </w:pPr>
    </w:p>
    <w:p w14:paraId="04B5919D" w14:textId="77777777" w:rsidR="00D37813" w:rsidRPr="00AD1536" w:rsidRDefault="00D37813" w:rsidP="00D37813">
      <w:pPr>
        <w:ind w:left="1267"/>
        <w:rPr>
          <w:sz w:val="14"/>
          <w:szCs w:val="14"/>
        </w:rPr>
      </w:pPr>
      <w:r w:rsidRPr="00AD1536">
        <w:rPr>
          <w:sz w:val="14"/>
          <w:szCs w:val="14"/>
        </w:rPr>
        <w:t>(Thousands of United States dollars)</w:t>
      </w:r>
    </w:p>
    <w:p w14:paraId="449FE5F0" w14:textId="77777777" w:rsidR="00D37813" w:rsidRPr="00AD1536" w:rsidRDefault="00D37813" w:rsidP="00D37813">
      <w:pPr>
        <w:pStyle w:val="SingleTxt"/>
        <w:spacing w:after="0" w:line="120" w:lineRule="exact"/>
        <w:rPr>
          <w:sz w:val="10"/>
        </w:rPr>
      </w:pPr>
    </w:p>
    <w:p w14:paraId="454500FA" w14:textId="77777777" w:rsidR="00D37813" w:rsidRPr="00AD1536" w:rsidRDefault="00D37813" w:rsidP="00D37813">
      <w:pPr>
        <w:pStyle w:val="SingleTxt"/>
        <w:spacing w:after="0" w:line="120" w:lineRule="exact"/>
        <w:rPr>
          <w:sz w:val="10"/>
        </w:rPr>
      </w:pPr>
    </w:p>
    <w:tbl>
      <w:tblPr>
        <w:tblW w:w="0" w:type="auto"/>
        <w:tblInd w:w="1267" w:type="dxa"/>
        <w:tblLayout w:type="fixed"/>
        <w:tblCellMar>
          <w:left w:w="0" w:type="dxa"/>
          <w:right w:w="0" w:type="dxa"/>
        </w:tblCellMar>
        <w:tblLook w:val="0000" w:firstRow="0" w:lastRow="0" w:firstColumn="0" w:lastColumn="0" w:noHBand="0" w:noVBand="0"/>
      </w:tblPr>
      <w:tblGrid>
        <w:gridCol w:w="3053"/>
        <w:gridCol w:w="2133"/>
        <w:gridCol w:w="2134"/>
      </w:tblGrid>
      <w:tr w:rsidR="00D37813" w:rsidRPr="00AD1536" w14:paraId="01101741" w14:textId="77777777" w:rsidTr="003A2E12">
        <w:trPr>
          <w:tblHeader/>
        </w:trPr>
        <w:tc>
          <w:tcPr>
            <w:tcW w:w="3053" w:type="dxa"/>
            <w:tcBorders>
              <w:top w:val="single" w:sz="4" w:space="0" w:color="auto"/>
              <w:bottom w:val="single" w:sz="12" w:space="0" w:color="auto"/>
            </w:tcBorders>
            <w:vAlign w:val="bottom"/>
          </w:tcPr>
          <w:p w14:paraId="03435A08" w14:textId="77777777" w:rsidR="00D37813" w:rsidRPr="00AD1536" w:rsidRDefault="00D37813" w:rsidP="003A2E12">
            <w:pPr>
              <w:tabs>
                <w:tab w:val="left" w:pos="288"/>
                <w:tab w:val="left" w:pos="576"/>
                <w:tab w:val="left" w:pos="864"/>
                <w:tab w:val="left" w:pos="1152"/>
              </w:tabs>
              <w:spacing w:before="81" w:after="81" w:line="160" w:lineRule="exact"/>
              <w:ind w:right="40"/>
              <w:rPr>
                <w:i/>
                <w:sz w:val="14"/>
              </w:rPr>
            </w:pPr>
            <w:r w:rsidRPr="00AD1536">
              <w:rPr>
                <w:i/>
                <w:sz w:val="14"/>
              </w:rPr>
              <w:t>Period</w:t>
            </w:r>
          </w:p>
        </w:tc>
        <w:tc>
          <w:tcPr>
            <w:tcW w:w="2133" w:type="dxa"/>
            <w:tcBorders>
              <w:top w:val="single" w:sz="4" w:space="0" w:color="auto"/>
              <w:bottom w:val="single" w:sz="12" w:space="0" w:color="auto"/>
            </w:tcBorders>
            <w:vAlign w:val="bottom"/>
          </w:tcPr>
          <w:p w14:paraId="49E184E6" w14:textId="77777777" w:rsidR="00D37813" w:rsidRPr="00AD1536" w:rsidRDefault="00D37813" w:rsidP="003A2E12">
            <w:pPr>
              <w:tabs>
                <w:tab w:val="left" w:pos="288"/>
                <w:tab w:val="left" w:pos="576"/>
                <w:tab w:val="left" w:pos="864"/>
                <w:tab w:val="left" w:pos="1152"/>
              </w:tabs>
              <w:spacing w:before="81" w:after="81" w:line="160" w:lineRule="exact"/>
              <w:ind w:left="144" w:right="40"/>
              <w:jc w:val="right"/>
              <w:rPr>
                <w:i/>
                <w:sz w:val="14"/>
              </w:rPr>
            </w:pPr>
            <w:r w:rsidRPr="00AD1536">
              <w:rPr>
                <w:i/>
                <w:sz w:val="14"/>
              </w:rPr>
              <w:t>Amount</w:t>
            </w:r>
          </w:p>
        </w:tc>
        <w:tc>
          <w:tcPr>
            <w:tcW w:w="2134" w:type="dxa"/>
            <w:tcBorders>
              <w:top w:val="single" w:sz="4" w:space="0" w:color="auto"/>
              <w:bottom w:val="single" w:sz="12" w:space="0" w:color="auto"/>
            </w:tcBorders>
            <w:vAlign w:val="bottom"/>
          </w:tcPr>
          <w:p w14:paraId="6BB45AE6" w14:textId="77777777" w:rsidR="00D37813" w:rsidRPr="00AD1536" w:rsidRDefault="00D37813" w:rsidP="003A2E12">
            <w:pPr>
              <w:tabs>
                <w:tab w:val="left" w:pos="288"/>
                <w:tab w:val="left" w:pos="576"/>
                <w:tab w:val="left" w:pos="864"/>
                <w:tab w:val="left" w:pos="1152"/>
              </w:tabs>
              <w:spacing w:before="81" w:after="81" w:line="160" w:lineRule="exact"/>
              <w:ind w:left="144" w:right="40"/>
              <w:jc w:val="right"/>
              <w:rPr>
                <w:i/>
                <w:sz w:val="14"/>
              </w:rPr>
            </w:pPr>
            <w:r w:rsidRPr="00AD1536">
              <w:rPr>
                <w:i/>
                <w:sz w:val="14"/>
              </w:rPr>
              <w:t>Number of projects</w:t>
            </w:r>
          </w:p>
        </w:tc>
      </w:tr>
      <w:tr w:rsidR="00D37813" w:rsidRPr="00AD1536" w14:paraId="651B7426" w14:textId="77777777" w:rsidTr="003A2E12">
        <w:trPr>
          <w:trHeight w:hRule="exact" w:val="115"/>
          <w:tblHeader/>
        </w:trPr>
        <w:tc>
          <w:tcPr>
            <w:tcW w:w="3053" w:type="dxa"/>
            <w:tcBorders>
              <w:top w:val="single" w:sz="12" w:space="0" w:color="auto"/>
            </w:tcBorders>
            <w:vAlign w:val="bottom"/>
          </w:tcPr>
          <w:p w14:paraId="6158C917"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p>
        </w:tc>
        <w:tc>
          <w:tcPr>
            <w:tcW w:w="2133" w:type="dxa"/>
            <w:tcBorders>
              <w:top w:val="single" w:sz="12" w:space="0" w:color="auto"/>
            </w:tcBorders>
            <w:vAlign w:val="bottom"/>
          </w:tcPr>
          <w:p w14:paraId="26276534"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p>
        </w:tc>
        <w:tc>
          <w:tcPr>
            <w:tcW w:w="2134" w:type="dxa"/>
            <w:tcBorders>
              <w:top w:val="single" w:sz="12" w:space="0" w:color="auto"/>
            </w:tcBorders>
            <w:vAlign w:val="bottom"/>
          </w:tcPr>
          <w:p w14:paraId="506245C5"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p>
        </w:tc>
      </w:tr>
      <w:tr w:rsidR="00D37813" w:rsidRPr="00AD1536" w14:paraId="025EFC0F" w14:textId="77777777" w:rsidTr="003A2E12">
        <w:tc>
          <w:tcPr>
            <w:tcW w:w="3053" w:type="dxa"/>
            <w:vAlign w:val="bottom"/>
          </w:tcPr>
          <w:p w14:paraId="6943D0FC"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r w:rsidRPr="00AD1536">
              <w:rPr>
                <w:sz w:val="17"/>
              </w:rPr>
              <w:t>1 July 2024 to 30 June 2025 (actual)</w:t>
            </w:r>
          </w:p>
        </w:tc>
        <w:tc>
          <w:tcPr>
            <w:tcW w:w="2133" w:type="dxa"/>
            <w:vAlign w:val="bottom"/>
          </w:tcPr>
          <w:p w14:paraId="69B54510"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3 580.4</w:t>
            </w:r>
          </w:p>
        </w:tc>
        <w:tc>
          <w:tcPr>
            <w:tcW w:w="2134" w:type="dxa"/>
            <w:vAlign w:val="bottom"/>
          </w:tcPr>
          <w:p w14:paraId="6A2757C4"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90</w:t>
            </w:r>
          </w:p>
        </w:tc>
      </w:tr>
      <w:tr w:rsidR="00D37813" w:rsidRPr="00AD1536" w14:paraId="1CE39005" w14:textId="77777777" w:rsidTr="003A2E12">
        <w:tc>
          <w:tcPr>
            <w:tcW w:w="3053" w:type="dxa"/>
            <w:vAlign w:val="bottom"/>
          </w:tcPr>
          <w:p w14:paraId="10F8769C"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r w:rsidRPr="00AD1536">
              <w:rPr>
                <w:sz w:val="17"/>
              </w:rPr>
              <w:t>1 July 2025 to 30 June 2026 (approved)</w:t>
            </w:r>
          </w:p>
        </w:tc>
        <w:tc>
          <w:tcPr>
            <w:tcW w:w="2133" w:type="dxa"/>
            <w:vAlign w:val="bottom"/>
          </w:tcPr>
          <w:p w14:paraId="26EB0A21"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4 000.0</w:t>
            </w:r>
          </w:p>
        </w:tc>
        <w:tc>
          <w:tcPr>
            <w:tcW w:w="2134" w:type="dxa"/>
            <w:vAlign w:val="bottom"/>
          </w:tcPr>
          <w:p w14:paraId="21F05B19"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110</w:t>
            </w:r>
          </w:p>
        </w:tc>
      </w:tr>
      <w:tr w:rsidR="00D37813" w:rsidRPr="00AD1536" w14:paraId="1FD3FBAA" w14:textId="77777777" w:rsidTr="003A2E12">
        <w:tc>
          <w:tcPr>
            <w:tcW w:w="3053" w:type="dxa"/>
            <w:tcBorders>
              <w:bottom w:val="single" w:sz="12" w:space="0" w:color="auto"/>
            </w:tcBorders>
            <w:vAlign w:val="bottom"/>
          </w:tcPr>
          <w:p w14:paraId="6118E3A9" w14:textId="77777777" w:rsidR="00D37813" w:rsidRPr="00AD1536" w:rsidRDefault="00D37813" w:rsidP="003A2E12">
            <w:pPr>
              <w:tabs>
                <w:tab w:val="left" w:pos="288"/>
                <w:tab w:val="left" w:pos="576"/>
                <w:tab w:val="left" w:pos="864"/>
                <w:tab w:val="left" w:pos="1152"/>
              </w:tabs>
              <w:spacing w:before="40" w:after="40" w:line="210" w:lineRule="exact"/>
              <w:ind w:right="40"/>
              <w:rPr>
                <w:sz w:val="17"/>
              </w:rPr>
            </w:pPr>
            <w:r w:rsidRPr="00AD1536">
              <w:rPr>
                <w:sz w:val="17"/>
              </w:rPr>
              <w:t>1 July 2026 to 30 June 2027 (proposed)</w:t>
            </w:r>
          </w:p>
        </w:tc>
        <w:tc>
          <w:tcPr>
            <w:tcW w:w="2133" w:type="dxa"/>
            <w:tcBorders>
              <w:bottom w:val="single" w:sz="12" w:space="0" w:color="auto"/>
            </w:tcBorders>
            <w:vAlign w:val="bottom"/>
          </w:tcPr>
          <w:p w14:paraId="12E2AE0D"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4 000.0</w:t>
            </w:r>
          </w:p>
        </w:tc>
        <w:tc>
          <w:tcPr>
            <w:tcW w:w="2134" w:type="dxa"/>
            <w:tcBorders>
              <w:bottom w:val="single" w:sz="12" w:space="0" w:color="auto"/>
            </w:tcBorders>
            <w:vAlign w:val="bottom"/>
          </w:tcPr>
          <w:p w14:paraId="1D3BF288" w14:textId="77777777" w:rsidR="00D37813" w:rsidRPr="00AD1536" w:rsidRDefault="00D37813" w:rsidP="003A2E12">
            <w:pPr>
              <w:tabs>
                <w:tab w:val="left" w:pos="288"/>
                <w:tab w:val="left" w:pos="576"/>
                <w:tab w:val="left" w:pos="864"/>
                <w:tab w:val="left" w:pos="1152"/>
              </w:tabs>
              <w:spacing w:before="40" w:after="40" w:line="210" w:lineRule="exact"/>
              <w:ind w:left="144" w:right="40"/>
              <w:jc w:val="right"/>
              <w:rPr>
                <w:sz w:val="17"/>
              </w:rPr>
            </w:pPr>
            <w:r w:rsidRPr="00AD1536">
              <w:rPr>
                <w:sz w:val="17"/>
              </w:rPr>
              <w:t>110</w:t>
            </w:r>
          </w:p>
        </w:tc>
      </w:tr>
    </w:tbl>
    <w:p w14:paraId="226A5B56" w14:textId="77777777" w:rsidR="00D37813" w:rsidRPr="00AD1536" w:rsidRDefault="00D37813" w:rsidP="00D37813">
      <w:pPr>
        <w:pStyle w:val="SingleTxt"/>
        <w:spacing w:after="0" w:line="120" w:lineRule="exact"/>
        <w:rPr>
          <w:sz w:val="10"/>
        </w:rPr>
      </w:pPr>
    </w:p>
    <w:p w14:paraId="653EBD05" w14:textId="77777777" w:rsidR="00D37813" w:rsidRPr="00AD1536" w:rsidRDefault="00D37813" w:rsidP="00D37813">
      <w:pPr>
        <w:pStyle w:val="SingleTxt"/>
        <w:spacing w:after="0" w:line="120" w:lineRule="exact"/>
        <w:rPr>
          <w:sz w:val="10"/>
        </w:rPr>
      </w:pPr>
    </w:p>
    <w:p w14:paraId="32E64D4C" w14:textId="77777777" w:rsidR="00D37813" w:rsidRPr="00AD1536" w:rsidRDefault="00D37813" w:rsidP="00D37813">
      <w:pPr>
        <w:pStyle w:val="SingleTxt"/>
      </w:pPr>
      <w:r w:rsidRPr="00AD1536">
        <w:t>81.</w:t>
      </w:r>
      <w:r w:rsidRPr="00AD1536">
        <w:tab/>
        <w:t>The proposed resource requirements for the 2026/27 period will amount to $4,000,000.</w:t>
      </w:r>
    </w:p>
    <w:p w14:paraId="48302657" w14:textId="77777777" w:rsidR="00D37813" w:rsidRPr="00AD1536" w:rsidRDefault="00D37813" w:rsidP="00D37813">
      <w:pPr>
        <w:pStyle w:val="SingleTxt"/>
      </w:pPr>
      <w:r w:rsidRPr="00AD1536">
        <w:lastRenderedPageBreak/>
        <w:t>82.</w:t>
      </w:r>
      <w:r w:rsidRPr="00AD1536">
        <w:tab/>
        <w:t xml:space="preserve">Through quick-impact projects, the Mission will continue to create an enabling environment that strengthens peace, security and State authority across the Central African Republic. Quick-impact projects will enhance the Mission’s presence, build trust with local communities and support political, peace and reconciliation processes by delivering basic social services, promoting socioeconomic empowerment initiatives for women, young people and vulnerable populations and facilitating the reintegration of ex-combatants. The Mission will also support the sustainable restoration of State authority by rehabilitating public administrative infrastructure, providing equipment, strengthening local governance, promoting human rights, enhancing the justice system and supporting security deployments. Furthermore, quick-impact projects will improve security conditions and civilian protection by increasing the mobility and presence of national and MINUSCA security forces, reinforcing early warning and communication systems, restoring freedom of </w:t>
      </w:r>
      <w:r w:rsidRPr="00FC6A94">
        <w:rPr>
          <w:spacing w:val="2"/>
        </w:rPr>
        <w:t>movement, mitigating local conflicts and facilitating humanitarian access. All projects will be implemented in coordination with national authorities</w:t>
      </w:r>
      <w:r w:rsidRPr="00AD1536">
        <w:t xml:space="preserve">, United </w:t>
      </w:r>
      <w:r w:rsidRPr="00FC6A94">
        <w:rPr>
          <w:spacing w:val="2"/>
        </w:rPr>
        <w:t>Nations agencies, humanitarian organizations and local communities, ensuring grass-roots participation, local ownership and sustainable impact across the seven proposed regions</w:t>
      </w:r>
      <w:r w:rsidRPr="00AD1536">
        <w:t>.</w:t>
      </w:r>
    </w:p>
    <w:p w14:paraId="3AF5DBC0" w14:textId="77777777" w:rsidR="00397F61" w:rsidRPr="00AD1536" w:rsidRDefault="00397F61" w:rsidP="00FC6A94">
      <w:pPr>
        <w:pStyle w:val="SingleTxt"/>
        <w:spacing w:after="0" w:line="100" w:lineRule="exact"/>
        <w:rPr>
          <w:sz w:val="10"/>
        </w:rPr>
      </w:pPr>
    </w:p>
    <w:p w14:paraId="58C811B5" w14:textId="77777777" w:rsidR="00397F61" w:rsidRPr="00AD1536" w:rsidRDefault="00397F61" w:rsidP="00FC6A94">
      <w:pPr>
        <w:pStyle w:val="SingleTxt"/>
        <w:spacing w:after="0" w:line="100" w:lineRule="exact"/>
        <w:rPr>
          <w:sz w:val="10"/>
        </w:rPr>
      </w:pPr>
    </w:p>
    <w:p w14:paraId="34A7EFFA" w14:textId="2722C91B" w:rsidR="00397F61" w:rsidRPr="00AD1536" w:rsidRDefault="00397F61" w:rsidP="00397F6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t>III.</w:t>
      </w:r>
      <w:r w:rsidRPr="00AD1536">
        <w:tab/>
        <w:t>Analysis of variances</w:t>
      </w:r>
      <w:r w:rsidRPr="00AD1536">
        <w:rPr>
          <w:rStyle w:val="FootnoteReference"/>
          <w:b w:val="0"/>
          <w:bCs/>
          <w:sz w:val="20"/>
          <w:szCs w:val="20"/>
        </w:rPr>
        <w:footnoteReference w:id="4"/>
      </w:r>
    </w:p>
    <w:p w14:paraId="29AE2862" w14:textId="77777777" w:rsidR="00397F61" w:rsidRPr="00AD1536" w:rsidRDefault="00397F61" w:rsidP="00FC6A94">
      <w:pPr>
        <w:pStyle w:val="SingleTxt"/>
        <w:spacing w:after="0" w:line="100" w:lineRule="exact"/>
        <w:rPr>
          <w:sz w:val="10"/>
        </w:rPr>
      </w:pPr>
    </w:p>
    <w:p w14:paraId="194FF3EC" w14:textId="77777777" w:rsidR="00397F61" w:rsidRPr="00AD1536" w:rsidRDefault="00397F61" w:rsidP="00FC6A94">
      <w:pPr>
        <w:pStyle w:val="SingleTxt"/>
        <w:spacing w:after="0" w:line="10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115"/>
        <w:gridCol w:w="789"/>
        <w:gridCol w:w="994"/>
      </w:tblGrid>
      <w:tr w:rsidR="00397F61" w:rsidRPr="00AD1536" w14:paraId="37B61D8E" w14:textId="77777777" w:rsidTr="003A2E12">
        <w:trPr>
          <w:tblHeader/>
        </w:trPr>
        <w:tc>
          <w:tcPr>
            <w:tcW w:w="3609" w:type="dxa"/>
            <w:tcBorders>
              <w:top w:val="nil"/>
            </w:tcBorders>
            <w:vAlign w:val="bottom"/>
          </w:tcPr>
          <w:p w14:paraId="2B4D60AE" w14:textId="77777777" w:rsidR="00397F61" w:rsidRPr="00AD1536" w:rsidRDefault="00397F61" w:rsidP="003A2E12">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5282B2AD"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2024/25 variance</w:t>
            </w:r>
          </w:p>
        </w:tc>
        <w:tc>
          <w:tcPr>
            <w:tcW w:w="115" w:type="dxa"/>
            <w:tcBorders>
              <w:top w:val="nil"/>
              <w:bottom w:val="nil"/>
            </w:tcBorders>
            <w:vAlign w:val="bottom"/>
          </w:tcPr>
          <w:p w14:paraId="7B0D6AEA" w14:textId="77777777" w:rsidR="00397F61" w:rsidRPr="00AD1536" w:rsidRDefault="00397F61" w:rsidP="003A2E12">
            <w:pPr>
              <w:spacing w:before="81" w:after="81" w:line="160" w:lineRule="exact"/>
              <w:jc w:val="center"/>
              <w:rPr>
                <w:i/>
                <w:kern w:val="14"/>
                <w:sz w:val="14"/>
                <w:szCs w:val="14"/>
              </w:rPr>
            </w:pPr>
          </w:p>
        </w:tc>
        <w:tc>
          <w:tcPr>
            <w:tcW w:w="1562" w:type="dxa"/>
            <w:gridSpan w:val="2"/>
            <w:tcBorders>
              <w:top w:val="nil"/>
              <w:bottom w:val="single" w:sz="4" w:space="0" w:color="auto"/>
            </w:tcBorders>
            <w:vAlign w:val="bottom"/>
          </w:tcPr>
          <w:p w14:paraId="4CCB8B91"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2026/27 variance</w:t>
            </w:r>
          </w:p>
        </w:tc>
      </w:tr>
      <w:tr w:rsidR="00397F61" w:rsidRPr="00AD1536" w14:paraId="4CE6C4D5" w14:textId="77777777" w:rsidTr="003A2E12">
        <w:tc>
          <w:tcPr>
            <w:tcW w:w="3609" w:type="dxa"/>
            <w:tcBorders>
              <w:bottom w:val="single" w:sz="4" w:space="0" w:color="auto"/>
            </w:tcBorders>
            <w:vAlign w:val="bottom"/>
          </w:tcPr>
          <w:p w14:paraId="6098AF4B" w14:textId="77777777" w:rsidR="00397F61" w:rsidRPr="00AD1536" w:rsidRDefault="00397F61" w:rsidP="003A2E12">
            <w:pPr>
              <w:tabs>
                <w:tab w:val="left" w:pos="288"/>
                <w:tab w:val="left" w:pos="576"/>
                <w:tab w:val="left" w:pos="864"/>
                <w:tab w:val="left" w:pos="1152"/>
              </w:tabs>
              <w:spacing w:before="40" w:after="40"/>
              <w:ind w:right="40"/>
              <w:jc w:val="both"/>
              <w:rPr>
                <w:b/>
                <w:bCs/>
                <w:kern w:val="14"/>
                <w:sz w:val="17"/>
                <w:szCs w:val="17"/>
              </w:rPr>
            </w:pPr>
            <w:r w:rsidRPr="00AD1536">
              <w:rPr>
                <w:b/>
                <w:bCs/>
                <w:kern w:val="14"/>
                <w:sz w:val="17"/>
                <w:szCs w:val="17"/>
              </w:rPr>
              <w:t>Military observers</w:t>
            </w:r>
          </w:p>
        </w:tc>
        <w:tc>
          <w:tcPr>
            <w:tcW w:w="904" w:type="dxa"/>
            <w:tcBorders>
              <w:top w:val="single" w:sz="2" w:space="0" w:color="auto"/>
              <w:bottom w:val="single" w:sz="4" w:space="0" w:color="auto"/>
            </w:tcBorders>
            <w:vAlign w:val="bottom"/>
          </w:tcPr>
          <w:p w14:paraId="5C89C0DD"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($772.8)</w:t>
            </w:r>
          </w:p>
        </w:tc>
        <w:tc>
          <w:tcPr>
            <w:tcW w:w="904" w:type="dxa"/>
            <w:tcBorders>
              <w:top w:val="single" w:sz="2" w:space="0" w:color="auto"/>
              <w:bottom w:val="single" w:sz="4" w:space="0" w:color="auto"/>
            </w:tcBorders>
            <w:vAlign w:val="bottom"/>
          </w:tcPr>
          <w:p w14:paraId="2BB8B85A"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(9.4%)</w:t>
            </w:r>
          </w:p>
        </w:tc>
        <w:tc>
          <w:tcPr>
            <w:tcW w:w="904" w:type="dxa"/>
            <w:gridSpan w:val="2"/>
            <w:tcBorders>
              <w:top w:val="nil"/>
              <w:bottom w:val="single" w:sz="4" w:space="0" w:color="auto"/>
            </w:tcBorders>
            <w:vAlign w:val="bottom"/>
          </w:tcPr>
          <w:p w14:paraId="688514E8" w14:textId="77777777" w:rsidR="00397F61" w:rsidRPr="00AD1536" w:rsidRDefault="00397F61" w:rsidP="003A2E12">
            <w:pPr>
              <w:tabs>
                <w:tab w:val="left" w:pos="288"/>
                <w:tab w:val="left" w:pos="576"/>
                <w:tab w:val="left" w:pos="864"/>
                <w:tab w:val="left" w:pos="1152"/>
              </w:tabs>
              <w:spacing w:before="40" w:after="40"/>
              <w:ind w:right="43"/>
              <w:jc w:val="right"/>
              <w:rPr>
                <w:spacing w:val="2"/>
                <w:kern w:val="14"/>
                <w:sz w:val="17"/>
                <w:szCs w:val="17"/>
              </w:rPr>
            </w:pPr>
            <w:r w:rsidRPr="00AD1536">
              <w:rPr>
                <w:spacing w:val="2"/>
                <w:kern w:val="14"/>
                <w:sz w:val="17"/>
                <w:szCs w:val="17"/>
              </w:rPr>
              <w:t>($7 869.5)</w:t>
            </w:r>
          </w:p>
        </w:tc>
        <w:tc>
          <w:tcPr>
            <w:tcW w:w="994" w:type="dxa"/>
            <w:tcBorders>
              <w:top w:val="nil"/>
              <w:bottom w:val="single" w:sz="4" w:space="0" w:color="auto"/>
            </w:tcBorders>
            <w:vAlign w:val="bottom"/>
          </w:tcPr>
          <w:p w14:paraId="547FFBAB"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(88.5%)</w:t>
            </w:r>
          </w:p>
        </w:tc>
      </w:tr>
    </w:tbl>
    <w:p w14:paraId="4C1A06EE" w14:textId="77777777" w:rsidR="00397F61" w:rsidRPr="00AD1536" w:rsidRDefault="00397F61" w:rsidP="00397F61">
      <w:pPr>
        <w:pStyle w:val="SingleTxt"/>
        <w:spacing w:after="0" w:line="120" w:lineRule="exact"/>
        <w:rPr>
          <w:sz w:val="10"/>
        </w:rPr>
      </w:pPr>
    </w:p>
    <w:p w14:paraId="1D88B35A" w14:textId="77777777" w:rsidR="00397F61" w:rsidRPr="00AD1536" w:rsidRDefault="00397F61" w:rsidP="00397F61">
      <w:pPr>
        <w:pStyle w:val="SingleTxt"/>
      </w:pPr>
      <w:r w:rsidRPr="00AD1536">
        <w:t>83.</w:t>
      </w:r>
      <w:r w:rsidRPr="00AD1536">
        <w:tab/>
        <w:t>For the 2024/25 period, the increased requirements were attributable primarily to: (a) a higher actual rate of mission subsistence allowance, based on revised rates effective 1 January 2025, compared with the rate in the approved budget; and (b) a lower actual average vacancy rate of 1.9 per cent compared with 2.6 per cent in the approved budget.</w:t>
      </w:r>
    </w:p>
    <w:p w14:paraId="205543D6" w14:textId="77777777" w:rsidR="00397F61" w:rsidRPr="00AD1536" w:rsidRDefault="00397F61" w:rsidP="00397F61">
      <w:pPr>
        <w:pStyle w:val="SingleTxt"/>
      </w:pPr>
      <w:r w:rsidRPr="00AD1536">
        <w:t>84.</w:t>
      </w:r>
      <w:r w:rsidRPr="00AD1536">
        <w:tab/>
        <w:t>For the 2026/27 period, the reduced requirements are attributable primarily to the application of a higher vacancy rate of 90.3 per cent compared with 0 per cent in the approved budget, reflecting efficiency measures aimed at enhancing effectiveness through organizational optimization, functional streamlining and allocative efficiencies. These measures, based on a review of operational requirements and workload distribution, are implemented mainly through adjustments to planned deployments, while maintaining the delivery of core mandated activities.</w:t>
      </w:r>
    </w:p>
    <w:p w14:paraId="02182ECE" w14:textId="77777777" w:rsidR="00397F61" w:rsidRPr="00AD1536" w:rsidRDefault="00397F61" w:rsidP="00397F61">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790"/>
        <w:gridCol w:w="90"/>
        <w:gridCol w:w="990"/>
        <w:gridCol w:w="932"/>
      </w:tblGrid>
      <w:tr w:rsidR="00397F61" w:rsidRPr="00AD1536" w14:paraId="49F90214" w14:textId="77777777" w:rsidTr="00397F61">
        <w:trPr>
          <w:tblHeader/>
        </w:trPr>
        <w:tc>
          <w:tcPr>
            <w:tcW w:w="3609" w:type="dxa"/>
            <w:tcBorders>
              <w:top w:val="nil"/>
            </w:tcBorders>
            <w:vAlign w:val="bottom"/>
          </w:tcPr>
          <w:p w14:paraId="74C841F1" w14:textId="77777777" w:rsidR="00397F61" w:rsidRPr="00AD1536" w:rsidRDefault="00397F61" w:rsidP="003A2E12">
            <w:pPr>
              <w:spacing w:before="81" w:after="81" w:line="160" w:lineRule="exact"/>
              <w:ind w:right="40"/>
              <w:jc w:val="both"/>
              <w:rPr>
                <w:i/>
                <w:kern w:val="14"/>
                <w:sz w:val="14"/>
                <w:szCs w:val="14"/>
              </w:rPr>
            </w:pPr>
          </w:p>
        </w:tc>
        <w:tc>
          <w:tcPr>
            <w:tcW w:w="1694" w:type="dxa"/>
            <w:gridSpan w:val="2"/>
            <w:tcBorders>
              <w:top w:val="nil"/>
              <w:bottom w:val="single" w:sz="2" w:space="0" w:color="auto"/>
            </w:tcBorders>
            <w:vAlign w:val="bottom"/>
          </w:tcPr>
          <w:p w14:paraId="4196A1BB"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2024/25 variance</w:t>
            </w:r>
          </w:p>
        </w:tc>
        <w:tc>
          <w:tcPr>
            <w:tcW w:w="90" w:type="dxa"/>
            <w:tcBorders>
              <w:top w:val="nil"/>
              <w:bottom w:val="nil"/>
            </w:tcBorders>
            <w:vAlign w:val="bottom"/>
          </w:tcPr>
          <w:p w14:paraId="4AC751FC" w14:textId="77777777" w:rsidR="00397F61" w:rsidRPr="00AD1536" w:rsidRDefault="00397F61" w:rsidP="003A2E12">
            <w:pPr>
              <w:spacing w:before="81" w:after="81" w:line="160" w:lineRule="exact"/>
              <w:jc w:val="center"/>
              <w:rPr>
                <w:i/>
                <w:kern w:val="14"/>
                <w:sz w:val="14"/>
                <w:szCs w:val="14"/>
              </w:rPr>
            </w:pPr>
          </w:p>
        </w:tc>
        <w:tc>
          <w:tcPr>
            <w:tcW w:w="1922" w:type="dxa"/>
            <w:gridSpan w:val="2"/>
            <w:tcBorders>
              <w:top w:val="nil"/>
              <w:bottom w:val="single" w:sz="4" w:space="0" w:color="auto"/>
            </w:tcBorders>
            <w:vAlign w:val="bottom"/>
          </w:tcPr>
          <w:p w14:paraId="5BA0FC39"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2026/27 variance</w:t>
            </w:r>
          </w:p>
        </w:tc>
      </w:tr>
      <w:tr w:rsidR="00397F61" w:rsidRPr="00AD1536" w14:paraId="35943A44" w14:textId="77777777" w:rsidTr="00397F61">
        <w:tc>
          <w:tcPr>
            <w:tcW w:w="3609" w:type="dxa"/>
            <w:tcBorders>
              <w:bottom w:val="single" w:sz="4" w:space="0" w:color="auto"/>
            </w:tcBorders>
            <w:vAlign w:val="bottom"/>
          </w:tcPr>
          <w:p w14:paraId="70D19E44" w14:textId="77777777" w:rsidR="00397F61" w:rsidRPr="00AD1536" w:rsidRDefault="00397F61" w:rsidP="003A2E12">
            <w:pPr>
              <w:tabs>
                <w:tab w:val="left" w:pos="288"/>
                <w:tab w:val="left" w:pos="576"/>
                <w:tab w:val="left" w:pos="864"/>
                <w:tab w:val="left" w:pos="1152"/>
              </w:tabs>
              <w:spacing w:before="40" w:after="40"/>
              <w:ind w:right="40"/>
              <w:jc w:val="both"/>
              <w:rPr>
                <w:b/>
                <w:bCs/>
                <w:kern w:val="14"/>
                <w:sz w:val="17"/>
                <w:szCs w:val="17"/>
              </w:rPr>
            </w:pPr>
            <w:r w:rsidRPr="00AD1536">
              <w:rPr>
                <w:b/>
                <w:bCs/>
                <w:kern w:val="14"/>
                <w:sz w:val="17"/>
                <w:szCs w:val="17"/>
              </w:rPr>
              <w:t>Military contingents</w:t>
            </w:r>
          </w:p>
        </w:tc>
        <w:tc>
          <w:tcPr>
            <w:tcW w:w="904" w:type="dxa"/>
            <w:tcBorders>
              <w:top w:val="single" w:sz="2" w:space="0" w:color="auto"/>
              <w:bottom w:val="single" w:sz="4" w:space="0" w:color="auto"/>
            </w:tcBorders>
            <w:vAlign w:val="bottom"/>
          </w:tcPr>
          <w:p w14:paraId="34B19136"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$13 635.6</w:t>
            </w:r>
          </w:p>
        </w:tc>
        <w:tc>
          <w:tcPr>
            <w:tcW w:w="790" w:type="dxa"/>
            <w:tcBorders>
              <w:top w:val="single" w:sz="2" w:space="0" w:color="auto"/>
              <w:bottom w:val="single" w:sz="4" w:space="0" w:color="auto"/>
            </w:tcBorders>
            <w:vAlign w:val="bottom"/>
          </w:tcPr>
          <w:p w14:paraId="1B1C9DDC"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2.6%</w:t>
            </w:r>
          </w:p>
        </w:tc>
        <w:tc>
          <w:tcPr>
            <w:tcW w:w="1080" w:type="dxa"/>
            <w:gridSpan w:val="2"/>
            <w:tcBorders>
              <w:top w:val="nil"/>
              <w:bottom w:val="single" w:sz="4" w:space="0" w:color="auto"/>
            </w:tcBorders>
            <w:vAlign w:val="bottom"/>
          </w:tcPr>
          <w:p w14:paraId="33E0C136" w14:textId="77777777" w:rsidR="00397F61" w:rsidRPr="00AD1536" w:rsidRDefault="00397F61" w:rsidP="003A2E12">
            <w:pPr>
              <w:tabs>
                <w:tab w:val="left" w:pos="288"/>
                <w:tab w:val="left" w:pos="576"/>
                <w:tab w:val="left" w:pos="864"/>
                <w:tab w:val="left" w:pos="1152"/>
              </w:tabs>
              <w:spacing w:before="40" w:after="40"/>
              <w:ind w:right="43"/>
              <w:jc w:val="right"/>
              <w:rPr>
                <w:spacing w:val="0"/>
                <w:w w:val="100"/>
                <w:kern w:val="14"/>
                <w:sz w:val="17"/>
                <w:szCs w:val="17"/>
              </w:rPr>
            </w:pPr>
            <w:r w:rsidRPr="00AD1536">
              <w:rPr>
                <w:spacing w:val="0"/>
                <w:w w:val="100"/>
                <w:kern w:val="14"/>
                <w:sz w:val="17"/>
                <w:szCs w:val="17"/>
              </w:rPr>
              <w:t>($101 296.8)</w:t>
            </w:r>
          </w:p>
        </w:tc>
        <w:tc>
          <w:tcPr>
            <w:tcW w:w="932" w:type="dxa"/>
            <w:tcBorders>
              <w:top w:val="nil"/>
              <w:bottom w:val="single" w:sz="4" w:space="0" w:color="auto"/>
            </w:tcBorders>
            <w:vAlign w:val="bottom"/>
          </w:tcPr>
          <w:p w14:paraId="5061089C"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(19.8%)</w:t>
            </w:r>
          </w:p>
        </w:tc>
      </w:tr>
    </w:tbl>
    <w:p w14:paraId="128C0445" w14:textId="77777777" w:rsidR="00397F61" w:rsidRPr="00AD1536" w:rsidRDefault="00397F61" w:rsidP="00397F61">
      <w:pPr>
        <w:pStyle w:val="SingleTxt"/>
        <w:spacing w:after="0" w:line="120" w:lineRule="exact"/>
        <w:rPr>
          <w:sz w:val="10"/>
        </w:rPr>
      </w:pPr>
    </w:p>
    <w:p w14:paraId="208C7C12" w14:textId="77777777" w:rsidR="00397F61" w:rsidRPr="00AD1536" w:rsidRDefault="00397F61" w:rsidP="00397F61">
      <w:pPr>
        <w:pStyle w:val="SingleTxt"/>
      </w:pPr>
      <w:r w:rsidRPr="00AD1536">
        <w:t>85.</w:t>
      </w:r>
      <w:r w:rsidRPr="00AD1536">
        <w:tab/>
        <w:t>For the 2024/25 period, the reduced requirements were attributable primarily to: (a) lower contingent-owned equipment costs resulting from the repatriation of one heavy transport company and the non-deployment of certain major equipment, particularly explosive ordnance disposal equipment; (b) lower rations costs due to (i) a lower actual average ceiling individual daily rate compared with the budgeted levels; and (ii) lower actual within-mission transportation costs through the use of MINUSCA air assets instead of contractor-provided assets; (c) the delayed rotation of one heavy transport company due to challenges in identifying a replacement unit; and (d) the partial rotation of one infantry battalion due to non-clearance of incoming troops.</w:t>
      </w:r>
    </w:p>
    <w:p w14:paraId="4880906F" w14:textId="77777777" w:rsidR="00397F61" w:rsidRPr="00AD1536" w:rsidRDefault="00397F61" w:rsidP="00397F61">
      <w:pPr>
        <w:pStyle w:val="SingleTxt"/>
      </w:pPr>
      <w:r w:rsidRPr="00AD1536">
        <w:lastRenderedPageBreak/>
        <w:t>86.</w:t>
      </w:r>
      <w:r w:rsidRPr="00AD1536">
        <w:tab/>
        <w:t>The reduced requirements were offset in part by: (a) a lower actual average adjustment against the standard reimbursement for the deployment of non-functional or absent contingent-owned major equipment compared with the adjustment in the approved budget; (b) a lower actual average vacancy rate of 2.4 per cent compared with 2.9 per cent in the approved budget; (c) higher freight costs resulting from the repatriation of one heavy transport company; and (d) a higher actual rate of mission subsistence allowance, based on revised rates effective 1 January 2025, compared with the rate in the approved budget.</w:t>
      </w:r>
    </w:p>
    <w:p w14:paraId="0731E09F" w14:textId="2E5676FB" w:rsidR="00397F61" w:rsidRPr="00AD1536" w:rsidRDefault="00397F61" w:rsidP="00397F61">
      <w:pPr>
        <w:pStyle w:val="SingleTxt"/>
      </w:pPr>
      <w:r w:rsidRPr="00AD1536">
        <w:t>87.</w:t>
      </w:r>
      <w:r w:rsidRPr="00AD1536">
        <w:tab/>
        <w:t xml:space="preserve">For the 2026/27 period, the reduced requirements are attributable primarily to: (a) the application of a higher vacancy rate of 23.7 per cent compared with the 2.1 per cent rate applied in the approved budget, reflecting efficiency measures aimed at enhancing effectiveness through organizational optimization, functional streamlining and allocative efficiencies, based on a review of operational requirements and workload distribution and implemented mainly through adjustments to planned deployment, while maintaining the delivery of core mandated activities; and (b) the reduction in authorized military strength, as decided by the Security Council in its resolution </w:t>
      </w:r>
      <w:hyperlink r:id="rId42" w:history="1">
        <w:r w:rsidRPr="00AD1536">
          <w:rPr>
            <w:rStyle w:val="Hyperlink"/>
          </w:rPr>
          <w:t>2800 (2025)</w:t>
        </w:r>
      </w:hyperlink>
      <w:r w:rsidRPr="00AD1536">
        <w:t>.</w:t>
      </w: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115"/>
        <w:gridCol w:w="789"/>
        <w:gridCol w:w="994"/>
      </w:tblGrid>
      <w:tr w:rsidR="00397F61" w:rsidRPr="00AD1536" w14:paraId="3C010938" w14:textId="77777777" w:rsidTr="003A2E12">
        <w:trPr>
          <w:tblHeader/>
        </w:trPr>
        <w:tc>
          <w:tcPr>
            <w:tcW w:w="3609" w:type="dxa"/>
            <w:tcBorders>
              <w:top w:val="nil"/>
            </w:tcBorders>
            <w:vAlign w:val="bottom"/>
          </w:tcPr>
          <w:p w14:paraId="1F82F5A0" w14:textId="77777777" w:rsidR="00397F61" w:rsidRPr="00AD1536" w:rsidRDefault="00397F61" w:rsidP="003A2E12">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7E15C7FF"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2024/25 variance</w:t>
            </w:r>
          </w:p>
        </w:tc>
        <w:tc>
          <w:tcPr>
            <w:tcW w:w="115" w:type="dxa"/>
            <w:tcBorders>
              <w:top w:val="nil"/>
              <w:bottom w:val="nil"/>
            </w:tcBorders>
            <w:vAlign w:val="bottom"/>
          </w:tcPr>
          <w:p w14:paraId="24A68FC7" w14:textId="77777777" w:rsidR="00397F61" w:rsidRPr="00AD1536" w:rsidRDefault="00397F61" w:rsidP="003A2E12">
            <w:pPr>
              <w:spacing w:before="81" w:after="81" w:line="160" w:lineRule="exact"/>
              <w:jc w:val="center"/>
              <w:rPr>
                <w:i/>
                <w:kern w:val="14"/>
                <w:sz w:val="14"/>
                <w:szCs w:val="14"/>
              </w:rPr>
            </w:pPr>
          </w:p>
        </w:tc>
        <w:tc>
          <w:tcPr>
            <w:tcW w:w="1562" w:type="dxa"/>
            <w:gridSpan w:val="2"/>
            <w:tcBorders>
              <w:top w:val="nil"/>
              <w:bottom w:val="single" w:sz="4" w:space="0" w:color="auto"/>
            </w:tcBorders>
            <w:vAlign w:val="bottom"/>
          </w:tcPr>
          <w:p w14:paraId="24E68ECD"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2026/27 variance</w:t>
            </w:r>
          </w:p>
        </w:tc>
      </w:tr>
      <w:tr w:rsidR="00397F61" w:rsidRPr="00AD1536" w14:paraId="239D77F6" w14:textId="77777777" w:rsidTr="003A2E12">
        <w:tc>
          <w:tcPr>
            <w:tcW w:w="3609" w:type="dxa"/>
            <w:tcBorders>
              <w:bottom w:val="single" w:sz="4" w:space="0" w:color="auto"/>
            </w:tcBorders>
            <w:vAlign w:val="bottom"/>
          </w:tcPr>
          <w:p w14:paraId="0ECB6C68" w14:textId="77777777" w:rsidR="00397F61" w:rsidRPr="00AD1536" w:rsidRDefault="00397F61" w:rsidP="003A2E12">
            <w:pPr>
              <w:tabs>
                <w:tab w:val="left" w:pos="288"/>
                <w:tab w:val="left" w:pos="576"/>
                <w:tab w:val="left" w:pos="864"/>
                <w:tab w:val="left" w:pos="1152"/>
              </w:tabs>
              <w:spacing w:before="40" w:after="40"/>
              <w:ind w:right="40"/>
              <w:jc w:val="both"/>
              <w:rPr>
                <w:b/>
                <w:bCs/>
                <w:kern w:val="14"/>
                <w:sz w:val="17"/>
                <w:szCs w:val="17"/>
              </w:rPr>
            </w:pPr>
            <w:r w:rsidRPr="00AD1536">
              <w:rPr>
                <w:b/>
                <w:bCs/>
                <w:kern w:val="14"/>
                <w:sz w:val="17"/>
                <w:szCs w:val="17"/>
              </w:rPr>
              <w:t>United Nations police</w:t>
            </w:r>
          </w:p>
        </w:tc>
        <w:tc>
          <w:tcPr>
            <w:tcW w:w="904" w:type="dxa"/>
            <w:tcBorders>
              <w:top w:val="single" w:sz="2" w:space="0" w:color="auto"/>
              <w:bottom w:val="single" w:sz="4" w:space="0" w:color="auto"/>
            </w:tcBorders>
            <w:vAlign w:val="bottom"/>
          </w:tcPr>
          <w:p w14:paraId="2D0A9B10"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($1 562.4)</w:t>
            </w:r>
          </w:p>
        </w:tc>
        <w:tc>
          <w:tcPr>
            <w:tcW w:w="904" w:type="dxa"/>
            <w:tcBorders>
              <w:top w:val="single" w:sz="2" w:space="0" w:color="auto"/>
              <w:bottom w:val="single" w:sz="4" w:space="0" w:color="auto"/>
            </w:tcBorders>
            <w:vAlign w:val="bottom"/>
          </w:tcPr>
          <w:p w14:paraId="0AEB8105"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(5.0%)</w:t>
            </w:r>
          </w:p>
        </w:tc>
        <w:tc>
          <w:tcPr>
            <w:tcW w:w="904" w:type="dxa"/>
            <w:gridSpan w:val="2"/>
            <w:tcBorders>
              <w:top w:val="nil"/>
              <w:bottom w:val="single" w:sz="4" w:space="0" w:color="auto"/>
            </w:tcBorders>
            <w:vAlign w:val="bottom"/>
          </w:tcPr>
          <w:p w14:paraId="07C145E2" w14:textId="77777777" w:rsidR="00397F61" w:rsidRPr="00AD1536" w:rsidRDefault="00397F61" w:rsidP="003A2E12">
            <w:pPr>
              <w:tabs>
                <w:tab w:val="left" w:pos="288"/>
                <w:tab w:val="left" w:pos="576"/>
                <w:tab w:val="left" w:pos="864"/>
                <w:tab w:val="left" w:pos="1152"/>
              </w:tabs>
              <w:spacing w:before="40" w:after="40"/>
              <w:ind w:right="43"/>
              <w:jc w:val="right"/>
              <w:rPr>
                <w:spacing w:val="2"/>
                <w:kern w:val="14"/>
                <w:sz w:val="17"/>
                <w:szCs w:val="17"/>
              </w:rPr>
            </w:pPr>
            <w:r w:rsidRPr="00AD1536">
              <w:rPr>
                <w:spacing w:val="2"/>
                <w:kern w:val="14"/>
                <w:sz w:val="17"/>
                <w:szCs w:val="17"/>
              </w:rPr>
              <w:t>($7 690.2)</w:t>
            </w:r>
          </w:p>
        </w:tc>
        <w:tc>
          <w:tcPr>
            <w:tcW w:w="994" w:type="dxa"/>
            <w:tcBorders>
              <w:top w:val="nil"/>
              <w:bottom w:val="single" w:sz="4" w:space="0" w:color="auto"/>
            </w:tcBorders>
            <w:vAlign w:val="bottom"/>
          </w:tcPr>
          <w:p w14:paraId="1CA290E6"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(22.6%)</w:t>
            </w:r>
          </w:p>
        </w:tc>
      </w:tr>
    </w:tbl>
    <w:p w14:paraId="6B0FD8E1" w14:textId="77777777" w:rsidR="00397F61" w:rsidRPr="00AD1536" w:rsidRDefault="00397F61" w:rsidP="00397F61">
      <w:pPr>
        <w:pStyle w:val="SingleTxt"/>
        <w:spacing w:after="0" w:line="120" w:lineRule="exact"/>
        <w:rPr>
          <w:sz w:val="10"/>
        </w:rPr>
      </w:pPr>
    </w:p>
    <w:p w14:paraId="5A0018A3" w14:textId="77777777" w:rsidR="00397F61" w:rsidRPr="00AD1536" w:rsidRDefault="00397F61" w:rsidP="00397F61">
      <w:pPr>
        <w:pStyle w:val="SingleTxt"/>
      </w:pPr>
      <w:r w:rsidRPr="00AD1536">
        <w:t>88.</w:t>
      </w:r>
      <w:r w:rsidRPr="00AD1536">
        <w:tab/>
        <w:t>For the 2024/25 period, the increased requirements were attributable primarily to: (a) a higher actual rate of mission subsistence allowance, based on revised rates effective 1 January 2025, compared with the rate in the approved budget; and (b) a lower actual average vacancy rate of 1.5 per cent compared with 3.8 per cent in the approved budget.</w:t>
      </w:r>
    </w:p>
    <w:p w14:paraId="50BE0A71" w14:textId="77777777" w:rsidR="00397F61" w:rsidRPr="00AD1536" w:rsidRDefault="00397F61" w:rsidP="00397F61">
      <w:pPr>
        <w:pStyle w:val="SingleTxt"/>
      </w:pPr>
      <w:r w:rsidRPr="00AD1536">
        <w:t>89.</w:t>
      </w:r>
      <w:r w:rsidRPr="00AD1536">
        <w:tab/>
        <w:t>For the 2026/27 period, the reduced requirements are attributable primarily to the application of a higher vacancy rate of 24.4 per cent compared with 0.8 per cent in the approved budget, reflecting efficiency measures aimed at enhancing effectiveness through organizational optimization, functional streamlining and allocative efficiencies. These measures, based on a review of operational requirements and workload distribution, are implemented mainly through adjustments to planned deployments, while maintaining the delivery of core mandated activities.</w:t>
      </w:r>
    </w:p>
    <w:p w14:paraId="25A37A1A" w14:textId="77777777" w:rsidR="00397F61" w:rsidRPr="00AD1536" w:rsidRDefault="00397F61" w:rsidP="00397F61">
      <w:pPr>
        <w:pStyle w:val="SingleTxt"/>
        <w:spacing w:after="0" w:line="120" w:lineRule="exact"/>
        <w:rPr>
          <w:sz w:val="10"/>
        </w:rPr>
      </w:pPr>
    </w:p>
    <w:tbl>
      <w:tblPr>
        <w:tblW w:w="7315" w:type="dxa"/>
        <w:tblInd w:w="1267" w:type="dxa"/>
        <w:tblBorders>
          <w:top w:val="single" w:sz="4" w:space="0" w:color="auto"/>
          <w:bottom w:val="single" w:sz="2" w:space="0" w:color="auto"/>
        </w:tblBorders>
        <w:tblLayout w:type="fixed"/>
        <w:tblCellMar>
          <w:left w:w="0" w:type="dxa"/>
          <w:right w:w="0" w:type="dxa"/>
        </w:tblCellMar>
        <w:tblLook w:val="04A0" w:firstRow="1" w:lastRow="0" w:firstColumn="1" w:lastColumn="0" w:noHBand="0" w:noVBand="1"/>
      </w:tblPr>
      <w:tblGrid>
        <w:gridCol w:w="3609"/>
        <w:gridCol w:w="847"/>
        <w:gridCol w:w="847"/>
        <w:gridCol w:w="90"/>
        <w:gridCol w:w="928"/>
        <w:gridCol w:w="994"/>
      </w:tblGrid>
      <w:tr w:rsidR="00397F61" w:rsidRPr="00AD1536" w14:paraId="2C346817" w14:textId="77777777" w:rsidTr="00397F61">
        <w:trPr>
          <w:tblHeader/>
        </w:trPr>
        <w:tc>
          <w:tcPr>
            <w:tcW w:w="3609" w:type="dxa"/>
            <w:tcBorders>
              <w:top w:val="nil"/>
            </w:tcBorders>
            <w:vAlign w:val="bottom"/>
          </w:tcPr>
          <w:p w14:paraId="0B900440" w14:textId="77777777" w:rsidR="00397F61" w:rsidRPr="00AD1536" w:rsidRDefault="00397F61" w:rsidP="003A2E12">
            <w:pPr>
              <w:spacing w:before="81" w:after="81" w:line="160" w:lineRule="exact"/>
              <w:ind w:right="40"/>
              <w:jc w:val="both"/>
              <w:rPr>
                <w:i/>
                <w:kern w:val="14"/>
                <w:sz w:val="14"/>
                <w:szCs w:val="14"/>
              </w:rPr>
            </w:pPr>
          </w:p>
        </w:tc>
        <w:tc>
          <w:tcPr>
            <w:tcW w:w="1694" w:type="dxa"/>
            <w:gridSpan w:val="2"/>
            <w:tcBorders>
              <w:top w:val="nil"/>
              <w:bottom w:val="single" w:sz="2" w:space="0" w:color="auto"/>
            </w:tcBorders>
            <w:vAlign w:val="bottom"/>
          </w:tcPr>
          <w:p w14:paraId="2EFFC5B2"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2024/25 variance</w:t>
            </w:r>
          </w:p>
        </w:tc>
        <w:tc>
          <w:tcPr>
            <w:tcW w:w="90" w:type="dxa"/>
            <w:tcBorders>
              <w:top w:val="nil"/>
              <w:bottom w:val="nil"/>
            </w:tcBorders>
            <w:vAlign w:val="bottom"/>
          </w:tcPr>
          <w:p w14:paraId="25500B38" w14:textId="77777777" w:rsidR="00397F61" w:rsidRPr="00AD1536" w:rsidRDefault="00397F61" w:rsidP="003A2E12">
            <w:pPr>
              <w:spacing w:before="81" w:after="81" w:line="160" w:lineRule="exact"/>
              <w:jc w:val="center"/>
              <w:rPr>
                <w:i/>
                <w:kern w:val="14"/>
                <w:sz w:val="14"/>
                <w:szCs w:val="14"/>
              </w:rPr>
            </w:pPr>
          </w:p>
        </w:tc>
        <w:tc>
          <w:tcPr>
            <w:tcW w:w="1922" w:type="dxa"/>
            <w:gridSpan w:val="2"/>
            <w:tcBorders>
              <w:top w:val="nil"/>
              <w:bottom w:val="single" w:sz="4" w:space="0" w:color="auto"/>
            </w:tcBorders>
            <w:vAlign w:val="bottom"/>
          </w:tcPr>
          <w:p w14:paraId="0ACB16C0"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2026/27 variance</w:t>
            </w:r>
          </w:p>
        </w:tc>
      </w:tr>
      <w:tr w:rsidR="00397F61" w:rsidRPr="00AD1536" w14:paraId="2BE07DEA" w14:textId="77777777" w:rsidTr="00397F61">
        <w:tc>
          <w:tcPr>
            <w:tcW w:w="3609" w:type="dxa"/>
            <w:tcBorders>
              <w:bottom w:val="single" w:sz="4" w:space="0" w:color="auto"/>
            </w:tcBorders>
            <w:vAlign w:val="bottom"/>
          </w:tcPr>
          <w:p w14:paraId="718A17DD" w14:textId="77777777" w:rsidR="00397F61" w:rsidRPr="00AD1536" w:rsidRDefault="00397F61" w:rsidP="003A2E12">
            <w:pPr>
              <w:tabs>
                <w:tab w:val="left" w:pos="288"/>
                <w:tab w:val="left" w:pos="576"/>
                <w:tab w:val="left" w:pos="864"/>
                <w:tab w:val="left" w:pos="1152"/>
              </w:tabs>
              <w:spacing w:before="40" w:after="40"/>
              <w:ind w:right="40"/>
              <w:jc w:val="both"/>
              <w:rPr>
                <w:b/>
                <w:bCs/>
                <w:kern w:val="14"/>
                <w:sz w:val="17"/>
                <w:szCs w:val="17"/>
              </w:rPr>
            </w:pPr>
            <w:r w:rsidRPr="00AD1536">
              <w:rPr>
                <w:b/>
                <w:bCs/>
                <w:kern w:val="14"/>
                <w:sz w:val="17"/>
                <w:szCs w:val="17"/>
              </w:rPr>
              <w:t>Formed police units</w:t>
            </w:r>
          </w:p>
        </w:tc>
        <w:tc>
          <w:tcPr>
            <w:tcW w:w="847" w:type="dxa"/>
            <w:tcBorders>
              <w:top w:val="single" w:sz="2" w:space="0" w:color="auto"/>
              <w:bottom w:val="single" w:sz="4" w:space="0" w:color="auto"/>
            </w:tcBorders>
            <w:vAlign w:val="bottom"/>
          </w:tcPr>
          <w:p w14:paraId="59C26D7F"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$3 160.1</w:t>
            </w:r>
          </w:p>
        </w:tc>
        <w:tc>
          <w:tcPr>
            <w:tcW w:w="847" w:type="dxa"/>
            <w:tcBorders>
              <w:top w:val="single" w:sz="2" w:space="0" w:color="auto"/>
              <w:bottom w:val="single" w:sz="4" w:space="0" w:color="auto"/>
            </w:tcBorders>
            <w:vAlign w:val="bottom"/>
          </w:tcPr>
          <w:p w14:paraId="12EF96DA"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3.8%</w:t>
            </w:r>
          </w:p>
        </w:tc>
        <w:tc>
          <w:tcPr>
            <w:tcW w:w="1018" w:type="dxa"/>
            <w:gridSpan w:val="2"/>
            <w:tcBorders>
              <w:top w:val="nil"/>
              <w:bottom w:val="single" w:sz="4" w:space="0" w:color="auto"/>
            </w:tcBorders>
            <w:vAlign w:val="bottom"/>
          </w:tcPr>
          <w:p w14:paraId="0C7AEA63"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($18 350.5)</w:t>
            </w:r>
          </w:p>
        </w:tc>
        <w:tc>
          <w:tcPr>
            <w:tcW w:w="994" w:type="dxa"/>
            <w:tcBorders>
              <w:top w:val="nil"/>
              <w:bottom w:val="single" w:sz="4" w:space="0" w:color="auto"/>
            </w:tcBorders>
            <w:vAlign w:val="bottom"/>
          </w:tcPr>
          <w:p w14:paraId="627E8C7D"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(22.4%)</w:t>
            </w:r>
          </w:p>
        </w:tc>
      </w:tr>
    </w:tbl>
    <w:p w14:paraId="5E4B4010" w14:textId="77777777" w:rsidR="00397F61" w:rsidRPr="00AD1536" w:rsidRDefault="00397F61" w:rsidP="00397F61">
      <w:pPr>
        <w:pStyle w:val="SingleTxt"/>
        <w:spacing w:after="0" w:line="120" w:lineRule="exact"/>
        <w:rPr>
          <w:sz w:val="10"/>
        </w:rPr>
      </w:pPr>
    </w:p>
    <w:p w14:paraId="07E59FA6" w14:textId="77777777" w:rsidR="00397F61" w:rsidRPr="00AD1536" w:rsidRDefault="00397F61" w:rsidP="00397F61">
      <w:pPr>
        <w:pStyle w:val="SingleTxt"/>
      </w:pPr>
      <w:r w:rsidRPr="00AD1536">
        <w:t>90.</w:t>
      </w:r>
      <w:r w:rsidRPr="00AD1536">
        <w:tab/>
        <w:t>For the 2024/25 period, the reduced requirements were attributable primarily to: (a) lower rations costs owing to (i) a lower actual average ceiling individual daily rate and average strength compared with the budgeted levels; and (ii) lower within-mission transportation costs through the use of MINUSCA air assets instead of contractor-provided assets; (b) the increased non-functionality of major equipment; and (c) the postponement of the rotation of one unit’s contingent-owned equipment.</w:t>
      </w:r>
    </w:p>
    <w:p w14:paraId="0F2A641F" w14:textId="77777777" w:rsidR="00397F61" w:rsidRPr="00AD1536" w:rsidRDefault="00397F61" w:rsidP="00397F61">
      <w:pPr>
        <w:pStyle w:val="SingleTxt"/>
      </w:pPr>
      <w:r w:rsidRPr="00AD1536">
        <w:t>91.</w:t>
      </w:r>
      <w:r w:rsidRPr="00AD1536">
        <w:tab/>
        <w:t>For the 2026/27 period, the reduced requirements are attributable primarily to the application of a higher vacancy rate of 24.5 per cent compared with 0 per cent in the approved budget, reflecting efficiency measures aimed at enhancing effectiveness through organizational optimization, functional streamlining and allocative efficiencies. These measures, based on a review of operational requirements and workload distribution, are implemented mainly through adjustments to planned deployments, while maintaining the delivery of core mandated activities.</w:t>
      </w:r>
    </w:p>
    <w:p w14:paraId="684FB14E" w14:textId="77777777" w:rsidR="00397F61" w:rsidRPr="00AD1536" w:rsidRDefault="00397F61" w:rsidP="00397F61">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847"/>
        <w:gridCol w:w="847"/>
        <w:gridCol w:w="90"/>
        <w:gridCol w:w="928"/>
        <w:gridCol w:w="994"/>
      </w:tblGrid>
      <w:tr w:rsidR="00397F61" w:rsidRPr="00AD1536" w14:paraId="17CD9D46" w14:textId="77777777" w:rsidTr="00397F61">
        <w:trPr>
          <w:tblHeader/>
        </w:trPr>
        <w:tc>
          <w:tcPr>
            <w:tcW w:w="3609" w:type="dxa"/>
            <w:tcBorders>
              <w:top w:val="nil"/>
            </w:tcBorders>
            <w:vAlign w:val="bottom"/>
          </w:tcPr>
          <w:p w14:paraId="5451F871" w14:textId="77777777" w:rsidR="00397F61" w:rsidRPr="00AD1536" w:rsidRDefault="00397F61" w:rsidP="003A2E12">
            <w:pPr>
              <w:spacing w:before="81" w:after="81" w:line="160" w:lineRule="exact"/>
              <w:ind w:right="40"/>
              <w:jc w:val="both"/>
              <w:rPr>
                <w:i/>
                <w:kern w:val="14"/>
                <w:sz w:val="14"/>
                <w:szCs w:val="14"/>
              </w:rPr>
            </w:pPr>
          </w:p>
        </w:tc>
        <w:tc>
          <w:tcPr>
            <w:tcW w:w="1694" w:type="dxa"/>
            <w:gridSpan w:val="2"/>
            <w:tcBorders>
              <w:top w:val="nil"/>
              <w:bottom w:val="single" w:sz="2" w:space="0" w:color="auto"/>
            </w:tcBorders>
            <w:vAlign w:val="bottom"/>
          </w:tcPr>
          <w:p w14:paraId="67B4F199"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2024/25 variance</w:t>
            </w:r>
          </w:p>
        </w:tc>
        <w:tc>
          <w:tcPr>
            <w:tcW w:w="90" w:type="dxa"/>
            <w:tcBorders>
              <w:top w:val="nil"/>
              <w:bottom w:val="nil"/>
            </w:tcBorders>
            <w:vAlign w:val="bottom"/>
          </w:tcPr>
          <w:p w14:paraId="23A55FAA" w14:textId="77777777" w:rsidR="00397F61" w:rsidRPr="00AD1536" w:rsidRDefault="00397F61" w:rsidP="003A2E12">
            <w:pPr>
              <w:spacing w:before="81" w:after="81" w:line="160" w:lineRule="exact"/>
              <w:jc w:val="center"/>
              <w:rPr>
                <w:i/>
                <w:kern w:val="14"/>
                <w:sz w:val="14"/>
                <w:szCs w:val="14"/>
              </w:rPr>
            </w:pPr>
          </w:p>
        </w:tc>
        <w:tc>
          <w:tcPr>
            <w:tcW w:w="1922" w:type="dxa"/>
            <w:gridSpan w:val="2"/>
            <w:tcBorders>
              <w:top w:val="nil"/>
              <w:bottom w:val="single" w:sz="4" w:space="0" w:color="auto"/>
            </w:tcBorders>
            <w:vAlign w:val="bottom"/>
          </w:tcPr>
          <w:p w14:paraId="1A53B183"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2026/27 variance</w:t>
            </w:r>
          </w:p>
        </w:tc>
      </w:tr>
      <w:tr w:rsidR="00397F61" w:rsidRPr="00AD1536" w14:paraId="0C3AAD85" w14:textId="77777777" w:rsidTr="00397F61">
        <w:tc>
          <w:tcPr>
            <w:tcW w:w="3609" w:type="dxa"/>
            <w:tcBorders>
              <w:bottom w:val="single" w:sz="4" w:space="0" w:color="auto"/>
            </w:tcBorders>
            <w:vAlign w:val="bottom"/>
          </w:tcPr>
          <w:p w14:paraId="46174020" w14:textId="77777777" w:rsidR="00397F61" w:rsidRPr="00AD1536" w:rsidRDefault="00397F61" w:rsidP="003A2E12">
            <w:pPr>
              <w:tabs>
                <w:tab w:val="left" w:pos="288"/>
                <w:tab w:val="left" w:pos="576"/>
                <w:tab w:val="left" w:pos="864"/>
                <w:tab w:val="left" w:pos="1152"/>
              </w:tabs>
              <w:spacing w:before="40" w:after="40"/>
              <w:ind w:right="40"/>
              <w:jc w:val="both"/>
              <w:rPr>
                <w:b/>
                <w:bCs/>
                <w:kern w:val="14"/>
                <w:sz w:val="17"/>
                <w:szCs w:val="17"/>
              </w:rPr>
            </w:pPr>
            <w:r w:rsidRPr="00AD1536">
              <w:rPr>
                <w:b/>
                <w:bCs/>
                <w:kern w:val="14"/>
                <w:sz w:val="17"/>
                <w:szCs w:val="17"/>
              </w:rPr>
              <w:t>International staff</w:t>
            </w:r>
          </w:p>
        </w:tc>
        <w:tc>
          <w:tcPr>
            <w:tcW w:w="847" w:type="dxa"/>
            <w:tcBorders>
              <w:top w:val="single" w:sz="2" w:space="0" w:color="auto"/>
              <w:bottom w:val="single" w:sz="4" w:space="0" w:color="auto"/>
            </w:tcBorders>
            <w:vAlign w:val="bottom"/>
          </w:tcPr>
          <w:p w14:paraId="0503E039" w14:textId="77777777" w:rsidR="00397F61" w:rsidRPr="00AD1536" w:rsidRDefault="00397F61" w:rsidP="003A2E12">
            <w:pPr>
              <w:tabs>
                <w:tab w:val="left" w:pos="288"/>
                <w:tab w:val="left" w:pos="576"/>
                <w:tab w:val="left" w:pos="864"/>
                <w:tab w:val="left" w:pos="1152"/>
              </w:tabs>
              <w:spacing w:before="40" w:after="40"/>
              <w:ind w:right="43"/>
              <w:jc w:val="right"/>
              <w:rPr>
                <w:spacing w:val="0"/>
                <w:w w:val="100"/>
                <w:kern w:val="14"/>
                <w:sz w:val="17"/>
                <w:szCs w:val="17"/>
              </w:rPr>
            </w:pPr>
            <w:r w:rsidRPr="00AD1536">
              <w:rPr>
                <w:spacing w:val="0"/>
                <w:w w:val="100"/>
                <w:kern w:val="14"/>
                <w:sz w:val="17"/>
                <w:szCs w:val="17"/>
              </w:rPr>
              <w:t>($13 035.8)</w:t>
            </w:r>
          </w:p>
        </w:tc>
        <w:tc>
          <w:tcPr>
            <w:tcW w:w="847" w:type="dxa"/>
            <w:tcBorders>
              <w:top w:val="single" w:sz="2" w:space="0" w:color="auto"/>
              <w:bottom w:val="single" w:sz="4" w:space="0" w:color="auto"/>
            </w:tcBorders>
            <w:vAlign w:val="bottom"/>
          </w:tcPr>
          <w:p w14:paraId="00BDA0F6"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(7.6%)</w:t>
            </w:r>
          </w:p>
        </w:tc>
        <w:tc>
          <w:tcPr>
            <w:tcW w:w="1018" w:type="dxa"/>
            <w:gridSpan w:val="2"/>
            <w:tcBorders>
              <w:top w:val="nil"/>
              <w:bottom w:val="single" w:sz="4" w:space="0" w:color="auto"/>
            </w:tcBorders>
            <w:vAlign w:val="bottom"/>
          </w:tcPr>
          <w:p w14:paraId="05D49DF7"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($3 735.6)</w:t>
            </w:r>
          </w:p>
        </w:tc>
        <w:tc>
          <w:tcPr>
            <w:tcW w:w="994" w:type="dxa"/>
            <w:tcBorders>
              <w:top w:val="nil"/>
              <w:bottom w:val="single" w:sz="4" w:space="0" w:color="auto"/>
            </w:tcBorders>
            <w:vAlign w:val="bottom"/>
          </w:tcPr>
          <w:p w14:paraId="48BCC0BB"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(2.0%)</w:t>
            </w:r>
          </w:p>
        </w:tc>
      </w:tr>
    </w:tbl>
    <w:p w14:paraId="421F8AE7" w14:textId="77777777" w:rsidR="00397F61" w:rsidRPr="00AD1536" w:rsidRDefault="00397F61" w:rsidP="00397F61">
      <w:pPr>
        <w:pStyle w:val="SingleTxt"/>
        <w:spacing w:after="0" w:line="120" w:lineRule="exact"/>
        <w:rPr>
          <w:sz w:val="10"/>
        </w:rPr>
      </w:pPr>
    </w:p>
    <w:p w14:paraId="4F20939D" w14:textId="77777777" w:rsidR="00397F61" w:rsidRPr="00AD1536" w:rsidRDefault="00397F61" w:rsidP="00397F61">
      <w:pPr>
        <w:pStyle w:val="SingleTxt"/>
      </w:pPr>
      <w:r w:rsidRPr="00AD1536">
        <w:t>92.</w:t>
      </w:r>
      <w:r w:rsidRPr="00AD1536">
        <w:tab/>
        <w:t xml:space="preserve">For the 2024/25 period, the increased requirements were attributable primarily to: (a) a lower actual average vacancy rate of 8.7 per cent compared with 12.5 per cent in the approved budget; and (b) higher actual common staff costs as a percentage of actual salary costs compared with the budgeted percentage. </w:t>
      </w:r>
    </w:p>
    <w:p w14:paraId="2FCBC3C1" w14:textId="77777777" w:rsidR="00397F61" w:rsidRPr="00AD1536" w:rsidRDefault="00397F61" w:rsidP="00397F61">
      <w:pPr>
        <w:pStyle w:val="SingleTxt"/>
      </w:pPr>
      <w:r w:rsidRPr="00AD1536">
        <w:t>93.</w:t>
      </w:r>
      <w:r w:rsidRPr="00AD1536">
        <w:tab/>
      </w:r>
      <w:r w:rsidRPr="00FC6A94">
        <w:rPr>
          <w:spacing w:val="2"/>
        </w:rPr>
        <w:t>For the 2026/27 period, the reduced requirements are attributable primarily to the proposed abolishment of 74 international posts, reflecting efficiency measures aimed at enhancing effectiveness through organizational optimization, functional streamlining and allocative efficiencies. These measures, based on a review of operational requirements and workload distribution, are implemented mainly through adjustments to the staffing structure, while maintaining the delivery of core mandated activities</w:t>
      </w:r>
      <w:r w:rsidRPr="00AD1536">
        <w:t>.</w:t>
      </w:r>
    </w:p>
    <w:p w14:paraId="37219529" w14:textId="77777777" w:rsidR="00397F61" w:rsidRPr="00AD1536" w:rsidRDefault="00397F61" w:rsidP="00397F61">
      <w:pPr>
        <w:pStyle w:val="SingleTxt"/>
      </w:pPr>
      <w:r w:rsidRPr="00AD1536">
        <w:t>94.</w:t>
      </w:r>
      <w:r w:rsidRPr="00AD1536">
        <w:tab/>
        <w:t>The reduced requirements are offset in part by the application of: (a) a lower vacancy rate of 4.0 per cent compared with 8.9 per cent in the approved budget; and (b) higher revised salary rates.</w:t>
      </w:r>
    </w:p>
    <w:p w14:paraId="1E641BC4" w14:textId="77777777" w:rsidR="00397F61" w:rsidRPr="00AD1536" w:rsidRDefault="00397F61" w:rsidP="00397F61">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115"/>
        <w:gridCol w:w="789"/>
        <w:gridCol w:w="994"/>
      </w:tblGrid>
      <w:tr w:rsidR="00397F61" w:rsidRPr="00AD1536" w14:paraId="59B0C832" w14:textId="77777777" w:rsidTr="003A2E12">
        <w:trPr>
          <w:tblHeader/>
        </w:trPr>
        <w:tc>
          <w:tcPr>
            <w:tcW w:w="3609" w:type="dxa"/>
            <w:tcBorders>
              <w:top w:val="nil"/>
            </w:tcBorders>
            <w:vAlign w:val="bottom"/>
          </w:tcPr>
          <w:p w14:paraId="0189E7D4" w14:textId="77777777" w:rsidR="00397F61" w:rsidRPr="00AD1536" w:rsidRDefault="00397F61" w:rsidP="003A2E12">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228F5748"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2024/25 variance</w:t>
            </w:r>
          </w:p>
        </w:tc>
        <w:tc>
          <w:tcPr>
            <w:tcW w:w="115" w:type="dxa"/>
            <w:tcBorders>
              <w:top w:val="nil"/>
              <w:bottom w:val="nil"/>
            </w:tcBorders>
            <w:vAlign w:val="bottom"/>
          </w:tcPr>
          <w:p w14:paraId="70141F86" w14:textId="77777777" w:rsidR="00397F61" w:rsidRPr="00AD1536" w:rsidRDefault="00397F61" w:rsidP="003A2E12">
            <w:pPr>
              <w:spacing w:before="81" w:after="81" w:line="160" w:lineRule="exact"/>
              <w:jc w:val="center"/>
              <w:rPr>
                <w:i/>
                <w:kern w:val="14"/>
                <w:sz w:val="14"/>
                <w:szCs w:val="14"/>
              </w:rPr>
            </w:pPr>
          </w:p>
        </w:tc>
        <w:tc>
          <w:tcPr>
            <w:tcW w:w="1562" w:type="dxa"/>
            <w:gridSpan w:val="2"/>
            <w:tcBorders>
              <w:top w:val="nil"/>
              <w:bottom w:val="single" w:sz="4" w:space="0" w:color="auto"/>
            </w:tcBorders>
            <w:vAlign w:val="bottom"/>
          </w:tcPr>
          <w:p w14:paraId="4F0A5020"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2026/27 variance</w:t>
            </w:r>
          </w:p>
        </w:tc>
      </w:tr>
      <w:tr w:rsidR="00397F61" w:rsidRPr="00AD1536" w14:paraId="51E87EB0" w14:textId="77777777" w:rsidTr="003A2E12">
        <w:tc>
          <w:tcPr>
            <w:tcW w:w="3609" w:type="dxa"/>
            <w:tcBorders>
              <w:bottom w:val="single" w:sz="4" w:space="0" w:color="auto"/>
            </w:tcBorders>
            <w:vAlign w:val="bottom"/>
          </w:tcPr>
          <w:p w14:paraId="6DFD0792" w14:textId="77777777" w:rsidR="00397F61" w:rsidRPr="00AD1536" w:rsidRDefault="00397F61" w:rsidP="003A2E12">
            <w:pPr>
              <w:tabs>
                <w:tab w:val="left" w:pos="288"/>
                <w:tab w:val="left" w:pos="576"/>
                <w:tab w:val="left" w:pos="864"/>
                <w:tab w:val="left" w:pos="1152"/>
              </w:tabs>
              <w:spacing w:before="40" w:after="40"/>
              <w:ind w:right="40"/>
              <w:jc w:val="both"/>
              <w:rPr>
                <w:b/>
                <w:bCs/>
                <w:kern w:val="14"/>
                <w:sz w:val="17"/>
                <w:szCs w:val="17"/>
              </w:rPr>
            </w:pPr>
            <w:r w:rsidRPr="00AD1536">
              <w:rPr>
                <w:b/>
                <w:bCs/>
                <w:kern w:val="14"/>
                <w:sz w:val="17"/>
                <w:szCs w:val="17"/>
              </w:rPr>
              <w:t>National Professional Officer</w:t>
            </w:r>
          </w:p>
        </w:tc>
        <w:tc>
          <w:tcPr>
            <w:tcW w:w="904" w:type="dxa"/>
            <w:tcBorders>
              <w:top w:val="single" w:sz="2" w:space="0" w:color="auto"/>
              <w:bottom w:val="single" w:sz="4" w:space="0" w:color="auto"/>
            </w:tcBorders>
            <w:vAlign w:val="bottom"/>
          </w:tcPr>
          <w:p w14:paraId="1F184AFA"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($1 461.8)</w:t>
            </w:r>
          </w:p>
        </w:tc>
        <w:tc>
          <w:tcPr>
            <w:tcW w:w="904" w:type="dxa"/>
            <w:tcBorders>
              <w:top w:val="single" w:sz="2" w:space="0" w:color="auto"/>
              <w:bottom w:val="single" w:sz="4" w:space="0" w:color="auto"/>
            </w:tcBorders>
            <w:vAlign w:val="bottom"/>
          </w:tcPr>
          <w:p w14:paraId="020111B2"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(13.1%)</w:t>
            </w:r>
          </w:p>
        </w:tc>
        <w:tc>
          <w:tcPr>
            <w:tcW w:w="904" w:type="dxa"/>
            <w:gridSpan w:val="2"/>
            <w:tcBorders>
              <w:top w:val="nil"/>
              <w:bottom w:val="single" w:sz="4" w:space="0" w:color="auto"/>
            </w:tcBorders>
            <w:vAlign w:val="bottom"/>
          </w:tcPr>
          <w:p w14:paraId="7E1087F7"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$522.1</w:t>
            </w:r>
          </w:p>
        </w:tc>
        <w:tc>
          <w:tcPr>
            <w:tcW w:w="994" w:type="dxa"/>
            <w:tcBorders>
              <w:top w:val="nil"/>
              <w:bottom w:val="single" w:sz="4" w:space="0" w:color="auto"/>
            </w:tcBorders>
            <w:vAlign w:val="bottom"/>
          </w:tcPr>
          <w:p w14:paraId="5B3D18AD"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4.3%</w:t>
            </w:r>
          </w:p>
        </w:tc>
      </w:tr>
    </w:tbl>
    <w:p w14:paraId="5F50F79C" w14:textId="77777777" w:rsidR="00397F61" w:rsidRPr="00AD1536" w:rsidRDefault="00397F61" w:rsidP="00397F61">
      <w:pPr>
        <w:pStyle w:val="SingleTxt"/>
        <w:spacing w:after="0" w:line="120" w:lineRule="exact"/>
        <w:rPr>
          <w:sz w:val="10"/>
        </w:rPr>
      </w:pPr>
    </w:p>
    <w:p w14:paraId="4037F510" w14:textId="77777777" w:rsidR="00397F61" w:rsidRPr="00AD1536" w:rsidRDefault="00397F61" w:rsidP="00397F61">
      <w:pPr>
        <w:pStyle w:val="SingleTxt"/>
      </w:pPr>
      <w:r w:rsidRPr="00AD1536">
        <w:t>95.</w:t>
      </w:r>
      <w:r w:rsidRPr="00AD1536">
        <w:tab/>
        <w:t>For the 2024/25 period, the increased requirements were attributable primarily to: (</w:t>
      </w:r>
      <w:r w:rsidRPr="00FC6A94">
        <w:rPr>
          <w:spacing w:val="2"/>
        </w:rPr>
        <w:t>a) the revised salary scale for national staff, effective 1 September 2023 and promulgated in March 2024, reflecting the outcome of a comprehensive salary survey, for which no provision had been included in the approved budget; and (b) a lower actual average vacancy rate of 5.2 per cent compared with 7.8 per cent in the approved budget.</w:t>
      </w:r>
    </w:p>
    <w:p w14:paraId="3DC1350A" w14:textId="77777777" w:rsidR="00397F61" w:rsidRPr="00AD1536" w:rsidRDefault="00397F61" w:rsidP="00397F61">
      <w:pPr>
        <w:pStyle w:val="SingleTxt"/>
      </w:pPr>
      <w:r w:rsidRPr="00AD1536">
        <w:t>96.</w:t>
      </w:r>
      <w:r w:rsidRPr="00AD1536">
        <w:tab/>
        <w:t>For the 2026/27 period, the increased requirements are attributable primarily to the application of an exchange rate of 566.066 CFA francs to the United States dollar, compared with 621.642 CFA francs in the approved budget. The increased requirements are offset in part by lower common staff cost rates, based on historical trends, compared with the rates in the approved budget.</w:t>
      </w:r>
    </w:p>
    <w:p w14:paraId="381C8C63" w14:textId="77777777" w:rsidR="00397F61" w:rsidRPr="00AD1536" w:rsidRDefault="00397F61" w:rsidP="00397F61">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115"/>
        <w:gridCol w:w="789"/>
        <w:gridCol w:w="994"/>
      </w:tblGrid>
      <w:tr w:rsidR="00397F61" w:rsidRPr="00AD1536" w14:paraId="5D6CB09D" w14:textId="77777777" w:rsidTr="003A2E12">
        <w:trPr>
          <w:tblHeader/>
        </w:trPr>
        <w:tc>
          <w:tcPr>
            <w:tcW w:w="3609" w:type="dxa"/>
            <w:tcBorders>
              <w:top w:val="nil"/>
            </w:tcBorders>
            <w:vAlign w:val="bottom"/>
          </w:tcPr>
          <w:p w14:paraId="3A427DF1" w14:textId="77777777" w:rsidR="00397F61" w:rsidRPr="00AD1536" w:rsidRDefault="00397F61" w:rsidP="003A2E12">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23E6676F"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2024/25 variance</w:t>
            </w:r>
          </w:p>
        </w:tc>
        <w:tc>
          <w:tcPr>
            <w:tcW w:w="115" w:type="dxa"/>
            <w:tcBorders>
              <w:top w:val="nil"/>
              <w:bottom w:val="nil"/>
            </w:tcBorders>
            <w:vAlign w:val="bottom"/>
          </w:tcPr>
          <w:p w14:paraId="591AE1D8" w14:textId="77777777" w:rsidR="00397F61" w:rsidRPr="00AD1536" w:rsidRDefault="00397F61" w:rsidP="003A2E12">
            <w:pPr>
              <w:spacing w:before="81" w:after="81" w:line="160" w:lineRule="exact"/>
              <w:jc w:val="center"/>
              <w:rPr>
                <w:i/>
                <w:kern w:val="14"/>
                <w:sz w:val="14"/>
                <w:szCs w:val="14"/>
              </w:rPr>
            </w:pPr>
          </w:p>
        </w:tc>
        <w:tc>
          <w:tcPr>
            <w:tcW w:w="1562" w:type="dxa"/>
            <w:gridSpan w:val="2"/>
            <w:tcBorders>
              <w:top w:val="nil"/>
              <w:bottom w:val="single" w:sz="4" w:space="0" w:color="auto"/>
            </w:tcBorders>
            <w:vAlign w:val="bottom"/>
          </w:tcPr>
          <w:p w14:paraId="7756F11C"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2026/27 variance</w:t>
            </w:r>
          </w:p>
        </w:tc>
      </w:tr>
      <w:tr w:rsidR="00397F61" w:rsidRPr="00AD1536" w14:paraId="6DA46001" w14:textId="77777777" w:rsidTr="003A2E12">
        <w:tc>
          <w:tcPr>
            <w:tcW w:w="3609" w:type="dxa"/>
            <w:tcBorders>
              <w:bottom w:val="single" w:sz="4" w:space="0" w:color="auto"/>
            </w:tcBorders>
            <w:vAlign w:val="bottom"/>
          </w:tcPr>
          <w:p w14:paraId="2DC0512D" w14:textId="77777777" w:rsidR="00397F61" w:rsidRPr="00AD1536" w:rsidRDefault="00397F61" w:rsidP="003A2E12">
            <w:pPr>
              <w:tabs>
                <w:tab w:val="left" w:pos="288"/>
                <w:tab w:val="left" w:pos="576"/>
                <w:tab w:val="left" w:pos="864"/>
                <w:tab w:val="left" w:pos="1152"/>
              </w:tabs>
              <w:spacing w:before="40" w:after="40"/>
              <w:ind w:right="40"/>
              <w:jc w:val="both"/>
              <w:rPr>
                <w:b/>
                <w:bCs/>
                <w:kern w:val="14"/>
                <w:sz w:val="17"/>
                <w:szCs w:val="17"/>
              </w:rPr>
            </w:pPr>
            <w:r w:rsidRPr="00AD1536">
              <w:rPr>
                <w:b/>
                <w:bCs/>
                <w:kern w:val="14"/>
                <w:sz w:val="17"/>
                <w:szCs w:val="17"/>
              </w:rPr>
              <w:t>National General Service staff</w:t>
            </w:r>
          </w:p>
        </w:tc>
        <w:tc>
          <w:tcPr>
            <w:tcW w:w="904" w:type="dxa"/>
            <w:tcBorders>
              <w:top w:val="single" w:sz="2" w:space="0" w:color="auto"/>
              <w:bottom w:val="single" w:sz="4" w:space="0" w:color="auto"/>
            </w:tcBorders>
            <w:vAlign w:val="bottom"/>
          </w:tcPr>
          <w:p w14:paraId="45F6F288"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($900.7)</w:t>
            </w:r>
          </w:p>
        </w:tc>
        <w:tc>
          <w:tcPr>
            <w:tcW w:w="904" w:type="dxa"/>
            <w:tcBorders>
              <w:top w:val="single" w:sz="2" w:space="0" w:color="auto"/>
              <w:bottom w:val="single" w:sz="4" w:space="0" w:color="auto"/>
            </w:tcBorders>
            <w:vAlign w:val="bottom"/>
          </w:tcPr>
          <w:p w14:paraId="2DC31450"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(4.7%)</w:t>
            </w:r>
          </w:p>
        </w:tc>
        <w:tc>
          <w:tcPr>
            <w:tcW w:w="904" w:type="dxa"/>
            <w:gridSpan w:val="2"/>
            <w:tcBorders>
              <w:top w:val="nil"/>
              <w:bottom w:val="single" w:sz="4" w:space="0" w:color="auto"/>
            </w:tcBorders>
            <w:vAlign w:val="bottom"/>
          </w:tcPr>
          <w:p w14:paraId="2FEF10CA"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$271.9</w:t>
            </w:r>
          </w:p>
        </w:tc>
        <w:tc>
          <w:tcPr>
            <w:tcW w:w="994" w:type="dxa"/>
            <w:tcBorders>
              <w:top w:val="nil"/>
              <w:bottom w:val="single" w:sz="4" w:space="0" w:color="auto"/>
            </w:tcBorders>
            <w:vAlign w:val="bottom"/>
          </w:tcPr>
          <w:p w14:paraId="0163D30E"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1.4%</w:t>
            </w:r>
          </w:p>
        </w:tc>
      </w:tr>
    </w:tbl>
    <w:p w14:paraId="5603EEBD" w14:textId="77777777" w:rsidR="00397F61" w:rsidRPr="00AD1536" w:rsidRDefault="00397F61" w:rsidP="00397F61">
      <w:pPr>
        <w:pStyle w:val="SingleTxt"/>
        <w:spacing w:after="0" w:line="120" w:lineRule="exact"/>
        <w:rPr>
          <w:sz w:val="10"/>
        </w:rPr>
      </w:pPr>
    </w:p>
    <w:p w14:paraId="6FEAAF16" w14:textId="77777777" w:rsidR="00397F61" w:rsidRPr="00AD1536" w:rsidRDefault="00397F61" w:rsidP="00397F61">
      <w:pPr>
        <w:pStyle w:val="SingleTxt"/>
      </w:pPr>
      <w:r w:rsidRPr="00AD1536">
        <w:t>97.</w:t>
      </w:r>
      <w:r w:rsidRPr="00AD1536">
        <w:tab/>
        <w:t xml:space="preserve">For the 2024/25 period, the increased requirements were attributable primarily to </w:t>
      </w:r>
      <w:r w:rsidRPr="00FC6A94">
        <w:rPr>
          <w:spacing w:val="2"/>
        </w:rPr>
        <w:t>the revised salary scale for national staff, effective 1 September 2023 and promulgated in March 2024, for which no provision had been included in the approved budget. The increased requirements were offset in part by a higher actual average vacancy rate of 7.2 per cent compared with 5.9 per cent in the approved budget.</w:t>
      </w:r>
    </w:p>
    <w:p w14:paraId="194BC473" w14:textId="77777777" w:rsidR="00397F61" w:rsidRPr="00AD1536" w:rsidRDefault="00397F61" w:rsidP="00397F61">
      <w:pPr>
        <w:pStyle w:val="SingleTxt"/>
      </w:pPr>
      <w:r w:rsidRPr="00AD1536">
        <w:t>98.</w:t>
      </w:r>
      <w:r w:rsidRPr="00AD1536">
        <w:tab/>
        <w:t>For the 2026/27 period, the increased requirements are attributable primarily to the application of an exchange rate of 566.066 CFA francs to the United States dollar compared with 621.642 CFA francs in the approved budget.</w:t>
      </w:r>
    </w:p>
    <w:p w14:paraId="0ABC2129" w14:textId="77777777" w:rsidR="00397F61" w:rsidRPr="00AD1536" w:rsidRDefault="00397F61" w:rsidP="00397F61">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115"/>
        <w:gridCol w:w="789"/>
        <w:gridCol w:w="994"/>
      </w:tblGrid>
      <w:tr w:rsidR="00397F61" w:rsidRPr="00AD1536" w14:paraId="71B16CB0" w14:textId="77777777" w:rsidTr="003A2E12">
        <w:trPr>
          <w:tblHeader/>
        </w:trPr>
        <w:tc>
          <w:tcPr>
            <w:tcW w:w="3609" w:type="dxa"/>
            <w:tcBorders>
              <w:top w:val="nil"/>
            </w:tcBorders>
            <w:vAlign w:val="bottom"/>
          </w:tcPr>
          <w:p w14:paraId="6E50C9E7" w14:textId="77777777" w:rsidR="00397F61" w:rsidRPr="00AD1536" w:rsidRDefault="00397F61" w:rsidP="003A2E12">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2C5EA2F9"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2024/25 variance</w:t>
            </w:r>
          </w:p>
        </w:tc>
        <w:tc>
          <w:tcPr>
            <w:tcW w:w="115" w:type="dxa"/>
            <w:tcBorders>
              <w:top w:val="nil"/>
              <w:bottom w:val="nil"/>
            </w:tcBorders>
            <w:vAlign w:val="bottom"/>
          </w:tcPr>
          <w:p w14:paraId="459EEE44" w14:textId="77777777" w:rsidR="00397F61" w:rsidRPr="00AD1536" w:rsidRDefault="00397F61" w:rsidP="003A2E12">
            <w:pPr>
              <w:spacing w:before="81" w:after="81" w:line="160" w:lineRule="exact"/>
              <w:jc w:val="center"/>
              <w:rPr>
                <w:i/>
                <w:kern w:val="14"/>
                <w:sz w:val="14"/>
                <w:szCs w:val="14"/>
              </w:rPr>
            </w:pPr>
          </w:p>
        </w:tc>
        <w:tc>
          <w:tcPr>
            <w:tcW w:w="1562" w:type="dxa"/>
            <w:gridSpan w:val="2"/>
            <w:tcBorders>
              <w:top w:val="nil"/>
              <w:bottom w:val="single" w:sz="4" w:space="0" w:color="auto"/>
            </w:tcBorders>
            <w:vAlign w:val="bottom"/>
          </w:tcPr>
          <w:p w14:paraId="7D278F4D"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2026/27 variance</w:t>
            </w:r>
          </w:p>
        </w:tc>
      </w:tr>
      <w:tr w:rsidR="00397F61" w:rsidRPr="00AD1536" w14:paraId="696FC9EF" w14:textId="77777777" w:rsidTr="003A2E12">
        <w:tc>
          <w:tcPr>
            <w:tcW w:w="3609" w:type="dxa"/>
            <w:tcBorders>
              <w:bottom w:val="single" w:sz="4" w:space="0" w:color="auto"/>
            </w:tcBorders>
            <w:vAlign w:val="bottom"/>
          </w:tcPr>
          <w:p w14:paraId="3EA3958C" w14:textId="77777777" w:rsidR="00397F61" w:rsidRPr="00AD1536" w:rsidRDefault="00397F61" w:rsidP="003A2E12">
            <w:pPr>
              <w:tabs>
                <w:tab w:val="left" w:pos="288"/>
                <w:tab w:val="left" w:pos="576"/>
                <w:tab w:val="left" w:pos="864"/>
                <w:tab w:val="left" w:pos="1152"/>
              </w:tabs>
              <w:spacing w:before="40" w:after="40"/>
              <w:ind w:right="40"/>
              <w:jc w:val="both"/>
              <w:rPr>
                <w:b/>
                <w:bCs/>
                <w:kern w:val="14"/>
                <w:sz w:val="17"/>
                <w:szCs w:val="17"/>
              </w:rPr>
            </w:pPr>
            <w:r w:rsidRPr="00AD1536">
              <w:rPr>
                <w:b/>
                <w:bCs/>
                <w:kern w:val="14"/>
                <w:sz w:val="17"/>
                <w:szCs w:val="17"/>
              </w:rPr>
              <w:t>United Nations Volunteers</w:t>
            </w:r>
          </w:p>
        </w:tc>
        <w:tc>
          <w:tcPr>
            <w:tcW w:w="904" w:type="dxa"/>
            <w:tcBorders>
              <w:top w:val="single" w:sz="2" w:space="0" w:color="auto"/>
              <w:bottom w:val="single" w:sz="4" w:space="0" w:color="auto"/>
            </w:tcBorders>
            <w:vAlign w:val="bottom"/>
          </w:tcPr>
          <w:p w14:paraId="24ACEE35"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$919.0</w:t>
            </w:r>
          </w:p>
        </w:tc>
        <w:tc>
          <w:tcPr>
            <w:tcW w:w="904" w:type="dxa"/>
            <w:tcBorders>
              <w:top w:val="single" w:sz="2" w:space="0" w:color="auto"/>
              <w:bottom w:val="single" w:sz="4" w:space="0" w:color="auto"/>
            </w:tcBorders>
            <w:vAlign w:val="bottom"/>
          </w:tcPr>
          <w:p w14:paraId="193B32A2"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4.5%</w:t>
            </w:r>
          </w:p>
        </w:tc>
        <w:tc>
          <w:tcPr>
            <w:tcW w:w="904" w:type="dxa"/>
            <w:gridSpan w:val="2"/>
            <w:tcBorders>
              <w:top w:val="nil"/>
              <w:bottom w:val="single" w:sz="4" w:space="0" w:color="auto"/>
            </w:tcBorders>
            <w:vAlign w:val="bottom"/>
          </w:tcPr>
          <w:p w14:paraId="0F12405B" w14:textId="77777777" w:rsidR="00397F61" w:rsidRPr="00AD1536" w:rsidRDefault="00397F61" w:rsidP="003A2E12">
            <w:pPr>
              <w:tabs>
                <w:tab w:val="left" w:pos="288"/>
                <w:tab w:val="left" w:pos="576"/>
                <w:tab w:val="left" w:pos="864"/>
                <w:tab w:val="left" w:pos="1152"/>
              </w:tabs>
              <w:spacing w:before="40" w:after="40"/>
              <w:ind w:right="43"/>
              <w:jc w:val="right"/>
              <w:rPr>
                <w:spacing w:val="2"/>
                <w:kern w:val="14"/>
                <w:sz w:val="17"/>
                <w:szCs w:val="17"/>
              </w:rPr>
            </w:pPr>
            <w:r w:rsidRPr="00AD1536">
              <w:rPr>
                <w:spacing w:val="2"/>
                <w:kern w:val="14"/>
                <w:sz w:val="17"/>
                <w:szCs w:val="17"/>
              </w:rPr>
              <w:t>($3 124.5)</w:t>
            </w:r>
          </w:p>
        </w:tc>
        <w:tc>
          <w:tcPr>
            <w:tcW w:w="994" w:type="dxa"/>
            <w:tcBorders>
              <w:top w:val="nil"/>
              <w:bottom w:val="single" w:sz="4" w:space="0" w:color="auto"/>
            </w:tcBorders>
            <w:vAlign w:val="bottom"/>
          </w:tcPr>
          <w:p w14:paraId="4A3B8BD2"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(15.0%)</w:t>
            </w:r>
          </w:p>
        </w:tc>
      </w:tr>
    </w:tbl>
    <w:p w14:paraId="00A2BD14" w14:textId="77777777" w:rsidR="00397F61" w:rsidRPr="00AD1536" w:rsidRDefault="00397F61" w:rsidP="00397F61">
      <w:pPr>
        <w:pStyle w:val="SingleTxt"/>
        <w:spacing w:after="0" w:line="120" w:lineRule="exact"/>
        <w:rPr>
          <w:sz w:val="10"/>
        </w:rPr>
      </w:pPr>
    </w:p>
    <w:p w14:paraId="7E3C6747" w14:textId="77777777" w:rsidR="00397F61" w:rsidRPr="00AD1536" w:rsidRDefault="00397F61" w:rsidP="00397F61">
      <w:pPr>
        <w:pStyle w:val="SingleTxt"/>
      </w:pPr>
      <w:r w:rsidRPr="00AD1536">
        <w:t>99.</w:t>
      </w:r>
      <w:r w:rsidRPr="00AD1536">
        <w:tab/>
        <w:t xml:space="preserve">For the 2024/25 period, the reduced requirements were attributable primarily to a higher actual average vacancy rate of 5.2 per cent for international United Nations Volunteers compared with 2.8 per cent in the approved budget, as well as fewer international United Nations Volunteers eligible for settling-in grants, pre-departure </w:t>
      </w:r>
      <w:r w:rsidRPr="00AD1536">
        <w:lastRenderedPageBreak/>
        <w:t>and repatriation entitlements and rest and recuperation compared with the estimates in the approved budget.</w:t>
      </w:r>
    </w:p>
    <w:p w14:paraId="6E5305C7" w14:textId="77777777" w:rsidR="00397F61" w:rsidRPr="00AD1536" w:rsidRDefault="00397F61" w:rsidP="00397F61">
      <w:pPr>
        <w:pStyle w:val="SingleTxt"/>
      </w:pPr>
      <w:r w:rsidRPr="00AD1536">
        <w:t>100.</w:t>
      </w:r>
      <w:r w:rsidRPr="00AD1536">
        <w:tab/>
        <w:t>For the 2026/27 period, the reduced requirements are attributable primarily to the proposed abolishment of 47 international United Nations Volunteers, including: (a) 37 election-related positions as a result of the scheduled completion of the Mission’s electoral mandate by 30 June 2026; and (b) 10 other positions reflecting efficiency measures aimed at enhancing effectiveness through organizational optimization, functional streamlining and allocative efficiencies. These measures, based on a review of operational requirements and workload distribution, are implemented mainly through adjustments to the staffing structure, while maintaining the delivery of core mandated activities.</w:t>
      </w:r>
    </w:p>
    <w:p w14:paraId="021199C2" w14:textId="77777777" w:rsidR="00397F61" w:rsidRPr="00AD1536" w:rsidRDefault="00397F61" w:rsidP="00397F61">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115"/>
        <w:gridCol w:w="789"/>
        <w:gridCol w:w="994"/>
      </w:tblGrid>
      <w:tr w:rsidR="00397F61" w:rsidRPr="00AD1536" w14:paraId="0A80B94F" w14:textId="77777777" w:rsidTr="003A2E12">
        <w:trPr>
          <w:tblHeader/>
        </w:trPr>
        <w:tc>
          <w:tcPr>
            <w:tcW w:w="3609" w:type="dxa"/>
            <w:tcBorders>
              <w:top w:val="nil"/>
            </w:tcBorders>
            <w:vAlign w:val="bottom"/>
          </w:tcPr>
          <w:p w14:paraId="784461B1" w14:textId="77777777" w:rsidR="00397F61" w:rsidRPr="00AD1536" w:rsidRDefault="00397F61" w:rsidP="003A2E12">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7264C8AC"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2024/25 variance</w:t>
            </w:r>
          </w:p>
        </w:tc>
        <w:tc>
          <w:tcPr>
            <w:tcW w:w="115" w:type="dxa"/>
            <w:tcBorders>
              <w:top w:val="nil"/>
              <w:bottom w:val="nil"/>
            </w:tcBorders>
            <w:vAlign w:val="bottom"/>
          </w:tcPr>
          <w:p w14:paraId="1F736BB1" w14:textId="77777777" w:rsidR="00397F61" w:rsidRPr="00AD1536" w:rsidRDefault="00397F61" w:rsidP="003A2E12">
            <w:pPr>
              <w:spacing w:before="81" w:after="81" w:line="160" w:lineRule="exact"/>
              <w:jc w:val="center"/>
              <w:rPr>
                <w:i/>
                <w:kern w:val="14"/>
                <w:sz w:val="14"/>
                <w:szCs w:val="14"/>
              </w:rPr>
            </w:pPr>
          </w:p>
        </w:tc>
        <w:tc>
          <w:tcPr>
            <w:tcW w:w="1562" w:type="dxa"/>
            <w:gridSpan w:val="2"/>
            <w:tcBorders>
              <w:top w:val="nil"/>
              <w:bottom w:val="single" w:sz="4" w:space="0" w:color="auto"/>
            </w:tcBorders>
            <w:vAlign w:val="bottom"/>
          </w:tcPr>
          <w:p w14:paraId="29F72CDC"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2026/27 variance</w:t>
            </w:r>
          </w:p>
        </w:tc>
      </w:tr>
      <w:tr w:rsidR="00397F61" w:rsidRPr="00AD1536" w14:paraId="62C3A61F" w14:textId="77777777" w:rsidTr="003A2E12">
        <w:tc>
          <w:tcPr>
            <w:tcW w:w="3609" w:type="dxa"/>
            <w:tcBorders>
              <w:bottom w:val="single" w:sz="4" w:space="0" w:color="auto"/>
            </w:tcBorders>
            <w:vAlign w:val="bottom"/>
          </w:tcPr>
          <w:p w14:paraId="0751C6D2" w14:textId="77777777" w:rsidR="00397F61" w:rsidRPr="00AD1536" w:rsidRDefault="00397F61" w:rsidP="003A2E12">
            <w:pPr>
              <w:tabs>
                <w:tab w:val="left" w:pos="288"/>
                <w:tab w:val="left" w:pos="576"/>
                <w:tab w:val="left" w:pos="864"/>
                <w:tab w:val="left" w:pos="1152"/>
              </w:tabs>
              <w:spacing w:before="40" w:after="40"/>
              <w:ind w:right="40"/>
              <w:jc w:val="both"/>
              <w:rPr>
                <w:b/>
                <w:bCs/>
                <w:kern w:val="14"/>
                <w:sz w:val="17"/>
                <w:szCs w:val="17"/>
              </w:rPr>
            </w:pPr>
            <w:r w:rsidRPr="00AD1536">
              <w:rPr>
                <w:b/>
                <w:bCs/>
                <w:kern w:val="14"/>
                <w:sz w:val="17"/>
                <w:szCs w:val="17"/>
              </w:rPr>
              <w:t>General temporary assistance</w:t>
            </w:r>
          </w:p>
        </w:tc>
        <w:tc>
          <w:tcPr>
            <w:tcW w:w="904" w:type="dxa"/>
            <w:tcBorders>
              <w:top w:val="single" w:sz="2" w:space="0" w:color="auto"/>
              <w:bottom w:val="single" w:sz="4" w:space="0" w:color="auto"/>
            </w:tcBorders>
            <w:vAlign w:val="bottom"/>
          </w:tcPr>
          <w:p w14:paraId="674525D4"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$396.5</w:t>
            </w:r>
          </w:p>
        </w:tc>
        <w:tc>
          <w:tcPr>
            <w:tcW w:w="904" w:type="dxa"/>
            <w:tcBorders>
              <w:top w:val="single" w:sz="2" w:space="0" w:color="auto"/>
              <w:bottom w:val="single" w:sz="4" w:space="0" w:color="auto"/>
            </w:tcBorders>
            <w:vAlign w:val="bottom"/>
          </w:tcPr>
          <w:p w14:paraId="62C9110D"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5.3%</w:t>
            </w:r>
          </w:p>
        </w:tc>
        <w:tc>
          <w:tcPr>
            <w:tcW w:w="904" w:type="dxa"/>
            <w:gridSpan w:val="2"/>
            <w:tcBorders>
              <w:top w:val="nil"/>
              <w:bottom w:val="single" w:sz="4" w:space="0" w:color="auto"/>
            </w:tcBorders>
            <w:vAlign w:val="bottom"/>
          </w:tcPr>
          <w:p w14:paraId="56A01429" w14:textId="77777777" w:rsidR="00397F61" w:rsidRPr="00AD1536" w:rsidRDefault="00397F61" w:rsidP="003A2E12">
            <w:pPr>
              <w:tabs>
                <w:tab w:val="left" w:pos="288"/>
                <w:tab w:val="left" w:pos="576"/>
                <w:tab w:val="left" w:pos="864"/>
                <w:tab w:val="left" w:pos="1152"/>
              </w:tabs>
              <w:spacing w:before="40" w:after="40"/>
              <w:ind w:right="43"/>
              <w:jc w:val="right"/>
              <w:rPr>
                <w:spacing w:val="2"/>
                <w:kern w:val="14"/>
                <w:sz w:val="17"/>
                <w:szCs w:val="17"/>
              </w:rPr>
            </w:pPr>
            <w:r w:rsidRPr="00AD1536">
              <w:rPr>
                <w:spacing w:val="2"/>
                <w:kern w:val="14"/>
                <w:sz w:val="17"/>
                <w:szCs w:val="17"/>
              </w:rPr>
              <w:t>($7 645.1)</w:t>
            </w:r>
          </w:p>
        </w:tc>
        <w:tc>
          <w:tcPr>
            <w:tcW w:w="994" w:type="dxa"/>
            <w:tcBorders>
              <w:top w:val="nil"/>
              <w:bottom w:val="single" w:sz="4" w:space="0" w:color="auto"/>
            </w:tcBorders>
            <w:vAlign w:val="bottom"/>
          </w:tcPr>
          <w:p w14:paraId="56324D13"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(89.5%)</w:t>
            </w:r>
          </w:p>
        </w:tc>
      </w:tr>
    </w:tbl>
    <w:p w14:paraId="06C8D366" w14:textId="77777777" w:rsidR="00397F61" w:rsidRPr="00AD1536" w:rsidRDefault="00397F61" w:rsidP="00397F61">
      <w:pPr>
        <w:pStyle w:val="SingleTxt"/>
        <w:spacing w:after="0" w:line="120" w:lineRule="exact"/>
        <w:rPr>
          <w:sz w:val="10"/>
        </w:rPr>
      </w:pPr>
    </w:p>
    <w:p w14:paraId="6162A541" w14:textId="77777777" w:rsidR="00397F61" w:rsidRPr="00AD1536" w:rsidRDefault="00397F61" w:rsidP="00397F61">
      <w:pPr>
        <w:pStyle w:val="SingleTxt"/>
      </w:pPr>
      <w:r w:rsidRPr="00AD1536">
        <w:t>101.</w:t>
      </w:r>
      <w:r w:rsidRPr="00AD1536">
        <w:tab/>
        <w:t>For the 2024/25 period, the reduced requirements were attributable primarily to: (a) a higher actual average vacancy rate of 23.3 per cent for temporary international staff compared with 13.3 per cent in the approved budget; and (b) lower actual common staff costs for temporary international positions, as a percentage of actual salary costs, compared with the budgeted percentage.</w:t>
      </w:r>
    </w:p>
    <w:p w14:paraId="206A871B" w14:textId="77777777" w:rsidR="00397F61" w:rsidRPr="00AD1536" w:rsidRDefault="00397F61" w:rsidP="00397F61">
      <w:pPr>
        <w:pStyle w:val="SingleTxt"/>
      </w:pPr>
      <w:r w:rsidRPr="00AD1536">
        <w:t>102.</w:t>
      </w:r>
      <w:r w:rsidRPr="00AD1536">
        <w:tab/>
      </w:r>
      <w:r w:rsidRPr="00FC6A94">
        <w:rPr>
          <w:spacing w:val="2"/>
        </w:rPr>
        <w:t>For the 2026/27 period, the reduced requirements are attributable primarily to: (a) the proposed abolishment of 30 election-related positions (29 international and one national) as a result of the scheduled completion of the Mission’s electoral mandate by 30 June 2026; and (b) the application of a higher vacancy rate of 90.0 per cent for national temporary positions compared with 9.1 per cent in the approved budget</w:t>
      </w:r>
      <w:r w:rsidRPr="00AD1536">
        <w:t>.</w:t>
      </w:r>
    </w:p>
    <w:p w14:paraId="31CDDE24" w14:textId="77777777" w:rsidR="00397F61" w:rsidRPr="00AD1536" w:rsidRDefault="00397F61" w:rsidP="00397F61">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115"/>
        <w:gridCol w:w="789"/>
        <w:gridCol w:w="994"/>
      </w:tblGrid>
      <w:tr w:rsidR="00397F61" w:rsidRPr="00AD1536" w14:paraId="11E718CC" w14:textId="77777777" w:rsidTr="003A2E12">
        <w:trPr>
          <w:tblHeader/>
        </w:trPr>
        <w:tc>
          <w:tcPr>
            <w:tcW w:w="3609" w:type="dxa"/>
            <w:tcBorders>
              <w:top w:val="nil"/>
            </w:tcBorders>
            <w:vAlign w:val="bottom"/>
          </w:tcPr>
          <w:p w14:paraId="41CFE1EC" w14:textId="77777777" w:rsidR="00397F61" w:rsidRPr="00AD1536" w:rsidRDefault="00397F61" w:rsidP="003A2E12">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5F1AE237"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2024/25 variance</w:t>
            </w:r>
          </w:p>
        </w:tc>
        <w:tc>
          <w:tcPr>
            <w:tcW w:w="115" w:type="dxa"/>
            <w:tcBorders>
              <w:top w:val="nil"/>
              <w:bottom w:val="nil"/>
            </w:tcBorders>
            <w:vAlign w:val="bottom"/>
          </w:tcPr>
          <w:p w14:paraId="25653CC3" w14:textId="77777777" w:rsidR="00397F61" w:rsidRPr="00AD1536" w:rsidRDefault="00397F61" w:rsidP="003A2E12">
            <w:pPr>
              <w:spacing w:before="81" w:after="81" w:line="160" w:lineRule="exact"/>
              <w:jc w:val="center"/>
              <w:rPr>
                <w:i/>
                <w:kern w:val="14"/>
                <w:sz w:val="14"/>
                <w:szCs w:val="14"/>
              </w:rPr>
            </w:pPr>
          </w:p>
        </w:tc>
        <w:tc>
          <w:tcPr>
            <w:tcW w:w="1562" w:type="dxa"/>
            <w:gridSpan w:val="2"/>
            <w:tcBorders>
              <w:top w:val="nil"/>
              <w:bottom w:val="single" w:sz="4" w:space="0" w:color="auto"/>
            </w:tcBorders>
            <w:vAlign w:val="bottom"/>
          </w:tcPr>
          <w:p w14:paraId="37D8C415"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2026/27 variance</w:t>
            </w:r>
          </w:p>
        </w:tc>
      </w:tr>
      <w:tr w:rsidR="00397F61" w:rsidRPr="00AD1536" w14:paraId="79B55820" w14:textId="77777777" w:rsidTr="003A2E12">
        <w:tc>
          <w:tcPr>
            <w:tcW w:w="3609" w:type="dxa"/>
            <w:tcBorders>
              <w:bottom w:val="single" w:sz="4" w:space="0" w:color="auto"/>
            </w:tcBorders>
            <w:vAlign w:val="bottom"/>
          </w:tcPr>
          <w:p w14:paraId="69AF024E" w14:textId="77777777" w:rsidR="00397F61" w:rsidRPr="00AD1536" w:rsidRDefault="00397F61" w:rsidP="003A2E12">
            <w:pPr>
              <w:tabs>
                <w:tab w:val="left" w:pos="288"/>
                <w:tab w:val="left" w:pos="576"/>
                <w:tab w:val="left" w:pos="864"/>
                <w:tab w:val="left" w:pos="1152"/>
              </w:tabs>
              <w:spacing w:before="40" w:after="40"/>
              <w:ind w:right="40"/>
              <w:jc w:val="both"/>
              <w:rPr>
                <w:b/>
                <w:bCs/>
                <w:kern w:val="14"/>
                <w:sz w:val="17"/>
                <w:szCs w:val="17"/>
              </w:rPr>
            </w:pPr>
            <w:r w:rsidRPr="00AD1536">
              <w:rPr>
                <w:b/>
                <w:bCs/>
                <w:kern w:val="14"/>
                <w:sz w:val="17"/>
                <w:szCs w:val="17"/>
              </w:rPr>
              <w:t>Government-provided personnel</w:t>
            </w:r>
          </w:p>
        </w:tc>
        <w:tc>
          <w:tcPr>
            <w:tcW w:w="904" w:type="dxa"/>
            <w:tcBorders>
              <w:top w:val="single" w:sz="2" w:space="0" w:color="auto"/>
              <w:bottom w:val="single" w:sz="4" w:space="0" w:color="auto"/>
            </w:tcBorders>
            <w:vAlign w:val="bottom"/>
          </w:tcPr>
          <w:p w14:paraId="79F84D03"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($137.1)</w:t>
            </w:r>
          </w:p>
        </w:tc>
        <w:tc>
          <w:tcPr>
            <w:tcW w:w="904" w:type="dxa"/>
            <w:tcBorders>
              <w:top w:val="single" w:sz="2" w:space="0" w:color="auto"/>
              <w:bottom w:val="single" w:sz="4" w:space="0" w:color="auto"/>
            </w:tcBorders>
            <w:vAlign w:val="bottom"/>
          </w:tcPr>
          <w:p w14:paraId="45AF74C2"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(2.3%)</w:t>
            </w:r>
          </w:p>
        </w:tc>
        <w:tc>
          <w:tcPr>
            <w:tcW w:w="904" w:type="dxa"/>
            <w:gridSpan w:val="2"/>
            <w:tcBorders>
              <w:top w:val="nil"/>
              <w:bottom w:val="single" w:sz="4" w:space="0" w:color="auto"/>
            </w:tcBorders>
            <w:vAlign w:val="bottom"/>
          </w:tcPr>
          <w:p w14:paraId="771F1C4D" w14:textId="77777777" w:rsidR="00397F61" w:rsidRPr="00AD1536" w:rsidRDefault="00397F61" w:rsidP="003A2E12">
            <w:pPr>
              <w:tabs>
                <w:tab w:val="left" w:pos="288"/>
                <w:tab w:val="left" w:pos="576"/>
                <w:tab w:val="left" w:pos="864"/>
                <w:tab w:val="left" w:pos="1152"/>
              </w:tabs>
              <w:spacing w:before="40" w:after="40"/>
              <w:ind w:right="43"/>
              <w:jc w:val="right"/>
              <w:rPr>
                <w:spacing w:val="2"/>
                <w:kern w:val="14"/>
                <w:sz w:val="17"/>
                <w:szCs w:val="17"/>
              </w:rPr>
            </w:pPr>
            <w:r w:rsidRPr="00AD1536">
              <w:rPr>
                <w:spacing w:val="2"/>
                <w:kern w:val="14"/>
                <w:sz w:val="17"/>
                <w:szCs w:val="17"/>
              </w:rPr>
              <w:t>($3 895.4)</w:t>
            </w:r>
          </w:p>
        </w:tc>
        <w:tc>
          <w:tcPr>
            <w:tcW w:w="994" w:type="dxa"/>
            <w:tcBorders>
              <w:top w:val="nil"/>
              <w:bottom w:val="single" w:sz="4" w:space="0" w:color="auto"/>
            </w:tcBorders>
            <w:vAlign w:val="bottom"/>
          </w:tcPr>
          <w:p w14:paraId="7F8DB067"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(62.0%)</w:t>
            </w:r>
          </w:p>
        </w:tc>
      </w:tr>
    </w:tbl>
    <w:p w14:paraId="3D02B571" w14:textId="77777777" w:rsidR="00397F61" w:rsidRPr="00AD1536" w:rsidRDefault="00397F61" w:rsidP="00397F61">
      <w:pPr>
        <w:pStyle w:val="SingleTxt"/>
        <w:spacing w:after="0" w:line="120" w:lineRule="exact"/>
        <w:rPr>
          <w:sz w:val="10"/>
        </w:rPr>
      </w:pPr>
    </w:p>
    <w:p w14:paraId="2BF78698" w14:textId="77777777" w:rsidR="00397F61" w:rsidRPr="00AD1536" w:rsidRDefault="00397F61" w:rsidP="00397F61">
      <w:pPr>
        <w:pStyle w:val="SingleTxt"/>
      </w:pPr>
      <w:r w:rsidRPr="00AD1536">
        <w:t>103.</w:t>
      </w:r>
      <w:r w:rsidRPr="00AD1536">
        <w:tab/>
        <w:t>For the 2024/25 period, the increased requirements were attributable primarily to a higher actual rate of mission subsistence allowance, based on revised rates effective 1 January 2025, compared with the rates in the approved budget.</w:t>
      </w:r>
    </w:p>
    <w:p w14:paraId="51F34731" w14:textId="77777777" w:rsidR="00397F61" w:rsidRPr="00AD1536" w:rsidRDefault="00397F61" w:rsidP="00397F61">
      <w:pPr>
        <w:pStyle w:val="SingleTxt"/>
      </w:pPr>
      <w:r w:rsidRPr="00AD1536">
        <w:t>104.</w:t>
      </w:r>
      <w:r w:rsidRPr="00AD1536">
        <w:tab/>
        <w:t>For the 2026/27 period, the reduced requirements are attributable primarily to the application of a higher vacancy rate of 63.0 per cent compared with 0.9 per cent in the approved budget, reflecting efficiency measures aimed at enhancing effectiveness through organizational optimization, functional streamlining and allocative efficiencies. These measures, based on a review of operational requirements and workload distribution, are implemented mainly through adjustments to planned deployments, while maintaining the delivery of core mandated activities.</w:t>
      </w:r>
    </w:p>
    <w:p w14:paraId="7CFEF1B2" w14:textId="77777777" w:rsidR="00397F61" w:rsidRPr="00AD1536" w:rsidRDefault="00397F61" w:rsidP="00397F61">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115"/>
        <w:gridCol w:w="789"/>
        <w:gridCol w:w="994"/>
      </w:tblGrid>
      <w:tr w:rsidR="00397F61" w:rsidRPr="00AD1536" w14:paraId="681A207E" w14:textId="77777777" w:rsidTr="003A2E12">
        <w:trPr>
          <w:tblHeader/>
        </w:trPr>
        <w:tc>
          <w:tcPr>
            <w:tcW w:w="3609" w:type="dxa"/>
            <w:tcBorders>
              <w:top w:val="nil"/>
            </w:tcBorders>
            <w:vAlign w:val="bottom"/>
          </w:tcPr>
          <w:p w14:paraId="5B8B4421" w14:textId="77777777" w:rsidR="00397F61" w:rsidRPr="00AD1536" w:rsidRDefault="00397F61" w:rsidP="003A2E12">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08C1999B"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2024/25 variance</w:t>
            </w:r>
          </w:p>
        </w:tc>
        <w:tc>
          <w:tcPr>
            <w:tcW w:w="115" w:type="dxa"/>
            <w:tcBorders>
              <w:top w:val="nil"/>
              <w:bottom w:val="nil"/>
            </w:tcBorders>
            <w:vAlign w:val="bottom"/>
          </w:tcPr>
          <w:p w14:paraId="062E8D34" w14:textId="77777777" w:rsidR="00397F61" w:rsidRPr="00AD1536" w:rsidRDefault="00397F61" w:rsidP="003A2E12">
            <w:pPr>
              <w:spacing w:before="81" w:after="81" w:line="160" w:lineRule="exact"/>
              <w:jc w:val="center"/>
              <w:rPr>
                <w:i/>
                <w:kern w:val="14"/>
                <w:sz w:val="14"/>
                <w:szCs w:val="14"/>
              </w:rPr>
            </w:pPr>
          </w:p>
        </w:tc>
        <w:tc>
          <w:tcPr>
            <w:tcW w:w="1562" w:type="dxa"/>
            <w:gridSpan w:val="2"/>
            <w:tcBorders>
              <w:top w:val="nil"/>
              <w:bottom w:val="single" w:sz="4" w:space="0" w:color="auto"/>
            </w:tcBorders>
            <w:vAlign w:val="bottom"/>
          </w:tcPr>
          <w:p w14:paraId="42EBB8B7"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2026/27 variance</w:t>
            </w:r>
          </w:p>
        </w:tc>
      </w:tr>
      <w:tr w:rsidR="00397F61" w:rsidRPr="00AD1536" w14:paraId="18F662BD" w14:textId="77777777" w:rsidTr="003A2E12">
        <w:tc>
          <w:tcPr>
            <w:tcW w:w="3609" w:type="dxa"/>
            <w:tcBorders>
              <w:bottom w:val="single" w:sz="4" w:space="0" w:color="auto"/>
            </w:tcBorders>
            <w:vAlign w:val="bottom"/>
          </w:tcPr>
          <w:p w14:paraId="4D5D5DB6" w14:textId="77777777" w:rsidR="00397F61" w:rsidRPr="00AD1536" w:rsidRDefault="00397F61" w:rsidP="003A2E12">
            <w:pPr>
              <w:tabs>
                <w:tab w:val="left" w:pos="288"/>
                <w:tab w:val="left" w:pos="576"/>
                <w:tab w:val="left" w:pos="864"/>
                <w:tab w:val="left" w:pos="1152"/>
              </w:tabs>
              <w:spacing w:before="40" w:after="40"/>
              <w:ind w:right="40"/>
              <w:jc w:val="both"/>
              <w:rPr>
                <w:b/>
                <w:bCs/>
                <w:kern w:val="14"/>
                <w:sz w:val="17"/>
                <w:szCs w:val="17"/>
              </w:rPr>
            </w:pPr>
            <w:r w:rsidRPr="00AD1536">
              <w:rPr>
                <w:b/>
                <w:bCs/>
                <w:kern w:val="14"/>
                <w:sz w:val="17"/>
                <w:szCs w:val="17"/>
              </w:rPr>
              <w:t>Consultants and consulting services</w:t>
            </w:r>
          </w:p>
        </w:tc>
        <w:tc>
          <w:tcPr>
            <w:tcW w:w="904" w:type="dxa"/>
            <w:tcBorders>
              <w:top w:val="single" w:sz="2" w:space="0" w:color="auto"/>
              <w:bottom w:val="single" w:sz="4" w:space="0" w:color="auto"/>
            </w:tcBorders>
            <w:vAlign w:val="bottom"/>
          </w:tcPr>
          <w:p w14:paraId="11E0E417"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$360.6</w:t>
            </w:r>
          </w:p>
        </w:tc>
        <w:tc>
          <w:tcPr>
            <w:tcW w:w="904" w:type="dxa"/>
            <w:tcBorders>
              <w:top w:val="single" w:sz="2" w:space="0" w:color="auto"/>
              <w:bottom w:val="single" w:sz="4" w:space="0" w:color="auto"/>
            </w:tcBorders>
            <w:vAlign w:val="bottom"/>
          </w:tcPr>
          <w:p w14:paraId="7B9AF914"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54.2%</w:t>
            </w:r>
          </w:p>
        </w:tc>
        <w:tc>
          <w:tcPr>
            <w:tcW w:w="904" w:type="dxa"/>
            <w:gridSpan w:val="2"/>
            <w:tcBorders>
              <w:top w:val="nil"/>
              <w:bottom w:val="single" w:sz="4" w:space="0" w:color="auto"/>
            </w:tcBorders>
            <w:vAlign w:val="bottom"/>
          </w:tcPr>
          <w:p w14:paraId="03527359"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($89.9)</w:t>
            </w:r>
          </w:p>
        </w:tc>
        <w:tc>
          <w:tcPr>
            <w:tcW w:w="994" w:type="dxa"/>
            <w:tcBorders>
              <w:top w:val="nil"/>
              <w:bottom w:val="single" w:sz="4" w:space="0" w:color="auto"/>
            </w:tcBorders>
            <w:vAlign w:val="bottom"/>
          </w:tcPr>
          <w:p w14:paraId="0D1FD335"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(17.1%)</w:t>
            </w:r>
          </w:p>
        </w:tc>
      </w:tr>
    </w:tbl>
    <w:p w14:paraId="3F36A5E5" w14:textId="77777777" w:rsidR="00397F61" w:rsidRPr="00AD1536" w:rsidRDefault="00397F61" w:rsidP="00397F61">
      <w:pPr>
        <w:pStyle w:val="SingleTxt"/>
        <w:spacing w:after="0" w:line="120" w:lineRule="exact"/>
        <w:rPr>
          <w:sz w:val="10"/>
        </w:rPr>
      </w:pPr>
    </w:p>
    <w:p w14:paraId="2E872A75" w14:textId="77777777" w:rsidR="00397F61" w:rsidRPr="00AD1536" w:rsidRDefault="00397F61" w:rsidP="00397F61">
      <w:pPr>
        <w:pStyle w:val="SingleTxt"/>
      </w:pPr>
      <w:r w:rsidRPr="00AD1536">
        <w:t>105.</w:t>
      </w:r>
      <w:r w:rsidRPr="00AD1536">
        <w:tab/>
        <w:t>For the 2024/25 period, the reduced requirements were attributable primarily to a decrease in the engagement of consultants compared with the estimates in the approved budget, due to the cancellation or postponement of several planned activities in which individual consultants had been scheduled to participate, as a result of: (a) liquidity constraints; (b) the security situation in the country; and (c) shifting government priorities.</w:t>
      </w:r>
    </w:p>
    <w:p w14:paraId="127487A6" w14:textId="77777777" w:rsidR="00397F61" w:rsidRPr="00AD1536" w:rsidRDefault="00397F61" w:rsidP="00397F61">
      <w:pPr>
        <w:pStyle w:val="SingleTxt"/>
      </w:pPr>
      <w:r w:rsidRPr="00AD1536">
        <w:t>106.</w:t>
      </w:r>
      <w:r w:rsidRPr="00AD1536">
        <w:tab/>
        <w:t>For the 2026/27 period, the reduced requirements are attributable primarily to the anticipated decrease in the engagement of individual consultants for expert support in favour of greater use of in-house capacities and expertise.</w:t>
      </w: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115"/>
        <w:gridCol w:w="789"/>
        <w:gridCol w:w="994"/>
      </w:tblGrid>
      <w:tr w:rsidR="00397F61" w:rsidRPr="00AD1536" w14:paraId="1C6B19AF" w14:textId="77777777" w:rsidTr="00FC6A94">
        <w:trPr>
          <w:tblHeader/>
        </w:trPr>
        <w:tc>
          <w:tcPr>
            <w:tcW w:w="3609" w:type="dxa"/>
            <w:tcBorders>
              <w:top w:val="nil"/>
            </w:tcBorders>
            <w:vAlign w:val="bottom"/>
          </w:tcPr>
          <w:p w14:paraId="4B0E21D8" w14:textId="77777777" w:rsidR="00397F61" w:rsidRPr="00AD1536" w:rsidRDefault="00397F61" w:rsidP="003A2E12">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783533A8"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2024/25 variance</w:t>
            </w:r>
          </w:p>
        </w:tc>
        <w:tc>
          <w:tcPr>
            <w:tcW w:w="115" w:type="dxa"/>
            <w:tcBorders>
              <w:top w:val="nil"/>
              <w:bottom w:val="nil"/>
            </w:tcBorders>
            <w:vAlign w:val="bottom"/>
          </w:tcPr>
          <w:p w14:paraId="2C0BAC38" w14:textId="77777777" w:rsidR="00397F61" w:rsidRPr="00AD1536" w:rsidRDefault="00397F61" w:rsidP="003A2E12">
            <w:pPr>
              <w:spacing w:before="81" w:after="81" w:line="160" w:lineRule="exact"/>
              <w:jc w:val="center"/>
              <w:rPr>
                <w:i/>
                <w:kern w:val="14"/>
                <w:sz w:val="14"/>
                <w:szCs w:val="14"/>
              </w:rPr>
            </w:pPr>
          </w:p>
        </w:tc>
        <w:tc>
          <w:tcPr>
            <w:tcW w:w="1783" w:type="dxa"/>
            <w:gridSpan w:val="2"/>
            <w:tcBorders>
              <w:top w:val="nil"/>
              <w:bottom w:val="single" w:sz="4" w:space="0" w:color="auto"/>
            </w:tcBorders>
            <w:vAlign w:val="bottom"/>
          </w:tcPr>
          <w:p w14:paraId="56DAA14E"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2026/27 variance</w:t>
            </w:r>
          </w:p>
        </w:tc>
      </w:tr>
      <w:tr w:rsidR="00397F61" w:rsidRPr="00AD1536" w14:paraId="3F81B1DE" w14:textId="77777777" w:rsidTr="003A2E12">
        <w:tc>
          <w:tcPr>
            <w:tcW w:w="3609" w:type="dxa"/>
            <w:tcBorders>
              <w:bottom w:val="single" w:sz="4" w:space="0" w:color="auto"/>
            </w:tcBorders>
            <w:vAlign w:val="bottom"/>
          </w:tcPr>
          <w:p w14:paraId="53C51B13" w14:textId="77777777" w:rsidR="00397F61" w:rsidRPr="00AD1536" w:rsidRDefault="00397F61" w:rsidP="003A2E12">
            <w:pPr>
              <w:tabs>
                <w:tab w:val="left" w:pos="288"/>
                <w:tab w:val="left" w:pos="576"/>
                <w:tab w:val="left" w:pos="864"/>
                <w:tab w:val="left" w:pos="1152"/>
              </w:tabs>
              <w:spacing w:before="40" w:after="40"/>
              <w:ind w:right="40"/>
              <w:jc w:val="both"/>
              <w:rPr>
                <w:b/>
                <w:bCs/>
                <w:kern w:val="14"/>
                <w:sz w:val="17"/>
                <w:szCs w:val="17"/>
              </w:rPr>
            </w:pPr>
            <w:r w:rsidRPr="00AD1536">
              <w:rPr>
                <w:b/>
                <w:bCs/>
                <w:kern w:val="14"/>
                <w:sz w:val="17"/>
                <w:szCs w:val="17"/>
              </w:rPr>
              <w:t>Official travel</w:t>
            </w:r>
          </w:p>
        </w:tc>
        <w:tc>
          <w:tcPr>
            <w:tcW w:w="904" w:type="dxa"/>
            <w:tcBorders>
              <w:top w:val="single" w:sz="2" w:space="0" w:color="auto"/>
              <w:bottom w:val="single" w:sz="4" w:space="0" w:color="auto"/>
            </w:tcBorders>
            <w:vAlign w:val="bottom"/>
          </w:tcPr>
          <w:p w14:paraId="4BAC9333"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$358.3</w:t>
            </w:r>
          </w:p>
        </w:tc>
        <w:tc>
          <w:tcPr>
            <w:tcW w:w="904" w:type="dxa"/>
            <w:tcBorders>
              <w:top w:val="single" w:sz="2" w:space="0" w:color="auto"/>
              <w:bottom w:val="single" w:sz="4" w:space="0" w:color="auto"/>
            </w:tcBorders>
            <w:vAlign w:val="bottom"/>
          </w:tcPr>
          <w:p w14:paraId="3697E990"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9.9%</w:t>
            </w:r>
          </w:p>
        </w:tc>
        <w:tc>
          <w:tcPr>
            <w:tcW w:w="904" w:type="dxa"/>
            <w:gridSpan w:val="2"/>
            <w:tcBorders>
              <w:top w:val="nil"/>
              <w:bottom w:val="single" w:sz="4" w:space="0" w:color="auto"/>
            </w:tcBorders>
            <w:vAlign w:val="bottom"/>
          </w:tcPr>
          <w:p w14:paraId="7CE81193"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$1 598.7</w:t>
            </w:r>
          </w:p>
        </w:tc>
        <w:tc>
          <w:tcPr>
            <w:tcW w:w="994" w:type="dxa"/>
            <w:tcBorders>
              <w:top w:val="nil"/>
              <w:bottom w:val="single" w:sz="4" w:space="0" w:color="auto"/>
            </w:tcBorders>
            <w:vAlign w:val="bottom"/>
          </w:tcPr>
          <w:p w14:paraId="6DF7338E"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44.4%</w:t>
            </w:r>
          </w:p>
        </w:tc>
      </w:tr>
    </w:tbl>
    <w:p w14:paraId="6D915F0C" w14:textId="77777777" w:rsidR="00397F61" w:rsidRPr="00AD1536" w:rsidRDefault="00397F61" w:rsidP="00397F61">
      <w:pPr>
        <w:pStyle w:val="SingleTxt"/>
        <w:spacing w:after="0" w:line="120" w:lineRule="exact"/>
        <w:rPr>
          <w:sz w:val="10"/>
        </w:rPr>
      </w:pPr>
    </w:p>
    <w:p w14:paraId="7CF8418C" w14:textId="77777777" w:rsidR="00397F61" w:rsidRPr="00AD1536" w:rsidRDefault="00397F61" w:rsidP="00397F61">
      <w:pPr>
        <w:pStyle w:val="SingleTxt"/>
      </w:pPr>
      <w:r w:rsidRPr="00AD1536">
        <w:t>107.</w:t>
      </w:r>
      <w:r w:rsidRPr="00AD1536">
        <w:tab/>
        <w:t>For the 2024/25 period, the reduced requirements were attributable primarily to a reduction in non-training travel outside the mission area, as well as a reduction in trainer travel and on-site training sessions, compared with the estimates in the approved budget, owing to liquidity constraints.</w:t>
      </w:r>
    </w:p>
    <w:p w14:paraId="5AF7912B" w14:textId="3A0524C0" w:rsidR="00397F61" w:rsidRPr="00AD1536" w:rsidRDefault="00397F61" w:rsidP="00397F61">
      <w:pPr>
        <w:pStyle w:val="SingleTxt"/>
      </w:pPr>
      <w:r w:rsidRPr="00AD1536">
        <w:t>108.</w:t>
      </w:r>
      <w:r w:rsidRPr="00AD1536">
        <w:tab/>
        <w:t xml:space="preserve">For the 2026/27 period, the increased requirements are attributable primarily to additional travel planned to support the transport and delivery of significant quantities of equipment and supplies from field locations scheduled for closure as part of the consolidation and reconfiguration of MINUSCA in the post-election context. These adjustments, undertaken in line with paragraph 48 of Security Council resolution </w:t>
      </w:r>
      <w:hyperlink r:id="rId43" w:history="1">
        <w:r w:rsidRPr="00AD1536">
          <w:rPr>
            <w:rStyle w:val="Hyperlink"/>
          </w:rPr>
          <w:t>2800 (2025)</w:t>
        </w:r>
      </w:hyperlink>
      <w:r w:rsidRPr="00AD1536">
        <w:t xml:space="preserve"> and in view of persistent liquidity constraints, are intended to refine the Mission’s footprint, seek efficiencies and strengthen the prioritization of critical mandate activities.</w:t>
      </w:r>
    </w:p>
    <w:p w14:paraId="6688FB75" w14:textId="77777777" w:rsidR="00397F61" w:rsidRPr="00AD1536" w:rsidRDefault="00397F61" w:rsidP="00397F61">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115"/>
        <w:gridCol w:w="789"/>
        <w:gridCol w:w="994"/>
      </w:tblGrid>
      <w:tr w:rsidR="00397F61" w:rsidRPr="00AD1536" w14:paraId="06CF1682" w14:textId="77777777" w:rsidTr="003A2E12">
        <w:trPr>
          <w:tblHeader/>
        </w:trPr>
        <w:tc>
          <w:tcPr>
            <w:tcW w:w="3609" w:type="dxa"/>
            <w:tcBorders>
              <w:top w:val="nil"/>
            </w:tcBorders>
            <w:vAlign w:val="bottom"/>
          </w:tcPr>
          <w:p w14:paraId="3023935E" w14:textId="77777777" w:rsidR="00397F61" w:rsidRPr="00AD1536" w:rsidRDefault="00397F61" w:rsidP="003A2E12">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5FD94B26"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2024/25 variance</w:t>
            </w:r>
          </w:p>
        </w:tc>
        <w:tc>
          <w:tcPr>
            <w:tcW w:w="115" w:type="dxa"/>
            <w:tcBorders>
              <w:top w:val="nil"/>
              <w:bottom w:val="nil"/>
            </w:tcBorders>
            <w:vAlign w:val="bottom"/>
          </w:tcPr>
          <w:p w14:paraId="2E24CE04" w14:textId="77777777" w:rsidR="00397F61" w:rsidRPr="00AD1536" w:rsidRDefault="00397F61" w:rsidP="003A2E12">
            <w:pPr>
              <w:spacing w:before="81" w:after="81" w:line="160" w:lineRule="exact"/>
              <w:jc w:val="center"/>
              <w:rPr>
                <w:i/>
                <w:kern w:val="14"/>
                <w:sz w:val="14"/>
                <w:szCs w:val="14"/>
              </w:rPr>
            </w:pPr>
          </w:p>
        </w:tc>
        <w:tc>
          <w:tcPr>
            <w:tcW w:w="1562" w:type="dxa"/>
            <w:gridSpan w:val="2"/>
            <w:tcBorders>
              <w:top w:val="nil"/>
              <w:bottom w:val="single" w:sz="4" w:space="0" w:color="auto"/>
            </w:tcBorders>
            <w:vAlign w:val="bottom"/>
          </w:tcPr>
          <w:p w14:paraId="550047CB"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2026/27 variance</w:t>
            </w:r>
          </w:p>
        </w:tc>
      </w:tr>
      <w:tr w:rsidR="00397F61" w:rsidRPr="00AD1536" w14:paraId="34E092EA" w14:textId="77777777" w:rsidTr="003A2E12">
        <w:tc>
          <w:tcPr>
            <w:tcW w:w="3609" w:type="dxa"/>
            <w:tcBorders>
              <w:bottom w:val="single" w:sz="4" w:space="0" w:color="auto"/>
            </w:tcBorders>
            <w:vAlign w:val="bottom"/>
          </w:tcPr>
          <w:p w14:paraId="519F31F2" w14:textId="77777777" w:rsidR="00397F61" w:rsidRPr="00AD1536" w:rsidRDefault="00397F61" w:rsidP="003A2E12">
            <w:pPr>
              <w:tabs>
                <w:tab w:val="left" w:pos="288"/>
                <w:tab w:val="left" w:pos="576"/>
                <w:tab w:val="left" w:pos="864"/>
                <w:tab w:val="left" w:pos="1152"/>
              </w:tabs>
              <w:spacing w:before="40" w:after="40"/>
              <w:ind w:right="40"/>
              <w:jc w:val="both"/>
              <w:rPr>
                <w:b/>
                <w:bCs/>
                <w:kern w:val="14"/>
                <w:sz w:val="17"/>
                <w:szCs w:val="17"/>
              </w:rPr>
            </w:pPr>
            <w:r w:rsidRPr="00AD1536">
              <w:rPr>
                <w:b/>
                <w:bCs/>
                <w:kern w:val="14"/>
                <w:sz w:val="17"/>
                <w:szCs w:val="17"/>
              </w:rPr>
              <w:t>Facilities and infrastructure</w:t>
            </w:r>
          </w:p>
        </w:tc>
        <w:tc>
          <w:tcPr>
            <w:tcW w:w="904" w:type="dxa"/>
            <w:tcBorders>
              <w:top w:val="single" w:sz="2" w:space="0" w:color="auto"/>
              <w:bottom w:val="single" w:sz="4" w:space="0" w:color="auto"/>
            </w:tcBorders>
            <w:vAlign w:val="bottom"/>
          </w:tcPr>
          <w:p w14:paraId="634BFE02"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$1 299.9</w:t>
            </w:r>
          </w:p>
        </w:tc>
        <w:tc>
          <w:tcPr>
            <w:tcW w:w="904" w:type="dxa"/>
            <w:tcBorders>
              <w:top w:val="single" w:sz="2" w:space="0" w:color="auto"/>
              <w:bottom w:val="single" w:sz="4" w:space="0" w:color="auto"/>
            </w:tcBorders>
            <w:vAlign w:val="bottom"/>
          </w:tcPr>
          <w:p w14:paraId="755C7E8C"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1.7%</w:t>
            </w:r>
          </w:p>
        </w:tc>
        <w:tc>
          <w:tcPr>
            <w:tcW w:w="904" w:type="dxa"/>
            <w:gridSpan w:val="2"/>
            <w:tcBorders>
              <w:top w:val="nil"/>
              <w:bottom w:val="single" w:sz="4" w:space="0" w:color="auto"/>
            </w:tcBorders>
            <w:vAlign w:val="bottom"/>
          </w:tcPr>
          <w:p w14:paraId="786FA94E"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$4 849.4</w:t>
            </w:r>
          </w:p>
        </w:tc>
        <w:tc>
          <w:tcPr>
            <w:tcW w:w="994" w:type="dxa"/>
            <w:tcBorders>
              <w:top w:val="nil"/>
              <w:bottom w:val="single" w:sz="4" w:space="0" w:color="auto"/>
            </w:tcBorders>
            <w:vAlign w:val="bottom"/>
          </w:tcPr>
          <w:p w14:paraId="6EBF1DA1"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6.2%</w:t>
            </w:r>
          </w:p>
        </w:tc>
      </w:tr>
    </w:tbl>
    <w:p w14:paraId="2670E45D" w14:textId="77777777" w:rsidR="00397F61" w:rsidRPr="00AD1536" w:rsidRDefault="00397F61" w:rsidP="00397F61">
      <w:pPr>
        <w:pStyle w:val="SingleTxt"/>
        <w:spacing w:after="0" w:line="120" w:lineRule="exact"/>
        <w:rPr>
          <w:sz w:val="10"/>
        </w:rPr>
      </w:pPr>
    </w:p>
    <w:p w14:paraId="53F596F4" w14:textId="77777777" w:rsidR="00397F61" w:rsidRPr="00AD1536" w:rsidRDefault="00397F61" w:rsidP="00397F61">
      <w:pPr>
        <w:pStyle w:val="SingleTxt"/>
      </w:pPr>
      <w:r w:rsidRPr="00AD1536">
        <w:t>109.</w:t>
      </w:r>
      <w:r w:rsidRPr="00AD1536">
        <w:tab/>
        <w:t>For the 2024/25 period, the reduced requirements were attributable primarily to lower actual costs for: (a) generators and electrical equipment, due to the cancellation of two planned renewable energy projects and the availability of stock from prior periods, as well as internal sourcing through the United Nations Logistics Base; and (b) prefabricated facilities, accommodation and refrigeration equipment, due to liquidity constraints and the non-acquisition of several prefabricated units, security containers, bridges and tents, including for support for the Armed Forces of the Central African Republic.</w:t>
      </w:r>
    </w:p>
    <w:p w14:paraId="0FAD004F" w14:textId="77777777" w:rsidR="00397F61" w:rsidRPr="00AD1536" w:rsidRDefault="00397F61" w:rsidP="00397F61">
      <w:pPr>
        <w:pStyle w:val="SingleTxt"/>
      </w:pPr>
      <w:r w:rsidRPr="00AD1536">
        <w:t>110.</w:t>
      </w:r>
      <w:r w:rsidRPr="00AD1536">
        <w:tab/>
        <w:t>The reduced requirements were offset in part by higher actual costs for: (a) security reimbursements for individual uniformed personnel, due to lower actual average vacancy rates for military and police components; (b) construction materials and field defence supplies, due to the acquisition of additional cement, raw materials and other hardware to support mission-wide projects; and (c) construction, alteration, renovation and major maintenance, due to the implementation of priority projects not provided for in the approved budget, including the installation of membrane-covered structures and aviation hangars in field locations and the establishment of boreholes to support the Armed Forces of the Central African Republic.</w:t>
      </w:r>
    </w:p>
    <w:p w14:paraId="7AF19F3A" w14:textId="5BBBC210" w:rsidR="00397F61" w:rsidRPr="00AD1536" w:rsidRDefault="00397F61" w:rsidP="00397F61">
      <w:pPr>
        <w:pStyle w:val="SingleTxt"/>
      </w:pPr>
      <w:r w:rsidRPr="00AD1536">
        <w:t>111.</w:t>
      </w:r>
      <w:r w:rsidRPr="00AD1536">
        <w:tab/>
        <w:t xml:space="preserve">For the 2026/27 period, the increased requirements are attributable primarily to additional construction, alteration, renovation and major maintenance works, the planned acquisition of prefabricated facilities, accommodation and refrigeration equipment, and the application of an exchange rate of 566.066 CFA francs to the United States dollar, compared with 621.642 CFA francs in the approved budget. These measures support the Mission’s consolidation and reconfiguration in the post-election context and, undertaken in line with paragraph 48 of Security Council resolution </w:t>
      </w:r>
      <w:hyperlink r:id="rId44" w:history="1">
        <w:r w:rsidRPr="00AD1536">
          <w:rPr>
            <w:rStyle w:val="Hyperlink"/>
          </w:rPr>
          <w:t>2800 (2025)</w:t>
        </w:r>
      </w:hyperlink>
      <w:r w:rsidRPr="00AD1536">
        <w:t xml:space="preserve"> and in view of persistent liquidity constraints, are intended to refine the Mission’s footprint, enhance efficiencies and strengthen the prioritization of critical mandate activities.</w:t>
      </w:r>
    </w:p>
    <w:p w14:paraId="22766DAE" w14:textId="77777777" w:rsidR="00397F61" w:rsidRPr="00AD1536" w:rsidRDefault="00397F61" w:rsidP="00397F61">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115"/>
        <w:gridCol w:w="789"/>
        <w:gridCol w:w="994"/>
      </w:tblGrid>
      <w:tr w:rsidR="00397F61" w:rsidRPr="00AD1536" w14:paraId="3376D96A" w14:textId="77777777" w:rsidTr="003A2E12">
        <w:trPr>
          <w:tblHeader/>
        </w:trPr>
        <w:tc>
          <w:tcPr>
            <w:tcW w:w="3609" w:type="dxa"/>
            <w:tcBorders>
              <w:top w:val="nil"/>
            </w:tcBorders>
            <w:vAlign w:val="bottom"/>
          </w:tcPr>
          <w:p w14:paraId="345A7E8F" w14:textId="77777777" w:rsidR="00397F61" w:rsidRPr="00AD1536" w:rsidRDefault="00397F61" w:rsidP="003A2E12">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0EB5FF55"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2024/25 variance</w:t>
            </w:r>
          </w:p>
        </w:tc>
        <w:tc>
          <w:tcPr>
            <w:tcW w:w="115" w:type="dxa"/>
            <w:tcBorders>
              <w:top w:val="nil"/>
              <w:bottom w:val="nil"/>
            </w:tcBorders>
            <w:vAlign w:val="bottom"/>
          </w:tcPr>
          <w:p w14:paraId="77110903" w14:textId="77777777" w:rsidR="00397F61" w:rsidRPr="00AD1536" w:rsidRDefault="00397F61" w:rsidP="003A2E12">
            <w:pPr>
              <w:spacing w:before="81" w:after="81" w:line="160" w:lineRule="exact"/>
              <w:jc w:val="center"/>
              <w:rPr>
                <w:i/>
                <w:kern w:val="14"/>
                <w:sz w:val="14"/>
                <w:szCs w:val="14"/>
              </w:rPr>
            </w:pPr>
          </w:p>
        </w:tc>
        <w:tc>
          <w:tcPr>
            <w:tcW w:w="1562" w:type="dxa"/>
            <w:gridSpan w:val="2"/>
            <w:tcBorders>
              <w:top w:val="nil"/>
              <w:bottom w:val="single" w:sz="4" w:space="0" w:color="auto"/>
            </w:tcBorders>
            <w:vAlign w:val="bottom"/>
          </w:tcPr>
          <w:p w14:paraId="6393AD93"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2026/27 variance</w:t>
            </w:r>
          </w:p>
        </w:tc>
      </w:tr>
      <w:tr w:rsidR="00397F61" w:rsidRPr="00AD1536" w14:paraId="58F828C2" w14:textId="77777777" w:rsidTr="003A2E12">
        <w:tc>
          <w:tcPr>
            <w:tcW w:w="3609" w:type="dxa"/>
            <w:tcBorders>
              <w:bottom w:val="single" w:sz="4" w:space="0" w:color="auto"/>
            </w:tcBorders>
            <w:vAlign w:val="bottom"/>
          </w:tcPr>
          <w:p w14:paraId="717F7865" w14:textId="77777777" w:rsidR="00397F61" w:rsidRPr="00AD1536" w:rsidRDefault="00397F61" w:rsidP="003A2E12">
            <w:pPr>
              <w:tabs>
                <w:tab w:val="left" w:pos="288"/>
                <w:tab w:val="left" w:pos="576"/>
                <w:tab w:val="left" w:pos="864"/>
                <w:tab w:val="left" w:pos="1152"/>
              </w:tabs>
              <w:spacing w:before="40" w:after="40"/>
              <w:ind w:right="40"/>
              <w:jc w:val="both"/>
              <w:rPr>
                <w:b/>
                <w:bCs/>
                <w:kern w:val="14"/>
                <w:sz w:val="17"/>
                <w:szCs w:val="17"/>
              </w:rPr>
            </w:pPr>
            <w:r w:rsidRPr="00AD1536">
              <w:rPr>
                <w:b/>
                <w:bCs/>
                <w:kern w:val="14"/>
                <w:sz w:val="17"/>
                <w:szCs w:val="17"/>
              </w:rPr>
              <w:t>Ground transportation</w:t>
            </w:r>
          </w:p>
        </w:tc>
        <w:tc>
          <w:tcPr>
            <w:tcW w:w="904" w:type="dxa"/>
            <w:tcBorders>
              <w:top w:val="single" w:sz="2" w:space="0" w:color="auto"/>
              <w:bottom w:val="single" w:sz="4" w:space="0" w:color="auto"/>
            </w:tcBorders>
            <w:vAlign w:val="bottom"/>
          </w:tcPr>
          <w:p w14:paraId="423AA012"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$505.0</w:t>
            </w:r>
          </w:p>
        </w:tc>
        <w:tc>
          <w:tcPr>
            <w:tcW w:w="904" w:type="dxa"/>
            <w:tcBorders>
              <w:top w:val="single" w:sz="2" w:space="0" w:color="auto"/>
              <w:bottom w:val="single" w:sz="4" w:space="0" w:color="auto"/>
            </w:tcBorders>
            <w:vAlign w:val="bottom"/>
          </w:tcPr>
          <w:p w14:paraId="5E1BA33C"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2.6%</w:t>
            </w:r>
          </w:p>
        </w:tc>
        <w:tc>
          <w:tcPr>
            <w:tcW w:w="904" w:type="dxa"/>
            <w:gridSpan w:val="2"/>
            <w:tcBorders>
              <w:top w:val="nil"/>
              <w:bottom w:val="single" w:sz="4" w:space="0" w:color="auto"/>
            </w:tcBorders>
            <w:vAlign w:val="bottom"/>
          </w:tcPr>
          <w:p w14:paraId="655226B0"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($326.1)</w:t>
            </w:r>
          </w:p>
        </w:tc>
        <w:tc>
          <w:tcPr>
            <w:tcW w:w="994" w:type="dxa"/>
            <w:tcBorders>
              <w:top w:val="nil"/>
              <w:bottom w:val="single" w:sz="4" w:space="0" w:color="auto"/>
            </w:tcBorders>
            <w:vAlign w:val="bottom"/>
          </w:tcPr>
          <w:p w14:paraId="1BA30B60"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(1.7%)</w:t>
            </w:r>
          </w:p>
        </w:tc>
      </w:tr>
    </w:tbl>
    <w:p w14:paraId="43406DDF" w14:textId="77777777" w:rsidR="00397F61" w:rsidRPr="00AD1536" w:rsidRDefault="00397F61" w:rsidP="00397F61">
      <w:pPr>
        <w:pStyle w:val="SingleTxt"/>
        <w:spacing w:after="0" w:line="120" w:lineRule="exact"/>
        <w:rPr>
          <w:sz w:val="10"/>
        </w:rPr>
      </w:pPr>
    </w:p>
    <w:p w14:paraId="19C3E439" w14:textId="29139A15" w:rsidR="00397F61" w:rsidRPr="00AD1536" w:rsidRDefault="00397F61" w:rsidP="00397F61">
      <w:pPr>
        <w:pStyle w:val="SingleTxt"/>
      </w:pPr>
      <w:r w:rsidRPr="00AD1536">
        <w:t>112.</w:t>
      </w:r>
      <w:r w:rsidRPr="00AD1536">
        <w:tab/>
        <w:t xml:space="preserve">For the 2024/25 period, the reduced requirements were attributable primarily to: (a) a lower actual volume of 6.4 million litres of fuel for vehicles compared with </w:t>
      </w:r>
      <w:r w:rsidRPr="00AD1536">
        <w:lastRenderedPageBreak/>
        <w:t>7.1</w:t>
      </w:r>
      <w:r w:rsidR="00FC6A94">
        <w:t> </w:t>
      </w:r>
      <w:r w:rsidRPr="00AD1536">
        <w:t>million litres in the approved budget, due to a lower actual number of roadworthy vehicles and the implementation of control measures for fuel distribution; (b) the non</w:t>
      </w:r>
      <w:r w:rsidRPr="00AD1536">
        <w:noBreakHyphen/>
        <w:t>mobilization of additional fuel distribution points, due to liquidity constraints; and (c) a lower actual average price of $1.680 per litre of fuel compared with $1.686 per litre in the approved budget.</w:t>
      </w:r>
    </w:p>
    <w:p w14:paraId="0B171AE1" w14:textId="77777777" w:rsidR="00397F61" w:rsidRPr="00AD1536" w:rsidRDefault="00397F61" w:rsidP="00397F61">
      <w:pPr>
        <w:pStyle w:val="SingleTxt"/>
      </w:pPr>
      <w:r w:rsidRPr="00AD1536">
        <w:t>113.</w:t>
      </w:r>
      <w:r w:rsidRPr="00AD1536">
        <w:tab/>
        <w:t>The reduced requirements were offset in part by the acquisition of four additional aviation fire trucks to address critical air safety risks at four field locations, as well as one passenger bus to replace an unserviceable unit, for which no provision had been included in the approved budget.</w:t>
      </w:r>
    </w:p>
    <w:p w14:paraId="106ED7BF" w14:textId="77777777" w:rsidR="00397F61" w:rsidRPr="00AD1536" w:rsidRDefault="00397F61" w:rsidP="00397F61">
      <w:pPr>
        <w:pStyle w:val="SingleTxt"/>
      </w:pPr>
      <w:r w:rsidRPr="00AD1536">
        <w:t>114.</w:t>
      </w:r>
      <w:r w:rsidRPr="00AD1536">
        <w:tab/>
        <w:t>For the 2026/27 period, the reduced requirements are attributable primarily to (a) the rationalization of the Mission’s existing fleet and the postponement of planned vehicle replacements and write-offs; and (b) the adoption of manufacturer-recommended maintenance intervals, in lieu of the United Nations standard for severe operating conditions, for light passenger vehicles in Bangui.</w:t>
      </w:r>
    </w:p>
    <w:p w14:paraId="07578219" w14:textId="77777777" w:rsidR="00397F61" w:rsidRPr="00AD1536" w:rsidRDefault="00397F61" w:rsidP="00397F61">
      <w:pPr>
        <w:pStyle w:val="SingleTxt"/>
      </w:pPr>
      <w:r w:rsidRPr="00AD1536">
        <w:t>115.</w:t>
      </w:r>
      <w:r w:rsidRPr="00AD1536">
        <w:tab/>
        <w:t>The reduced requirements are offset in part by: (a) a higher anticipated average cost of $1.877 per litre compared with $1.741 in the approved budget; and (b) higher operational, maintenance and mobilization fees to support the planned mobilization of fuel in Sector East.</w:t>
      </w:r>
    </w:p>
    <w:p w14:paraId="4326A60A" w14:textId="77777777" w:rsidR="00397F61" w:rsidRPr="00AD1536" w:rsidRDefault="00397F61" w:rsidP="00397F61">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115"/>
        <w:gridCol w:w="789"/>
        <w:gridCol w:w="994"/>
      </w:tblGrid>
      <w:tr w:rsidR="00397F61" w:rsidRPr="00AD1536" w14:paraId="6C53FC87" w14:textId="77777777" w:rsidTr="003A2E12">
        <w:trPr>
          <w:tblHeader/>
        </w:trPr>
        <w:tc>
          <w:tcPr>
            <w:tcW w:w="3609" w:type="dxa"/>
            <w:tcBorders>
              <w:top w:val="nil"/>
            </w:tcBorders>
            <w:vAlign w:val="bottom"/>
          </w:tcPr>
          <w:p w14:paraId="3CBCA6DF" w14:textId="77777777" w:rsidR="00397F61" w:rsidRPr="00AD1536" w:rsidRDefault="00397F61" w:rsidP="003A2E12">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2C5A9FAA"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2024/25 variance</w:t>
            </w:r>
          </w:p>
        </w:tc>
        <w:tc>
          <w:tcPr>
            <w:tcW w:w="115" w:type="dxa"/>
            <w:tcBorders>
              <w:top w:val="nil"/>
              <w:bottom w:val="nil"/>
            </w:tcBorders>
            <w:vAlign w:val="bottom"/>
          </w:tcPr>
          <w:p w14:paraId="2BAC10C1" w14:textId="77777777" w:rsidR="00397F61" w:rsidRPr="00AD1536" w:rsidRDefault="00397F61" w:rsidP="003A2E12">
            <w:pPr>
              <w:spacing w:before="81" w:after="81" w:line="160" w:lineRule="exact"/>
              <w:jc w:val="center"/>
              <w:rPr>
                <w:i/>
                <w:kern w:val="14"/>
                <w:sz w:val="14"/>
                <w:szCs w:val="14"/>
              </w:rPr>
            </w:pPr>
          </w:p>
        </w:tc>
        <w:tc>
          <w:tcPr>
            <w:tcW w:w="1562" w:type="dxa"/>
            <w:gridSpan w:val="2"/>
            <w:tcBorders>
              <w:top w:val="nil"/>
              <w:bottom w:val="single" w:sz="4" w:space="0" w:color="auto"/>
            </w:tcBorders>
            <w:vAlign w:val="bottom"/>
          </w:tcPr>
          <w:p w14:paraId="030B8758"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2026/27 variance</w:t>
            </w:r>
          </w:p>
        </w:tc>
      </w:tr>
      <w:tr w:rsidR="00397F61" w:rsidRPr="00AD1536" w14:paraId="794EE628" w14:textId="77777777" w:rsidTr="003A2E12">
        <w:tc>
          <w:tcPr>
            <w:tcW w:w="3609" w:type="dxa"/>
            <w:tcBorders>
              <w:bottom w:val="single" w:sz="4" w:space="0" w:color="auto"/>
            </w:tcBorders>
            <w:vAlign w:val="bottom"/>
          </w:tcPr>
          <w:p w14:paraId="6D0BC4C6" w14:textId="77777777" w:rsidR="00397F61" w:rsidRPr="00AD1536" w:rsidRDefault="00397F61" w:rsidP="003A2E12">
            <w:pPr>
              <w:tabs>
                <w:tab w:val="left" w:pos="288"/>
                <w:tab w:val="left" w:pos="576"/>
                <w:tab w:val="left" w:pos="864"/>
                <w:tab w:val="left" w:pos="1152"/>
              </w:tabs>
              <w:spacing w:before="40" w:after="40"/>
              <w:ind w:right="40"/>
              <w:jc w:val="both"/>
              <w:rPr>
                <w:b/>
                <w:bCs/>
                <w:kern w:val="14"/>
                <w:sz w:val="17"/>
                <w:szCs w:val="17"/>
              </w:rPr>
            </w:pPr>
            <w:r w:rsidRPr="00AD1536">
              <w:rPr>
                <w:b/>
                <w:bCs/>
                <w:kern w:val="14"/>
                <w:sz w:val="17"/>
                <w:szCs w:val="17"/>
              </w:rPr>
              <w:t>Air operations</w:t>
            </w:r>
          </w:p>
        </w:tc>
        <w:tc>
          <w:tcPr>
            <w:tcW w:w="904" w:type="dxa"/>
            <w:tcBorders>
              <w:top w:val="single" w:sz="2" w:space="0" w:color="auto"/>
              <w:bottom w:val="single" w:sz="4" w:space="0" w:color="auto"/>
            </w:tcBorders>
            <w:vAlign w:val="bottom"/>
          </w:tcPr>
          <w:p w14:paraId="7788C8E7"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$19 827.2</w:t>
            </w:r>
          </w:p>
        </w:tc>
        <w:tc>
          <w:tcPr>
            <w:tcW w:w="904" w:type="dxa"/>
            <w:tcBorders>
              <w:top w:val="single" w:sz="2" w:space="0" w:color="auto"/>
              <w:bottom w:val="single" w:sz="4" w:space="0" w:color="auto"/>
            </w:tcBorders>
            <w:vAlign w:val="bottom"/>
          </w:tcPr>
          <w:p w14:paraId="55903230"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21.1%</w:t>
            </w:r>
          </w:p>
        </w:tc>
        <w:tc>
          <w:tcPr>
            <w:tcW w:w="904" w:type="dxa"/>
            <w:gridSpan w:val="2"/>
            <w:tcBorders>
              <w:top w:val="nil"/>
              <w:bottom w:val="single" w:sz="4" w:space="0" w:color="auto"/>
            </w:tcBorders>
            <w:vAlign w:val="bottom"/>
          </w:tcPr>
          <w:p w14:paraId="17E24769" w14:textId="77777777" w:rsidR="00397F61" w:rsidRPr="00AD1536" w:rsidRDefault="00397F61" w:rsidP="003A2E12">
            <w:pPr>
              <w:tabs>
                <w:tab w:val="left" w:pos="288"/>
                <w:tab w:val="left" w:pos="576"/>
                <w:tab w:val="left" w:pos="864"/>
                <w:tab w:val="left" w:pos="1152"/>
              </w:tabs>
              <w:spacing w:before="40" w:after="40"/>
              <w:ind w:right="43"/>
              <w:jc w:val="right"/>
              <w:rPr>
                <w:spacing w:val="2"/>
                <w:kern w:val="14"/>
                <w:sz w:val="17"/>
                <w:szCs w:val="17"/>
              </w:rPr>
            </w:pPr>
            <w:r w:rsidRPr="00AD1536">
              <w:rPr>
                <w:spacing w:val="2"/>
                <w:kern w:val="14"/>
                <w:sz w:val="17"/>
                <w:szCs w:val="17"/>
              </w:rPr>
              <w:t>($8 906.8)</w:t>
            </w:r>
          </w:p>
        </w:tc>
        <w:tc>
          <w:tcPr>
            <w:tcW w:w="994" w:type="dxa"/>
            <w:tcBorders>
              <w:top w:val="nil"/>
              <w:bottom w:val="single" w:sz="4" w:space="0" w:color="auto"/>
            </w:tcBorders>
            <w:vAlign w:val="bottom"/>
          </w:tcPr>
          <w:p w14:paraId="5EDA572B"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(10.4%)</w:t>
            </w:r>
          </w:p>
        </w:tc>
      </w:tr>
    </w:tbl>
    <w:p w14:paraId="62E08F0E" w14:textId="77777777" w:rsidR="00397F61" w:rsidRPr="00AD1536" w:rsidRDefault="00397F61" w:rsidP="00397F61">
      <w:pPr>
        <w:pStyle w:val="SingleTxt"/>
        <w:spacing w:after="0" w:line="120" w:lineRule="exact"/>
        <w:rPr>
          <w:sz w:val="10"/>
        </w:rPr>
      </w:pPr>
    </w:p>
    <w:p w14:paraId="5BDCF61C" w14:textId="77777777" w:rsidR="00397F61" w:rsidRPr="00AD1536" w:rsidRDefault="00397F61" w:rsidP="00397F61">
      <w:pPr>
        <w:pStyle w:val="SingleTxt"/>
      </w:pPr>
      <w:r w:rsidRPr="00AD1536">
        <w:t>116.</w:t>
      </w:r>
      <w:r w:rsidRPr="00AD1536">
        <w:tab/>
        <w:t>For the 2024/25 period, the reduced requirements were attributable primarily to lower actual costs for: (a) the rental and operation of fixed-wing aircraft and helicopters, due to fewer flight hours operated by both types of aircraft compared with the hours in the approved budget, as a result of the partial availability and delayed deployment of a number of helicopters, lower utilization of the air ambulance, the unavailability of one fixed-wing aircraft for slightly over a month, a lower number of support flights for the deployment of the Armed Forces of the Central African Republic and the postponement of provisional electoral data list deployment to the 2025/26 period; and (b) petrol, oil and lubricants, due to the lower actual volume of 9.9 million litres of aviation fuel, acquired at the lower actual average price of $1.329 per litre, compared with the budgeted volume of 11.7 million litres at an average price of $1.483 per litre, and the non-mobilization of an additional fuel storage facility due to liquidity constraints.</w:t>
      </w:r>
    </w:p>
    <w:p w14:paraId="46DA6AD6" w14:textId="77777777" w:rsidR="00397F61" w:rsidRPr="00AD1536" w:rsidRDefault="00397F61" w:rsidP="00397F61">
      <w:pPr>
        <w:pStyle w:val="SingleTxt"/>
      </w:pPr>
      <w:r w:rsidRPr="00AD1536">
        <w:t>117.</w:t>
      </w:r>
      <w:r w:rsidRPr="00AD1536">
        <w:tab/>
        <w:t>The reduced requirements were offset in part by higher costs for services, resulting from demobilization and de-positioning costs associated with the termination of the commercial contract for the unmanned aerial systems, for which no provision had been included in the approved budget.</w:t>
      </w:r>
    </w:p>
    <w:p w14:paraId="44416557" w14:textId="77777777" w:rsidR="00397F61" w:rsidRPr="00AD1536" w:rsidRDefault="00397F61" w:rsidP="00397F61">
      <w:pPr>
        <w:pStyle w:val="SingleTxt"/>
      </w:pPr>
      <w:r w:rsidRPr="00AD1536">
        <w:t>118.</w:t>
      </w:r>
      <w:r w:rsidRPr="00AD1536">
        <w:tab/>
        <w:t>For the 2026/27 period, the reduced requirements are attributable primarily to: (a) the anticipated lower costs for two fixed-wing aircraft (DHC-8-400 and DHC</w:t>
      </w:r>
      <w:r w:rsidRPr="00AD1536">
        <w:noBreakHyphen/>
        <w:t>8</w:t>
      </w:r>
      <w:r w:rsidRPr="00AD1536">
        <w:noBreakHyphen/>
        <w:t>311), resulting from changes in contractual arrangements, which affect both fixed costs and cost per flight hour, compared with the estimates in the approved budget; (b) the anticipated lower costs for one MI-17 helicopter, resulting from changes in contractual arrangements, which affect the cost per flight hour, compared with the estimates in the approved budget; (c) the lower anticipated consumption of 9.7 million litres of aviation fuel at an average cost of $1.330 per litre compared with 10.9 million litres in the approved budget, as a result of the scheduled completion of the Mission’s electoral mandate by 30 June 2026; and (d) the anticipated lower expenditure for landing fees and ground handling charges, based on historical expenditure patterns.</w:t>
      </w:r>
    </w:p>
    <w:p w14:paraId="1BD98D07" w14:textId="77777777" w:rsidR="00397F61" w:rsidRPr="00AD1536" w:rsidRDefault="00397F61" w:rsidP="00397F61">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115"/>
        <w:gridCol w:w="789"/>
        <w:gridCol w:w="994"/>
      </w:tblGrid>
      <w:tr w:rsidR="00CA7323" w:rsidRPr="00AD1536" w14:paraId="6F0FD99B" w14:textId="77777777" w:rsidTr="00C9573D">
        <w:trPr>
          <w:tblHeader/>
        </w:trPr>
        <w:tc>
          <w:tcPr>
            <w:tcW w:w="3609" w:type="dxa"/>
            <w:tcBorders>
              <w:top w:val="nil"/>
            </w:tcBorders>
            <w:vAlign w:val="bottom"/>
          </w:tcPr>
          <w:p w14:paraId="595277FB" w14:textId="77777777" w:rsidR="00CA7323" w:rsidRPr="00AD1536" w:rsidRDefault="00CA7323" w:rsidP="003A2E12">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4BD1BF49" w14:textId="77777777" w:rsidR="00CA7323" w:rsidRPr="00AD1536" w:rsidRDefault="00CA7323" w:rsidP="003A2E12">
            <w:pPr>
              <w:spacing w:before="81" w:after="81" w:line="160" w:lineRule="exact"/>
              <w:jc w:val="center"/>
              <w:rPr>
                <w:i/>
                <w:kern w:val="14"/>
                <w:sz w:val="14"/>
                <w:szCs w:val="14"/>
              </w:rPr>
            </w:pPr>
            <w:r w:rsidRPr="00AD1536">
              <w:rPr>
                <w:i/>
                <w:kern w:val="14"/>
                <w:sz w:val="14"/>
                <w:szCs w:val="14"/>
              </w:rPr>
              <w:t>2024/25 variance</w:t>
            </w:r>
          </w:p>
        </w:tc>
        <w:tc>
          <w:tcPr>
            <w:tcW w:w="115" w:type="dxa"/>
            <w:tcBorders>
              <w:top w:val="nil"/>
              <w:bottom w:val="nil"/>
            </w:tcBorders>
            <w:vAlign w:val="bottom"/>
          </w:tcPr>
          <w:p w14:paraId="48A42AF6" w14:textId="77777777" w:rsidR="00CA7323" w:rsidRPr="00AD1536" w:rsidRDefault="00CA7323" w:rsidP="003A2E12">
            <w:pPr>
              <w:spacing w:before="81" w:after="81" w:line="160" w:lineRule="exact"/>
              <w:jc w:val="center"/>
              <w:rPr>
                <w:i/>
                <w:kern w:val="14"/>
                <w:sz w:val="14"/>
                <w:szCs w:val="14"/>
              </w:rPr>
            </w:pPr>
          </w:p>
        </w:tc>
        <w:tc>
          <w:tcPr>
            <w:tcW w:w="1783" w:type="dxa"/>
            <w:gridSpan w:val="2"/>
            <w:tcBorders>
              <w:top w:val="nil"/>
              <w:bottom w:val="nil"/>
            </w:tcBorders>
            <w:vAlign w:val="bottom"/>
          </w:tcPr>
          <w:p w14:paraId="5D10F83B" w14:textId="103BF543" w:rsidR="00CA7323" w:rsidRPr="00AD1536" w:rsidRDefault="00CA7323" w:rsidP="003A2E12">
            <w:pPr>
              <w:spacing w:before="81" w:after="81" w:line="160" w:lineRule="exact"/>
              <w:jc w:val="center"/>
              <w:rPr>
                <w:i/>
                <w:kern w:val="14"/>
                <w:sz w:val="14"/>
                <w:szCs w:val="14"/>
              </w:rPr>
            </w:pPr>
          </w:p>
        </w:tc>
      </w:tr>
      <w:tr w:rsidR="00CA7323" w:rsidRPr="00AD1536" w14:paraId="00F031C2" w14:textId="77777777" w:rsidTr="003A2E12">
        <w:tc>
          <w:tcPr>
            <w:tcW w:w="3609" w:type="dxa"/>
            <w:tcBorders>
              <w:bottom w:val="single" w:sz="4" w:space="0" w:color="auto"/>
            </w:tcBorders>
            <w:vAlign w:val="bottom"/>
          </w:tcPr>
          <w:p w14:paraId="4E1BF7E8" w14:textId="1D507CF9" w:rsidR="00CA7323" w:rsidRPr="00AD1536" w:rsidRDefault="00CA7323" w:rsidP="00CA7323">
            <w:pPr>
              <w:tabs>
                <w:tab w:val="left" w:pos="288"/>
                <w:tab w:val="left" w:pos="576"/>
                <w:tab w:val="left" w:pos="864"/>
                <w:tab w:val="left" w:pos="1152"/>
              </w:tabs>
              <w:spacing w:before="40" w:after="40"/>
              <w:ind w:right="40"/>
              <w:jc w:val="both"/>
              <w:rPr>
                <w:b/>
                <w:bCs/>
                <w:kern w:val="14"/>
                <w:sz w:val="17"/>
                <w:szCs w:val="17"/>
              </w:rPr>
            </w:pPr>
            <w:r w:rsidRPr="00CA7323">
              <w:rPr>
                <w:b/>
                <w:bCs/>
                <w:kern w:val="14"/>
                <w:sz w:val="17"/>
                <w:szCs w:val="17"/>
              </w:rPr>
              <w:t>Marine operations</w:t>
            </w:r>
          </w:p>
        </w:tc>
        <w:tc>
          <w:tcPr>
            <w:tcW w:w="904" w:type="dxa"/>
            <w:tcBorders>
              <w:top w:val="single" w:sz="2" w:space="0" w:color="auto"/>
              <w:bottom w:val="single" w:sz="4" w:space="0" w:color="auto"/>
            </w:tcBorders>
            <w:vAlign w:val="bottom"/>
          </w:tcPr>
          <w:p w14:paraId="22026F00" w14:textId="0E5F135C" w:rsidR="00CA7323" w:rsidRPr="00AD1536" w:rsidRDefault="00CA7323" w:rsidP="00CA7323">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($565.2)</w:t>
            </w:r>
          </w:p>
        </w:tc>
        <w:tc>
          <w:tcPr>
            <w:tcW w:w="904" w:type="dxa"/>
            <w:tcBorders>
              <w:top w:val="single" w:sz="2" w:space="0" w:color="auto"/>
              <w:bottom w:val="single" w:sz="4" w:space="0" w:color="auto"/>
            </w:tcBorders>
            <w:vAlign w:val="bottom"/>
          </w:tcPr>
          <w:p w14:paraId="5269262B" w14:textId="70765835" w:rsidR="00CA7323" w:rsidRPr="00AD1536" w:rsidRDefault="00CA7323" w:rsidP="00CA7323">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(112.8%)</w:t>
            </w:r>
          </w:p>
        </w:tc>
        <w:tc>
          <w:tcPr>
            <w:tcW w:w="904" w:type="dxa"/>
            <w:gridSpan w:val="2"/>
            <w:tcBorders>
              <w:top w:val="nil"/>
              <w:bottom w:val="single" w:sz="4" w:space="0" w:color="auto"/>
            </w:tcBorders>
            <w:vAlign w:val="bottom"/>
          </w:tcPr>
          <w:p w14:paraId="26EA314A" w14:textId="03BC70A5" w:rsidR="00CA7323" w:rsidRPr="00AD1536" w:rsidRDefault="00CA7323" w:rsidP="00CA7323">
            <w:pPr>
              <w:tabs>
                <w:tab w:val="left" w:pos="288"/>
                <w:tab w:val="left" w:pos="576"/>
                <w:tab w:val="left" w:pos="864"/>
                <w:tab w:val="left" w:pos="1152"/>
              </w:tabs>
              <w:spacing w:before="40" w:after="40"/>
              <w:ind w:right="43"/>
              <w:jc w:val="right"/>
              <w:rPr>
                <w:spacing w:val="2"/>
                <w:kern w:val="14"/>
                <w:sz w:val="17"/>
                <w:szCs w:val="17"/>
              </w:rPr>
            </w:pPr>
          </w:p>
        </w:tc>
        <w:tc>
          <w:tcPr>
            <w:tcW w:w="994" w:type="dxa"/>
            <w:tcBorders>
              <w:top w:val="nil"/>
              <w:bottom w:val="single" w:sz="4" w:space="0" w:color="auto"/>
            </w:tcBorders>
            <w:vAlign w:val="bottom"/>
          </w:tcPr>
          <w:p w14:paraId="0171AC6B" w14:textId="4B3D24E0" w:rsidR="00CA7323" w:rsidRPr="00AD1536" w:rsidRDefault="00CA7323" w:rsidP="00CA7323">
            <w:pPr>
              <w:tabs>
                <w:tab w:val="left" w:pos="288"/>
                <w:tab w:val="left" w:pos="576"/>
                <w:tab w:val="left" w:pos="864"/>
                <w:tab w:val="left" w:pos="1152"/>
              </w:tabs>
              <w:spacing w:before="40" w:after="40"/>
              <w:ind w:right="43"/>
              <w:jc w:val="right"/>
              <w:rPr>
                <w:kern w:val="14"/>
                <w:sz w:val="17"/>
                <w:szCs w:val="17"/>
              </w:rPr>
            </w:pPr>
          </w:p>
        </w:tc>
      </w:tr>
    </w:tbl>
    <w:p w14:paraId="19B18B63" w14:textId="77777777" w:rsidR="00CA7323" w:rsidRPr="00AD1536" w:rsidRDefault="00CA7323" w:rsidP="00CA7323">
      <w:pPr>
        <w:pStyle w:val="SingleTxt"/>
        <w:spacing w:after="0" w:line="120" w:lineRule="exact"/>
        <w:rPr>
          <w:sz w:val="10"/>
        </w:rPr>
      </w:pPr>
    </w:p>
    <w:p w14:paraId="31E56D47" w14:textId="77777777" w:rsidR="00397F61" w:rsidRPr="00FC6A94" w:rsidRDefault="00397F61" w:rsidP="00397F61">
      <w:pPr>
        <w:pStyle w:val="SingleTxt"/>
        <w:rPr>
          <w:spacing w:val="0"/>
        </w:rPr>
      </w:pPr>
      <w:r w:rsidRPr="00AD1536">
        <w:t>119.</w:t>
      </w:r>
      <w:r w:rsidRPr="00AD1536">
        <w:tab/>
      </w:r>
      <w:r w:rsidRPr="00FC6A94">
        <w:rPr>
          <w:spacing w:val="0"/>
        </w:rPr>
        <w:t>For the 2024/25 period, the increased requirements were attributable primarily to the acquisition of additional sea containers to ensure the timely and secure transportation of infrastructure materials and prefabricated structures to designated field locations.</w:t>
      </w:r>
    </w:p>
    <w:p w14:paraId="499DF7FC" w14:textId="77777777" w:rsidR="00397F61" w:rsidRPr="00AD1536" w:rsidRDefault="00397F61" w:rsidP="00397F61">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115"/>
        <w:gridCol w:w="789"/>
        <w:gridCol w:w="994"/>
      </w:tblGrid>
      <w:tr w:rsidR="00397F61" w:rsidRPr="00AD1536" w14:paraId="7610FC3E" w14:textId="77777777" w:rsidTr="003A2E12">
        <w:trPr>
          <w:tblHeader/>
        </w:trPr>
        <w:tc>
          <w:tcPr>
            <w:tcW w:w="3609" w:type="dxa"/>
            <w:tcBorders>
              <w:top w:val="nil"/>
            </w:tcBorders>
            <w:vAlign w:val="bottom"/>
          </w:tcPr>
          <w:p w14:paraId="4C3F6B6B" w14:textId="77777777" w:rsidR="00397F61" w:rsidRPr="00AD1536" w:rsidRDefault="00397F61" w:rsidP="003A2E12">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3808BECA"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2024/25 variance</w:t>
            </w:r>
          </w:p>
        </w:tc>
        <w:tc>
          <w:tcPr>
            <w:tcW w:w="115" w:type="dxa"/>
            <w:tcBorders>
              <w:top w:val="nil"/>
              <w:bottom w:val="nil"/>
            </w:tcBorders>
            <w:vAlign w:val="bottom"/>
          </w:tcPr>
          <w:p w14:paraId="428C19D5" w14:textId="77777777" w:rsidR="00397F61" w:rsidRPr="00AD1536" w:rsidRDefault="00397F61" w:rsidP="003A2E12">
            <w:pPr>
              <w:spacing w:before="81" w:after="81" w:line="160" w:lineRule="exact"/>
              <w:jc w:val="center"/>
              <w:rPr>
                <w:i/>
                <w:kern w:val="14"/>
                <w:sz w:val="14"/>
                <w:szCs w:val="14"/>
              </w:rPr>
            </w:pPr>
          </w:p>
        </w:tc>
        <w:tc>
          <w:tcPr>
            <w:tcW w:w="1562" w:type="dxa"/>
            <w:gridSpan w:val="2"/>
            <w:tcBorders>
              <w:top w:val="nil"/>
              <w:bottom w:val="single" w:sz="4" w:space="0" w:color="auto"/>
            </w:tcBorders>
            <w:vAlign w:val="bottom"/>
          </w:tcPr>
          <w:p w14:paraId="13C7E10A"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2026/27 variance</w:t>
            </w:r>
          </w:p>
        </w:tc>
      </w:tr>
      <w:tr w:rsidR="00397F61" w:rsidRPr="00AD1536" w14:paraId="683ED400" w14:textId="77777777" w:rsidTr="003A2E12">
        <w:tc>
          <w:tcPr>
            <w:tcW w:w="3609" w:type="dxa"/>
            <w:tcBorders>
              <w:bottom w:val="single" w:sz="4" w:space="0" w:color="auto"/>
            </w:tcBorders>
            <w:vAlign w:val="bottom"/>
          </w:tcPr>
          <w:p w14:paraId="04A9DEE6" w14:textId="77777777" w:rsidR="00397F61" w:rsidRPr="00AD1536" w:rsidRDefault="00397F61" w:rsidP="003A2E12">
            <w:pPr>
              <w:tabs>
                <w:tab w:val="left" w:pos="288"/>
                <w:tab w:val="left" w:pos="576"/>
                <w:tab w:val="left" w:pos="864"/>
                <w:tab w:val="left" w:pos="1152"/>
              </w:tabs>
              <w:spacing w:before="40" w:after="40"/>
              <w:ind w:right="40"/>
              <w:jc w:val="both"/>
              <w:rPr>
                <w:b/>
                <w:bCs/>
                <w:kern w:val="14"/>
                <w:sz w:val="17"/>
                <w:szCs w:val="17"/>
              </w:rPr>
            </w:pPr>
            <w:r w:rsidRPr="00AD1536">
              <w:rPr>
                <w:b/>
                <w:bCs/>
                <w:kern w:val="14"/>
                <w:sz w:val="17"/>
                <w:szCs w:val="17"/>
              </w:rPr>
              <w:t>Communications and information technology</w:t>
            </w:r>
          </w:p>
        </w:tc>
        <w:tc>
          <w:tcPr>
            <w:tcW w:w="904" w:type="dxa"/>
            <w:tcBorders>
              <w:top w:val="single" w:sz="2" w:space="0" w:color="auto"/>
              <w:bottom w:val="single" w:sz="4" w:space="0" w:color="auto"/>
            </w:tcBorders>
            <w:vAlign w:val="bottom"/>
          </w:tcPr>
          <w:p w14:paraId="03D8C126"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$5 666.6</w:t>
            </w:r>
          </w:p>
        </w:tc>
        <w:tc>
          <w:tcPr>
            <w:tcW w:w="904" w:type="dxa"/>
            <w:tcBorders>
              <w:top w:val="single" w:sz="2" w:space="0" w:color="auto"/>
              <w:bottom w:val="single" w:sz="4" w:space="0" w:color="auto"/>
            </w:tcBorders>
            <w:vAlign w:val="bottom"/>
          </w:tcPr>
          <w:p w14:paraId="2D768CFF"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14.3%</w:t>
            </w:r>
          </w:p>
        </w:tc>
        <w:tc>
          <w:tcPr>
            <w:tcW w:w="904" w:type="dxa"/>
            <w:gridSpan w:val="2"/>
            <w:tcBorders>
              <w:top w:val="nil"/>
              <w:bottom w:val="single" w:sz="4" w:space="0" w:color="auto"/>
            </w:tcBorders>
            <w:vAlign w:val="bottom"/>
          </w:tcPr>
          <w:p w14:paraId="380BE356" w14:textId="77777777" w:rsidR="00397F61" w:rsidRPr="00AD1536" w:rsidRDefault="00397F61" w:rsidP="003A2E12">
            <w:pPr>
              <w:tabs>
                <w:tab w:val="left" w:pos="288"/>
                <w:tab w:val="left" w:pos="576"/>
                <w:tab w:val="left" w:pos="864"/>
                <w:tab w:val="left" w:pos="1152"/>
              </w:tabs>
              <w:spacing w:before="40" w:after="40"/>
              <w:ind w:right="43"/>
              <w:jc w:val="right"/>
              <w:rPr>
                <w:spacing w:val="2"/>
                <w:kern w:val="14"/>
                <w:sz w:val="17"/>
                <w:szCs w:val="17"/>
              </w:rPr>
            </w:pPr>
            <w:r w:rsidRPr="00AD1536">
              <w:rPr>
                <w:spacing w:val="2"/>
                <w:kern w:val="14"/>
                <w:sz w:val="17"/>
                <w:szCs w:val="17"/>
              </w:rPr>
              <w:t>($1 641.9)</w:t>
            </w:r>
          </w:p>
        </w:tc>
        <w:tc>
          <w:tcPr>
            <w:tcW w:w="994" w:type="dxa"/>
            <w:tcBorders>
              <w:top w:val="nil"/>
              <w:bottom w:val="single" w:sz="4" w:space="0" w:color="auto"/>
            </w:tcBorders>
            <w:vAlign w:val="bottom"/>
          </w:tcPr>
          <w:p w14:paraId="3B1D25C5"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(4.1%)</w:t>
            </w:r>
          </w:p>
        </w:tc>
      </w:tr>
    </w:tbl>
    <w:p w14:paraId="4D57F13F" w14:textId="77777777" w:rsidR="00397F61" w:rsidRPr="00AD1536" w:rsidRDefault="00397F61" w:rsidP="00397F61">
      <w:pPr>
        <w:pStyle w:val="SingleTxt"/>
        <w:spacing w:after="0" w:line="120" w:lineRule="exact"/>
        <w:rPr>
          <w:sz w:val="10"/>
        </w:rPr>
      </w:pPr>
    </w:p>
    <w:p w14:paraId="41CED148" w14:textId="77777777" w:rsidR="00397F61" w:rsidRPr="00AD1536" w:rsidRDefault="00397F61" w:rsidP="00397F61">
      <w:pPr>
        <w:pStyle w:val="SingleTxt"/>
      </w:pPr>
      <w:r w:rsidRPr="00FC6A94">
        <w:rPr>
          <w:spacing w:val="2"/>
        </w:rPr>
        <w:t>120.</w:t>
      </w:r>
      <w:r w:rsidRPr="00FC6A94">
        <w:rPr>
          <w:spacing w:val="2"/>
        </w:rPr>
        <w:tab/>
        <w:t>For the 2024/25 period, the reduced requirements were attributable primarily to: (a) lower-than-anticipated costs for public information and publication services, due to</w:t>
      </w:r>
      <w:r w:rsidRPr="00AD1536">
        <w:t xml:space="preserve"> </w:t>
      </w:r>
      <w:r w:rsidRPr="00FC6A94">
        <w:rPr>
          <w:spacing w:val="2"/>
        </w:rPr>
        <w:t>the scaling down of production and outreach activities as a result of liquidity constraints; (b) the non-acquisition of communications and information technology equipment, due to the transfer of equipment from MINUSMA and other available resources; (c) lower actual costs for spare parts, due to effective preventive</w:t>
      </w:r>
      <w:r w:rsidRPr="00AD1536">
        <w:t xml:space="preserve"> </w:t>
      </w:r>
      <w:r w:rsidRPr="00FC6A94">
        <w:rPr>
          <w:spacing w:val="2"/>
        </w:rPr>
        <w:t xml:space="preserve">maintenance, the re-use of existing components and the non-acquisition of satellite </w:t>
      </w:r>
      <w:r w:rsidRPr="00FC6A94">
        <w:rPr>
          <w:spacing w:val="0"/>
        </w:rPr>
        <w:t>imagery; and (d) lower actual costs for telecommunications and network services, resulting from the partial implementation of bandwidth upgrades, lower subscription cost and transponder rates, and reduced satellite radio streaming due to liquidity constraints</w:t>
      </w:r>
      <w:r w:rsidRPr="00AD1536">
        <w:t>.</w:t>
      </w:r>
    </w:p>
    <w:p w14:paraId="363F975D" w14:textId="77777777" w:rsidR="00397F61" w:rsidRPr="00AD1536" w:rsidRDefault="00397F61" w:rsidP="00397F61">
      <w:pPr>
        <w:pStyle w:val="SingleTxt"/>
      </w:pPr>
      <w:r w:rsidRPr="00AD1536">
        <w:t>121.</w:t>
      </w:r>
      <w:r w:rsidRPr="00AD1536">
        <w:tab/>
        <w:t>For the 2026/27 period, the reduced requirements are attributable primarily to lower anticipated expenditures across various areas, including: (a) promotional and outreach activities, following the scheduled completion of the Mission’s electoral mandate by 30 June 2026; (b) the lower rates for centrally managed information and communications technology services and the cancellation of the long-term evolution (LTE) expansion to Bambari and Ndélé; and (c) maintenance and technical support, reflecting the planned termination of specialized server room contracts and the transition of videoconferencing and Terrestrial Trunked Radio (TETRA) services to the United Nations Logistics Base at a reduced cost.</w:t>
      </w:r>
    </w:p>
    <w:p w14:paraId="409EAD51" w14:textId="77777777" w:rsidR="00397F61" w:rsidRPr="00AD1536" w:rsidRDefault="00397F61" w:rsidP="00397F61">
      <w:pPr>
        <w:pStyle w:val="SingleTxt"/>
      </w:pPr>
      <w:r w:rsidRPr="00AD1536">
        <w:t>122.</w:t>
      </w:r>
      <w:r w:rsidRPr="00AD1536">
        <w:tab/>
        <w:t xml:space="preserve">The reduced requirements are offset in part by increased requirements, related </w:t>
      </w:r>
      <w:r w:rsidRPr="00FC6A94">
        <w:rPr>
          <w:spacing w:val="2"/>
        </w:rPr>
        <w:t>primarily to the strengthening of the Mission’s information technology and communications infrastructure, including enhancements to mission-wide power protection, connectivity and communications systems, as well as the planned deployment of new technologies to improve operational resilience and support critical mission activities</w:t>
      </w:r>
      <w:r w:rsidRPr="00AD1536">
        <w:t>.</w:t>
      </w:r>
    </w:p>
    <w:p w14:paraId="226BD0CC" w14:textId="77777777" w:rsidR="00397F61" w:rsidRPr="00AD1536" w:rsidRDefault="00397F61" w:rsidP="00397F61">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115"/>
        <w:gridCol w:w="789"/>
        <w:gridCol w:w="994"/>
      </w:tblGrid>
      <w:tr w:rsidR="00397F61" w:rsidRPr="00AD1536" w14:paraId="2D9A2DCA" w14:textId="77777777" w:rsidTr="003A2E12">
        <w:trPr>
          <w:tblHeader/>
        </w:trPr>
        <w:tc>
          <w:tcPr>
            <w:tcW w:w="3609" w:type="dxa"/>
            <w:tcBorders>
              <w:top w:val="nil"/>
            </w:tcBorders>
            <w:vAlign w:val="bottom"/>
          </w:tcPr>
          <w:p w14:paraId="1D35E9D1" w14:textId="77777777" w:rsidR="00397F61" w:rsidRPr="00AD1536" w:rsidRDefault="00397F61" w:rsidP="003A2E12">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3857CA3F"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2024/25 variance</w:t>
            </w:r>
          </w:p>
        </w:tc>
        <w:tc>
          <w:tcPr>
            <w:tcW w:w="115" w:type="dxa"/>
            <w:tcBorders>
              <w:top w:val="nil"/>
              <w:bottom w:val="nil"/>
            </w:tcBorders>
            <w:vAlign w:val="bottom"/>
          </w:tcPr>
          <w:p w14:paraId="1AF6AC21" w14:textId="77777777" w:rsidR="00397F61" w:rsidRPr="00AD1536" w:rsidRDefault="00397F61" w:rsidP="003A2E12">
            <w:pPr>
              <w:spacing w:before="81" w:after="81" w:line="160" w:lineRule="exact"/>
              <w:jc w:val="center"/>
              <w:rPr>
                <w:i/>
                <w:kern w:val="14"/>
                <w:sz w:val="14"/>
                <w:szCs w:val="14"/>
              </w:rPr>
            </w:pPr>
          </w:p>
        </w:tc>
        <w:tc>
          <w:tcPr>
            <w:tcW w:w="1562" w:type="dxa"/>
            <w:gridSpan w:val="2"/>
            <w:tcBorders>
              <w:top w:val="nil"/>
              <w:bottom w:val="single" w:sz="4" w:space="0" w:color="auto"/>
            </w:tcBorders>
            <w:vAlign w:val="bottom"/>
          </w:tcPr>
          <w:p w14:paraId="04362E48"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2026/27 variance</w:t>
            </w:r>
          </w:p>
        </w:tc>
      </w:tr>
      <w:tr w:rsidR="00397F61" w:rsidRPr="00AD1536" w14:paraId="54AD2704" w14:textId="77777777" w:rsidTr="003A2E12">
        <w:tc>
          <w:tcPr>
            <w:tcW w:w="3609" w:type="dxa"/>
            <w:tcBorders>
              <w:bottom w:val="single" w:sz="4" w:space="0" w:color="auto"/>
            </w:tcBorders>
            <w:vAlign w:val="bottom"/>
          </w:tcPr>
          <w:p w14:paraId="0EDB699D" w14:textId="77777777" w:rsidR="00397F61" w:rsidRPr="00AD1536" w:rsidRDefault="00397F61" w:rsidP="003A2E12">
            <w:pPr>
              <w:tabs>
                <w:tab w:val="left" w:pos="288"/>
                <w:tab w:val="left" w:pos="576"/>
                <w:tab w:val="left" w:pos="864"/>
                <w:tab w:val="left" w:pos="1152"/>
              </w:tabs>
              <w:spacing w:before="40" w:after="40"/>
              <w:ind w:right="40"/>
              <w:jc w:val="both"/>
              <w:rPr>
                <w:b/>
                <w:bCs/>
                <w:kern w:val="14"/>
                <w:sz w:val="17"/>
                <w:szCs w:val="17"/>
              </w:rPr>
            </w:pPr>
            <w:r w:rsidRPr="00AD1536">
              <w:rPr>
                <w:b/>
                <w:bCs/>
                <w:kern w:val="14"/>
                <w:sz w:val="17"/>
                <w:szCs w:val="17"/>
              </w:rPr>
              <w:t>Medical</w:t>
            </w:r>
          </w:p>
        </w:tc>
        <w:tc>
          <w:tcPr>
            <w:tcW w:w="904" w:type="dxa"/>
            <w:tcBorders>
              <w:top w:val="single" w:sz="2" w:space="0" w:color="auto"/>
              <w:bottom w:val="single" w:sz="4" w:space="0" w:color="auto"/>
            </w:tcBorders>
            <w:vAlign w:val="bottom"/>
          </w:tcPr>
          <w:p w14:paraId="126F6D9A"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$629.3</w:t>
            </w:r>
          </w:p>
        </w:tc>
        <w:tc>
          <w:tcPr>
            <w:tcW w:w="904" w:type="dxa"/>
            <w:tcBorders>
              <w:top w:val="single" w:sz="2" w:space="0" w:color="auto"/>
              <w:bottom w:val="single" w:sz="4" w:space="0" w:color="auto"/>
            </w:tcBorders>
            <w:vAlign w:val="bottom"/>
          </w:tcPr>
          <w:p w14:paraId="57CC5DF3"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30.7%</w:t>
            </w:r>
          </w:p>
        </w:tc>
        <w:tc>
          <w:tcPr>
            <w:tcW w:w="904" w:type="dxa"/>
            <w:gridSpan w:val="2"/>
            <w:tcBorders>
              <w:top w:val="nil"/>
              <w:bottom w:val="single" w:sz="4" w:space="0" w:color="auto"/>
            </w:tcBorders>
            <w:vAlign w:val="bottom"/>
          </w:tcPr>
          <w:p w14:paraId="563D052C"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($33.7)</w:t>
            </w:r>
          </w:p>
        </w:tc>
        <w:tc>
          <w:tcPr>
            <w:tcW w:w="994" w:type="dxa"/>
            <w:tcBorders>
              <w:top w:val="nil"/>
              <w:bottom w:val="single" w:sz="4" w:space="0" w:color="auto"/>
            </w:tcBorders>
            <w:vAlign w:val="bottom"/>
          </w:tcPr>
          <w:p w14:paraId="7DFC5746"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(1.3%)</w:t>
            </w:r>
          </w:p>
        </w:tc>
      </w:tr>
    </w:tbl>
    <w:p w14:paraId="11BEB7C5" w14:textId="77777777" w:rsidR="00397F61" w:rsidRPr="00AD1536" w:rsidRDefault="00397F61" w:rsidP="00397F61">
      <w:pPr>
        <w:pStyle w:val="SingleTxt"/>
        <w:spacing w:after="0" w:line="120" w:lineRule="exact"/>
        <w:rPr>
          <w:sz w:val="10"/>
        </w:rPr>
      </w:pPr>
    </w:p>
    <w:p w14:paraId="5C9CC8F2" w14:textId="77777777" w:rsidR="00397F61" w:rsidRPr="00AD1536" w:rsidRDefault="00397F61" w:rsidP="00397F61">
      <w:pPr>
        <w:pStyle w:val="SingleTxt"/>
      </w:pPr>
      <w:r w:rsidRPr="00AD1536">
        <w:t>123.</w:t>
      </w:r>
      <w:r w:rsidRPr="00AD1536">
        <w:tab/>
        <w:t>For the 2024/25 period, the reduced requirements were attributable primarily to the availability of sufficient inventory stocks, which resulted in the acquisition of fewer vaccines, pharmaceuticals and patient care products; the non-acquisition of first-aid kits, in line with a Headquarters directive restricting pharmaceutical procurement to established contracts; and the deferral of acquisition of selected medical and hygiene supplies owing to liquidity constraints.</w:t>
      </w: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115"/>
        <w:gridCol w:w="789"/>
        <w:gridCol w:w="994"/>
      </w:tblGrid>
      <w:tr w:rsidR="00397F61" w:rsidRPr="00AD1536" w14:paraId="6904624D" w14:textId="77777777" w:rsidTr="00FC6A94">
        <w:trPr>
          <w:tblHeader/>
        </w:trPr>
        <w:tc>
          <w:tcPr>
            <w:tcW w:w="3609" w:type="dxa"/>
            <w:tcBorders>
              <w:top w:val="nil"/>
            </w:tcBorders>
            <w:vAlign w:val="bottom"/>
          </w:tcPr>
          <w:p w14:paraId="77BC7001" w14:textId="77777777" w:rsidR="00397F61" w:rsidRPr="00AD1536" w:rsidRDefault="00397F61" w:rsidP="003A2E12">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1321C064"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2024/25 variance</w:t>
            </w:r>
          </w:p>
        </w:tc>
        <w:tc>
          <w:tcPr>
            <w:tcW w:w="115" w:type="dxa"/>
            <w:tcBorders>
              <w:top w:val="nil"/>
              <w:bottom w:val="nil"/>
            </w:tcBorders>
            <w:vAlign w:val="bottom"/>
          </w:tcPr>
          <w:p w14:paraId="10DE70B5" w14:textId="77777777" w:rsidR="00397F61" w:rsidRPr="00AD1536" w:rsidRDefault="00397F61" w:rsidP="003A2E12">
            <w:pPr>
              <w:spacing w:before="81" w:after="81" w:line="160" w:lineRule="exact"/>
              <w:jc w:val="center"/>
              <w:rPr>
                <w:i/>
                <w:kern w:val="14"/>
                <w:sz w:val="14"/>
                <w:szCs w:val="14"/>
              </w:rPr>
            </w:pPr>
          </w:p>
        </w:tc>
        <w:tc>
          <w:tcPr>
            <w:tcW w:w="1783" w:type="dxa"/>
            <w:gridSpan w:val="2"/>
            <w:tcBorders>
              <w:top w:val="nil"/>
              <w:bottom w:val="single" w:sz="4" w:space="0" w:color="auto"/>
            </w:tcBorders>
            <w:vAlign w:val="bottom"/>
          </w:tcPr>
          <w:p w14:paraId="409681F5" w14:textId="77777777" w:rsidR="00397F61" w:rsidRPr="00AD1536" w:rsidRDefault="00397F61" w:rsidP="003A2E12">
            <w:pPr>
              <w:spacing w:before="81" w:after="81" w:line="160" w:lineRule="exact"/>
              <w:jc w:val="center"/>
              <w:rPr>
                <w:i/>
                <w:kern w:val="14"/>
                <w:sz w:val="14"/>
                <w:szCs w:val="14"/>
              </w:rPr>
            </w:pPr>
            <w:r w:rsidRPr="00AD1536">
              <w:rPr>
                <w:i/>
                <w:kern w:val="14"/>
                <w:sz w:val="14"/>
                <w:szCs w:val="14"/>
              </w:rPr>
              <w:t>2026/27 variance</w:t>
            </w:r>
          </w:p>
        </w:tc>
      </w:tr>
      <w:tr w:rsidR="00397F61" w:rsidRPr="00AD1536" w14:paraId="2D3DAA8E" w14:textId="77777777" w:rsidTr="003A2E12">
        <w:tc>
          <w:tcPr>
            <w:tcW w:w="3609" w:type="dxa"/>
            <w:tcBorders>
              <w:bottom w:val="single" w:sz="4" w:space="0" w:color="auto"/>
            </w:tcBorders>
            <w:vAlign w:val="bottom"/>
          </w:tcPr>
          <w:p w14:paraId="683C1D0E" w14:textId="77777777" w:rsidR="00397F61" w:rsidRPr="00AD1536" w:rsidRDefault="00397F61" w:rsidP="003A2E12">
            <w:pPr>
              <w:tabs>
                <w:tab w:val="left" w:pos="288"/>
                <w:tab w:val="left" w:pos="576"/>
                <w:tab w:val="left" w:pos="864"/>
                <w:tab w:val="left" w:pos="1152"/>
              </w:tabs>
              <w:spacing w:before="40" w:after="40"/>
              <w:ind w:right="40"/>
              <w:jc w:val="both"/>
              <w:rPr>
                <w:b/>
                <w:bCs/>
                <w:kern w:val="14"/>
                <w:sz w:val="17"/>
                <w:szCs w:val="17"/>
              </w:rPr>
            </w:pPr>
            <w:r w:rsidRPr="00AD1536">
              <w:rPr>
                <w:b/>
                <w:bCs/>
                <w:kern w:val="14"/>
                <w:sz w:val="17"/>
                <w:szCs w:val="17"/>
              </w:rPr>
              <w:t>Other supplies, services and equipment</w:t>
            </w:r>
          </w:p>
        </w:tc>
        <w:tc>
          <w:tcPr>
            <w:tcW w:w="904" w:type="dxa"/>
            <w:tcBorders>
              <w:top w:val="single" w:sz="2" w:space="0" w:color="auto"/>
              <w:bottom w:val="single" w:sz="4" w:space="0" w:color="auto"/>
            </w:tcBorders>
            <w:vAlign w:val="bottom"/>
          </w:tcPr>
          <w:p w14:paraId="6533904E"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($3 391.3)</w:t>
            </w:r>
          </w:p>
        </w:tc>
        <w:tc>
          <w:tcPr>
            <w:tcW w:w="904" w:type="dxa"/>
            <w:tcBorders>
              <w:top w:val="single" w:sz="2" w:space="0" w:color="auto"/>
              <w:bottom w:val="single" w:sz="4" w:space="0" w:color="auto"/>
            </w:tcBorders>
            <w:vAlign w:val="bottom"/>
          </w:tcPr>
          <w:p w14:paraId="0633E199"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(6.6%)</w:t>
            </w:r>
          </w:p>
        </w:tc>
        <w:tc>
          <w:tcPr>
            <w:tcW w:w="904" w:type="dxa"/>
            <w:gridSpan w:val="2"/>
            <w:tcBorders>
              <w:top w:val="nil"/>
              <w:bottom w:val="single" w:sz="4" w:space="0" w:color="auto"/>
            </w:tcBorders>
            <w:vAlign w:val="bottom"/>
          </w:tcPr>
          <w:p w14:paraId="0F625538"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$4 867.3</w:t>
            </w:r>
          </w:p>
        </w:tc>
        <w:tc>
          <w:tcPr>
            <w:tcW w:w="994" w:type="dxa"/>
            <w:tcBorders>
              <w:top w:val="nil"/>
              <w:bottom w:val="single" w:sz="4" w:space="0" w:color="auto"/>
            </w:tcBorders>
            <w:vAlign w:val="bottom"/>
          </w:tcPr>
          <w:p w14:paraId="4A6C0662" w14:textId="77777777" w:rsidR="00397F61" w:rsidRPr="00AD1536" w:rsidRDefault="00397F61" w:rsidP="003A2E12">
            <w:pPr>
              <w:tabs>
                <w:tab w:val="left" w:pos="288"/>
                <w:tab w:val="left" w:pos="576"/>
                <w:tab w:val="left" w:pos="864"/>
                <w:tab w:val="left" w:pos="1152"/>
              </w:tabs>
              <w:spacing w:before="40" w:after="40"/>
              <w:ind w:right="43"/>
              <w:jc w:val="right"/>
              <w:rPr>
                <w:kern w:val="14"/>
                <w:sz w:val="17"/>
                <w:szCs w:val="17"/>
              </w:rPr>
            </w:pPr>
            <w:r w:rsidRPr="00AD1536">
              <w:rPr>
                <w:kern w:val="14"/>
                <w:sz w:val="17"/>
                <w:szCs w:val="17"/>
              </w:rPr>
              <w:t>10.1%</w:t>
            </w:r>
          </w:p>
        </w:tc>
      </w:tr>
    </w:tbl>
    <w:p w14:paraId="31C4D1F8" w14:textId="77777777" w:rsidR="00397F61" w:rsidRPr="00AD1536" w:rsidRDefault="00397F61" w:rsidP="00397F61">
      <w:pPr>
        <w:pStyle w:val="SingleTxt"/>
        <w:spacing w:after="0" w:line="120" w:lineRule="exact"/>
        <w:rPr>
          <w:sz w:val="10"/>
        </w:rPr>
      </w:pPr>
    </w:p>
    <w:p w14:paraId="66B7DC66" w14:textId="76B21991" w:rsidR="00397F61" w:rsidRPr="00AD1536" w:rsidRDefault="00397F61" w:rsidP="00397F61">
      <w:pPr>
        <w:pStyle w:val="SingleTxt"/>
      </w:pPr>
      <w:r w:rsidRPr="00FC6A94">
        <w:rPr>
          <w:spacing w:val="2"/>
        </w:rPr>
        <w:t>124.</w:t>
      </w:r>
      <w:r w:rsidRPr="00FC6A94">
        <w:rPr>
          <w:spacing w:val="2"/>
        </w:rPr>
        <w:tab/>
      </w:r>
      <w:r w:rsidRPr="00FC6A94">
        <w:rPr>
          <w:spacing w:val="0"/>
        </w:rPr>
        <w:t>For the 2024/25 period, the increased requirements were attributable primarily to: (a) higher actual costs for freight and related services, due to the unplanned transportation of materials, equipment and prefabricated structures to improve</w:t>
      </w:r>
      <w:r w:rsidRPr="00FC6A94">
        <w:rPr>
          <w:spacing w:val="2"/>
        </w:rPr>
        <w:t xml:space="preserve"> warehouse conditions in field locations, as well as additional in-land cargo transport to </w:t>
      </w:r>
      <w:r w:rsidRPr="00FC6A94">
        <w:rPr>
          <w:spacing w:val="0"/>
        </w:rPr>
        <w:t xml:space="preserve">field locations; and </w:t>
      </w:r>
      <w:r w:rsidRPr="00FC6A94">
        <w:rPr>
          <w:spacing w:val="0"/>
        </w:rPr>
        <w:lastRenderedPageBreak/>
        <w:t>(b)</w:t>
      </w:r>
      <w:r w:rsidR="00FC6A94">
        <w:rPr>
          <w:spacing w:val="0"/>
        </w:rPr>
        <w:t> </w:t>
      </w:r>
      <w:r w:rsidRPr="00FC6A94">
        <w:rPr>
          <w:spacing w:val="0"/>
        </w:rPr>
        <w:t>administrative and management fees payable under the agreement with the United Nations Office for Project Services for the management of individual contractual personnel, for which no provision was included in the approved budget</w:t>
      </w:r>
      <w:r w:rsidRPr="00AD1536">
        <w:t>.</w:t>
      </w:r>
    </w:p>
    <w:p w14:paraId="368F35EF" w14:textId="77777777" w:rsidR="00397F61" w:rsidRPr="00AD1536" w:rsidRDefault="00397F61" w:rsidP="00397F61">
      <w:pPr>
        <w:pStyle w:val="SingleTxt"/>
      </w:pPr>
      <w:r w:rsidRPr="00AD1536">
        <w:t>125.</w:t>
      </w:r>
      <w:r w:rsidRPr="00AD1536">
        <w:tab/>
        <w:t>The increased requirements were offset in part by lower costs for: (a) mine detection and mine clearing services, due to the cancellation of various planned pre</w:t>
      </w:r>
      <w:r w:rsidRPr="00AD1536">
        <w:noBreakHyphen/>
        <w:t>deployment training sessions, weapons and ammunition management infrastructure activities, and training sessions, due to liquidity constraints; (b) training fees, supplies and services, owing to lower-than-anticipated trainer travel and limited on-site training sessions due to liquidity constraints; and (c) bank charges, owing to delays in establishing two branches.</w:t>
      </w:r>
    </w:p>
    <w:p w14:paraId="2F14D57C" w14:textId="1622082B" w:rsidR="00397F61" w:rsidRPr="00FC6A94" w:rsidRDefault="00397F61" w:rsidP="00397F61">
      <w:pPr>
        <w:pStyle w:val="SingleTxt"/>
        <w:rPr>
          <w:spacing w:val="0"/>
        </w:rPr>
      </w:pPr>
      <w:r w:rsidRPr="00AD1536">
        <w:t>126.</w:t>
      </w:r>
      <w:r w:rsidRPr="00AD1536">
        <w:tab/>
        <w:t xml:space="preserve">For the 2026/27 period, the increased requirements are attributable primarily to higher costs associated with the implementation of paragraph 48 of Security Council resolution </w:t>
      </w:r>
      <w:hyperlink r:id="rId45" w:history="1">
        <w:r w:rsidRPr="00AD1536">
          <w:rPr>
            <w:rStyle w:val="Hyperlink"/>
          </w:rPr>
          <w:t>2800 (2025)</w:t>
        </w:r>
      </w:hyperlink>
      <w:r w:rsidRPr="00AD1536">
        <w:t xml:space="preserve">, including: (a) freight costs related to the transport of </w:t>
      </w:r>
      <w:r w:rsidRPr="00FC6A94">
        <w:rPr>
          <w:spacing w:val="0"/>
        </w:rPr>
        <w:t>additional quantities of equipment and supplies from field locations scheduled for closure as part of the consolidation and reconfiguration of MINUSCA in the post-election context (internal movement of goods); and (b) the provision of combat ration packs for the Armed Forces of the Central African Republic for consumption during joint operations.</w:t>
      </w:r>
    </w:p>
    <w:p w14:paraId="4D4ED0B6" w14:textId="77777777" w:rsidR="00397F61" w:rsidRPr="00AD1536" w:rsidRDefault="00397F61" w:rsidP="00397F61">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115"/>
        <w:gridCol w:w="789"/>
        <w:gridCol w:w="994"/>
      </w:tblGrid>
      <w:tr w:rsidR="00CA7323" w:rsidRPr="00AD1536" w14:paraId="19B838F7" w14:textId="77777777" w:rsidTr="00C9573D">
        <w:trPr>
          <w:tblHeader/>
        </w:trPr>
        <w:tc>
          <w:tcPr>
            <w:tcW w:w="3609" w:type="dxa"/>
            <w:tcBorders>
              <w:top w:val="nil"/>
            </w:tcBorders>
            <w:vAlign w:val="bottom"/>
          </w:tcPr>
          <w:p w14:paraId="336E7C7A" w14:textId="77777777" w:rsidR="00CA7323" w:rsidRPr="00AD1536" w:rsidRDefault="00CA7323" w:rsidP="003A2E12">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30AA27B7" w14:textId="77777777" w:rsidR="00CA7323" w:rsidRPr="00AD1536" w:rsidRDefault="00CA7323" w:rsidP="003A2E12">
            <w:pPr>
              <w:spacing w:before="81" w:after="81" w:line="160" w:lineRule="exact"/>
              <w:jc w:val="center"/>
              <w:rPr>
                <w:i/>
                <w:kern w:val="14"/>
                <w:sz w:val="14"/>
                <w:szCs w:val="14"/>
              </w:rPr>
            </w:pPr>
            <w:r w:rsidRPr="00AD1536">
              <w:rPr>
                <w:i/>
                <w:kern w:val="14"/>
                <w:sz w:val="14"/>
                <w:szCs w:val="14"/>
              </w:rPr>
              <w:t>2024/25 variance</w:t>
            </w:r>
          </w:p>
        </w:tc>
        <w:tc>
          <w:tcPr>
            <w:tcW w:w="115" w:type="dxa"/>
            <w:tcBorders>
              <w:top w:val="nil"/>
              <w:bottom w:val="nil"/>
            </w:tcBorders>
            <w:vAlign w:val="bottom"/>
          </w:tcPr>
          <w:p w14:paraId="0AC277B1" w14:textId="77777777" w:rsidR="00CA7323" w:rsidRPr="00AD1536" w:rsidRDefault="00CA7323" w:rsidP="003A2E12">
            <w:pPr>
              <w:spacing w:before="81" w:after="81" w:line="160" w:lineRule="exact"/>
              <w:jc w:val="center"/>
              <w:rPr>
                <w:i/>
                <w:kern w:val="14"/>
                <w:sz w:val="14"/>
                <w:szCs w:val="14"/>
              </w:rPr>
            </w:pPr>
          </w:p>
        </w:tc>
        <w:tc>
          <w:tcPr>
            <w:tcW w:w="1783" w:type="dxa"/>
            <w:gridSpan w:val="2"/>
            <w:tcBorders>
              <w:top w:val="nil"/>
              <w:bottom w:val="nil"/>
            </w:tcBorders>
            <w:vAlign w:val="bottom"/>
          </w:tcPr>
          <w:p w14:paraId="61767D77" w14:textId="48653662" w:rsidR="00CA7323" w:rsidRPr="00AD1536" w:rsidRDefault="00CA7323" w:rsidP="003A2E12">
            <w:pPr>
              <w:spacing w:before="81" w:after="81" w:line="160" w:lineRule="exact"/>
              <w:jc w:val="center"/>
              <w:rPr>
                <w:i/>
                <w:kern w:val="14"/>
                <w:sz w:val="14"/>
                <w:szCs w:val="14"/>
              </w:rPr>
            </w:pPr>
          </w:p>
        </w:tc>
      </w:tr>
      <w:tr w:rsidR="00CA7323" w:rsidRPr="00AD1536" w14:paraId="2C4B9433" w14:textId="77777777" w:rsidTr="003A2E12">
        <w:tc>
          <w:tcPr>
            <w:tcW w:w="3609" w:type="dxa"/>
            <w:tcBorders>
              <w:bottom w:val="single" w:sz="4" w:space="0" w:color="auto"/>
            </w:tcBorders>
            <w:vAlign w:val="bottom"/>
          </w:tcPr>
          <w:p w14:paraId="4B6E2370" w14:textId="38DE6F6B" w:rsidR="00CA7323" w:rsidRPr="00AD1536" w:rsidRDefault="00CA7323" w:rsidP="00CA7323">
            <w:pPr>
              <w:tabs>
                <w:tab w:val="left" w:pos="288"/>
                <w:tab w:val="left" w:pos="576"/>
                <w:tab w:val="left" w:pos="864"/>
                <w:tab w:val="left" w:pos="1152"/>
              </w:tabs>
              <w:spacing w:before="40" w:after="40"/>
              <w:ind w:right="40"/>
              <w:jc w:val="both"/>
              <w:rPr>
                <w:b/>
                <w:bCs/>
                <w:kern w:val="14"/>
                <w:sz w:val="17"/>
                <w:szCs w:val="17"/>
              </w:rPr>
            </w:pPr>
            <w:r w:rsidRPr="00AD1536">
              <w:rPr>
                <w:b/>
                <w:bCs/>
                <w:sz w:val="17"/>
                <w:szCs w:val="17"/>
              </w:rPr>
              <w:t>Quick-impact projects</w:t>
            </w:r>
            <w:r w:rsidRPr="00AD1536">
              <w:rPr>
                <w:b/>
                <w:bCs/>
                <w:kern w:val="14"/>
                <w:sz w:val="17"/>
                <w:szCs w:val="17"/>
              </w:rPr>
              <w:t xml:space="preserve"> </w:t>
            </w:r>
          </w:p>
        </w:tc>
        <w:tc>
          <w:tcPr>
            <w:tcW w:w="904" w:type="dxa"/>
            <w:tcBorders>
              <w:top w:val="single" w:sz="2" w:space="0" w:color="auto"/>
              <w:bottom w:val="single" w:sz="4" w:space="0" w:color="auto"/>
            </w:tcBorders>
            <w:vAlign w:val="bottom"/>
          </w:tcPr>
          <w:p w14:paraId="5B525302" w14:textId="6639A265" w:rsidR="00CA7323" w:rsidRPr="00AD1536" w:rsidRDefault="00CA7323" w:rsidP="00CA7323">
            <w:pPr>
              <w:tabs>
                <w:tab w:val="left" w:pos="288"/>
                <w:tab w:val="left" w:pos="576"/>
                <w:tab w:val="left" w:pos="864"/>
                <w:tab w:val="left" w:pos="1152"/>
              </w:tabs>
              <w:spacing w:before="40" w:after="40"/>
              <w:ind w:right="43"/>
              <w:jc w:val="right"/>
              <w:rPr>
                <w:kern w:val="14"/>
                <w:sz w:val="17"/>
                <w:szCs w:val="17"/>
              </w:rPr>
            </w:pPr>
            <w:r w:rsidRPr="00AD1536">
              <w:rPr>
                <w:sz w:val="17"/>
                <w:szCs w:val="17"/>
              </w:rPr>
              <w:t>$419.6</w:t>
            </w:r>
          </w:p>
        </w:tc>
        <w:tc>
          <w:tcPr>
            <w:tcW w:w="904" w:type="dxa"/>
            <w:tcBorders>
              <w:top w:val="single" w:sz="2" w:space="0" w:color="auto"/>
              <w:bottom w:val="single" w:sz="4" w:space="0" w:color="auto"/>
            </w:tcBorders>
            <w:vAlign w:val="bottom"/>
          </w:tcPr>
          <w:p w14:paraId="00474CF8" w14:textId="4F398FC5" w:rsidR="00CA7323" w:rsidRPr="00AD1536" w:rsidRDefault="00CA7323" w:rsidP="00CA7323">
            <w:pPr>
              <w:tabs>
                <w:tab w:val="left" w:pos="288"/>
                <w:tab w:val="left" w:pos="576"/>
                <w:tab w:val="left" w:pos="864"/>
                <w:tab w:val="left" w:pos="1152"/>
              </w:tabs>
              <w:spacing w:before="40" w:after="40"/>
              <w:ind w:right="43"/>
              <w:jc w:val="right"/>
              <w:rPr>
                <w:kern w:val="14"/>
                <w:sz w:val="17"/>
                <w:szCs w:val="17"/>
              </w:rPr>
            </w:pPr>
            <w:r w:rsidRPr="00AD1536">
              <w:rPr>
                <w:sz w:val="17"/>
                <w:szCs w:val="17"/>
              </w:rPr>
              <w:t>10.5%</w:t>
            </w:r>
          </w:p>
        </w:tc>
        <w:tc>
          <w:tcPr>
            <w:tcW w:w="904" w:type="dxa"/>
            <w:gridSpan w:val="2"/>
            <w:tcBorders>
              <w:top w:val="nil"/>
              <w:bottom w:val="single" w:sz="4" w:space="0" w:color="auto"/>
            </w:tcBorders>
            <w:vAlign w:val="bottom"/>
          </w:tcPr>
          <w:p w14:paraId="4A608662" w14:textId="6736CFC9" w:rsidR="00CA7323" w:rsidRPr="00AD1536" w:rsidRDefault="00CA7323" w:rsidP="00CA7323">
            <w:pPr>
              <w:tabs>
                <w:tab w:val="left" w:pos="288"/>
                <w:tab w:val="left" w:pos="576"/>
                <w:tab w:val="left" w:pos="864"/>
                <w:tab w:val="left" w:pos="1152"/>
              </w:tabs>
              <w:spacing w:before="40" w:after="40"/>
              <w:ind w:right="43"/>
              <w:jc w:val="right"/>
              <w:rPr>
                <w:kern w:val="14"/>
                <w:sz w:val="17"/>
                <w:szCs w:val="17"/>
              </w:rPr>
            </w:pPr>
          </w:p>
        </w:tc>
        <w:tc>
          <w:tcPr>
            <w:tcW w:w="994" w:type="dxa"/>
            <w:tcBorders>
              <w:top w:val="nil"/>
              <w:bottom w:val="single" w:sz="4" w:space="0" w:color="auto"/>
            </w:tcBorders>
            <w:vAlign w:val="bottom"/>
          </w:tcPr>
          <w:p w14:paraId="74103198" w14:textId="6DE4379F" w:rsidR="00CA7323" w:rsidRPr="00AD1536" w:rsidRDefault="00CA7323" w:rsidP="00CA7323">
            <w:pPr>
              <w:tabs>
                <w:tab w:val="left" w:pos="288"/>
                <w:tab w:val="left" w:pos="576"/>
                <w:tab w:val="left" w:pos="864"/>
                <w:tab w:val="left" w:pos="1152"/>
              </w:tabs>
              <w:spacing w:before="40" w:after="40"/>
              <w:ind w:right="43"/>
              <w:jc w:val="right"/>
              <w:rPr>
                <w:kern w:val="14"/>
                <w:sz w:val="17"/>
                <w:szCs w:val="17"/>
              </w:rPr>
            </w:pPr>
          </w:p>
        </w:tc>
      </w:tr>
    </w:tbl>
    <w:p w14:paraId="6A81254B" w14:textId="77777777" w:rsidR="00CA7323" w:rsidRPr="00AD1536" w:rsidRDefault="00CA7323" w:rsidP="00CA7323">
      <w:pPr>
        <w:pStyle w:val="SingleTxt"/>
        <w:spacing w:after="0" w:line="120" w:lineRule="exact"/>
        <w:rPr>
          <w:sz w:val="10"/>
        </w:rPr>
      </w:pPr>
    </w:p>
    <w:p w14:paraId="767A4B0E" w14:textId="77777777" w:rsidR="00397F61" w:rsidRPr="00AD1536" w:rsidRDefault="00397F61" w:rsidP="00397F61">
      <w:pPr>
        <w:pStyle w:val="SingleTxt"/>
      </w:pPr>
      <w:r w:rsidRPr="00AD1536">
        <w:t>127.</w:t>
      </w:r>
      <w:r w:rsidRPr="00AD1536">
        <w:tab/>
        <w:t>For the 2024/25 period, the reduced requirements were attributable primarily to the lower actual number of projects implemented compared with the number of projects in the approved in the budget, due to liquidity constraints.</w:t>
      </w:r>
    </w:p>
    <w:p w14:paraId="4C9E49E7" w14:textId="77777777" w:rsidR="00397F61" w:rsidRPr="00AD1536" w:rsidRDefault="00397F61" w:rsidP="00FC6A94">
      <w:pPr>
        <w:pStyle w:val="SingleTxt"/>
        <w:spacing w:after="0" w:line="100" w:lineRule="exact"/>
        <w:rPr>
          <w:sz w:val="10"/>
        </w:rPr>
      </w:pPr>
    </w:p>
    <w:p w14:paraId="6F85F975" w14:textId="77777777" w:rsidR="00397F61" w:rsidRPr="00AD1536" w:rsidRDefault="00397F61" w:rsidP="00FC6A94">
      <w:pPr>
        <w:pStyle w:val="SingleTxt"/>
        <w:spacing w:after="0" w:line="100" w:lineRule="exact"/>
        <w:rPr>
          <w:sz w:val="10"/>
        </w:rPr>
      </w:pPr>
    </w:p>
    <w:p w14:paraId="01BFF5D8" w14:textId="77777777" w:rsidR="00397F61" w:rsidRPr="00AD1536" w:rsidRDefault="00397F61" w:rsidP="00397F6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t>IV.</w:t>
      </w:r>
      <w:r w:rsidRPr="00AD1536">
        <w:tab/>
        <w:t>Actions to be taken by the General Assembly</w:t>
      </w:r>
    </w:p>
    <w:p w14:paraId="3C470828" w14:textId="77777777" w:rsidR="00397F61" w:rsidRPr="00AD1536" w:rsidRDefault="00397F61" w:rsidP="00FC6A94">
      <w:pPr>
        <w:pStyle w:val="SingleTxt"/>
        <w:spacing w:after="0" w:line="100" w:lineRule="exact"/>
        <w:rPr>
          <w:sz w:val="10"/>
        </w:rPr>
      </w:pPr>
    </w:p>
    <w:p w14:paraId="0C10B237" w14:textId="77777777" w:rsidR="00397F61" w:rsidRPr="00AD1536" w:rsidRDefault="00397F61" w:rsidP="00FC6A94">
      <w:pPr>
        <w:pStyle w:val="SingleTxt"/>
        <w:spacing w:after="0" w:line="100" w:lineRule="exact"/>
        <w:rPr>
          <w:sz w:val="10"/>
        </w:rPr>
      </w:pPr>
    </w:p>
    <w:p w14:paraId="77919DA0" w14:textId="77777777" w:rsidR="00397F61" w:rsidRPr="00AD1536" w:rsidRDefault="00397F61" w:rsidP="00397F61">
      <w:pPr>
        <w:pStyle w:val="SingleTxt"/>
      </w:pPr>
      <w:r w:rsidRPr="00AD1536">
        <w:t>128.</w:t>
      </w:r>
      <w:r w:rsidRPr="00AD1536">
        <w:tab/>
      </w:r>
      <w:r w:rsidRPr="00AD1536">
        <w:rPr>
          <w:b/>
          <w:bCs/>
        </w:rPr>
        <w:t>The actions to be taken by the General Assembly in connection with the financing of the United Nations Multidimensional Integrated Stabilization Mission in the Central African Republic are:</w:t>
      </w:r>
    </w:p>
    <w:p w14:paraId="2859056D" w14:textId="77777777" w:rsidR="00397F61" w:rsidRPr="00AD1536" w:rsidRDefault="00397F61" w:rsidP="00397F61">
      <w:pPr>
        <w:pStyle w:val="SingleTxt"/>
      </w:pPr>
      <w:r w:rsidRPr="00AD1536">
        <w:tab/>
        <w:t>(a)</w:t>
      </w:r>
      <w:r w:rsidRPr="00AD1536">
        <w:tab/>
      </w:r>
      <w:r w:rsidRPr="00AD1536">
        <w:rPr>
          <w:b/>
          <w:bCs/>
        </w:rPr>
        <w:t>To take note of the unencumbered balance of $25,350,600 with respect to the period from 1 July 2024 to 30 June 2025;</w:t>
      </w:r>
    </w:p>
    <w:p w14:paraId="7A31FBA3" w14:textId="77777777" w:rsidR="00397F61" w:rsidRPr="00AD1536" w:rsidRDefault="00397F61" w:rsidP="00397F61">
      <w:pPr>
        <w:pStyle w:val="SingleTxt"/>
        <w:rPr>
          <w:b/>
          <w:bCs/>
        </w:rPr>
      </w:pPr>
      <w:r w:rsidRPr="00AD1536">
        <w:tab/>
        <w:t>(b)</w:t>
      </w:r>
      <w:r w:rsidRPr="00AD1536">
        <w:tab/>
      </w:r>
      <w:r w:rsidRPr="00AD1536">
        <w:rPr>
          <w:b/>
          <w:bCs/>
        </w:rPr>
        <w:t>To take note of other revenue for the period ended 30 June 2025 amounting to $21,749,200 from investment revenue ($11,502,200), other/miscellaneous revenue ($811,500) and the cancellation of prior-period obligations ($9,435,500);</w:t>
      </w:r>
    </w:p>
    <w:p w14:paraId="6A8FA2A2" w14:textId="77777777" w:rsidR="00397F61" w:rsidRPr="00AD1536" w:rsidRDefault="00397F61" w:rsidP="00397F61">
      <w:pPr>
        <w:pStyle w:val="SingleTxt"/>
      </w:pPr>
      <w:r w:rsidRPr="00AD1536">
        <w:tab/>
        <w:t>(c)</w:t>
      </w:r>
      <w:r w:rsidRPr="00AD1536">
        <w:tab/>
      </w:r>
      <w:r w:rsidRPr="00AD1536">
        <w:rPr>
          <w:b/>
          <w:bCs/>
        </w:rPr>
        <w:t>To approve the apportionment of the amount of $47,099,800 among Member States in accordance with the applicable scale of assessments for 2025 and to place such apportioned amount in a reserve that would be used in the event that collections are insufficient to enable the full, efficient and effective implementation of mandates;</w:t>
      </w:r>
    </w:p>
    <w:p w14:paraId="235F1BF6" w14:textId="77777777" w:rsidR="00397F61" w:rsidRPr="00AD1536" w:rsidRDefault="00397F61" w:rsidP="00397F61">
      <w:pPr>
        <w:pStyle w:val="SingleTxt"/>
        <w:rPr>
          <w:b/>
          <w:bCs/>
        </w:rPr>
      </w:pPr>
      <w:r w:rsidRPr="00AD1536">
        <w:tab/>
        <w:t>(d)</w:t>
      </w:r>
      <w:r w:rsidRPr="00AD1536">
        <w:tab/>
      </w:r>
      <w:r w:rsidRPr="00AD1536">
        <w:rPr>
          <w:b/>
          <w:bCs/>
        </w:rPr>
        <w:t>To allow Member States to apply their share of the amount apportioned in subparagraph (c) above towards current or future dues once the General Assembly determines that the liquidity situation has improved sufficiently to allow such application;</w:t>
      </w:r>
    </w:p>
    <w:p w14:paraId="12C0708E" w14:textId="77777777" w:rsidR="00397F61" w:rsidRPr="00AD1536" w:rsidRDefault="00397F61" w:rsidP="00397F61">
      <w:pPr>
        <w:pStyle w:val="SingleTxt"/>
      </w:pPr>
      <w:r w:rsidRPr="00AD1536">
        <w:tab/>
        <w:t>(e)</w:t>
      </w:r>
      <w:r w:rsidRPr="00AD1536">
        <w:tab/>
      </w:r>
      <w:r w:rsidRPr="00AD1536">
        <w:rPr>
          <w:b/>
          <w:bCs/>
        </w:rPr>
        <w:t>To appropriate the amount of $1,021,635,400 for the maintenance of the Mission for the 12-month period from 1 July 2026 to 30 June 2027;</w:t>
      </w:r>
    </w:p>
    <w:p w14:paraId="7BAAB64C" w14:textId="77777777" w:rsidR="00397F61" w:rsidRPr="00AD1536" w:rsidRDefault="00397F61" w:rsidP="00397F61">
      <w:pPr>
        <w:pStyle w:val="SingleTxt"/>
        <w:rPr>
          <w:b/>
          <w:bCs/>
        </w:rPr>
      </w:pPr>
      <w:r w:rsidRPr="00AD1536">
        <w:tab/>
        <w:t>(f)</w:t>
      </w:r>
      <w:r w:rsidRPr="00AD1536">
        <w:tab/>
      </w:r>
      <w:r w:rsidRPr="00AD1536">
        <w:rPr>
          <w:b/>
          <w:bCs/>
        </w:rPr>
        <w:t>To assess the amount in subparagraph (e) above at a monthly rate of $85,136,284 should the Security Council decide to continue the mandate of the Mission.</w:t>
      </w:r>
    </w:p>
    <w:p w14:paraId="430E1154" w14:textId="64AAECDE" w:rsidR="00397F61" w:rsidRPr="00AD1536" w:rsidRDefault="00397F61" w:rsidP="00397F6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lastRenderedPageBreak/>
        <w:tab/>
        <w:t>V.</w:t>
      </w:r>
      <w:r w:rsidRPr="00AD1536">
        <w:tab/>
        <w:t xml:space="preserve">Summary of follow-up action taken to implement the decisions and requests of the General Assembly in its resolutions </w:t>
      </w:r>
      <w:hyperlink r:id="rId46" w:history="1">
        <w:r w:rsidRPr="00AD1536">
          <w:rPr>
            <w:rStyle w:val="Hyperlink"/>
          </w:rPr>
          <w:t>76/274</w:t>
        </w:r>
      </w:hyperlink>
      <w:r w:rsidRPr="00AD1536">
        <w:t xml:space="preserve"> and </w:t>
      </w:r>
      <w:hyperlink r:id="rId47" w:history="1">
        <w:r w:rsidRPr="00AD1536">
          <w:rPr>
            <w:rStyle w:val="Hyperlink"/>
          </w:rPr>
          <w:t>79/302</w:t>
        </w:r>
      </w:hyperlink>
      <w:r w:rsidRPr="00AD1536">
        <w:t>, including the requests and recommendations of the Advisory Committee on Administrative and Budgetary Questions endorsed by the Assembly</w:t>
      </w:r>
    </w:p>
    <w:p w14:paraId="0DBB9843" w14:textId="77777777" w:rsidR="00397F61" w:rsidRPr="00AD1536" w:rsidRDefault="00397F61" w:rsidP="00FC6A94">
      <w:pPr>
        <w:pStyle w:val="SingleTxt"/>
        <w:keepNext/>
        <w:keepLines/>
        <w:spacing w:after="0" w:line="100" w:lineRule="exact"/>
        <w:rPr>
          <w:sz w:val="10"/>
        </w:rPr>
      </w:pPr>
    </w:p>
    <w:p w14:paraId="70CD0686" w14:textId="77777777" w:rsidR="00397F61" w:rsidRPr="00AD1536" w:rsidRDefault="00397F61" w:rsidP="00FC6A94">
      <w:pPr>
        <w:pStyle w:val="SingleTxt"/>
        <w:keepNext/>
        <w:keepLines/>
        <w:spacing w:after="0" w:line="100" w:lineRule="exact"/>
        <w:rPr>
          <w:sz w:val="10"/>
        </w:rPr>
      </w:pPr>
    </w:p>
    <w:p w14:paraId="048027C3" w14:textId="77777777" w:rsidR="00397F61" w:rsidRPr="00AD1536" w:rsidRDefault="00397F61" w:rsidP="00397F6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t>A.</w:t>
      </w:r>
      <w:r w:rsidRPr="00AD1536">
        <w:tab/>
        <w:t>General Assembly</w:t>
      </w:r>
    </w:p>
    <w:p w14:paraId="438218AA" w14:textId="77777777" w:rsidR="00397F61" w:rsidRPr="00AD1536" w:rsidRDefault="00397F61" w:rsidP="00FC6A94">
      <w:pPr>
        <w:pStyle w:val="SingleTxt"/>
        <w:keepNext/>
        <w:keepLines/>
        <w:spacing w:after="0" w:line="100" w:lineRule="exact"/>
        <w:rPr>
          <w:sz w:val="10"/>
        </w:rPr>
      </w:pPr>
    </w:p>
    <w:p w14:paraId="70F90DC4" w14:textId="77777777" w:rsidR="00397F61" w:rsidRPr="00AD1536" w:rsidRDefault="00397F61" w:rsidP="00FC6A94">
      <w:pPr>
        <w:pStyle w:val="SingleTxt"/>
        <w:keepNext/>
        <w:keepLines/>
        <w:spacing w:after="0" w:line="100" w:lineRule="exact"/>
        <w:rPr>
          <w:sz w:val="10"/>
        </w:rPr>
      </w:pPr>
    </w:p>
    <w:p w14:paraId="1D921A81" w14:textId="77777777" w:rsidR="00397F61" w:rsidRPr="00AD1536" w:rsidRDefault="00397F61" w:rsidP="00397F6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Cross-cutting issues</w:t>
      </w:r>
    </w:p>
    <w:p w14:paraId="090F9BE9" w14:textId="77777777" w:rsidR="00397F61" w:rsidRPr="00AD1536" w:rsidRDefault="00397F61" w:rsidP="00FC6A94">
      <w:pPr>
        <w:pStyle w:val="SingleTxt"/>
        <w:keepNext/>
        <w:keepLines/>
        <w:spacing w:after="0" w:line="100" w:lineRule="exact"/>
        <w:rPr>
          <w:sz w:val="10"/>
        </w:rPr>
      </w:pPr>
    </w:p>
    <w:p w14:paraId="36DCF357" w14:textId="2292B5C6" w:rsidR="00397F61" w:rsidRPr="00AD1536" w:rsidRDefault="00397F61" w:rsidP="00397F61">
      <w:pPr>
        <w:keepNext/>
        <w:keepLines/>
      </w:pPr>
      <w:r w:rsidRPr="00AD1536">
        <w:t xml:space="preserve">(Resolution </w:t>
      </w:r>
      <w:hyperlink r:id="rId48" w:history="1">
        <w:r w:rsidRPr="00AD1536">
          <w:rPr>
            <w:rStyle w:val="Hyperlink"/>
          </w:rPr>
          <w:t>76/274</w:t>
        </w:r>
      </w:hyperlink>
      <w:r w:rsidRPr="00AD1536">
        <w:t>)</w:t>
      </w:r>
    </w:p>
    <w:p w14:paraId="55702533" w14:textId="77777777" w:rsidR="00397F61" w:rsidRPr="00AD1536" w:rsidRDefault="00397F61" w:rsidP="00FC6A94">
      <w:pPr>
        <w:pStyle w:val="SingleTxt"/>
        <w:keepNext/>
        <w:keepLines/>
        <w:spacing w:after="0" w:line="100" w:lineRule="exact"/>
        <w:rPr>
          <w:sz w:val="10"/>
        </w:rPr>
      </w:pPr>
    </w:p>
    <w:p w14:paraId="4A4FF223" w14:textId="77777777" w:rsidR="00397F61" w:rsidRPr="00AD1536" w:rsidRDefault="00397F61" w:rsidP="00FC6A94">
      <w:pPr>
        <w:pStyle w:val="SingleTxt"/>
        <w:keepNext/>
        <w:keepLines/>
        <w:spacing w:after="0" w:line="100" w:lineRule="exact"/>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05"/>
        <w:gridCol w:w="4905"/>
      </w:tblGrid>
      <w:tr w:rsidR="00397F61" w:rsidRPr="00AD1536" w14:paraId="693FF016" w14:textId="77777777" w:rsidTr="003A2E12">
        <w:trPr>
          <w:tblHeader/>
        </w:trPr>
        <w:tc>
          <w:tcPr>
            <w:tcW w:w="4905" w:type="dxa"/>
            <w:tcBorders>
              <w:top w:val="single" w:sz="4" w:space="0" w:color="auto"/>
              <w:bottom w:val="single" w:sz="12" w:space="0" w:color="auto"/>
            </w:tcBorders>
            <w:vAlign w:val="bottom"/>
          </w:tcPr>
          <w:p w14:paraId="78091608" w14:textId="77777777" w:rsidR="00397F61" w:rsidRPr="00AD1536" w:rsidRDefault="00397F61" w:rsidP="00397F6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r w:rsidRPr="00AD1536">
              <w:rPr>
                <w:i/>
                <w:sz w:val="14"/>
              </w:rPr>
              <w:t>Decision/request</w:t>
            </w:r>
          </w:p>
        </w:tc>
        <w:tc>
          <w:tcPr>
            <w:tcW w:w="4905" w:type="dxa"/>
            <w:tcBorders>
              <w:top w:val="single" w:sz="4" w:space="0" w:color="auto"/>
              <w:bottom w:val="single" w:sz="12" w:space="0" w:color="auto"/>
            </w:tcBorders>
            <w:vAlign w:val="bottom"/>
          </w:tcPr>
          <w:p w14:paraId="0F9F31A3" w14:textId="77777777" w:rsidR="00397F61" w:rsidRPr="00AD1536" w:rsidRDefault="00397F61" w:rsidP="00397F61">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left"/>
              <w:rPr>
                <w:i/>
                <w:sz w:val="14"/>
              </w:rPr>
            </w:pPr>
            <w:r w:rsidRPr="00AD1536">
              <w:rPr>
                <w:i/>
                <w:sz w:val="14"/>
              </w:rPr>
              <w:t>Action taken to implement decision/request</w:t>
            </w:r>
          </w:p>
        </w:tc>
      </w:tr>
      <w:tr w:rsidR="00397F61" w:rsidRPr="00AD1536" w14:paraId="748C2E8B" w14:textId="77777777" w:rsidTr="003A2E12">
        <w:trPr>
          <w:trHeight w:hRule="exact" w:val="115"/>
          <w:tblHeader/>
        </w:trPr>
        <w:tc>
          <w:tcPr>
            <w:tcW w:w="4905" w:type="dxa"/>
            <w:tcBorders>
              <w:top w:val="single" w:sz="12" w:space="0" w:color="auto"/>
            </w:tcBorders>
            <w:vAlign w:val="bottom"/>
          </w:tcPr>
          <w:p w14:paraId="54EA6CD5"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3"/>
              <w:jc w:val="left"/>
            </w:pPr>
          </w:p>
        </w:tc>
        <w:tc>
          <w:tcPr>
            <w:tcW w:w="4905" w:type="dxa"/>
            <w:tcBorders>
              <w:top w:val="single" w:sz="12" w:space="0" w:color="auto"/>
            </w:tcBorders>
            <w:vAlign w:val="bottom"/>
          </w:tcPr>
          <w:p w14:paraId="405E1659"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3"/>
              <w:jc w:val="left"/>
            </w:pPr>
          </w:p>
        </w:tc>
      </w:tr>
      <w:tr w:rsidR="00397F61" w:rsidRPr="00AD1536" w14:paraId="4FC0F358" w14:textId="77777777" w:rsidTr="003A2E12">
        <w:trPr>
          <w:trHeight w:val="20"/>
        </w:trPr>
        <w:tc>
          <w:tcPr>
            <w:tcW w:w="4905" w:type="dxa"/>
          </w:tcPr>
          <w:p w14:paraId="40E27F03"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AD1536">
              <w:t>Requests the Secretary-General to improve comprehensive oversight of the activities of peacekeeping missions and implement the recommendations of relevant oversight bodies in this regard to avoid deficiencies in management and related economic losses, with the aim of ensuring full compliance with the Financial Regulations and Rules of the United Nations (para. 17).</w:t>
            </w:r>
          </w:p>
        </w:tc>
        <w:tc>
          <w:tcPr>
            <w:tcW w:w="4905" w:type="dxa"/>
          </w:tcPr>
          <w:p w14:paraId="4C2F5AF3" w14:textId="77777777" w:rsidR="00397F61" w:rsidRPr="00AD1536" w:rsidRDefault="00397F61" w:rsidP="003A2E12">
            <w:pPr>
              <w:pStyle w:val="SingleTxt"/>
              <w:tabs>
                <w:tab w:val="left" w:pos="288"/>
                <w:tab w:val="left" w:pos="576"/>
                <w:tab w:val="left" w:pos="864"/>
                <w:tab w:val="left" w:pos="1152"/>
              </w:tabs>
              <w:spacing w:before="40"/>
              <w:ind w:left="144" w:right="43"/>
              <w:jc w:val="left"/>
            </w:pPr>
            <w:r w:rsidRPr="00AD1536">
              <w:t>As at 31 December 2025, 224 of the 299 recommendations (75 per cent) issued by the Office of Internal Oversight Services and 42 of the 65 recommendations (65 per cent) issued by the Board of Auditors were implemented. Regular follow-ups are undertaken to ensure the timely closure of the remaining recommendations.</w:t>
            </w:r>
          </w:p>
        </w:tc>
      </w:tr>
      <w:tr w:rsidR="00397F61" w:rsidRPr="00AD1536" w14:paraId="6DEBE2AE" w14:textId="77777777" w:rsidTr="003A2E12">
        <w:trPr>
          <w:trHeight w:val="20"/>
        </w:trPr>
        <w:tc>
          <w:tcPr>
            <w:tcW w:w="4905" w:type="dxa"/>
            <w:vAlign w:val="center"/>
          </w:tcPr>
          <w:p w14:paraId="3844535B" w14:textId="77777777" w:rsidR="00397F61" w:rsidRPr="00AD1536" w:rsidRDefault="00397F61" w:rsidP="003A2E12">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360"/>
              <w:ind w:left="0" w:right="43"/>
              <w:jc w:val="left"/>
            </w:pPr>
            <w:r w:rsidRPr="00AD1536">
              <w:t>Requests that future budget proposals demonstrate the scalability of mission support components, including their staffing and operational costs, be proportionate in relation to the changing level of other mission components and include standard indicators (para. 27).</w:t>
            </w:r>
          </w:p>
        </w:tc>
        <w:tc>
          <w:tcPr>
            <w:tcW w:w="4905" w:type="dxa"/>
            <w:vAlign w:val="center"/>
          </w:tcPr>
          <w:p w14:paraId="303EA27A" w14:textId="77777777" w:rsidR="00397F61" w:rsidRPr="00AD1536" w:rsidRDefault="00397F61" w:rsidP="003A2E12">
            <w:pPr>
              <w:pStyle w:val="SingleTxt"/>
              <w:tabs>
                <w:tab w:val="left" w:pos="288"/>
                <w:tab w:val="left" w:pos="576"/>
                <w:tab w:val="left" w:pos="864"/>
                <w:tab w:val="left" w:pos="1152"/>
              </w:tabs>
              <w:spacing w:before="40"/>
              <w:ind w:left="144" w:right="43"/>
              <w:jc w:val="left"/>
            </w:pPr>
            <w:r w:rsidRPr="00AD1536">
              <w:t>The mission support ratio (the total number of mission support and security personnel per 1,000 total mission personnel) in the 2025/26 period is 51.5, lower than the figure of 59.6 for the 2020/21 period. The Mission will continue to take mission support scalability into consideration in future budget reports.</w:t>
            </w:r>
          </w:p>
        </w:tc>
      </w:tr>
      <w:tr w:rsidR="00397F61" w:rsidRPr="00AD1536" w14:paraId="5100757E" w14:textId="77777777" w:rsidTr="003A2E12">
        <w:trPr>
          <w:trHeight w:val="20"/>
        </w:trPr>
        <w:tc>
          <w:tcPr>
            <w:tcW w:w="4905" w:type="dxa"/>
          </w:tcPr>
          <w:p w14:paraId="0D642E8A" w14:textId="77777777" w:rsidR="00397F61" w:rsidRPr="00AD1536" w:rsidRDefault="00397F61" w:rsidP="003A2E12">
            <w:pPr>
              <w:pStyle w:val="SingleTxt"/>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AD1536">
              <w:t>Requests the Secretary-General to consider options for greater nationalization of functions when formulating budget submissions, commensurate with mission mandates and requirements where applicable (para. 34).</w:t>
            </w:r>
          </w:p>
        </w:tc>
        <w:tc>
          <w:tcPr>
            <w:tcW w:w="4905" w:type="dxa"/>
          </w:tcPr>
          <w:p w14:paraId="575A2B63" w14:textId="77777777" w:rsidR="00397F61" w:rsidRPr="00FC6A94" w:rsidRDefault="00397F61" w:rsidP="003A2E12">
            <w:pPr>
              <w:pStyle w:val="SingleTxt"/>
              <w:tabs>
                <w:tab w:val="left" w:pos="288"/>
                <w:tab w:val="left" w:pos="576"/>
                <w:tab w:val="left" w:pos="864"/>
                <w:tab w:val="left" w:pos="1152"/>
              </w:tabs>
              <w:spacing w:before="40"/>
              <w:ind w:left="144" w:right="43"/>
              <w:jc w:val="left"/>
              <w:rPr>
                <w:spacing w:val="2"/>
              </w:rPr>
            </w:pPr>
            <w:r w:rsidRPr="00FC6A94">
              <w:rPr>
                <w:spacing w:val="2"/>
              </w:rPr>
              <w:t>In response to the General Assembly’s request to consider options for greater nationalization of functions, MINUSCA continues to advance a structured approach to the nationalization of suitable functions, commensurate with mandate requirements and operational needs.</w:t>
            </w:r>
          </w:p>
          <w:p w14:paraId="393F6B34" w14:textId="5E1974BC" w:rsidR="00397F61" w:rsidRPr="00AD1536" w:rsidRDefault="00397F61" w:rsidP="00FC6A94">
            <w:pPr>
              <w:spacing w:before="40" w:after="120"/>
              <w:ind w:left="144"/>
              <w:rPr>
                <w:kern w:val="14"/>
              </w:rPr>
            </w:pPr>
            <w:r w:rsidRPr="00FC6A94">
              <w:rPr>
                <w:spacing w:val="2"/>
                <w:kern w:val="14"/>
              </w:rPr>
              <w:t>In this regard, the Mission is implementing a 2024–2028 nationalization strategy that provides for the progressive transition of selected international functions to national positions, including through the conversion of vacant posts, natural attrition and</w:t>
            </w:r>
            <w:r w:rsidRPr="00AD1536">
              <w:rPr>
                <w:kern w:val="14"/>
              </w:rPr>
              <w:t xml:space="preserve"> </w:t>
            </w:r>
            <w:r w:rsidRPr="00FC6A94">
              <w:rPr>
                <w:spacing w:val="2"/>
                <w:kern w:val="14"/>
              </w:rPr>
              <w:t>targeted capacity-building initiatives. These measures are designed to maintain operational continuity, enhance cost efficiency and support the sustainable development of national capacities, while informing the formulation of budget submissions, as applicable. For the 2026/27 period, it is proposed that a victims’ rights function be nationalized in the Office of the Deputy Special Representative of the Secretary-General (Resident Coordinator/</w:t>
            </w:r>
            <w:r w:rsidR="00FC6A94">
              <w:rPr>
                <w:spacing w:val="2"/>
                <w:kern w:val="14"/>
              </w:rPr>
              <w:t xml:space="preserve"> </w:t>
            </w:r>
            <w:r w:rsidRPr="00FC6A94">
              <w:rPr>
                <w:spacing w:val="2"/>
                <w:kern w:val="14"/>
              </w:rPr>
              <w:t>Humanitarian Coordinator).</w:t>
            </w:r>
          </w:p>
        </w:tc>
      </w:tr>
      <w:tr w:rsidR="00397F61" w:rsidRPr="00AD1536" w14:paraId="03C794E8" w14:textId="77777777" w:rsidTr="003A2E12">
        <w:trPr>
          <w:trHeight w:val="20"/>
        </w:trPr>
        <w:tc>
          <w:tcPr>
            <w:tcW w:w="4905" w:type="dxa"/>
            <w:tcBorders>
              <w:bottom w:val="single" w:sz="12" w:space="0" w:color="auto"/>
            </w:tcBorders>
          </w:tcPr>
          <w:p w14:paraId="19A8472E" w14:textId="089BD7FF" w:rsidR="00397F61" w:rsidRPr="00AD1536" w:rsidRDefault="00397F61" w:rsidP="00FC6A94">
            <w:pPr>
              <w:pStyle w:val="SingleTxt"/>
              <w:keepNext/>
              <w:keepLines/>
              <w:widowControl w:val="0"/>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jc w:val="left"/>
            </w:pPr>
            <w:r w:rsidRPr="00AD1536">
              <w:lastRenderedPageBreak/>
              <w:t xml:space="preserve">Recalls the provisions of section XVIII of its resolution </w:t>
            </w:r>
            <w:hyperlink r:id="rId49" w:history="1">
              <w:r w:rsidRPr="00AD1536">
                <w:rPr>
                  <w:rStyle w:val="Hyperlink"/>
                </w:rPr>
                <w:t>61/276</w:t>
              </w:r>
            </w:hyperlink>
            <w:r w:rsidRPr="00AD1536">
              <w:t xml:space="preserve">, recognizes the important role played by quick-impact projects in establishing and building confidence in missions, further recognizes the importance of conducting assessments of the quick-impact projects regularly, on their needs and impact as required in resolution </w:t>
            </w:r>
            <w:hyperlink r:id="rId50" w:history="1">
              <w:r w:rsidRPr="00AD1536">
                <w:rPr>
                  <w:rStyle w:val="Hyperlink"/>
                </w:rPr>
                <w:t>61/276</w:t>
              </w:r>
            </w:hyperlink>
            <w:r w:rsidRPr="00AD1536">
              <w:t>, requests the Secretary-General to include the conducted assessments in his next reports, and also requests the Secretary-General to enhance their impact (para. 82).</w:t>
            </w:r>
          </w:p>
        </w:tc>
        <w:tc>
          <w:tcPr>
            <w:tcW w:w="4905" w:type="dxa"/>
            <w:tcBorders>
              <w:bottom w:val="single" w:sz="12" w:space="0" w:color="auto"/>
            </w:tcBorders>
          </w:tcPr>
          <w:p w14:paraId="67BF7278" w14:textId="42A84F20" w:rsidR="00397F61" w:rsidRPr="00AD1536" w:rsidRDefault="00397F61" w:rsidP="00FC6A94">
            <w:pPr>
              <w:pStyle w:val="SingleTxt"/>
              <w:keepNext/>
              <w:keepLines/>
              <w:tabs>
                <w:tab w:val="left" w:pos="288"/>
                <w:tab w:val="left" w:pos="576"/>
                <w:tab w:val="left" w:pos="864"/>
                <w:tab w:val="left" w:pos="1152"/>
              </w:tabs>
              <w:spacing w:before="40"/>
              <w:ind w:left="144" w:right="43"/>
              <w:jc w:val="left"/>
            </w:pPr>
            <w:r w:rsidRPr="00AD1536">
              <w:t xml:space="preserve">In line with General Assembly resolution </w:t>
            </w:r>
            <w:hyperlink r:id="rId51" w:history="1">
              <w:r w:rsidRPr="00AD1536">
                <w:rPr>
                  <w:rStyle w:val="Hyperlink"/>
                </w:rPr>
                <w:t>61/276</w:t>
              </w:r>
            </w:hyperlink>
            <w:r w:rsidRPr="00AD1536">
              <w:t>, quick-impact projects continue to play a key role in building confidence between local communities, national authorities and the Mission, and in supporting stabilization and peacebuilding efforts in the Central African Republic.</w:t>
            </w:r>
          </w:p>
          <w:p w14:paraId="36975FBA" w14:textId="77777777" w:rsidR="00397F61" w:rsidRPr="00AD1536" w:rsidRDefault="00397F61" w:rsidP="00FC6A94">
            <w:pPr>
              <w:pStyle w:val="SingleTxt"/>
              <w:keepNext/>
              <w:keepLines/>
              <w:tabs>
                <w:tab w:val="left" w:pos="288"/>
                <w:tab w:val="left" w:pos="576"/>
                <w:tab w:val="left" w:pos="864"/>
                <w:tab w:val="left" w:pos="1152"/>
              </w:tabs>
              <w:spacing w:before="40"/>
              <w:ind w:left="144" w:right="43"/>
              <w:jc w:val="left"/>
            </w:pPr>
            <w:r w:rsidRPr="00AD1536">
              <w:t>The Mission conducts regular assessments of quick-impact projects to evaluate their relevance, outcomes and impact, ensuring continued alignment with mandate priorities and community needs. The findings of these assessments have been reflected in reports of the Secretary-General, in accordance with the Assembly’s request, and demonstrate the tangible contribution of quick-impact projects to local stabilization and early peace dividends.</w:t>
            </w:r>
          </w:p>
          <w:p w14:paraId="68403F41" w14:textId="77777777" w:rsidR="00397F61" w:rsidRPr="00AD1536" w:rsidRDefault="00397F61" w:rsidP="00FC6A94">
            <w:pPr>
              <w:pStyle w:val="SingleTxt"/>
              <w:keepNext/>
              <w:keepLines/>
              <w:tabs>
                <w:tab w:val="left" w:pos="288"/>
                <w:tab w:val="left" w:pos="576"/>
                <w:tab w:val="left" w:pos="864"/>
                <w:tab w:val="left" w:pos="1152"/>
              </w:tabs>
              <w:spacing w:before="40"/>
              <w:ind w:left="144" w:right="43"/>
              <w:jc w:val="left"/>
            </w:pPr>
            <w:r w:rsidRPr="00AD1536">
              <w:t>On the basis of assessment results, MINUSCA has taken steps to enhance the impact of quick-impact projects by prioritizing projects that deliver visible and immediate benefits, including the rehabilitation and construction of essential infrastructure such as roads, administrative buildings, schools and health facilities. These interventions have improved access to basic services, strengthened community resilience and supported the re-establishment of State authority, thereby reinforcing confidence in the Mission and its mandate.</w:t>
            </w:r>
          </w:p>
        </w:tc>
      </w:tr>
    </w:tbl>
    <w:p w14:paraId="1AA8382A" w14:textId="77777777" w:rsidR="00397F61" w:rsidRPr="00AD1536" w:rsidRDefault="00397F61" w:rsidP="00FC6A94">
      <w:pPr>
        <w:pStyle w:val="SingleTxt"/>
        <w:spacing w:after="0" w:line="100" w:lineRule="exact"/>
        <w:rPr>
          <w:sz w:val="10"/>
        </w:rPr>
      </w:pPr>
    </w:p>
    <w:p w14:paraId="427F595B" w14:textId="77777777" w:rsidR="00397F61" w:rsidRPr="00AD1536" w:rsidRDefault="00397F61" w:rsidP="00FC6A94">
      <w:pPr>
        <w:pStyle w:val="SingleTxt"/>
        <w:spacing w:after="0" w:line="100" w:lineRule="exact"/>
        <w:rPr>
          <w:sz w:val="10"/>
        </w:rPr>
      </w:pPr>
    </w:p>
    <w:p w14:paraId="2A93D772" w14:textId="77777777" w:rsidR="00397F61" w:rsidRPr="00AD1536" w:rsidRDefault="00397F61" w:rsidP="00FC6A94">
      <w:pPr>
        <w:pStyle w:val="SingleTxt"/>
        <w:spacing w:after="0" w:line="100" w:lineRule="exact"/>
        <w:rPr>
          <w:sz w:val="10"/>
        </w:rPr>
      </w:pPr>
    </w:p>
    <w:p w14:paraId="04BCECA9" w14:textId="77777777" w:rsidR="00397F61" w:rsidRPr="00AD1536" w:rsidRDefault="00397F61" w:rsidP="00397F6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t>B.</w:t>
      </w:r>
      <w:r w:rsidRPr="00AD1536">
        <w:tab/>
        <w:t>Advisory Committee on Administrative and Budgetary Questions</w:t>
      </w:r>
    </w:p>
    <w:p w14:paraId="5ECFC45E" w14:textId="77777777" w:rsidR="00397F61" w:rsidRPr="00AD1536" w:rsidRDefault="00397F61" w:rsidP="00FC6A94">
      <w:pPr>
        <w:pStyle w:val="SingleTxt"/>
        <w:spacing w:after="0" w:line="100" w:lineRule="exact"/>
        <w:rPr>
          <w:sz w:val="10"/>
        </w:rPr>
      </w:pPr>
    </w:p>
    <w:p w14:paraId="63AD3418" w14:textId="77777777" w:rsidR="00397F61" w:rsidRPr="00AD1536" w:rsidRDefault="00397F61" w:rsidP="00FC6A94">
      <w:pPr>
        <w:pStyle w:val="SingleTxt"/>
        <w:spacing w:after="0" w:line="100" w:lineRule="exact"/>
        <w:rPr>
          <w:sz w:val="10"/>
        </w:rPr>
      </w:pPr>
    </w:p>
    <w:p w14:paraId="06B476C8" w14:textId="77777777" w:rsidR="00397F61" w:rsidRPr="00AD1536" w:rsidRDefault="00397F61" w:rsidP="00397F6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90"/>
      </w:pPr>
      <w:r w:rsidRPr="00AD1536">
        <w:t xml:space="preserve">Financing of the United Nations Multidimensional Integrated Stabilization Mission in the Central African Republic </w:t>
      </w:r>
    </w:p>
    <w:p w14:paraId="543D8603" w14:textId="77777777" w:rsidR="00397F61" w:rsidRPr="00AD1536" w:rsidRDefault="00397F61" w:rsidP="00FC6A94">
      <w:pPr>
        <w:pStyle w:val="SingleTxt"/>
        <w:spacing w:after="0" w:line="100" w:lineRule="exact"/>
        <w:rPr>
          <w:sz w:val="10"/>
        </w:rPr>
      </w:pPr>
    </w:p>
    <w:p w14:paraId="574AF323" w14:textId="15CCBDF2" w:rsidR="00397F61" w:rsidRPr="00AD1536" w:rsidRDefault="00397F61" w:rsidP="00397F61">
      <w:r w:rsidRPr="00AD1536">
        <w:t>(</w:t>
      </w:r>
      <w:hyperlink r:id="rId52" w:history="1">
        <w:r w:rsidRPr="00AD1536">
          <w:rPr>
            <w:rStyle w:val="Hyperlink"/>
          </w:rPr>
          <w:t>A/79/724/Add.13</w:t>
        </w:r>
      </w:hyperlink>
      <w:r w:rsidRPr="00AD1536">
        <w:t>)</w:t>
      </w:r>
    </w:p>
    <w:p w14:paraId="715E5B94" w14:textId="77777777" w:rsidR="00397F61" w:rsidRPr="00AD1536" w:rsidRDefault="00397F61" w:rsidP="00FC6A94">
      <w:pPr>
        <w:pStyle w:val="SingleTxt"/>
        <w:spacing w:after="0" w:line="100" w:lineRule="exact"/>
        <w:rPr>
          <w:sz w:val="10"/>
        </w:rPr>
      </w:pPr>
    </w:p>
    <w:p w14:paraId="4BEC431D" w14:textId="77777777" w:rsidR="00397F61" w:rsidRPr="00AD1536" w:rsidRDefault="00397F61" w:rsidP="00FC6A94">
      <w:pPr>
        <w:pStyle w:val="SingleTxt"/>
        <w:spacing w:after="0" w:line="100" w:lineRule="exact"/>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0"/>
        <w:gridCol w:w="4920"/>
      </w:tblGrid>
      <w:tr w:rsidR="00397F61" w:rsidRPr="00AD1536" w14:paraId="3E8C46F6" w14:textId="77777777" w:rsidTr="003A2E12">
        <w:trPr>
          <w:trHeight w:val="260"/>
          <w:tblHeader/>
        </w:trPr>
        <w:tc>
          <w:tcPr>
            <w:tcW w:w="2500" w:type="pct"/>
            <w:tcBorders>
              <w:top w:val="single" w:sz="4" w:space="0" w:color="auto"/>
              <w:bottom w:val="single" w:sz="12" w:space="0" w:color="auto"/>
            </w:tcBorders>
            <w:tcMar>
              <w:left w:w="0" w:type="dxa"/>
              <w:right w:w="0" w:type="dxa"/>
            </w:tcMar>
            <w:vAlign w:val="center"/>
          </w:tcPr>
          <w:p w14:paraId="41D77D3C" w14:textId="77777777" w:rsidR="00397F61" w:rsidRPr="00AD1536" w:rsidRDefault="00397F61" w:rsidP="003A2E12">
            <w:pPr>
              <w:spacing w:before="81" w:after="81" w:line="160" w:lineRule="exact"/>
              <w:rPr>
                <w:rFonts w:asciiTheme="majorBidi" w:hAnsiTheme="majorBidi" w:cstheme="majorBidi"/>
                <w:sz w:val="14"/>
                <w:szCs w:val="14"/>
              </w:rPr>
            </w:pPr>
            <w:r w:rsidRPr="00AD1536">
              <w:rPr>
                <w:rFonts w:asciiTheme="majorBidi" w:hAnsiTheme="majorBidi" w:cstheme="majorBidi"/>
                <w:i/>
                <w:sz w:val="14"/>
                <w:szCs w:val="14"/>
              </w:rPr>
              <w:t>Request/recommendation</w:t>
            </w:r>
          </w:p>
        </w:tc>
        <w:tc>
          <w:tcPr>
            <w:tcW w:w="2500" w:type="pct"/>
            <w:tcBorders>
              <w:top w:val="single" w:sz="4" w:space="0" w:color="auto"/>
              <w:bottom w:val="single" w:sz="12" w:space="0" w:color="auto"/>
            </w:tcBorders>
            <w:tcMar>
              <w:left w:w="0" w:type="dxa"/>
              <w:right w:w="0" w:type="dxa"/>
            </w:tcMar>
            <w:vAlign w:val="center"/>
          </w:tcPr>
          <w:p w14:paraId="02EC4E80" w14:textId="77777777" w:rsidR="00397F61" w:rsidRPr="00AD1536" w:rsidRDefault="00397F61" w:rsidP="003A2E12">
            <w:pPr>
              <w:spacing w:before="81" w:after="81" w:line="160" w:lineRule="exact"/>
              <w:ind w:left="144" w:right="43"/>
              <w:rPr>
                <w:rFonts w:asciiTheme="majorBidi" w:hAnsiTheme="majorBidi" w:cstheme="majorBidi"/>
                <w:sz w:val="14"/>
                <w:szCs w:val="14"/>
              </w:rPr>
            </w:pPr>
            <w:r w:rsidRPr="00AD1536">
              <w:rPr>
                <w:rFonts w:asciiTheme="majorBidi" w:hAnsiTheme="majorBidi" w:cstheme="majorBidi"/>
                <w:i/>
                <w:sz w:val="14"/>
                <w:szCs w:val="14"/>
              </w:rPr>
              <w:t>Action taken to implement request/recommendation</w:t>
            </w:r>
          </w:p>
        </w:tc>
      </w:tr>
      <w:tr w:rsidR="00397F61" w:rsidRPr="00AD1536" w14:paraId="0CC4C456" w14:textId="77777777" w:rsidTr="003A2E12">
        <w:trPr>
          <w:trHeight w:hRule="exact" w:val="115"/>
          <w:tblHeader/>
        </w:trPr>
        <w:tc>
          <w:tcPr>
            <w:tcW w:w="2500" w:type="pct"/>
            <w:tcBorders>
              <w:top w:val="single" w:sz="12" w:space="0" w:color="auto"/>
            </w:tcBorders>
            <w:tcMar>
              <w:left w:w="0" w:type="dxa"/>
              <w:right w:w="0" w:type="dxa"/>
            </w:tcMar>
          </w:tcPr>
          <w:p w14:paraId="268B29A2" w14:textId="77777777" w:rsidR="00397F61" w:rsidRPr="00AD1536" w:rsidRDefault="00397F61" w:rsidP="003A2E12">
            <w:pPr>
              <w:rPr>
                <w:rFonts w:asciiTheme="majorBidi" w:hAnsiTheme="majorBidi" w:cstheme="majorBidi"/>
                <w:i/>
                <w:sz w:val="14"/>
                <w:szCs w:val="14"/>
              </w:rPr>
            </w:pPr>
          </w:p>
        </w:tc>
        <w:tc>
          <w:tcPr>
            <w:tcW w:w="2500" w:type="pct"/>
            <w:tcBorders>
              <w:top w:val="single" w:sz="12" w:space="0" w:color="auto"/>
            </w:tcBorders>
            <w:tcMar>
              <w:left w:w="0" w:type="dxa"/>
              <w:right w:w="0" w:type="dxa"/>
            </w:tcMar>
          </w:tcPr>
          <w:p w14:paraId="43C8E34C" w14:textId="77777777" w:rsidR="00397F61" w:rsidRPr="00AD1536" w:rsidRDefault="00397F61" w:rsidP="003A2E12">
            <w:pPr>
              <w:ind w:left="144" w:right="43"/>
              <w:rPr>
                <w:rFonts w:asciiTheme="majorBidi" w:hAnsiTheme="majorBidi" w:cstheme="majorBidi"/>
                <w:i/>
                <w:sz w:val="14"/>
                <w:szCs w:val="14"/>
              </w:rPr>
            </w:pPr>
          </w:p>
        </w:tc>
      </w:tr>
      <w:tr w:rsidR="00397F61" w:rsidRPr="00AD1536" w14:paraId="1CFA04E9" w14:textId="77777777" w:rsidTr="003A2E12">
        <w:trPr>
          <w:trHeight w:val="20"/>
        </w:trPr>
        <w:tc>
          <w:tcPr>
            <w:tcW w:w="2500" w:type="pct"/>
            <w:tcMar>
              <w:left w:w="0" w:type="dxa"/>
              <w:right w:w="0" w:type="dxa"/>
            </w:tcMar>
          </w:tcPr>
          <w:p w14:paraId="73ACD607"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rFonts w:asciiTheme="majorBidi" w:hAnsiTheme="majorBidi" w:cstheme="majorBidi"/>
                <w:spacing w:val="2"/>
                <w:w w:val="101"/>
              </w:rPr>
            </w:pPr>
            <w:r w:rsidRPr="00AD1536">
              <w:rPr>
                <w:rFonts w:asciiTheme="majorBidi" w:hAnsiTheme="majorBidi" w:cstheme="majorBidi"/>
                <w:spacing w:val="2"/>
                <w:w w:val="101"/>
              </w:rPr>
              <w:t>The Advisory Committee trusts that information on expenditure related to electoral support during the 2024/25 period, taking into account the aforementioned revised timelines, will be provided to the General Assembly at the time of its consideration of the present report and in the next budget proposal (para. 17).</w:t>
            </w:r>
          </w:p>
        </w:tc>
        <w:tc>
          <w:tcPr>
            <w:tcW w:w="2500" w:type="pct"/>
            <w:tcMar>
              <w:left w:w="0" w:type="dxa"/>
              <w:right w:w="0" w:type="dxa"/>
            </w:tcMar>
          </w:tcPr>
          <w:p w14:paraId="489BD2FD"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rFonts w:asciiTheme="majorBidi" w:hAnsiTheme="majorBidi" w:cstheme="majorBidi"/>
              </w:rPr>
            </w:pPr>
            <w:r w:rsidRPr="00AD1536">
              <w:rPr>
                <w:rFonts w:asciiTheme="majorBidi" w:hAnsiTheme="majorBidi" w:cstheme="majorBidi"/>
              </w:rPr>
              <w:t>Election-related expenditure during the 2024/25 period amounted to $12.0 million.</w:t>
            </w:r>
          </w:p>
        </w:tc>
      </w:tr>
      <w:tr w:rsidR="00397F61" w:rsidRPr="00AD1536" w14:paraId="1499CDC6" w14:textId="77777777" w:rsidTr="003A2E12">
        <w:trPr>
          <w:trHeight w:val="20"/>
        </w:trPr>
        <w:tc>
          <w:tcPr>
            <w:tcW w:w="2500" w:type="pct"/>
            <w:tcMar>
              <w:left w:w="0" w:type="dxa"/>
              <w:right w:w="0" w:type="dxa"/>
            </w:tcMar>
          </w:tcPr>
          <w:p w14:paraId="3E9B1FAF"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rFonts w:asciiTheme="majorBidi" w:hAnsiTheme="majorBidi" w:cstheme="majorBidi"/>
                <w:spacing w:val="2"/>
                <w:w w:val="101"/>
              </w:rPr>
            </w:pPr>
            <w:r w:rsidRPr="00AD1536">
              <w:rPr>
                <w:rFonts w:asciiTheme="majorBidi" w:hAnsiTheme="majorBidi" w:cstheme="majorBidi"/>
                <w:spacing w:val="2"/>
                <w:w w:val="101"/>
              </w:rPr>
              <w:t>The Advisory Committee notes the proposed restructuring of the MINUSCA mission support structure and trusts that there will be a period of stability in that regard. The Committee trusts that updated information on any efficiencies and lessons learned from the exercise will be reflected in the next programme budget submission (para. 29).</w:t>
            </w:r>
          </w:p>
        </w:tc>
        <w:tc>
          <w:tcPr>
            <w:tcW w:w="2500" w:type="pct"/>
            <w:tcMar>
              <w:left w:w="0" w:type="dxa"/>
              <w:right w:w="0" w:type="dxa"/>
            </w:tcMar>
          </w:tcPr>
          <w:p w14:paraId="601B4986"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rFonts w:asciiTheme="majorBidi" w:hAnsiTheme="majorBidi" w:cstheme="majorBidi"/>
              </w:rPr>
            </w:pPr>
            <w:r w:rsidRPr="00AD1536">
              <w:rPr>
                <w:rFonts w:asciiTheme="majorBidi" w:hAnsiTheme="majorBidi" w:cstheme="majorBidi"/>
              </w:rPr>
              <w:t>The recent restructuring of the Mission Support Division of MINUSCA has improved efficiency and operational effectiveness and is intended to provide a stable support structure going forward. The Mission is monitoring the new configuration to consolidate gains, ensure continuity and avoid further structural changes except where operationally necessary.</w:t>
            </w:r>
          </w:p>
          <w:p w14:paraId="11E0886D"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rFonts w:asciiTheme="majorBidi" w:hAnsiTheme="majorBidi" w:cstheme="majorBidi"/>
              </w:rPr>
            </w:pPr>
            <w:r w:rsidRPr="00AD1536">
              <w:rPr>
                <w:rFonts w:asciiTheme="majorBidi" w:hAnsiTheme="majorBidi" w:cstheme="majorBidi"/>
              </w:rPr>
              <w:lastRenderedPageBreak/>
              <w:t>Initial efficiencies and lessons learned are already emerging. For example, the integration of occupational health and safety under the services delivery pillar has facilitated more effective resolution of safety-related issues through improved alignment with the Medical Services Section. Similarly, the repositioning of the Claims Unit within the supply chain management pillar has streamlined access to critical data, as that pillar oversees acquisitions, property management, vendors and claims. Placing the Environmental Unit directly under the Director of Mission Support has elevated its strategic role, strengthening environmental compliance across the Mission. These revised reporting lines have supported improved planning and project implementation.</w:t>
            </w:r>
          </w:p>
          <w:p w14:paraId="6DDE82E7"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rFonts w:asciiTheme="majorBidi" w:hAnsiTheme="majorBidi" w:cstheme="majorBidi"/>
                <w:spacing w:val="2"/>
              </w:rPr>
            </w:pPr>
            <w:r w:rsidRPr="00AD1536">
              <w:rPr>
                <w:rFonts w:asciiTheme="majorBidi" w:hAnsiTheme="majorBidi" w:cstheme="majorBidi"/>
                <w:spacing w:val="2"/>
              </w:rPr>
              <w:t>In addition, the relocation of the Conference and Translation Unit to the Integrated Mission Training Cell has enhanced productivity, visibility, innovation and day-to-day operations, while also promoting multilingualism through the development of lexical resources to support learning and language proficiency.</w:t>
            </w:r>
          </w:p>
          <w:p w14:paraId="0C50D8CC"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rFonts w:asciiTheme="majorBidi" w:hAnsiTheme="majorBidi" w:cstheme="majorBidi"/>
              </w:rPr>
            </w:pPr>
            <w:r w:rsidRPr="00AD1536">
              <w:rPr>
                <w:rFonts w:asciiTheme="majorBidi" w:hAnsiTheme="majorBidi" w:cstheme="majorBidi"/>
              </w:rPr>
              <w:t>The Mission will continue to assess the impact of the restructuring, and updated information on efficiencies achieved and lessons learned will be reflected in the next programme budget submission.</w:t>
            </w:r>
          </w:p>
        </w:tc>
      </w:tr>
      <w:tr w:rsidR="00397F61" w:rsidRPr="00AD1536" w14:paraId="28F80058" w14:textId="77777777" w:rsidTr="003A2E12">
        <w:trPr>
          <w:trHeight w:val="20"/>
        </w:trPr>
        <w:tc>
          <w:tcPr>
            <w:tcW w:w="2500" w:type="pct"/>
            <w:tcMar>
              <w:left w:w="0" w:type="dxa"/>
              <w:right w:w="0" w:type="dxa"/>
            </w:tcMar>
          </w:tcPr>
          <w:p w14:paraId="6B77D93A"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rFonts w:asciiTheme="majorBidi" w:hAnsiTheme="majorBidi" w:cstheme="majorBidi"/>
              </w:rPr>
            </w:pPr>
            <w:r w:rsidRPr="00AD1536">
              <w:rPr>
                <w:rFonts w:asciiTheme="majorBidi" w:hAnsiTheme="majorBidi" w:cstheme="majorBidi"/>
                <w:spacing w:val="2"/>
                <w:w w:val="101"/>
              </w:rPr>
              <w:lastRenderedPageBreak/>
              <w:t>The Advisory Committee trusts that information on the status of vacant posts, as well as on the impact of the liquidity situation on projected hirings, will be provided to the General Assembly at the time of its consideration of the present report and in the next budget submission (para. 30).</w:t>
            </w:r>
          </w:p>
        </w:tc>
        <w:tc>
          <w:tcPr>
            <w:tcW w:w="2500" w:type="pct"/>
            <w:tcMar>
              <w:left w:w="0" w:type="dxa"/>
              <w:right w:w="0" w:type="dxa"/>
            </w:tcMar>
          </w:tcPr>
          <w:p w14:paraId="6FD57E07"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rFonts w:asciiTheme="majorBidi" w:hAnsiTheme="majorBidi" w:cstheme="majorBidi"/>
              </w:rPr>
            </w:pPr>
            <w:r w:rsidRPr="00AD1536">
              <w:rPr>
                <w:rFonts w:asciiTheme="majorBidi" w:hAnsiTheme="majorBidi" w:cstheme="majorBidi"/>
              </w:rPr>
              <w:t>The trend in vacancy rates in MINUSCA between July and December 2025 is as follows:</w:t>
            </w:r>
          </w:p>
          <w:p w14:paraId="6C50CB66" w14:textId="77777777" w:rsidR="00397F61" w:rsidRPr="00AD1536" w:rsidRDefault="00397F61" w:rsidP="00397F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100" w:lineRule="exact"/>
              <w:ind w:left="144" w:right="43"/>
              <w:jc w:val="left"/>
              <w:rPr>
                <w:rFonts w:asciiTheme="majorBidi" w:hAnsiTheme="majorBidi" w:cstheme="majorBidi"/>
                <w:sz w:val="10"/>
              </w:rPr>
            </w:pPr>
          </w:p>
          <w:tbl>
            <w:tblPr>
              <w:tblW w:w="4621" w:type="dxa"/>
              <w:tblInd w:w="181" w:type="dxa"/>
              <w:tblLook w:val="04A0" w:firstRow="1" w:lastRow="0" w:firstColumn="1" w:lastColumn="0" w:noHBand="0" w:noVBand="1"/>
            </w:tblPr>
            <w:tblGrid>
              <w:gridCol w:w="1831"/>
              <w:gridCol w:w="1395"/>
              <w:gridCol w:w="1395"/>
            </w:tblGrid>
            <w:tr w:rsidR="00397F61" w:rsidRPr="00AD1536" w14:paraId="1A7E5D70" w14:textId="77777777" w:rsidTr="00397F61">
              <w:trPr>
                <w:trHeight w:val="320"/>
              </w:trPr>
              <w:tc>
                <w:tcPr>
                  <w:tcW w:w="1831" w:type="dxa"/>
                  <w:tcBorders>
                    <w:top w:val="single" w:sz="2" w:space="0" w:color="auto"/>
                    <w:left w:val="nil"/>
                    <w:bottom w:val="nil"/>
                    <w:right w:val="nil"/>
                  </w:tcBorders>
                  <w:tcMar>
                    <w:left w:w="0" w:type="dxa"/>
                    <w:right w:w="0" w:type="dxa"/>
                  </w:tcMar>
                  <w:vAlign w:val="center"/>
                  <w:hideMark/>
                </w:tcPr>
                <w:p w14:paraId="729807CE" w14:textId="77777777" w:rsidR="00397F61" w:rsidRPr="00AD1536" w:rsidRDefault="00397F61" w:rsidP="003A2E12">
                  <w:pPr>
                    <w:spacing w:before="81" w:after="81" w:line="160" w:lineRule="exact"/>
                    <w:ind w:right="43"/>
                    <w:rPr>
                      <w:rFonts w:asciiTheme="majorBidi" w:hAnsiTheme="majorBidi" w:cstheme="majorBidi"/>
                      <w:i/>
                      <w:iCs/>
                      <w:kern w:val="14"/>
                      <w:sz w:val="14"/>
                      <w:szCs w:val="14"/>
                    </w:rPr>
                  </w:pPr>
                  <w:r w:rsidRPr="00AD1536">
                    <w:rPr>
                      <w:rFonts w:asciiTheme="majorBidi" w:hAnsiTheme="majorBidi" w:cstheme="majorBidi"/>
                      <w:i/>
                      <w:iCs/>
                      <w:kern w:val="14"/>
                      <w:sz w:val="14"/>
                      <w:szCs w:val="14"/>
                    </w:rPr>
                    <w:t>Period</w:t>
                  </w:r>
                </w:p>
              </w:tc>
              <w:tc>
                <w:tcPr>
                  <w:tcW w:w="1395" w:type="dxa"/>
                  <w:tcBorders>
                    <w:top w:val="single" w:sz="2" w:space="0" w:color="auto"/>
                    <w:left w:val="nil"/>
                    <w:bottom w:val="nil"/>
                    <w:right w:val="nil"/>
                  </w:tcBorders>
                  <w:tcMar>
                    <w:left w:w="0" w:type="dxa"/>
                    <w:right w:w="0" w:type="dxa"/>
                  </w:tcMar>
                  <w:vAlign w:val="center"/>
                  <w:hideMark/>
                </w:tcPr>
                <w:p w14:paraId="4D705E80" w14:textId="77777777" w:rsidR="00397F61" w:rsidRPr="00AD1536" w:rsidRDefault="00397F61" w:rsidP="003A2E12">
                  <w:pPr>
                    <w:spacing w:before="81" w:after="81" w:line="160" w:lineRule="exact"/>
                    <w:ind w:left="144" w:right="43"/>
                    <w:jc w:val="right"/>
                    <w:rPr>
                      <w:rFonts w:asciiTheme="majorBidi" w:hAnsiTheme="majorBidi" w:cstheme="majorBidi"/>
                      <w:i/>
                      <w:iCs/>
                      <w:kern w:val="14"/>
                      <w:sz w:val="14"/>
                      <w:szCs w:val="14"/>
                    </w:rPr>
                  </w:pPr>
                  <w:r w:rsidRPr="00AD1536">
                    <w:rPr>
                      <w:rFonts w:asciiTheme="majorBidi" w:hAnsiTheme="majorBidi" w:cstheme="majorBidi"/>
                      <w:i/>
                      <w:iCs/>
                      <w:kern w:val="14"/>
                      <w:sz w:val="14"/>
                      <w:szCs w:val="14"/>
                    </w:rPr>
                    <w:t>International</w:t>
                  </w:r>
                </w:p>
              </w:tc>
              <w:tc>
                <w:tcPr>
                  <w:tcW w:w="1395" w:type="dxa"/>
                  <w:tcBorders>
                    <w:top w:val="single" w:sz="2" w:space="0" w:color="auto"/>
                    <w:left w:val="nil"/>
                    <w:bottom w:val="nil"/>
                    <w:right w:val="nil"/>
                  </w:tcBorders>
                  <w:tcMar>
                    <w:left w:w="0" w:type="dxa"/>
                    <w:right w:w="0" w:type="dxa"/>
                  </w:tcMar>
                  <w:vAlign w:val="center"/>
                  <w:hideMark/>
                </w:tcPr>
                <w:p w14:paraId="6AE6274B" w14:textId="77777777" w:rsidR="00397F61" w:rsidRPr="00AD1536" w:rsidRDefault="00397F61" w:rsidP="003A2E12">
                  <w:pPr>
                    <w:spacing w:before="81" w:after="81" w:line="160" w:lineRule="exact"/>
                    <w:ind w:left="144" w:right="43"/>
                    <w:jc w:val="right"/>
                    <w:rPr>
                      <w:rFonts w:asciiTheme="majorBidi" w:hAnsiTheme="majorBidi" w:cstheme="majorBidi"/>
                      <w:i/>
                      <w:iCs/>
                      <w:kern w:val="14"/>
                      <w:sz w:val="14"/>
                      <w:szCs w:val="14"/>
                    </w:rPr>
                  </w:pPr>
                  <w:r w:rsidRPr="00AD1536">
                    <w:rPr>
                      <w:rFonts w:asciiTheme="majorBidi" w:hAnsiTheme="majorBidi" w:cstheme="majorBidi"/>
                      <w:i/>
                      <w:iCs/>
                      <w:kern w:val="14"/>
                      <w:sz w:val="14"/>
                      <w:szCs w:val="14"/>
                    </w:rPr>
                    <w:t>National</w:t>
                  </w:r>
                </w:p>
              </w:tc>
            </w:tr>
            <w:tr w:rsidR="00397F61" w:rsidRPr="00AD1536" w14:paraId="5F17EE15" w14:textId="77777777" w:rsidTr="00397F61">
              <w:trPr>
                <w:trHeight w:hRule="exact" w:val="115"/>
              </w:trPr>
              <w:tc>
                <w:tcPr>
                  <w:tcW w:w="1831" w:type="dxa"/>
                  <w:tcBorders>
                    <w:top w:val="single" w:sz="2" w:space="0" w:color="auto"/>
                    <w:left w:val="nil"/>
                    <w:bottom w:val="nil"/>
                    <w:right w:val="nil"/>
                  </w:tcBorders>
                  <w:tcMar>
                    <w:left w:w="0" w:type="dxa"/>
                    <w:right w:w="0" w:type="dxa"/>
                  </w:tcMar>
                  <w:vAlign w:val="center"/>
                </w:tcPr>
                <w:p w14:paraId="7CD34875" w14:textId="77777777" w:rsidR="00397F61" w:rsidRPr="00AD1536" w:rsidRDefault="00397F61" w:rsidP="003A2E12">
                  <w:pPr>
                    <w:spacing w:before="81" w:after="81" w:line="160" w:lineRule="exact"/>
                    <w:ind w:right="43"/>
                    <w:rPr>
                      <w:rFonts w:asciiTheme="majorBidi" w:hAnsiTheme="majorBidi" w:cstheme="majorBidi"/>
                      <w:i/>
                      <w:iCs/>
                      <w:kern w:val="14"/>
                      <w:sz w:val="14"/>
                      <w:szCs w:val="14"/>
                    </w:rPr>
                  </w:pPr>
                </w:p>
              </w:tc>
              <w:tc>
                <w:tcPr>
                  <w:tcW w:w="1395" w:type="dxa"/>
                  <w:tcBorders>
                    <w:top w:val="single" w:sz="2" w:space="0" w:color="auto"/>
                    <w:left w:val="nil"/>
                    <w:bottom w:val="nil"/>
                    <w:right w:val="nil"/>
                  </w:tcBorders>
                  <w:tcMar>
                    <w:left w:w="0" w:type="dxa"/>
                    <w:right w:w="0" w:type="dxa"/>
                  </w:tcMar>
                  <w:vAlign w:val="center"/>
                </w:tcPr>
                <w:p w14:paraId="508FA83D" w14:textId="77777777" w:rsidR="00397F61" w:rsidRPr="00AD1536" w:rsidRDefault="00397F61" w:rsidP="003A2E12">
                  <w:pPr>
                    <w:spacing w:before="81" w:after="81" w:line="160" w:lineRule="exact"/>
                    <w:ind w:left="144" w:right="43"/>
                    <w:jc w:val="right"/>
                    <w:rPr>
                      <w:rFonts w:asciiTheme="majorBidi" w:hAnsiTheme="majorBidi" w:cstheme="majorBidi"/>
                      <w:i/>
                      <w:iCs/>
                      <w:kern w:val="14"/>
                      <w:sz w:val="14"/>
                      <w:szCs w:val="14"/>
                    </w:rPr>
                  </w:pPr>
                </w:p>
              </w:tc>
              <w:tc>
                <w:tcPr>
                  <w:tcW w:w="1395" w:type="dxa"/>
                  <w:tcBorders>
                    <w:top w:val="single" w:sz="2" w:space="0" w:color="auto"/>
                    <w:left w:val="nil"/>
                    <w:bottom w:val="nil"/>
                    <w:right w:val="nil"/>
                  </w:tcBorders>
                  <w:tcMar>
                    <w:left w:w="0" w:type="dxa"/>
                    <w:right w:w="0" w:type="dxa"/>
                  </w:tcMar>
                  <w:vAlign w:val="center"/>
                </w:tcPr>
                <w:p w14:paraId="32361031" w14:textId="77777777" w:rsidR="00397F61" w:rsidRPr="00AD1536" w:rsidRDefault="00397F61" w:rsidP="003A2E12">
                  <w:pPr>
                    <w:spacing w:before="81" w:after="81" w:line="160" w:lineRule="exact"/>
                    <w:ind w:left="144" w:right="43"/>
                    <w:jc w:val="right"/>
                    <w:rPr>
                      <w:rFonts w:asciiTheme="majorBidi" w:hAnsiTheme="majorBidi" w:cstheme="majorBidi"/>
                      <w:i/>
                      <w:iCs/>
                      <w:kern w:val="14"/>
                      <w:sz w:val="14"/>
                      <w:szCs w:val="14"/>
                    </w:rPr>
                  </w:pPr>
                </w:p>
              </w:tc>
            </w:tr>
            <w:tr w:rsidR="00397F61" w:rsidRPr="00AD1536" w14:paraId="101B0E49" w14:textId="77777777" w:rsidTr="00397F61">
              <w:trPr>
                <w:trHeight w:val="320"/>
              </w:trPr>
              <w:tc>
                <w:tcPr>
                  <w:tcW w:w="1831" w:type="dxa"/>
                  <w:tcBorders>
                    <w:top w:val="nil"/>
                    <w:left w:val="nil"/>
                    <w:bottom w:val="nil"/>
                    <w:right w:val="nil"/>
                  </w:tcBorders>
                  <w:tcMar>
                    <w:left w:w="0" w:type="dxa"/>
                    <w:right w:w="0" w:type="dxa"/>
                  </w:tcMar>
                  <w:vAlign w:val="center"/>
                  <w:hideMark/>
                </w:tcPr>
                <w:p w14:paraId="34158401" w14:textId="77777777" w:rsidR="00397F61" w:rsidRPr="00AD1536" w:rsidRDefault="00397F61" w:rsidP="003A2E12">
                  <w:pPr>
                    <w:spacing w:before="40" w:after="80"/>
                    <w:ind w:right="43"/>
                    <w:rPr>
                      <w:rFonts w:asciiTheme="majorBidi" w:hAnsiTheme="majorBidi" w:cstheme="majorBidi"/>
                      <w:kern w:val="14"/>
                      <w:szCs w:val="20"/>
                    </w:rPr>
                  </w:pPr>
                  <w:r w:rsidRPr="00AD1536">
                    <w:rPr>
                      <w:rFonts w:asciiTheme="majorBidi" w:hAnsiTheme="majorBidi" w:cstheme="majorBidi"/>
                      <w:kern w:val="14"/>
                      <w:szCs w:val="20"/>
                    </w:rPr>
                    <w:t>July 2025</w:t>
                  </w:r>
                </w:p>
              </w:tc>
              <w:tc>
                <w:tcPr>
                  <w:tcW w:w="1395" w:type="dxa"/>
                  <w:tcBorders>
                    <w:top w:val="nil"/>
                    <w:left w:val="nil"/>
                    <w:bottom w:val="nil"/>
                    <w:right w:val="nil"/>
                  </w:tcBorders>
                  <w:tcMar>
                    <w:left w:w="0" w:type="dxa"/>
                    <w:right w:w="0" w:type="dxa"/>
                  </w:tcMar>
                  <w:vAlign w:val="center"/>
                  <w:hideMark/>
                </w:tcPr>
                <w:p w14:paraId="3875F52D" w14:textId="77777777" w:rsidR="00397F61" w:rsidRPr="00AD1536" w:rsidRDefault="00397F61" w:rsidP="003A2E12">
                  <w:pPr>
                    <w:spacing w:before="40" w:after="80"/>
                    <w:ind w:left="144" w:right="43"/>
                    <w:jc w:val="right"/>
                    <w:rPr>
                      <w:rFonts w:asciiTheme="majorBidi" w:hAnsiTheme="majorBidi" w:cstheme="majorBidi"/>
                      <w:kern w:val="14"/>
                      <w:szCs w:val="20"/>
                    </w:rPr>
                  </w:pPr>
                  <w:r w:rsidRPr="00AD1536">
                    <w:rPr>
                      <w:rFonts w:asciiTheme="majorBidi" w:hAnsiTheme="majorBidi" w:cstheme="majorBidi"/>
                      <w:kern w:val="14"/>
                      <w:szCs w:val="20"/>
                    </w:rPr>
                    <w:t>9%</w:t>
                  </w:r>
                </w:p>
              </w:tc>
              <w:tc>
                <w:tcPr>
                  <w:tcW w:w="1395" w:type="dxa"/>
                  <w:tcBorders>
                    <w:top w:val="nil"/>
                    <w:left w:val="nil"/>
                    <w:bottom w:val="nil"/>
                    <w:right w:val="nil"/>
                  </w:tcBorders>
                  <w:tcMar>
                    <w:left w:w="0" w:type="dxa"/>
                    <w:right w:w="0" w:type="dxa"/>
                  </w:tcMar>
                  <w:vAlign w:val="center"/>
                  <w:hideMark/>
                </w:tcPr>
                <w:p w14:paraId="204B9EE2" w14:textId="77777777" w:rsidR="00397F61" w:rsidRPr="00AD1536" w:rsidRDefault="00397F61" w:rsidP="003A2E12">
                  <w:pPr>
                    <w:spacing w:before="40" w:after="80"/>
                    <w:ind w:left="144" w:right="43"/>
                    <w:jc w:val="right"/>
                    <w:rPr>
                      <w:rFonts w:asciiTheme="majorBidi" w:hAnsiTheme="majorBidi" w:cstheme="majorBidi"/>
                      <w:kern w:val="14"/>
                      <w:szCs w:val="20"/>
                    </w:rPr>
                  </w:pPr>
                  <w:r w:rsidRPr="00AD1536">
                    <w:rPr>
                      <w:rFonts w:asciiTheme="majorBidi" w:hAnsiTheme="majorBidi" w:cstheme="majorBidi"/>
                      <w:kern w:val="14"/>
                      <w:szCs w:val="20"/>
                    </w:rPr>
                    <w:t>8%</w:t>
                  </w:r>
                </w:p>
              </w:tc>
            </w:tr>
            <w:tr w:rsidR="00397F61" w:rsidRPr="00AD1536" w14:paraId="14D3E356" w14:textId="77777777" w:rsidTr="00397F61">
              <w:trPr>
                <w:trHeight w:val="320"/>
              </w:trPr>
              <w:tc>
                <w:tcPr>
                  <w:tcW w:w="1831" w:type="dxa"/>
                  <w:tcBorders>
                    <w:top w:val="nil"/>
                    <w:left w:val="nil"/>
                    <w:bottom w:val="nil"/>
                    <w:right w:val="nil"/>
                  </w:tcBorders>
                  <w:tcMar>
                    <w:left w:w="0" w:type="dxa"/>
                    <w:right w:w="0" w:type="dxa"/>
                  </w:tcMar>
                  <w:vAlign w:val="center"/>
                  <w:hideMark/>
                </w:tcPr>
                <w:p w14:paraId="78FFB340" w14:textId="77777777" w:rsidR="00397F61" w:rsidRPr="00AD1536" w:rsidRDefault="00397F61" w:rsidP="003A2E12">
                  <w:pPr>
                    <w:spacing w:before="40" w:after="80"/>
                    <w:ind w:right="43"/>
                    <w:rPr>
                      <w:rFonts w:asciiTheme="majorBidi" w:hAnsiTheme="majorBidi" w:cstheme="majorBidi"/>
                      <w:kern w:val="14"/>
                      <w:szCs w:val="20"/>
                    </w:rPr>
                  </w:pPr>
                  <w:r w:rsidRPr="00AD1536">
                    <w:rPr>
                      <w:rFonts w:asciiTheme="majorBidi" w:hAnsiTheme="majorBidi" w:cstheme="majorBidi"/>
                      <w:kern w:val="14"/>
                      <w:szCs w:val="20"/>
                    </w:rPr>
                    <w:t>August 2025</w:t>
                  </w:r>
                </w:p>
              </w:tc>
              <w:tc>
                <w:tcPr>
                  <w:tcW w:w="1395" w:type="dxa"/>
                  <w:tcBorders>
                    <w:top w:val="nil"/>
                    <w:left w:val="nil"/>
                    <w:bottom w:val="nil"/>
                    <w:right w:val="nil"/>
                  </w:tcBorders>
                  <w:tcMar>
                    <w:left w:w="0" w:type="dxa"/>
                    <w:right w:w="0" w:type="dxa"/>
                  </w:tcMar>
                  <w:vAlign w:val="center"/>
                  <w:hideMark/>
                </w:tcPr>
                <w:p w14:paraId="048C88F4" w14:textId="77777777" w:rsidR="00397F61" w:rsidRPr="00AD1536" w:rsidRDefault="00397F61" w:rsidP="003A2E12">
                  <w:pPr>
                    <w:spacing w:before="40" w:after="80"/>
                    <w:ind w:left="144" w:right="43"/>
                    <w:jc w:val="right"/>
                    <w:rPr>
                      <w:rFonts w:asciiTheme="majorBidi" w:hAnsiTheme="majorBidi" w:cstheme="majorBidi"/>
                      <w:kern w:val="14"/>
                      <w:szCs w:val="20"/>
                    </w:rPr>
                  </w:pPr>
                  <w:r w:rsidRPr="00AD1536">
                    <w:rPr>
                      <w:rFonts w:asciiTheme="majorBidi" w:hAnsiTheme="majorBidi" w:cstheme="majorBidi"/>
                      <w:kern w:val="14"/>
                      <w:szCs w:val="20"/>
                    </w:rPr>
                    <w:t>10%</w:t>
                  </w:r>
                </w:p>
              </w:tc>
              <w:tc>
                <w:tcPr>
                  <w:tcW w:w="1395" w:type="dxa"/>
                  <w:tcBorders>
                    <w:top w:val="nil"/>
                    <w:left w:val="nil"/>
                    <w:bottom w:val="nil"/>
                    <w:right w:val="nil"/>
                  </w:tcBorders>
                  <w:tcMar>
                    <w:left w:w="0" w:type="dxa"/>
                    <w:right w:w="0" w:type="dxa"/>
                  </w:tcMar>
                  <w:vAlign w:val="center"/>
                  <w:hideMark/>
                </w:tcPr>
                <w:p w14:paraId="1E6E9EEE" w14:textId="77777777" w:rsidR="00397F61" w:rsidRPr="00AD1536" w:rsidRDefault="00397F61" w:rsidP="003A2E12">
                  <w:pPr>
                    <w:spacing w:before="40" w:after="80"/>
                    <w:ind w:left="144" w:right="43"/>
                    <w:jc w:val="right"/>
                    <w:rPr>
                      <w:rFonts w:asciiTheme="majorBidi" w:hAnsiTheme="majorBidi" w:cstheme="majorBidi"/>
                      <w:kern w:val="14"/>
                      <w:szCs w:val="20"/>
                    </w:rPr>
                  </w:pPr>
                  <w:r w:rsidRPr="00AD1536">
                    <w:rPr>
                      <w:rFonts w:asciiTheme="majorBidi" w:hAnsiTheme="majorBidi" w:cstheme="majorBidi"/>
                      <w:kern w:val="14"/>
                      <w:szCs w:val="20"/>
                    </w:rPr>
                    <w:t>8%</w:t>
                  </w:r>
                </w:p>
              </w:tc>
            </w:tr>
            <w:tr w:rsidR="00397F61" w:rsidRPr="00AD1536" w14:paraId="244D553F" w14:textId="77777777" w:rsidTr="00397F61">
              <w:trPr>
                <w:trHeight w:val="320"/>
              </w:trPr>
              <w:tc>
                <w:tcPr>
                  <w:tcW w:w="1831" w:type="dxa"/>
                  <w:tcBorders>
                    <w:top w:val="nil"/>
                    <w:left w:val="nil"/>
                    <w:bottom w:val="nil"/>
                    <w:right w:val="nil"/>
                  </w:tcBorders>
                  <w:tcMar>
                    <w:left w:w="0" w:type="dxa"/>
                    <w:right w:w="0" w:type="dxa"/>
                  </w:tcMar>
                  <w:vAlign w:val="center"/>
                  <w:hideMark/>
                </w:tcPr>
                <w:p w14:paraId="1FC509AD" w14:textId="77777777" w:rsidR="00397F61" w:rsidRPr="00AD1536" w:rsidRDefault="00397F61" w:rsidP="003A2E12">
                  <w:pPr>
                    <w:spacing w:before="40" w:after="80"/>
                    <w:ind w:right="43"/>
                    <w:rPr>
                      <w:rFonts w:asciiTheme="majorBidi" w:hAnsiTheme="majorBidi" w:cstheme="majorBidi"/>
                      <w:kern w:val="14"/>
                      <w:szCs w:val="20"/>
                    </w:rPr>
                  </w:pPr>
                  <w:r w:rsidRPr="00AD1536">
                    <w:rPr>
                      <w:rFonts w:asciiTheme="majorBidi" w:hAnsiTheme="majorBidi" w:cstheme="majorBidi"/>
                      <w:kern w:val="14"/>
                      <w:szCs w:val="20"/>
                    </w:rPr>
                    <w:t>September 2025</w:t>
                  </w:r>
                </w:p>
              </w:tc>
              <w:tc>
                <w:tcPr>
                  <w:tcW w:w="1395" w:type="dxa"/>
                  <w:tcBorders>
                    <w:top w:val="nil"/>
                    <w:left w:val="nil"/>
                    <w:bottom w:val="nil"/>
                    <w:right w:val="nil"/>
                  </w:tcBorders>
                  <w:tcMar>
                    <w:left w:w="0" w:type="dxa"/>
                    <w:right w:w="0" w:type="dxa"/>
                  </w:tcMar>
                  <w:vAlign w:val="center"/>
                  <w:hideMark/>
                </w:tcPr>
                <w:p w14:paraId="6510E47F" w14:textId="77777777" w:rsidR="00397F61" w:rsidRPr="00AD1536" w:rsidRDefault="00397F61" w:rsidP="003A2E12">
                  <w:pPr>
                    <w:spacing w:before="40" w:after="80"/>
                    <w:ind w:left="144" w:right="43"/>
                    <w:jc w:val="right"/>
                    <w:rPr>
                      <w:rFonts w:asciiTheme="majorBidi" w:hAnsiTheme="majorBidi" w:cstheme="majorBidi"/>
                      <w:kern w:val="14"/>
                      <w:szCs w:val="20"/>
                    </w:rPr>
                  </w:pPr>
                  <w:r w:rsidRPr="00AD1536">
                    <w:rPr>
                      <w:rFonts w:asciiTheme="majorBidi" w:hAnsiTheme="majorBidi" w:cstheme="majorBidi"/>
                      <w:kern w:val="14"/>
                      <w:szCs w:val="20"/>
                    </w:rPr>
                    <w:t>11%</w:t>
                  </w:r>
                </w:p>
              </w:tc>
              <w:tc>
                <w:tcPr>
                  <w:tcW w:w="1395" w:type="dxa"/>
                  <w:tcBorders>
                    <w:top w:val="nil"/>
                    <w:left w:val="nil"/>
                    <w:bottom w:val="nil"/>
                    <w:right w:val="nil"/>
                  </w:tcBorders>
                  <w:tcMar>
                    <w:left w:w="0" w:type="dxa"/>
                    <w:right w:w="0" w:type="dxa"/>
                  </w:tcMar>
                  <w:vAlign w:val="center"/>
                  <w:hideMark/>
                </w:tcPr>
                <w:p w14:paraId="541AD43F" w14:textId="77777777" w:rsidR="00397F61" w:rsidRPr="00AD1536" w:rsidRDefault="00397F61" w:rsidP="003A2E12">
                  <w:pPr>
                    <w:spacing w:before="40" w:after="80"/>
                    <w:ind w:left="144" w:right="43"/>
                    <w:jc w:val="right"/>
                    <w:rPr>
                      <w:rFonts w:asciiTheme="majorBidi" w:hAnsiTheme="majorBidi" w:cstheme="majorBidi"/>
                      <w:kern w:val="14"/>
                      <w:szCs w:val="20"/>
                    </w:rPr>
                  </w:pPr>
                  <w:r w:rsidRPr="00AD1536">
                    <w:rPr>
                      <w:rFonts w:asciiTheme="majorBidi" w:hAnsiTheme="majorBidi" w:cstheme="majorBidi"/>
                      <w:kern w:val="14"/>
                      <w:szCs w:val="20"/>
                    </w:rPr>
                    <w:t>8%</w:t>
                  </w:r>
                </w:p>
              </w:tc>
            </w:tr>
            <w:tr w:rsidR="00397F61" w:rsidRPr="00AD1536" w14:paraId="43079BA7" w14:textId="77777777" w:rsidTr="00397F61">
              <w:trPr>
                <w:trHeight w:val="320"/>
              </w:trPr>
              <w:tc>
                <w:tcPr>
                  <w:tcW w:w="1831" w:type="dxa"/>
                  <w:tcBorders>
                    <w:top w:val="nil"/>
                    <w:left w:val="nil"/>
                    <w:bottom w:val="nil"/>
                    <w:right w:val="nil"/>
                  </w:tcBorders>
                  <w:tcMar>
                    <w:left w:w="0" w:type="dxa"/>
                    <w:right w:w="0" w:type="dxa"/>
                  </w:tcMar>
                  <w:vAlign w:val="center"/>
                  <w:hideMark/>
                </w:tcPr>
                <w:p w14:paraId="45CC1BFE" w14:textId="77777777" w:rsidR="00397F61" w:rsidRPr="00AD1536" w:rsidRDefault="00397F61" w:rsidP="003A2E12">
                  <w:pPr>
                    <w:spacing w:before="40" w:after="80"/>
                    <w:ind w:right="43"/>
                    <w:rPr>
                      <w:rFonts w:asciiTheme="majorBidi" w:hAnsiTheme="majorBidi" w:cstheme="majorBidi"/>
                      <w:kern w:val="14"/>
                      <w:szCs w:val="20"/>
                    </w:rPr>
                  </w:pPr>
                  <w:r w:rsidRPr="00AD1536">
                    <w:rPr>
                      <w:rFonts w:asciiTheme="majorBidi" w:hAnsiTheme="majorBidi" w:cstheme="majorBidi"/>
                      <w:kern w:val="14"/>
                      <w:szCs w:val="20"/>
                    </w:rPr>
                    <w:t>October 2025</w:t>
                  </w:r>
                </w:p>
              </w:tc>
              <w:tc>
                <w:tcPr>
                  <w:tcW w:w="1395" w:type="dxa"/>
                  <w:tcBorders>
                    <w:top w:val="nil"/>
                    <w:left w:val="nil"/>
                    <w:bottom w:val="nil"/>
                    <w:right w:val="nil"/>
                  </w:tcBorders>
                  <w:tcMar>
                    <w:left w:w="0" w:type="dxa"/>
                    <w:right w:w="0" w:type="dxa"/>
                  </w:tcMar>
                  <w:vAlign w:val="center"/>
                  <w:hideMark/>
                </w:tcPr>
                <w:p w14:paraId="425AAB67" w14:textId="77777777" w:rsidR="00397F61" w:rsidRPr="00AD1536" w:rsidRDefault="00397F61" w:rsidP="003A2E12">
                  <w:pPr>
                    <w:spacing w:before="40" w:after="80"/>
                    <w:ind w:left="144" w:right="43"/>
                    <w:jc w:val="right"/>
                    <w:rPr>
                      <w:rFonts w:asciiTheme="majorBidi" w:hAnsiTheme="majorBidi" w:cstheme="majorBidi"/>
                      <w:kern w:val="14"/>
                      <w:szCs w:val="20"/>
                    </w:rPr>
                  </w:pPr>
                  <w:r w:rsidRPr="00AD1536">
                    <w:rPr>
                      <w:rFonts w:asciiTheme="majorBidi" w:hAnsiTheme="majorBidi" w:cstheme="majorBidi"/>
                      <w:kern w:val="14"/>
                      <w:szCs w:val="20"/>
                    </w:rPr>
                    <w:t>10%</w:t>
                  </w:r>
                </w:p>
              </w:tc>
              <w:tc>
                <w:tcPr>
                  <w:tcW w:w="1395" w:type="dxa"/>
                  <w:tcBorders>
                    <w:top w:val="nil"/>
                    <w:left w:val="nil"/>
                    <w:bottom w:val="nil"/>
                    <w:right w:val="nil"/>
                  </w:tcBorders>
                  <w:tcMar>
                    <w:left w:w="0" w:type="dxa"/>
                    <w:right w:w="0" w:type="dxa"/>
                  </w:tcMar>
                  <w:vAlign w:val="center"/>
                  <w:hideMark/>
                </w:tcPr>
                <w:p w14:paraId="2B6E56E0" w14:textId="77777777" w:rsidR="00397F61" w:rsidRPr="00AD1536" w:rsidRDefault="00397F61" w:rsidP="003A2E12">
                  <w:pPr>
                    <w:spacing w:before="40" w:after="80"/>
                    <w:ind w:left="144" w:right="43"/>
                    <w:jc w:val="right"/>
                    <w:rPr>
                      <w:rFonts w:asciiTheme="majorBidi" w:hAnsiTheme="majorBidi" w:cstheme="majorBidi"/>
                      <w:kern w:val="14"/>
                      <w:szCs w:val="20"/>
                    </w:rPr>
                  </w:pPr>
                  <w:r w:rsidRPr="00AD1536">
                    <w:rPr>
                      <w:rFonts w:asciiTheme="majorBidi" w:hAnsiTheme="majorBidi" w:cstheme="majorBidi"/>
                      <w:kern w:val="14"/>
                      <w:szCs w:val="20"/>
                    </w:rPr>
                    <w:t>8%</w:t>
                  </w:r>
                </w:p>
              </w:tc>
            </w:tr>
            <w:tr w:rsidR="00397F61" w:rsidRPr="00AD1536" w14:paraId="29524FE3" w14:textId="77777777" w:rsidTr="00397F61">
              <w:trPr>
                <w:trHeight w:val="320"/>
              </w:trPr>
              <w:tc>
                <w:tcPr>
                  <w:tcW w:w="1831" w:type="dxa"/>
                  <w:tcBorders>
                    <w:top w:val="nil"/>
                    <w:left w:val="nil"/>
                    <w:right w:val="nil"/>
                  </w:tcBorders>
                  <w:tcMar>
                    <w:left w:w="0" w:type="dxa"/>
                    <w:right w:w="0" w:type="dxa"/>
                  </w:tcMar>
                  <w:vAlign w:val="center"/>
                  <w:hideMark/>
                </w:tcPr>
                <w:p w14:paraId="15EB2C10" w14:textId="77777777" w:rsidR="00397F61" w:rsidRPr="00AD1536" w:rsidRDefault="00397F61" w:rsidP="003A2E12">
                  <w:pPr>
                    <w:spacing w:before="40" w:after="80"/>
                    <w:ind w:right="43"/>
                    <w:rPr>
                      <w:rFonts w:asciiTheme="majorBidi" w:hAnsiTheme="majorBidi" w:cstheme="majorBidi"/>
                      <w:kern w:val="14"/>
                      <w:szCs w:val="20"/>
                    </w:rPr>
                  </w:pPr>
                  <w:r w:rsidRPr="00AD1536">
                    <w:rPr>
                      <w:rFonts w:asciiTheme="majorBidi" w:hAnsiTheme="majorBidi" w:cstheme="majorBidi"/>
                      <w:kern w:val="14"/>
                      <w:szCs w:val="20"/>
                    </w:rPr>
                    <w:t>November 2025</w:t>
                  </w:r>
                </w:p>
              </w:tc>
              <w:tc>
                <w:tcPr>
                  <w:tcW w:w="1395" w:type="dxa"/>
                  <w:tcBorders>
                    <w:top w:val="nil"/>
                    <w:left w:val="nil"/>
                    <w:right w:val="nil"/>
                  </w:tcBorders>
                  <w:tcMar>
                    <w:left w:w="0" w:type="dxa"/>
                    <w:right w:w="0" w:type="dxa"/>
                  </w:tcMar>
                  <w:vAlign w:val="center"/>
                  <w:hideMark/>
                </w:tcPr>
                <w:p w14:paraId="7A0625D8" w14:textId="77777777" w:rsidR="00397F61" w:rsidRPr="00AD1536" w:rsidRDefault="00397F61" w:rsidP="003A2E12">
                  <w:pPr>
                    <w:spacing w:before="40" w:after="80"/>
                    <w:ind w:left="144" w:right="43"/>
                    <w:jc w:val="right"/>
                    <w:rPr>
                      <w:rFonts w:asciiTheme="majorBidi" w:hAnsiTheme="majorBidi" w:cstheme="majorBidi"/>
                      <w:kern w:val="14"/>
                      <w:szCs w:val="20"/>
                    </w:rPr>
                  </w:pPr>
                  <w:r w:rsidRPr="00AD1536">
                    <w:rPr>
                      <w:rFonts w:asciiTheme="majorBidi" w:hAnsiTheme="majorBidi" w:cstheme="majorBidi"/>
                      <w:kern w:val="14"/>
                      <w:szCs w:val="20"/>
                    </w:rPr>
                    <w:t>12%</w:t>
                  </w:r>
                </w:p>
              </w:tc>
              <w:tc>
                <w:tcPr>
                  <w:tcW w:w="1395" w:type="dxa"/>
                  <w:tcBorders>
                    <w:top w:val="nil"/>
                    <w:left w:val="nil"/>
                    <w:right w:val="nil"/>
                  </w:tcBorders>
                  <w:tcMar>
                    <w:left w:w="0" w:type="dxa"/>
                    <w:right w:w="0" w:type="dxa"/>
                  </w:tcMar>
                  <w:vAlign w:val="center"/>
                  <w:hideMark/>
                </w:tcPr>
                <w:p w14:paraId="58E6CCF9" w14:textId="77777777" w:rsidR="00397F61" w:rsidRPr="00AD1536" w:rsidRDefault="00397F61" w:rsidP="003A2E12">
                  <w:pPr>
                    <w:spacing w:before="40" w:after="80"/>
                    <w:ind w:left="144" w:right="43"/>
                    <w:jc w:val="right"/>
                    <w:rPr>
                      <w:rFonts w:asciiTheme="majorBidi" w:hAnsiTheme="majorBidi" w:cstheme="majorBidi"/>
                      <w:kern w:val="14"/>
                      <w:szCs w:val="20"/>
                    </w:rPr>
                  </w:pPr>
                  <w:r w:rsidRPr="00AD1536">
                    <w:rPr>
                      <w:rFonts w:asciiTheme="majorBidi" w:hAnsiTheme="majorBidi" w:cstheme="majorBidi"/>
                      <w:kern w:val="14"/>
                      <w:szCs w:val="20"/>
                    </w:rPr>
                    <w:t>9%</w:t>
                  </w:r>
                </w:p>
              </w:tc>
            </w:tr>
            <w:tr w:rsidR="00397F61" w:rsidRPr="00AD1536" w14:paraId="56B3F5FA" w14:textId="77777777" w:rsidTr="00397F61">
              <w:trPr>
                <w:trHeight w:val="320"/>
              </w:trPr>
              <w:tc>
                <w:tcPr>
                  <w:tcW w:w="1831" w:type="dxa"/>
                  <w:tcBorders>
                    <w:top w:val="nil"/>
                    <w:left w:val="nil"/>
                    <w:bottom w:val="single" w:sz="12" w:space="0" w:color="auto"/>
                    <w:right w:val="nil"/>
                  </w:tcBorders>
                  <w:tcMar>
                    <w:left w:w="0" w:type="dxa"/>
                    <w:right w:w="0" w:type="dxa"/>
                  </w:tcMar>
                  <w:vAlign w:val="center"/>
                  <w:hideMark/>
                </w:tcPr>
                <w:p w14:paraId="55CF92BA" w14:textId="77777777" w:rsidR="00397F61" w:rsidRPr="00AD1536" w:rsidRDefault="00397F61" w:rsidP="003A2E12">
                  <w:pPr>
                    <w:spacing w:before="40" w:after="80"/>
                    <w:ind w:right="43"/>
                    <w:rPr>
                      <w:rFonts w:asciiTheme="majorBidi" w:hAnsiTheme="majorBidi" w:cstheme="majorBidi"/>
                      <w:kern w:val="14"/>
                      <w:szCs w:val="20"/>
                    </w:rPr>
                  </w:pPr>
                  <w:r w:rsidRPr="00AD1536">
                    <w:rPr>
                      <w:rFonts w:asciiTheme="majorBidi" w:hAnsiTheme="majorBidi" w:cstheme="majorBidi"/>
                      <w:kern w:val="14"/>
                      <w:szCs w:val="20"/>
                    </w:rPr>
                    <w:t>December 2025</w:t>
                  </w:r>
                </w:p>
              </w:tc>
              <w:tc>
                <w:tcPr>
                  <w:tcW w:w="1395" w:type="dxa"/>
                  <w:tcBorders>
                    <w:top w:val="nil"/>
                    <w:left w:val="nil"/>
                    <w:bottom w:val="single" w:sz="12" w:space="0" w:color="auto"/>
                    <w:right w:val="nil"/>
                  </w:tcBorders>
                  <w:tcMar>
                    <w:left w:w="0" w:type="dxa"/>
                    <w:right w:w="0" w:type="dxa"/>
                  </w:tcMar>
                  <w:vAlign w:val="center"/>
                  <w:hideMark/>
                </w:tcPr>
                <w:p w14:paraId="173CCC8E" w14:textId="77777777" w:rsidR="00397F61" w:rsidRPr="00AD1536" w:rsidRDefault="00397F61" w:rsidP="003A2E12">
                  <w:pPr>
                    <w:spacing w:before="40" w:after="80"/>
                    <w:ind w:left="144" w:right="43"/>
                    <w:jc w:val="right"/>
                    <w:rPr>
                      <w:rFonts w:asciiTheme="majorBidi" w:hAnsiTheme="majorBidi" w:cstheme="majorBidi"/>
                      <w:kern w:val="14"/>
                      <w:szCs w:val="20"/>
                    </w:rPr>
                  </w:pPr>
                  <w:r w:rsidRPr="00AD1536">
                    <w:rPr>
                      <w:rFonts w:asciiTheme="majorBidi" w:hAnsiTheme="majorBidi" w:cstheme="majorBidi"/>
                      <w:kern w:val="14"/>
                      <w:szCs w:val="20"/>
                    </w:rPr>
                    <w:t>14%</w:t>
                  </w:r>
                </w:p>
              </w:tc>
              <w:tc>
                <w:tcPr>
                  <w:tcW w:w="1395" w:type="dxa"/>
                  <w:tcBorders>
                    <w:top w:val="nil"/>
                    <w:left w:val="nil"/>
                    <w:bottom w:val="single" w:sz="12" w:space="0" w:color="auto"/>
                    <w:right w:val="nil"/>
                  </w:tcBorders>
                  <w:tcMar>
                    <w:left w:w="0" w:type="dxa"/>
                    <w:right w:w="0" w:type="dxa"/>
                  </w:tcMar>
                  <w:vAlign w:val="center"/>
                  <w:hideMark/>
                </w:tcPr>
                <w:p w14:paraId="1280150B" w14:textId="77777777" w:rsidR="00397F61" w:rsidRPr="00AD1536" w:rsidRDefault="00397F61" w:rsidP="003A2E12">
                  <w:pPr>
                    <w:spacing w:before="40" w:after="80"/>
                    <w:ind w:left="144" w:right="43"/>
                    <w:jc w:val="right"/>
                    <w:rPr>
                      <w:rFonts w:asciiTheme="majorBidi" w:hAnsiTheme="majorBidi" w:cstheme="majorBidi"/>
                      <w:kern w:val="14"/>
                      <w:szCs w:val="20"/>
                    </w:rPr>
                  </w:pPr>
                  <w:r w:rsidRPr="00AD1536">
                    <w:rPr>
                      <w:rFonts w:asciiTheme="majorBidi" w:hAnsiTheme="majorBidi" w:cstheme="majorBidi"/>
                      <w:kern w:val="14"/>
                      <w:szCs w:val="20"/>
                    </w:rPr>
                    <w:t>10%</w:t>
                  </w:r>
                </w:p>
              </w:tc>
            </w:tr>
          </w:tbl>
          <w:p w14:paraId="50F04D63" w14:textId="77777777" w:rsidR="00397F61" w:rsidRPr="00AD1536" w:rsidRDefault="00397F61" w:rsidP="00397F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100" w:lineRule="exact"/>
              <w:ind w:left="144" w:right="43"/>
              <w:jc w:val="left"/>
              <w:rPr>
                <w:rFonts w:asciiTheme="majorBidi" w:hAnsiTheme="majorBidi" w:cstheme="majorBidi"/>
                <w:sz w:val="10"/>
              </w:rPr>
            </w:pPr>
          </w:p>
          <w:p w14:paraId="2DD5B970" w14:textId="77777777" w:rsidR="00397F61" w:rsidRPr="00AD1536" w:rsidRDefault="00397F61" w:rsidP="00397F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100" w:lineRule="exact"/>
              <w:ind w:left="144" w:right="43"/>
              <w:jc w:val="left"/>
              <w:rPr>
                <w:rFonts w:asciiTheme="majorBidi" w:hAnsiTheme="majorBidi" w:cstheme="majorBidi"/>
                <w:sz w:val="10"/>
              </w:rPr>
            </w:pPr>
          </w:p>
          <w:p w14:paraId="7B37DBCB"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rFonts w:asciiTheme="majorBidi" w:hAnsiTheme="majorBidi" w:cstheme="majorBidi"/>
              </w:rPr>
            </w:pPr>
            <w:r w:rsidRPr="00AD1536">
              <w:rPr>
                <w:rFonts w:asciiTheme="majorBidi" w:hAnsiTheme="majorBidi" w:cstheme="majorBidi"/>
              </w:rPr>
              <w:t>During this period, the Mission experienced a steady increase in vacancy rates, in particular among international staff. The prevailing liquidity situation has constrained the Mission’s ability to proceed with projected recruitments, resulting in delays in filling critical posts and associated impacts on operational delivery. The Mission continues to closely monitor staffing levels and recruitment pipelines, and updated information on vacancy rates and the impact of liquidity constraints on projected hirings will be reflected in the next budget submission.</w:t>
            </w:r>
          </w:p>
        </w:tc>
      </w:tr>
      <w:tr w:rsidR="00397F61" w:rsidRPr="00AD1536" w14:paraId="0EC7649B" w14:textId="77777777" w:rsidTr="003A2E12">
        <w:trPr>
          <w:trHeight w:val="20"/>
        </w:trPr>
        <w:tc>
          <w:tcPr>
            <w:tcW w:w="2500" w:type="pct"/>
            <w:tcMar>
              <w:left w:w="0" w:type="dxa"/>
              <w:right w:w="0" w:type="dxa"/>
            </w:tcMar>
          </w:tcPr>
          <w:p w14:paraId="4D3204B6" w14:textId="7DD885A0"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rFonts w:asciiTheme="majorBidi" w:hAnsiTheme="majorBidi" w:cstheme="majorBidi"/>
              </w:rPr>
            </w:pPr>
            <w:r w:rsidRPr="00AD1536">
              <w:rPr>
                <w:rFonts w:asciiTheme="majorBidi" w:hAnsiTheme="majorBidi" w:cstheme="majorBidi"/>
                <w:spacing w:val="2"/>
                <w:w w:val="101"/>
              </w:rPr>
              <w:lastRenderedPageBreak/>
              <w:t xml:space="preserve">The Advisory Committee recalls paragraph 34 of General Assembly resolution </w:t>
            </w:r>
            <w:hyperlink r:id="rId53" w:history="1">
              <w:r w:rsidRPr="00AD1536">
                <w:rPr>
                  <w:rStyle w:val="Hyperlink"/>
                  <w:rFonts w:asciiTheme="majorBidi" w:hAnsiTheme="majorBidi" w:cstheme="majorBidi"/>
                  <w:spacing w:val="2"/>
                  <w:w w:val="101"/>
                </w:rPr>
                <w:t>76/274</w:t>
              </w:r>
            </w:hyperlink>
            <w:r w:rsidRPr="00AD1536">
              <w:rPr>
                <w:rFonts w:asciiTheme="majorBidi" w:hAnsiTheme="majorBidi" w:cstheme="majorBidi"/>
                <w:spacing w:val="2"/>
                <w:w w:val="101"/>
              </w:rPr>
              <w:t xml:space="preserve"> (see also </w:t>
            </w:r>
            <w:hyperlink r:id="rId54" w:history="1">
              <w:r w:rsidRPr="00AD1536">
                <w:rPr>
                  <w:rStyle w:val="Hyperlink"/>
                  <w:rFonts w:asciiTheme="majorBidi" w:hAnsiTheme="majorBidi" w:cstheme="majorBidi"/>
                  <w:spacing w:val="2"/>
                  <w:w w:val="101"/>
                </w:rPr>
                <w:t>A/78/744</w:t>
              </w:r>
            </w:hyperlink>
            <w:r w:rsidRPr="00AD1536">
              <w:rPr>
                <w:rFonts w:asciiTheme="majorBidi" w:hAnsiTheme="majorBidi" w:cstheme="majorBidi"/>
                <w:spacing w:val="2"/>
                <w:w w:val="101"/>
              </w:rPr>
              <w:t>, para. 37) and is of the view that more efforts should be made to nationalize functions commensurate with mission mandates and requirements, wherever appropriate. The Committee underscores the importance of building national capacity and recommends that the Assembly request MINUSCA to enhance its efforts to implement the civilian staffing review recommendation on further nationalizations and to include proposals in that regard in the next budget proposals (para. 33).</w:t>
            </w:r>
          </w:p>
        </w:tc>
        <w:tc>
          <w:tcPr>
            <w:tcW w:w="2500" w:type="pct"/>
            <w:tcMar>
              <w:left w:w="0" w:type="dxa"/>
              <w:right w:w="0" w:type="dxa"/>
            </w:tcMar>
          </w:tcPr>
          <w:p w14:paraId="12EBA4AB"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rFonts w:asciiTheme="majorBidi" w:hAnsiTheme="majorBidi" w:cstheme="majorBidi"/>
              </w:rPr>
            </w:pPr>
            <w:r w:rsidRPr="00AD1536">
              <w:rPr>
                <w:rFonts w:asciiTheme="majorBidi" w:hAnsiTheme="majorBidi" w:cstheme="majorBidi"/>
              </w:rPr>
              <w:t>In response to the General Assembly’s request to explore options for greater nationalization of functions, MINUSCA continues to implement a structured approach to the nationalization of suitable functions, in line with mandate requirements and operational needs.</w:t>
            </w:r>
          </w:p>
          <w:p w14:paraId="7518F2D5"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rFonts w:asciiTheme="majorBidi" w:hAnsiTheme="majorBidi" w:cstheme="majorBidi"/>
              </w:rPr>
            </w:pPr>
            <w:r w:rsidRPr="00AD1536">
              <w:rPr>
                <w:rFonts w:asciiTheme="majorBidi" w:hAnsiTheme="majorBidi" w:cstheme="majorBidi"/>
              </w:rPr>
              <w:t>The Mission is implementing a 2024–2028 nationalization strategy that provides for the progressive transition of selected international functions to national positions, through the conversion of vacant posts, natural attrition and targeted capacity-building initiatives. These measures are intended to maintain operational continuity, enhance cost efficiency and strengthen the sustainable development of national capacities, while informing the formulation of future budget submissions. For the 2026/27 period, it is proposed that a victims’ rights function be nationalized in the Office of the Deputy Special Representative of the Secretary-General (Resident Coordinator/Humanitarian Coordinator).</w:t>
            </w:r>
          </w:p>
          <w:p w14:paraId="5928D6DB"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rFonts w:asciiTheme="majorBidi" w:hAnsiTheme="majorBidi" w:cstheme="majorBidi"/>
              </w:rPr>
            </w:pPr>
            <w:r w:rsidRPr="00AD1536">
              <w:rPr>
                <w:rFonts w:asciiTheme="majorBidi" w:hAnsiTheme="majorBidi" w:cstheme="majorBidi"/>
              </w:rPr>
              <w:t>Due to the ongoing liquidity constraints, which have led to a temporary freeze on recruitment, the implementation of certain nationalization measures has been postponed. Nevertheless, it is proposed that 74 international positions be abolished, thereby enhancing cost efficiency. MINUSCA intends to resume implementation of the nationalization strategy in the 2027/28 fiscal year, at which time measurable targets and milestones will be established and reflected in future budget proposals.</w:t>
            </w:r>
          </w:p>
        </w:tc>
      </w:tr>
      <w:tr w:rsidR="00397F61" w:rsidRPr="00AD1536" w14:paraId="34138D5B" w14:textId="77777777" w:rsidTr="003A2E12">
        <w:trPr>
          <w:trHeight w:val="20"/>
        </w:trPr>
        <w:tc>
          <w:tcPr>
            <w:tcW w:w="2500" w:type="pct"/>
            <w:tcMar>
              <w:left w:w="0" w:type="dxa"/>
              <w:right w:w="0" w:type="dxa"/>
            </w:tcMar>
          </w:tcPr>
          <w:p w14:paraId="126B4802"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rFonts w:asciiTheme="majorBidi" w:hAnsiTheme="majorBidi" w:cstheme="majorBidi"/>
              </w:rPr>
            </w:pPr>
            <w:r w:rsidRPr="00AD1536">
              <w:rPr>
                <w:rFonts w:asciiTheme="majorBidi" w:hAnsiTheme="majorBidi" w:cstheme="majorBidi"/>
                <w:spacing w:val="2"/>
                <w:w w:val="101"/>
              </w:rPr>
              <w:t>The Advisory Committee trusts that further information, including a cost comparison and related lessons learned, of utilizing hard-walled buildings instead of prefabricated structures will be included in the next budget proposal. The Committee emphasizes the importance of ensuring the integration of locally sourced and manufactured materials, as well as local labour and expertise, when possible, and trusts that updates thereon will be provided in future budget proposals (para. 40).</w:t>
            </w:r>
          </w:p>
        </w:tc>
        <w:tc>
          <w:tcPr>
            <w:tcW w:w="2500" w:type="pct"/>
            <w:tcMar>
              <w:left w:w="0" w:type="dxa"/>
              <w:right w:w="0" w:type="dxa"/>
            </w:tcMar>
          </w:tcPr>
          <w:p w14:paraId="38B622F5"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rFonts w:asciiTheme="majorBidi" w:hAnsiTheme="majorBidi" w:cstheme="majorBidi"/>
                <w:spacing w:val="2"/>
                <w:w w:val="102"/>
              </w:rPr>
            </w:pPr>
            <w:r w:rsidRPr="00AD1536">
              <w:rPr>
                <w:rFonts w:asciiTheme="majorBidi" w:hAnsiTheme="majorBidi" w:cstheme="majorBidi"/>
                <w:spacing w:val="2"/>
                <w:w w:val="102"/>
              </w:rPr>
              <w:t xml:space="preserve">The Mission conducted an initial cost comparison between prefabricated buildings and hard-walled structures. The analysis indicates that the annual cost of </w:t>
            </w:r>
            <w:r w:rsidRPr="00AD1536">
              <w:rPr>
                <w:rFonts w:asciiTheme="majorBidi" w:hAnsiTheme="majorBidi" w:cstheme="majorBidi"/>
                <w:spacing w:val="0"/>
                <w:w w:val="102"/>
              </w:rPr>
              <w:t>operating a six-module prefabricated building (1,008 m²)</w:t>
            </w:r>
            <w:r w:rsidRPr="00AD1536">
              <w:rPr>
                <w:rFonts w:asciiTheme="majorBidi" w:hAnsiTheme="majorBidi" w:cstheme="majorBidi"/>
                <w:spacing w:val="2"/>
                <w:w w:val="102"/>
              </w:rPr>
              <w:t xml:space="preserve"> is approximately $11,377, whereas a hard-walled structure of comparable size costs about $5,600 per year, representing a cost reduction of nearly 51 per cent.</w:t>
            </w:r>
          </w:p>
          <w:p w14:paraId="3E67ED9E" w14:textId="15E2F87E" w:rsidR="00397F61" w:rsidRPr="00AD1536" w:rsidRDefault="009A598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rFonts w:asciiTheme="majorBidi" w:hAnsiTheme="majorBidi" w:cstheme="majorBidi"/>
                <w:spacing w:val="2"/>
              </w:rPr>
            </w:pPr>
            <w:r w:rsidRPr="009A5981">
              <w:rPr>
                <w:rFonts w:asciiTheme="majorBidi" w:hAnsiTheme="majorBidi" w:cstheme="majorBidi"/>
                <w:spacing w:val="2"/>
              </w:rPr>
              <w:t>From an operational perspective, prefabricated structures generate additional costs owing to international import requirements, extended timelines for fabrication and delivery to the Central African Republic, and accelerated deterioration resulting from harsh climatic conditions. By contrast, hard-walled buildings benefit from the use of locally sourced materials and labour. Their relatively straightforward construction methods and ease of skills transfer have supported rapid capacity development, created local employment opportunities and increased demand for domestic materials, thereby contributing positively to the construction sector in the Central African Republic.</w:t>
            </w:r>
          </w:p>
        </w:tc>
      </w:tr>
      <w:tr w:rsidR="00397F61" w:rsidRPr="00AD1536" w14:paraId="61A18A61" w14:textId="77777777" w:rsidTr="003A2E12">
        <w:trPr>
          <w:trHeight w:val="20"/>
        </w:trPr>
        <w:tc>
          <w:tcPr>
            <w:tcW w:w="2500" w:type="pct"/>
            <w:tcMar>
              <w:left w:w="0" w:type="dxa"/>
              <w:right w:w="0" w:type="dxa"/>
            </w:tcMar>
          </w:tcPr>
          <w:p w14:paraId="6D22B66B"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rFonts w:asciiTheme="majorBidi" w:hAnsiTheme="majorBidi" w:cstheme="majorBidi"/>
              </w:rPr>
            </w:pPr>
            <w:r w:rsidRPr="00AD1536">
              <w:rPr>
                <w:rFonts w:asciiTheme="majorBidi" w:hAnsiTheme="majorBidi" w:cstheme="majorBidi"/>
                <w:spacing w:val="2"/>
                <w:w w:val="101"/>
              </w:rPr>
              <w:lastRenderedPageBreak/>
              <w:t>The Advisory Committee trusts that information on the guidelines, as well as on the cost-recovery formula, will be provided in the next budget proposal (para. 41).</w:t>
            </w:r>
          </w:p>
        </w:tc>
        <w:tc>
          <w:tcPr>
            <w:tcW w:w="2500" w:type="pct"/>
            <w:tcMar>
              <w:left w:w="0" w:type="dxa"/>
              <w:right w:w="0" w:type="dxa"/>
            </w:tcMar>
          </w:tcPr>
          <w:p w14:paraId="67BD2952"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rFonts w:asciiTheme="majorBidi" w:hAnsiTheme="majorBidi" w:cstheme="majorBidi"/>
              </w:rPr>
            </w:pPr>
            <w:r w:rsidRPr="00AD1536">
              <w:rPr>
                <w:rFonts w:asciiTheme="majorBidi" w:hAnsiTheme="majorBidi" w:cstheme="majorBidi"/>
              </w:rPr>
              <w:t>Guidelines to enhance the optimal utilization of the multi</w:t>
            </w:r>
            <w:r w:rsidRPr="00AD1536">
              <w:rPr>
                <w:rFonts w:asciiTheme="majorBidi" w:hAnsiTheme="majorBidi" w:cstheme="majorBidi"/>
              </w:rPr>
              <w:noBreakHyphen/>
              <w:t>purpose building are currently being developed by the Mission. The objective of these guidelines is to ensure the facility functions effectively as a multifunctional platform supporting meetings, training activities, guest accommodation and engagement with partners. Upon finalization, the guidelines will establish clear procedures and operational standards to promote efficient, transparent and equitable utilization of the facility by all stakeholders.</w:t>
            </w:r>
          </w:p>
          <w:p w14:paraId="5EE711C5"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rFonts w:asciiTheme="majorBidi" w:hAnsiTheme="majorBidi" w:cstheme="majorBidi"/>
                <w:spacing w:val="2"/>
              </w:rPr>
            </w:pPr>
            <w:r w:rsidRPr="00AD1536">
              <w:rPr>
                <w:rFonts w:asciiTheme="majorBidi" w:hAnsiTheme="majorBidi" w:cstheme="majorBidi"/>
                <w:spacing w:val="2"/>
              </w:rPr>
              <w:t>A draft cost</w:t>
            </w:r>
            <w:r w:rsidRPr="00AD1536">
              <w:rPr>
                <w:rFonts w:asciiTheme="majorBidi" w:hAnsiTheme="majorBidi" w:cstheme="majorBidi"/>
                <w:spacing w:val="2"/>
              </w:rPr>
              <w:noBreakHyphen/>
              <w:t>recovery formula for the utilization of the multi</w:t>
            </w:r>
            <w:r w:rsidRPr="00AD1536">
              <w:rPr>
                <w:rFonts w:asciiTheme="majorBidi" w:hAnsiTheme="majorBidi" w:cstheme="majorBidi"/>
                <w:spacing w:val="2"/>
              </w:rPr>
              <w:noBreakHyphen/>
              <w:t>purpose building has been developed in close coordination with key internal stakeholders and will be in effect in the 2026/2027 period. Upon approval, the proposed formula will be submitted for configuration in the cost-recovery system of the Organization with a clear activity matrix. In the meantime, the Mission is systematically documenting all conferences and events conducted in the facility to ensure accurate and effective application of the cost</w:t>
            </w:r>
            <w:r w:rsidRPr="00AD1536">
              <w:rPr>
                <w:rFonts w:asciiTheme="majorBidi" w:hAnsiTheme="majorBidi" w:cstheme="majorBidi"/>
                <w:spacing w:val="2"/>
              </w:rPr>
              <w:noBreakHyphen/>
              <w:t>recovery framework once approval is granted. The implementation of this mechanism will strengthen financial accountability and contribute to the sustainable operation of the facility.</w:t>
            </w:r>
          </w:p>
        </w:tc>
      </w:tr>
      <w:tr w:rsidR="00397F61" w:rsidRPr="00AD1536" w14:paraId="16EE42D1" w14:textId="77777777" w:rsidTr="003A2E12">
        <w:trPr>
          <w:trHeight w:val="20"/>
        </w:trPr>
        <w:tc>
          <w:tcPr>
            <w:tcW w:w="2500" w:type="pct"/>
            <w:tcMar>
              <w:left w:w="0" w:type="dxa"/>
              <w:right w:w="0" w:type="dxa"/>
            </w:tcMar>
          </w:tcPr>
          <w:p w14:paraId="0D46A6F3"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rFonts w:asciiTheme="majorBidi" w:hAnsiTheme="majorBidi" w:cstheme="majorBidi"/>
              </w:rPr>
            </w:pPr>
            <w:r w:rsidRPr="00AD1536">
              <w:rPr>
                <w:rFonts w:asciiTheme="majorBidi" w:hAnsiTheme="majorBidi" w:cstheme="majorBidi"/>
                <w:spacing w:val="2"/>
                <w:w w:val="101"/>
              </w:rPr>
              <w:t>The Advisory Committee considers that the full implementation of the new contracts for the outsourcing of maintenance of facilities and camp services may not be ready with effect as of the beginning of the 2025/26 period. The Committee trusts that updated information on the status of procurement of the new contracts for facilities maintenance and camp management services will be provided to the General Assembly at the time of its consideration of the present report and presented in the next budget proposal, including on the actual start date of the outsourcing contracts and on any related financial impact on the proposed resources (para. 44).</w:t>
            </w:r>
          </w:p>
        </w:tc>
        <w:tc>
          <w:tcPr>
            <w:tcW w:w="2500" w:type="pct"/>
            <w:tcMar>
              <w:left w:w="0" w:type="dxa"/>
              <w:right w:w="0" w:type="dxa"/>
            </w:tcMar>
          </w:tcPr>
          <w:p w14:paraId="6A7F677B"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rFonts w:asciiTheme="majorBidi" w:hAnsiTheme="majorBidi" w:cstheme="majorBidi"/>
              </w:rPr>
            </w:pPr>
            <w:r w:rsidRPr="00AD1536">
              <w:rPr>
                <w:rFonts w:asciiTheme="majorBidi" w:hAnsiTheme="majorBidi" w:cstheme="majorBidi"/>
              </w:rPr>
              <w:t>The solicitation process for the outsourcing of facilities maintenance and camp management services was completed and approved by the Headquarters Committee on Contracts in May 2025. The award of the contracts was subsequently delayed due to a combination of liquidity constraints and risk-management considerations, particularly those related to the transition of individual contractors during the electoral period in the Central African Republic. Given the elevated political and operational risk at the time, MINUSCA determined that proceeding with contract awards and transitions would have entailed undue operational and financial exposure.</w:t>
            </w:r>
          </w:p>
          <w:p w14:paraId="34B1C428"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rFonts w:asciiTheme="majorBidi" w:hAnsiTheme="majorBidi" w:cstheme="majorBidi"/>
              </w:rPr>
            </w:pPr>
            <w:r w:rsidRPr="00AD1536">
              <w:rPr>
                <w:rFonts w:asciiTheme="majorBidi" w:hAnsiTheme="majorBidi" w:cstheme="majorBidi"/>
              </w:rPr>
              <w:t>Following the successful conduct of national elections on 28 December 2025 and the corresponding reduction in political risk, the Mission focused on a phased transition plan, with full activation of the outsourcing contracts expected by December 2026. Interim arrangements remain in place to ensure continuity of facilities maintenance and camp services pending completion of the transition.</w:t>
            </w:r>
          </w:p>
          <w:p w14:paraId="22BF10A5"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rFonts w:asciiTheme="majorBidi" w:hAnsiTheme="majorBidi" w:cstheme="majorBidi"/>
                <w:spacing w:val="2"/>
              </w:rPr>
            </w:pPr>
            <w:r w:rsidRPr="00AD1536">
              <w:rPr>
                <w:rFonts w:asciiTheme="majorBidi" w:hAnsiTheme="majorBidi" w:cstheme="majorBidi"/>
                <w:spacing w:val="2"/>
              </w:rPr>
              <w:t>Updated information on the status of these contracts, including the actual start date and any related financial impacts, will be provided to the General Assembly at the time of its consideration of the present report and included in the next budget submission, in line with the Advisory Committee’s request.</w:t>
            </w:r>
          </w:p>
        </w:tc>
      </w:tr>
      <w:tr w:rsidR="00397F61" w:rsidRPr="00AD1536" w14:paraId="7BA7129E" w14:textId="77777777" w:rsidTr="003A2E12">
        <w:trPr>
          <w:trHeight w:val="20"/>
        </w:trPr>
        <w:tc>
          <w:tcPr>
            <w:tcW w:w="2500" w:type="pct"/>
            <w:tcMar>
              <w:left w:w="0" w:type="dxa"/>
              <w:right w:w="0" w:type="dxa"/>
            </w:tcMar>
          </w:tcPr>
          <w:p w14:paraId="4D85FA3B"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rFonts w:asciiTheme="majorBidi" w:hAnsiTheme="majorBidi" w:cstheme="majorBidi"/>
              </w:rPr>
            </w:pPr>
            <w:r w:rsidRPr="00AD1536">
              <w:rPr>
                <w:rFonts w:asciiTheme="majorBidi" w:hAnsiTheme="majorBidi" w:cstheme="majorBidi"/>
                <w:spacing w:val="2"/>
                <w:w w:val="101"/>
              </w:rPr>
              <w:lastRenderedPageBreak/>
              <w:t>The Advisory Committee trusts that MINUSCA will ensure that projects benefit the local population as intended and that updated information, including on planning, implementation and assessment, will be provided in the context of the next budget proposal (para. 51).</w:t>
            </w:r>
          </w:p>
        </w:tc>
        <w:tc>
          <w:tcPr>
            <w:tcW w:w="2500" w:type="pct"/>
            <w:tcMar>
              <w:left w:w="0" w:type="dxa"/>
              <w:right w:w="0" w:type="dxa"/>
            </w:tcMar>
          </w:tcPr>
          <w:p w14:paraId="27DD8D04"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rFonts w:asciiTheme="majorBidi" w:hAnsiTheme="majorBidi" w:cstheme="majorBidi"/>
              </w:rPr>
            </w:pPr>
            <w:r w:rsidRPr="00AD1536">
              <w:rPr>
                <w:rFonts w:asciiTheme="majorBidi" w:hAnsiTheme="majorBidi" w:cstheme="majorBidi"/>
              </w:rPr>
              <w:t>MINUSCA ensures that projects are designed and implemented in line with the needs of the local population through its established planning and results framework. This framework provides an overview of priority needs and tracks progress against indicators linked to the outputs of the mission plan, allowing for the ongoing assessment of relevance, effectiveness and impact.</w:t>
            </w:r>
          </w:p>
          <w:p w14:paraId="79779549"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rFonts w:asciiTheme="majorBidi" w:hAnsiTheme="majorBidi" w:cstheme="majorBidi"/>
              </w:rPr>
            </w:pPr>
            <w:r w:rsidRPr="00AD1536">
              <w:rPr>
                <w:rFonts w:asciiTheme="majorBidi" w:hAnsiTheme="majorBidi" w:cstheme="majorBidi"/>
              </w:rPr>
              <w:t>Planning, implementation and monitoring information will continue to be updated and reflected in future proposed budget reports, in line with the Advisory Committee’s request. While the Mission does not currently apply a standardized accountability to affected populations strategy, the needs of the local population are systematically considered through existing planning, coordination and monitoring mechanisms.</w:t>
            </w:r>
          </w:p>
        </w:tc>
      </w:tr>
      <w:tr w:rsidR="00397F61" w:rsidRPr="00AD1536" w14:paraId="23A12869" w14:textId="77777777" w:rsidTr="003A2E12">
        <w:trPr>
          <w:trHeight w:val="20"/>
        </w:trPr>
        <w:tc>
          <w:tcPr>
            <w:tcW w:w="2500" w:type="pct"/>
            <w:vMerge w:val="restart"/>
            <w:tcMar>
              <w:left w:w="0" w:type="dxa"/>
              <w:right w:w="0" w:type="dxa"/>
            </w:tcMar>
          </w:tcPr>
          <w:p w14:paraId="53823667"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rFonts w:asciiTheme="majorBidi" w:hAnsiTheme="majorBidi" w:cstheme="majorBidi"/>
              </w:rPr>
            </w:pPr>
            <w:r w:rsidRPr="00AD1536">
              <w:rPr>
                <w:rFonts w:asciiTheme="majorBidi" w:hAnsiTheme="majorBidi" w:cstheme="majorBidi"/>
                <w:spacing w:val="2"/>
                <w:w w:val="101"/>
              </w:rPr>
              <w:t>The Advisory Committee notes the efforts of the Mission to improve asset and inventory management and looks forward to further information on the integration of the supply chain tool as a baseline for budget preparation to be presented in the next budget report (para. 55).</w:t>
            </w:r>
          </w:p>
        </w:tc>
        <w:tc>
          <w:tcPr>
            <w:tcW w:w="2500" w:type="pct"/>
            <w:tcMar>
              <w:left w:w="0" w:type="dxa"/>
              <w:right w:w="0" w:type="dxa"/>
            </w:tcMar>
          </w:tcPr>
          <w:p w14:paraId="456DE2C3"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rFonts w:asciiTheme="majorBidi" w:hAnsiTheme="majorBidi" w:cstheme="majorBidi"/>
              </w:rPr>
            </w:pPr>
            <w:r w:rsidRPr="00AD1536">
              <w:rPr>
                <w:rFonts w:asciiTheme="majorBidi" w:hAnsiTheme="majorBidi" w:cstheme="majorBidi"/>
              </w:rPr>
              <w:t>The Mission uses the outputs of its supply chain planning tools, driven by a rolling demand process, as the analytical baseline for resource planning and material requirements planning. This approach aligns operational requirements with available resources and allows for adjustments in response to liquidity constraints. The outputs are updated quarterly using validated data on inventory levels, consumption trends, asset condition and service demand. They inform demand prioritization, replenishment decisions and the timing of acquisitions and disposals.</w:t>
            </w:r>
          </w:p>
        </w:tc>
      </w:tr>
      <w:tr w:rsidR="00397F61" w:rsidRPr="00AD1536" w14:paraId="32A72F71" w14:textId="77777777" w:rsidTr="003A2E12">
        <w:trPr>
          <w:trHeight w:val="20"/>
        </w:trPr>
        <w:tc>
          <w:tcPr>
            <w:tcW w:w="2500" w:type="pct"/>
            <w:vMerge/>
            <w:tcBorders>
              <w:bottom w:val="single" w:sz="12" w:space="0" w:color="auto"/>
            </w:tcBorders>
            <w:tcMar>
              <w:left w:w="0" w:type="dxa"/>
              <w:right w:w="0" w:type="dxa"/>
            </w:tcMar>
          </w:tcPr>
          <w:p w14:paraId="78980840" w14:textId="77777777" w:rsidR="00397F61" w:rsidRPr="00AD1536" w:rsidRDefault="00397F61" w:rsidP="003A2E12">
            <w:pPr>
              <w:rPr>
                <w:rFonts w:asciiTheme="majorBidi" w:hAnsiTheme="majorBidi" w:cstheme="majorBidi"/>
              </w:rPr>
            </w:pPr>
          </w:p>
        </w:tc>
        <w:tc>
          <w:tcPr>
            <w:tcW w:w="2500" w:type="pct"/>
            <w:tcBorders>
              <w:bottom w:val="single" w:sz="12" w:space="0" w:color="auto"/>
            </w:tcBorders>
            <w:tcMar>
              <w:left w:w="0" w:type="dxa"/>
              <w:right w:w="0" w:type="dxa"/>
            </w:tcMar>
          </w:tcPr>
          <w:p w14:paraId="7B8183B8" w14:textId="77777777" w:rsidR="00397F61" w:rsidRPr="00AD1536" w:rsidRDefault="00397F61" w:rsidP="003A2E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3"/>
              <w:jc w:val="left"/>
              <w:rPr>
                <w:rFonts w:asciiTheme="majorBidi" w:hAnsiTheme="majorBidi" w:cstheme="majorBidi"/>
              </w:rPr>
            </w:pPr>
            <w:r w:rsidRPr="00AD1536">
              <w:rPr>
                <w:rFonts w:asciiTheme="majorBidi" w:hAnsiTheme="majorBidi" w:cstheme="majorBidi"/>
              </w:rPr>
              <w:t>Updated information on the integration and use of the supply chain planning tools will continue to be reflected in future budget reports, in line with the Advisory Committee’s request.</w:t>
            </w:r>
          </w:p>
        </w:tc>
      </w:tr>
    </w:tbl>
    <w:p w14:paraId="52D3D6CB" w14:textId="77777777" w:rsidR="00397F61" w:rsidRPr="00AD1536" w:rsidRDefault="00397F61" w:rsidP="00397F61">
      <w:pPr>
        <w:pStyle w:val="SingleTxt"/>
      </w:pPr>
    </w:p>
    <w:p w14:paraId="67A8A463" w14:textId="77777777" w:rsidR="00455C0F" w:rsidRPr="00AD1536" w:rsidRDefault="00455C0F" w:rsidP="00D37813">
      <w:pPr>
        <w:pStyle w:val="SingleTxt"/>
        <w:sectPr w:rsidR="00455C0F" w:rsidRPr="00AD1536" w:rsidSect="00D37813">
          <w:headerReference w:type="even" r:id="rId55"/>
          <w:headerReference w:type="default" r:id="rId56"/>
          <w:footerReference w:type="even" r:id="rId57"/>
          <w:footerReference w:type="default" r:id="rId58"/>
          <w:endnotePr>
            <w:numFmt w:val="decimal"/>
          </w:endnotePr>
          <w:pgSz w:w="12240" w:h="15840"/>
          <w:pgMar w:top="1440" w:right="1200" w:bottom="1152" w:left="1200" w:header="432" w:footer="504" w:gutter="0"/>
          <w:cols w:space="720"/>
          <w:noEndnote/>
          <w:docGrid w:linePitch="360"/>
        </w:sectPr>
      </w:pPr>
    </w:p>
    <w:p w14:paraId="53FB0897" w14:textId="77777777" w:rsidR="000D5F56" w:rsidRPr="00AD1536" w:rsidRDefault="000D5F56" w:rsidP="000D5F5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lastRenderedPageBreak/>
        <w:t>Annex</w:t>
      </w:r>
    </w:p>
    <w:p w14:paraId="608578DF" w14:textId="77777777" w:rsidR="000D5F56" w:rsidRPr="00AD1536" w:rsidRDefault="000D5F56" w:rsidP="000D5F56">
      <w:pPr>
        <w:pStyle w:val="SingleTxt"/>
        <w:spacing w:after="0" w:line="120" w:lineRule="exact"/>
        <w:rPr>
          <w:sz w:val="10"/>
        </w:rPr>
      </w:pPr>
    </w:p>
    <w:p w14:paraId="7B7AF20D" w14:textId="77777777" w:rsidR="000D5F56" w:rsidRPr="00AD1536" w:rsidRDefault="000D5F56" w:rsidP="000D5F5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r>
      <w:r w:rsidRPr="00AD1536">
        <w:tab/>
        <w:t>Organization charts</w:t>
      </w:r>
    </w:p>
    <w:p w14:paraId="36A4E445" w14:textId="77777777" w:rsidR="000D5F56" w:rsidRPr="00AD1536" w:rsidRDefault="000D5F56" w:rsidP="000D5F56">
      <w:pPr>
        <w:pStyle w:val="SingleTxt"/>
        <w:spacing w:after="0" w:line="120" w:lineRule="exact"/>
        <w:rPr>
          <w:sz w:val="10"/>
        </w:rPr>
      </w:pPr>
    </w:p>
    <w:p w14:paraId="6ED5F52B" w14:textId="283A7FFB" w:rsidR="000D5F56" w:rsidRPr="00AD1536" w:rsidRDefault="000D5F56" w:rsidP="000D5F56">
      <w:pPr>
        <w:pStyle w:val="SingleTxt"/>
        <w:spacing w:after="0" w:line="120" w:lineRule="exact"/>
        <w:rPr>
          <w:sz w:val="10"/>
        </w:rPr>
      </w:pPr>
    </w:p>
    <w:p w14:paraId="212B651D" w14:textId="27CC32A7" w:rsidR="000D5F56" w:rsidRPr="00AD1536" w:rsidRDefault="000D5F56" w:rsidP="000D5F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tab/>
        <w:t>A.</w:t>
      </w:r>
      <w:r w:rsidRPr="00AD1536">
        <w:tab/>
        <w:t>United Nations Multidimensional Integrated Stabilization Mission in the Central African Republic</w:t>
      </w:r>
    </w:p>
    <w:p w14:paraId="18D2D1FE" w14:textId="5FBFEC62" w:rsidR="000D5F56" w:rsidRPr="00AD1536" w:rsidRDefault="001E08B0" w:rsidP="000D5F56">
      <w:pPr>
        <w:pStyle w:val="SingleTxt"/>
        <w:spacing w:after="0" w:line="120" w:lineRule="exact"/>
        <w:rPr>
          <w:sz w:val="10"/>
        </w:rPr>
      </w:pPr>
      <w:r w:rsidRPr="001E08B0">
        <w:rPr>
          <w:noProof/>
        </w:rPr>
        <w:drawing>
          <wp:anchor distT="0" distB="0" distL="114300" distR="114300" simplePos="0" relativeHeight="251695104" behindDoc="1" locked="0" layoutInCell="1" allowOverlap="1" wp14:anchorId="00565337" wp14:editId="5A748CD4">
            <wp:simplePos x="0" y="0"/>
            <wp:positionH relativeFrom="column">
              <wp:posOffset>549436</wp:posOffset>
            </wp:positionH>
            <wp:positionV relativeFrom="paragraph">
              <wp:posOffset>21590</wp:posOffset>
            </wp:positionV>
            <wp:extent cx="7504980" cy="5068486"/>
            <wp:effectExtent l="0" t="0" r="1270" b="0"/>
            <wp:wrapNone/>
            <wp:docPr id="214003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30342" name=""/>
                    <pic:cNvPicPr/>
                  </pic:nvPicPr>
                  <pic:blipFill rotWithShape="1">
                    <a:blip r:embed="rId59">
                      <a:extLst>
                        <a:ext uri="{28A0092B-C50C-407E-A947-70E740481C1C}">
                          <a14:useLocalDpi xmlns:a14="http://schemas.microsoft.com/office/drawing/2010/main" val="0"/>
                        </a:ext>
                      </a:extLst>
                    </a:blip>
                    <a:srcRect l="4056" t="2305" r="713" b="1524"/>
                    <a:stretch>
                      <a:fillRect/>
                    </a:stretch>
                  </pic:blipFill>
                  <pic:spPr bwMode="auto">
                    <a:xfrm>
                      <a:off x="0" y="0"/>
                      <a:ext cx="7504980" cy="50684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59DD" w:rsidRPr="00AD1536">
        <w:rPr>
          <w:noProof/>
        </w:rPr>
        <mc:AlternateContent>
          <mc:Choice Requires="wps">
            <w:drawing>
              <wp:anchor distT="45720" distB="45720" distL="114300" distR="114300" simplePos="0" relativeHeight="251696128" behindDoc="0" locked="0" layoutInCell="1" allowOverlap="1" wp14:anchorId="6432B327" wp14:editId="15A98AE7">
                <wp:simplePos x="0" y="0"/>
                <wp:positionH relativeFrom="margin">
                  <wp:posOffset>1725</wp:posOffset>
                </wp:positionH>
                <wp:positionV relativeFrom="paragraph">
                  <wp:posOffset>5069037</wp:posOffset>
                </wp:positionV>
                <wp:extent cx="8418830" cy="612476"/>
                <wp:effectExtent l="0" t="0" r="127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18830" cy="612476"/>
                        </a:xfrm>
                        <a:prstGeom prst="rect">
                          <a:avLst/>
                        </a:prstGeom>
                        <a:noFill/>
                        <a:ln w="9525">
                          <a:noFill/>
                          <a:miter lim="800000"/>
                          <a:headEnd/>
                          <a:tailEnd/>
                        </a:ln>
                      </wps:spPr>
                      <wps:txbx>
                        <w:txbxContent>
                          <w:p w14:paraId="1995E408" w14:textId="77777777" w:rsidR="000D5F56" w:rsidRPr="00F759DD" w:rsidRDefault="000D5F56" w:rsidP="000D5F56">
                            <w:pPr>
                              <w:pStyle w:val="FootnoteText"/>
                              <w:tabs>
                                <w:tab w:val="clear" w:pos="418"/>
                                <w:tab w:val="right" w:pos="216"/>
                                <w:tab w:val="left" w:pos="288"/>
                                <w:tab w:val="right" w:pos="576"/>
                                <w:tab w:val="left" w:pos="648"/>
                              </w:tabs>
                              <w:spacing w:line="180" w:lineRule="exact"/>
                              <w:ind w:left="288" w:hanging="288"/>
                              <w:rPr>
                                <w:spacing w:val="2"/>
                                <w:w w:val="102"/>
                                <w:sz w:val="14"/>
                                <w:szCs w:val="14"/>
                              </w:rPr>
                            </w:pPr>
                            <w:r w:rsidRPr="00F759DD">
                              <w:rPr>
                                <w:i/>
                                <w:iCs/>
                                <w:spacing w:val="2"/>
                                <w:w w:val="102"/>
                                <w:sz w:val="14"/>
                                <w:szCs w:val="14"/>
                              </w:rPr>
                              <w:t>Abbreviations</w:t>
                            </w:r>
                            <w:r w:rsidRPr="00F759DD">
                              <w:rPr>
                                <w:spacing w:val="2"/>
                                <w:w w:val="102"/>
                                <w:sz w:val="14"/>
                                <w:szCs w:val="14"/>
                              </w:rPr>
                              <w:t>: ASG, Assistant Secretary-General; FS, Field Service; NGS, national General Service; NPO, National Professional Officer; PL, Principal level; UNV, United Nations Volunteer; USG, Under-Secretary-General.</w:t>
                            </w:r>
                          </w:p>
                          <w:p w14:paraId="2659D4C2" w14:textId="77777777" w:rsidR="000D5F56" w:rsidRPr="007D406B" w:rsidRDefault="000D5F56" w:rsidP="000D5F56">
                            <w:pPr>
                              <w:pStyle w:val="FootnoteText"/>
                              <w:tabs>
                                <w:tab w:val="clear" w:pos="418"/>
                                <w:tab w:val="right" w:pos="216"/>
                                <w:tab w:val="left" w:pos="288"/>
                                <w:tab w:val="right" w:pos="576"/>
                                <w:tab w:val="left" w:pos="648"/>
                              </w:tabs>
                              <w:spacing w:line="180" w:lineRule="exact"/>
                              <w:ind w:left="288" w:hanging="288"/>
                              <w:rPr>
                                <w:sz w:val="14"/>
                                <w:szCs w:val="14"/>
                              </w:rPr>
                            </w:pPr>
                            <w:r w:rsidRPr="007D406B">
                              <w:rPr>
                                <w:sz w:val="14"/>
                                <w:szCs w:val="14"/>
                              </w:rPr>
                              <w:tab/>
                            </w:r>
                            <w:r w:rsidRPr="007D406B">
                              <w:rPr>
                                <w:i/>
                                <w:iCs/>
                                <w:sz w:val="14"/>
                                <w:szCs w:val="14"/>
                                <w:vertAlign w:val="superscript"/>
                              </w:rPr>
                              <w:t>a</w:t>
                            </w:r>
                            <w:r w:rsidRPr="007D406B">
                              <w:rPr>
                                <w:sz w:val="14"/>
                                <w:szCs w:val="14"/>
                              </w:rPr>
                              <w:tab/>
                              <w:t>New post.</w:t>
                            </w:r>
                          </w:p>
                          <w:p w14:paraId="5F43E5C0" w14:textId="77777777" w:rsidR="000D5F56" w:rsidRPr="007D406B" w:rsidRDefault="000D5F56" w:rsidP="000D5F56">
                            <w:pPr>
                              <w:pStyle w:val="FootnoteText"/>
                              <w:tabs>
                                <w:tab w:val="clear" w:pos="418"/>
                                <w:tab w:val="right" w:pos="216"/>
                                <w:tab w:val="left" w:pos="288"/>
                                <w:tab w:val="right" w:pos="576"/>
                                <w:tab w:val="left" w:pos="648"/>
                              </w:tabs>
                              <w:spacing w:line="180" w:lineRule="exact"/>
                              <w:ind w:left="288" w:hanging="288"/>
                              <w:rPr>
                                <w:sz w:val="14"/>
                                <w:szCs w:val="14"/>
                              </w:rPr>
                            </w:pPr>
                            <w:r w:rsidRPr="007D406B">
                              <w:rPr>
                                <w:sz w:val="14"/>
                                <w:szCs w:val="14"/>
                              </w:rPr>
                              <w:tab/>
                            </w:r>
                            <w:r w:rsidRPr="007D406B">
                              <w:rPr>
                                <w:i/>
                                <w:iCs/>
                                <w:sz w:val="14"/>
                                <w:szCs w:val="14"/>
                                <w:vertAlign w:val="superscript"/>
                              </w:rPr>
                              <w:t>b</w:t>
                            </w:r>
                            <w:r w:rsidRPr="007D406B">
                              <w:rPr>
                                <w:sz w:val="14"/>
                                <w:szCs w:val="14"/>
                              </w:rPr>
                              <w:tab/>
                              <w:t>Redeployed.</w:t>
                            </w:r>
                          </w:p>
                          <w:p w14:paraId="4AD1D755" w14:textId="77777777" w:rsidR="000D5F56" w:rsidRPr="007D406B" w:rsidRDefault="000D5F56" w:rsidP="000D5F56">
                            <w:pPr>
                              <w:pStyle w:val="FootnoteText"/>
                              <w:tabs>
                                <w:tab w:val="clear" w:pos="418"/>
                                <w:tab w:val="right" w:pos="216"/>
                                <w:tab w:val="left" w:pos="288"/>
                                <w:tab w:val="right" w:pos="576"/>
                                <w:tab w:val="left" w:pos="648"/>
                              </w:tabs>
                              <w:spacing w:line="180" w:lineRule="exact"/>
                              <w:ind w:left="288" w:hanging="288"/>
                              <w:rPr>
                                <w:sz w:val="14"/>
                                <w:szCs w:val="14"/>
                              </w:rPr>
                            </w:pPr>
                            <w:r w:rsidRPr="007D406B">
                              <w:rPr>
                                <w:sz w:val="14"/>
                                <w:szCs w:val="14"/>
                              </w:rPr>
                              <w:tab/>
                            </w:r>
                            <w:r w:rsidRPr="007D406B">
                              <w:rPr>
                                <w:i/>
                                <w:iCs/>
                                <w:sz w:val="14"/>
                                <w:szCs w:val="14"/>
                                <w:vertAlign w:val="superscript"/>
                              </w:rPr>
                              <w:t>c</w:t>
                            </w:r>
                            <w:r w:rsidRPr="007D406B">
                              <w:rPr>
                                <w:sz w:val="14"/>
                                <w:szCs w:val="14"/>
                              </w:rPr>
                              <w:tab/>
                              <w:t>General temporary assistance.</w:t>
                            </w:r>
                          </w:p>
                          <w:p w14:paraId="6F3EB6E3" w14:textId="77777777" w:rsidR="000D5F56" w:rsidRPr="007D406B" w:rsidRDefault="000D5F56" w:rsidP="000D5F56">
                            <w:pPr>
                              <w:pStyle w:val="FootnoteText"/>
                              <w:tabs>
                                <w:tab w:val="clear" w:pos="418"/>
                                <w:tab w:val="right" w:pos="216"/>
                                <w:tab w:val="left" w:pos="288"/>
                                <w:tab w:val="right" w:pos="576"/>
                                <w:tab w:val="left" w:pos="648"/>
                              </w:tabs>
                              <w:spacing w:line="180" w:lineRule="exact"/>
                              <w:ind w:left="288" w:hanging="288"/>
                              <w:rPr>
                                <w:sz w:val="14"/>
                                <w:szCs w:val="14"/>
                              </w:rPr>
                            </w:pPr>
                            <w:r w:rsidRPr="007D406B">
                              <w:rPr>
                                <w:sz w:val="14"/>
                                <w:szCs w:val="14"/>
                              </w:rPr>
                              <w:tab/>
                            </w:r>
                            <w:r w:rsidRPr="007D406B">
                              <w:rPr>
                                <w:i/>
                                <w:iCs/>
                                <w:sz w:val="14"/>
                                <w:szCs w:val="14"/>
                                <w:vertAlign w:val="superscript"/>
                              </w:rPr>
                              <w:t>d</w:t>
                            </w:r>
                            <w:r w:rsidRPr="007D406B">
                              <w:rPr>
                                <w:sz w:val="14"/>
                                <w:szCs w:val="14"/>
                              </w:rPr>
                              <w:tab/>
                              <w:t>Reassigned.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32B327" id="_x0000_t202" coordsize="21600,21600" o:spt="202" path="m,l,21600r21600,l21600,xe">
                <v:stroke joinstyle="miter"/>
                <v:path gradientshapeok="t" o:connecttype="rect"/>
              </v:shapetype>
              <v:shape id="Text Box 2" o:spid="_x0000_s1026" type="#_x0000_t202" style="position:absolute;left:0;text-align:left;margin-left:.15pt;margin-top:399.15pt;width:662.9pt;height:48.25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" filled="f" stroked="f">
                <v:textbox inset="0,0,0,0">
                  <w:txbxContent>
                    <w:p w14:paraId="1995E408" w14:textId="77777777" w:rsidR="000D5F56" w:rsidRPr="00F759DD" w:rsidRDefault="000D5F56" w:rsidP="000D5F56">
                      <w:pPr>
                        <w:pStyle w:val="FootnoteText"/>
                        <w:tabs>
                          <w:tab w:val="clear" w:pos="418"/>
                          <w:tab w:val="right" w:pos="216"/>
                          <w:tab w:val="left" w:pos="288"/>
                          <w:tab w:val="right" w:pos="576"/>
                          <w:tab w:val="left" w:pos="648"/>
                        </w:tabs>
                        <w:spacing w:line="180" w:lineRule="exact"/>
                        <w:ind w:left="288" w:hanging="288"/>
                        <w:rPr>
                          <w:spacing w:val="2"/>
                          <w:w w:val="102"/>
                          <w:sz w:val="14"/>
                          <w:szCs w:val="14"/>
                        </w:rPr>
                      </w:pPr>
                      <w:r w:rsidRPr="00F759DD">
                        <w:rPr>
                          <w:i/>
                          <w:iCs/>
                          <w:spacing w:val="2"/>
                          <w:w w:val="102"/>
                          <w:sz w:val="14"/>
                          <w:szCs w:val="14"/>
                        </w:rPr>
                        <w:t>Abbreviations</w:t>
                      </w:r>
                      <w:r w:rsidRPr="00F759DD">
                        <w:rPr>
                          <w:spacing w:val="2"/>
                          <w:w w:val="102"/>
                          <w:sz w:val="14"/>
                          <w:szCs w:val="14"/>
                        </w:rPr>
                        <w:t>: ASG, Assistant Secretary-General; FS, Field Service; NGS, national General Service; NPO, National Professional Officer; PL, Principal level; UNV, United Nations Volunteer; USG, Under-Secretary-General.</w:t>
                      </w:r>
                    </w:p>
                    <w:p w14:paraId="2659D4C2" w14:textId="77777777" w:rsidR="000D5F56" w:rsidRPr="007D406B" w:rsidRDefault="000D5F56" w:rsidP="000D5F56">
                      <w:pPr>
                        <w:pStyle w:val="FootnoteText"/>
                        <w:tabs>
                          <w:tab w:val="clear" w:pos="418"/>
                          <w:tab w:val="right" w:pos="216"/>
                          <w:tab w:val="left" w:pos="288"/>
                          <w:tab w:val="right" w:pos="576"/>
                          <w:tab w:val="left" w:pos="648"/>
                        </w:tabs>
                        <w:spacing w:line="180" w:lineRule="exact"/>
                        <w:ind w:left="288" w:hanging="288"/>
                        <w:rPr>
                          <w:sz w:val="14"/>
                          <w:szCs w:val="14"/>
                        </w:rPr>
                      </w:pPr>
                      <w:r w:rsidRPr="007D406B">
                        <w:rPr>
                          <w:sz w:val="14"/>
                          <w:szCs w:val="14"/>
                        </w:rPr>
                        <w:tab/>
                      </w:r>
                      <w:r w:rsidRPr="007D406B">
                        <w:rPr>
                          <w:i/>
                          <w:iCs/>
                          <w:sz w:val="14"/>
                          <w:szCs w:val="14"/>
                          <w:vertAlign w:val="superscript"/>
                        </w:rPr>
                        <w:t>a</w:t>
                      </w:r>
                      <w:r w:rsidRPr="007D406B">
                        <w:rPr>
                          <w:sz w:val="14"/>
                          <w:szCs w:val="14"/>
                        </w:rPr>
                        <w:tab/>
                        <w:t>New post.</w:t>
                      </w:r>
                    </w:p>
                    <w:p w14:paraId="5F43E5C0" w14:textId="77777777" w:rsidR="000D5F56" w:rsidRPr="007D406B" w:rsidRDefault="000D5F56" w:rsidP="000D5F56">
                      <w:pPr>
                        <w:pStyle w:val="FootnoteText"/>
                        <w:tabs>
                          <w:tab w:val="clear" w:pos="418"/>
                          <w:tab w:val="right" w:pos="216"/>
                          <w:tab w:val="left" w:pos="288"/>
                          <w:tab w:val="right" w:pos="576"/>
                          <w:tab w:val="left" w:pos="648"/>
                        </w:tabs>
                        <w:spacing w:line="180" w:lineRule="exact"/>
                        <w:ind w:left="288" w:hanging="288"/>
                        <w:rPr>
                          <w:sz w:val="14"/>
                          <w:szCs w:val="14"/>
                        </w:rPr>
                      </w:pPr>
                      <w:r w:rsidRPr="007D406B">
                        <w:rPr>
                          <w:sz w:val="14"/>
                          <w:szCs w:val="14"/>
                        </w:rPr>
                        <w:tab/>
                      </w:r>
                      <w:r w:rsidRPr="007D406B">
                        <w:rPr>
                          <w:i/>
                          <w:iCs/>
                          <w:sz w:val="14"/>
                          <w:szCs w:val="14"/>
                          <w:vertAlign w:val="superscript"/>
                        </w:rPr>
                        <w:t>b</w:t>
                      </w:r>
                      <w:r w:rsidRPr="007D406B">
                        <w:rPr>
                          <w:sz w:val="14"/>
                          <w:szCs w:val="14"/>
                        </w:rPr>
                        <w:tab/>
                        <w:t>Redeployed.</w:t>
                      </w:r>
                    </w:p>
                    <w:p w14:paraId="4AD1D755" w14:textId="77777777" w:rsidR="000D5F56" w:rsidRPr="007D406B" w:rsidRDefault="000D5F56" w:rsidP="000D5F56">
                      <w:pPr>
                        <w:pStyle w:val="FootnoteText"/>
                        <w:tabs>
                          <w:tab w:val="clear" w:pos="418"/>
                          <w:tab w:val="right" w:pos="216"/>
                          <w:tab w:val="left" w:pos="288"/>
                          <w:tab w:val="right" w:pos="576"/>
                          <w:tab w:val="left" w:pos="648"/>
                        </w:tabs>
                        <w:spacing w:line="180" w:lineRule="exact"/>
                        <w:ind w:left="288" w:hanging="288"/>
                        <w:rPr>
                          <w:sz w:val="14"/>
                          <w:szCs w:val="14"/>
                        </w:rPr>
                      </w:pPr>
                      <w:r w:rsidRPr="007D406B">
                        <w:rPr>
                          <w:sz w:val="14"/>
                          <w:szCs w:val="14"/>
                        </w:rPr>
                        <w:tab/>
                      </w:r>
                      <w:r w:rsidRPr="007D406B">
                        <w:rPr>
                          <w:i/>
                          <w:iCs/>
                          <w:sz w:val="14"/>
                          <w:szCs w:val="14"/>
                          <w:vertAlign w:val="superscript"/>
                        </w:rPr>
                        <w:t>c</w:t>
                      </w:r>
                      <w:r w:rsidRPr="007D406B">
                        <w:rPr>
                          <w:sz w:val="14"/>
                          <w:szCs w:val="14"/>
                        </w:rPr>
                        <w:tab/>
                        <w:t>General temporary assistance.</w:t>
                      </w:r>
                    </w:p>
                    <w:p w14:paraId="6F3EB6E3" w14:textId="77777777" w:rsidR="000D5F56" w:rsidRPr="007D406B" w:rsidRDefault="000D5F56" w:rsidP="000D5F56">
                      <w:pPr>
                        <w:pStyle w:val="FootnoteText"/>
                        <w:tabs>
                          <w:tab w:val="clear" w:pos="418"/>
                          <w:tab w:val="right" w:pos="216"/>
                          <w:tab w:val="left" w:pos="288"/>
                          <w:tab w:val="right" w:pos="576"/>
                          <w:tab w:val="left" w:pos="648"/>
                        </w:tabs>
                        <w:spacing w:line="180" w:lineRule="exact"/>
                        <w:ind w:left="288" w:hanging="288"/>
                        <w:rPr>
                          <w:sz w:val="14"/>
                          <w:szCs w:val="14"/>
                        </w:rPr>
                      </w:pPr>
                      <w:r w:rsidRPr="007D406B">
                        <w:rPr>
                          <w:sz w:val="14"/>
                          <w:szCs w:val="14"/>
                        </w:rPr>
                        <w:tab/>
                      </w:r>
                      <w:r w:rsidRPr="007D406B">
                        <w:rPr>
                          <w:i/>
                          <w:iCs/>
                          <w:sz w:val="14"/>
                          <w:szCs w:val="14"/>
                          <w:vertAlign w:val="superscript"/>
                        </w:rPr>
                        <w:t>d</w:t>
                      </w:r>
                      <w:r w:rsidRPr="007D406B">
                        <w:rPr>
                          <w:sz w:val="14"/>
                          <w:szCs w:val="14"/>
                        </w:rPr>
                        <w:tab/>
                        <w:t>Reassigned.</w:t>
                      </w:r>
                    </w:p>
                  </w:txbxContent>
                </v:textbox>
                <w10:wrap anchorx="margin"/>
              </v:shape>
            </w:pict>
          </mc:Fallback>
        </mc:AlternateContent>
      </w:r>
      <w:r w:rsidR="000D5F56" w:rsidRPr="00AD1536">
        <w:rPr>
          <w:noProof/>
        </w:rPr>
        <w:t xml:space="preserve"> </w:t>
      </w:r>
    </w:p>
    <w:p w14:paraId="6ACEC98C" w14:textId="5CD831CD" w:rsidR="000D5F56" w:rsidRPr="00AD1536" w:rsidRDefault="000D5F56" w:rsidP="000D5F56">
      <w:pPr>
        <w:suppressAutoHyphens w:val="0"/>
        <w:spacing w:after="160" w:line="259" w:lineRule="auto"/>
      </w:pPr>
    </w:p>
    <w:p w14:paraId="73BEA028" w14:textId="6DA6514E" w:rsidR="00D01BBD" w:rsidRDefault="00D01BBD">
      <w:pPr>
        <w:suppressAutoHyphens w:val="0"/>
        <w:spacing w:after="160" w:line="259" w:lineRule="auto"/>
        <w:rPr>
          <w:b/>
          <w:kern w:val="14"/>
          <w:sz w:val="24"/>
        </w:rPr>
      </w:pPr>
      <w:r>
        <w:br w:type="page"/>
      </w:r>
    </w:p>
    <w:p w14:paraId="1A16FC9E" w14:textId="7A35D4BA" w:rsidR="000D5F56" w:rsidRPr="00AD1536" w:rsidRDefault="000D5F56" w:rsidP="000D5F56">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AD1536">
        <w:lastRenderedPageBreak/>
        <w:tab/>
        <w:t>B.</w:t>
      </w:r>
      <w:r w:rsidRPr="00AD1536">
        <w:tab/>
        <w:t>Mission Support Division</w:t>
      </w:r>
    </w:p>
    <w:p w14:paraId="7EE5FD81" w14:textId="1AE68CFF" w:rsidR="000D5F56" w:rsidRPr="00AD1536" w:rsidRDefault="000D5F56" w:rsidP="000D5F56">
      <w:pPr>
        <w:suppressAutoHyphens w:val="0"/>
        <w:spacing w:line="120" w:lineRule="exact"/>
        <w:rPr>
          <w:sz w:val="10"/>
        </w:rPr>
      </w:pPr>
    </w:p>
    <w:p w14:paraId="583B4256" w14:textId="541220D3" w:rsidR="000D5F56" w:rsidRDefault="000D5F56" w:rsidP="000D5F56">
      <w:pPr>
        <w:suppressAutoHyphens w:val="0"/>
        <w:spacing w:line="120" w:lineRule="exact"/>
        <w:rPr>
          <w:noProof/>
          <w:sz w:val="10"/>
        </w:rPr>
      </w:pPr>
    </w:p>
    <w:p w14:paraId="746CBC79" w14:textId="1634E780" w:rsidR="000D5F56" w:rsidRPr="00AD1536" w:rsidRDefault="00411770" w:rsidP="00411770">
      <w:pPr>
        <w:pStyle w:val="SingleTxt"/>
        <w:spacing w:after="0" w:line="240" w:lineRule="auto"/>
        <w:rPr>
          <w:sz w:val="10"/>
        </w:rPr>
      </w:pPr>
      <w:r>
        <w:rPr>
          <w:noProof/>
        </w:rPr>
        <w:drawing>
          <wp:anchor distT="0" distB="0" distL="114300" distR="114300" simplePos="0" relativeHeight="251697152" behindDoc="0" locked="0" layoutInCell="1" allowOverlap="1" wp14:anchorId="0E7BEAE9" wp14:editId="47B2174E">
            <wp:simplePos x="1534602" y="1081377"/>
            <wp:positionH relativeFrom="column">
              <wp:align>center</wp:align>
            </wp:positionH>
            <wp:positionV relativeFrom="paragraph">
              <wp:posOffset>0</wp:posOffset>
            </wp:positionV>
            <wp:extent cx="8412480" cy="4389120"/>
            <wp:effectExtent l="0" t="0" r="7620" b="0"/>
            <wp:wrapTopAndBottom/>
            <wp:docPr id="18823426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8412480" cy="4389120"/>
                    </a:xfrm>
                    <a:prstGeom prst="rect">
                      <a:avLst/>
                    </a:prstGeom>
                    <a:noFill/>
                  </pic:spPr>
                </pic:pic>
              </a:graphicData>
            </a:graphic>
            <wp14:sizeRelH relativeFrom="margin">
              <wp14:pctWidth>0</wp14:pctWidth>
            </wp14:sizeRelH>
            <wp14:sizeRelV relativeFrom="margin">
              <wp14:pctHeight>0</wp14:pctHeight>
            </wp14:sizeRelV>
          </wp:anchor>
        </w:drawing>
      </w:r>
    </w:p>
    <w:p w14:paraId="0A8768FE" w14:textId="77777777" w:rsidR="000D5F56" w:rsidRPr="00AD1536" w:rsidRDefault="000D5F56" w:rsidP="000D5F56">
      <w:pPr>
        <w:pStyle w:val="FootnoteText"/>
        <w:tabs>
          <w:tab w:val="clear" w:pos="418"/>
          <w:tab w:val="right" w:pos="216"/>
          <w:tab w:val="left" w:pos="288"/>
          <w:tab w:val="right" w:pos="576"/>
          <w:tab w:val="left" w:pos="648"/>
        </w:tabs>
        <w:ind w:left="288" w:hanging="288"/>
      </w:pPr>
      <w:r w:rsidRPr="00AD1536">
        <w:rPr>
          <w:i/>
          <w:iCs/>
        </w:rPr>
        <w:t>Abbreviations</w:t>
      </w:r>
      <w:r w:rsidRPr="00AD1536">
        <w:t>: ASG, Assistant Secretary-General; FS, Field Service; NGS, national General Service; NPO, National Professional Officer; PL, Principal level; UNV, United Nations Volunteer; USG, Under-Secretary-General.</w:t>
      </w:r>
    </w:p>
    <w:p w14:paraId="07D395A5" w14:textId="229C4B74" w:rsidR="000D5F56" w:rsidRPr="00AD1536" w:rsidRDefault="000D5F56" w:rsidP="00B50AAD">
      <w:pPr>
        <w:pStyle w:val="FootnoteText"/>
        <w:tabs>
          <w:tab w:val="clear" w:pos="418"/>
          <w:tab w:val="right" w:pos="216"/>
          <w:tab w:val="left" w:pos="288"/>
          <w:tab w:val="right" w:pos="576"/>
          <w:tab w:val="left" w:pos="648"/>
        </w:tabs>
        <w:ind w:left="288" w:hanging="288"/>
      </w:pPr>
      <w:r w:rsidRPr="00AD1536">
        <w:tab/>
      </w:r>
      <w:r w:rsidRPr="00AD1536">
        <w:rPr>
          <w:i/>
          <w:iCs/>
          <w:vertAlign w:val="superscript"/>
        </w:rPr>
        <w:t>a</w:t>
      </w:r>
      <w:r w:rsidRPr="00AD1536">
        <w:tab/>
      </w:r>
      <w:r w:rsidR="00B50AAD" w:rsidRPr="00B50AAD">
        <w:t>General temporary assistance</w:t>
      </w:r>
      <w:r w:rsidRPr="00AD1536">
        <w:t>.</w:t>
      </w:r>
    </w:p>
    <w:p w14:paraId="2516511E" w14:textId="77777777" w:rsidR="000D5F56" w:rsidRPr="00AD1536" w:rsidRDefault="000D5F56" w:rsidP="000D5F56">
      <w:pPr>
        <w:suppressAutoHyphens w:val="0"/>
        <w:spacing w:after="160" w:line="259" w:lineRule="auto"/>
        <w:rPr>
          <w:kern w:val="14"/>
        </w:rPr>
      </w:pPr>
      <w:r w:rsidRPr="00AD1536">
        <w:br w:type="page"/>
      </w:r>
    </w:p>
    <w:p w14:paraId="71A9340E" w14:textId="77777777" w:rsidR="000D5F56" w:rsidRPr="00AD1536" w:rsidRDefault="000D5F56" w:rsidP="000D5F5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AD1536">
        <w:rPr>
          <w:noProof/>
        </w:rPr>
        <w:lastRenderedPageBreak/>
        <w:drawing>
          <wp:anchor distT="0" distB="0" distL="114300" distR="114300" simplePos="0" relativeHeight="251689984" behindDoc="0" locked="0" layoutInCell="1" allowOverlap="1" wp14:anchorId="033EFA72" wp14:editId="06A1DD04">
            <wp:simplePos x="0" y="0"/>
            <wp:positionH relativeFrom="margin">
              <wp:posOffset>1402080</wp:posOffset>
            </wp:positionH>
            <wp:positionV relativeFrom="paragraph">
              <wp:posOffset>-530860</wp:posOffset>
            </wp:positionV>
            <wp:extent cx="5659120" cy="7348220"/>
            <wp:effectExtent l="0" t="6350" r="0" b="0"/>
            <wp:wrapTopAndBottom/>
            <wp:docPr id="143183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38246" name="Picture 1431838246"/>
                    <pic:cNvPicPr/>
                  </pic:nvPicPr>
                  <pic:blipFill rotWithShape="1">
                    <a:blip r:embed="rId61" cstate="print">
                      <a:extLst>
                        <a:ext uri="{28A0092B-C50C-407E-A947-70E740481C1C}">
                          <a14:useLocalDpi xmlns:a14="http://schemas.microsoft.com/office/drawing/2010/main" val="0"/>
                        </a:ext>
                      </a:extLst>
                    </a:blip>
                    <a:srcRect l="10524" t="10558" r="11037" b="10756"/>
                    <a:stretch>
                      <a:fillRect/>
                    </a:stretch>
                  </pic:blipFill>
                  <pic:spPr bwMode="auto">
                    <a:xfrm rot="5400000">
                      <a:off x="0" y="0"/>
                      <a:ext cx="5659120" cy="7348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D1536">
        <w:t>Map</w:t>
      </w:r>
    </w:p>
    <w:p w14:paraId="68138AC8" w14:textId="24744DEB" w:rsidR="00455C0F" w:rsidRPr="00AD1536" w:rsidRDefault="00F759DD" w:rsidP="00D37813">
      <w:pPr>
        <w:pStyle w:val="SingleTxt"/>
      </w:pPr>
      <w:r w:rsidRPr="00AD1536">
        <w:rPr>
          <w:noProof/>
          <w:w w:val="100"/>
        </w:rPr>
        <mc:AlternateContent>
          <mc:Choice Requires="wps">
            <w:drawing>
              <wp:anchor distT="0" distB="0" distL="114300" distR="114300" simplePos="0" relativeHeight="251691008" behindDoc="0" locked="0" layoutInCell="1" allowOverlap="1" wp14:anchorId="1CDDF755" wp14:editId="1A4281E8">
                <wp:simplePos x="0" y="0"/>
                <wp:positionH relativeFrom="page">
                  <wp:posOffset>1063256</wp:posOffset>
                </wp:positionH>
                <wp:positionV relativeFrom="page">
                  <wp:posOffset>3561907</wp:posOffset>
                </wp:positionV>
                <wp:extent cx="0" cy="914400"/>
                <wp:effectExtent l="0" t="0" r="38100" b="19050"/>
                <wp:wrapThrough wrapText="bothSides">
                  <wp:wrapPolygon edited="0">
                    <wp:start x="-1" y="0"/>
                    <wp:lineTo x="-1" y="21600"/>
                    <wp:lineTo x="-1" y="21600"/>
                    <wp:lineTo x="-1" y="0"/>
                    <wp:lineTo x="-1" y="0"/>
                  </wp:wrapPolygon>
                </wp:wrapThrough>
                <wp:docPr id="1321121193" name="Straight Connector 1"/>
                <wp:cNvGraphicFramePr/>
                <a:graphic xmlns:a="http://schemas.openxmlformats.org/drawingml/2006/main">
                  <a:graphicData uri="http://schemas.microsoft.com/office/word/2010/wordprocessingShape">
                    <wps:wsp>
                      <wps:cNvCnPr/>
                      <wps:spPr>
                        <a:xfrm>
                          <a:off x="0" y="0"/>
                          <a:ext cx="0" cy="91440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CA5F27" id="Straight Connector 1" o:spid="_x0000_s1026" style="position:absolute;z-index:251691008;visibility:visible;mso-wrap-style:square;mso-wrap-distance-left:9pt;mso-wrap-distance-top:0;mso-wrap-distance-right:9pt;mso-wrap-distance-bottom:0;mso-position-horizontal:absolute;mso-position-horizontal-relative:page;mso-position-vertical:absolute;mso-position-vertical-relative:page" from="83.7pt,280.45pt" to="83.7pt,35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" strokecolor="#010000" strokeweight=".25pt">
                <v:stroke joinstyle="miter"/>
                <w10:wrap type="through" anchorx="page" anchory="page"/>
              </v:line>
            </w:pict>
          </mc:Fallback>
        </mc:AlternateContent>
      </w:r>
    </w:p>
    <w:p w14:paraId="3418C4D6" w14:textId="77777777" w:rsidR="00455C0F" w:rsidRPr="00AD1536" w:rsidRDefault="00455C0F" w:rsidP="00D37813">
      <w:pPr>
        <w:pStyle w:val="SingleTxt"/>
        <w:sectPr w:rsidR="00455C0F" w:rsidRPr="00AD1536" w:rsidSect="00455C0F">
          <w:headerReference w:type="even" r:id="rId62"/>
          <w:headerReference w:type="default" r:id="rId63"/>
          <w:footerReference w:type="even" r:id="rId64"/>
          <w:footerReference w:type="default" r:id="rId65"/>
          <w:endnotePr>
            <w:numFmt w:val="decimal"/>
          </w:endnotePr>
          <w:pgSz w:w="15840" w:h="12240" w:orient="landscape"/>
          <w:pgMar w:top="1195" w:right="1440" w:bottom="1195" w:left="1152" w:header="576" w:footer="1037" w:gutter="0"/>
          <w:cols w:space="720"/>
          <w:noEndnote/>
          <w:bidi/>
          <w:rtlGutter/>
          <w:docGrid w:linePitch="360"/>
        </w:sectPr>
      </w:pPr>
    </w:p>
    <w:p w14:paraId="599B54FA" w14:textId="72945575" w:rsidR="00455C0F" w:rsidRPr="00AD1536" w:rsidRDefault="00455C0F" w:rsidP="00BC2235">
      <w:pPr>
        <w:suppressAutoHyphens w:val="0"/>
        <w:spacing w:line="240" w:lineRule="auto"/>
        <w:rPr>
          <w:kern w:val="14"/>
          <w:sz w:val="2"/>
        </w:rPr>
      </w:pPr>
    </w:p>
    <w:sectPr w:rsidR="00455C0F" w:rsidRPr="00AD1536" w:rsidSect="00BC2235">
      <w:headerReference w:type="even" r:id="rId66"/>
      <w:headerReference w:type="default" r:id="rId67"/>
      <w:footerReference w:type="even" r:id="rId68"/>
      <w:footerReference w:type="default" r:id="rId69"/>
      <w:endnotePr>
        <w:numFmt w:val="decimal"/>
      </w:endnotePr>
      <w:type w:val="continuous"/>
      <w:pgSz w:w="15840" w:h="12240" w:orient="landscape"/>
      <w:pgMar w:top="1200" w:right="1440" w:bottom="1200" w:left="1152"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2-18T15:04:00Z" w:initials="S">
    <w:p w14:paraId="62E443AA" w14:textId="77777777" w:rsidR="003C7807" w:rsidRDefault="003C7807" w:rsidP="003C7807">
      <w:pPr>
        <w:pStyle w:val="CommentText"/>
      </w:pPr>
      <w:r>
        <w:rPr>
          <w:rStyle w:val="CommentReference"/>
        </w:rPr>
        <w:annotationRef/>
      </w:r>
      <w:r>
        <w:t>&lt;&lt;ODS JOB NO&gt;&gt;N2602240E&lt;&lt;ODS JOB NO&gt;&gt;</w:t>
      </w:r>
    </w:p>
    <w:p w14:paraId="6A04AE91" w14:textId="77777777" w:rsidR="003C7807" w:rsidRDefault="003C7807" w:rsidP="003C7807">
      <w:pPr>
        <w:pStyle w:val="CommentText"/>
      </w:pPr>
      <w:r>
        <w:t>&lt;&lt;ODS DOC SYMBOL1&gt;&gt;A/80/623&lt;&lt;ODS DOC SYMBOL1&gt;&gt;</w:t>
      </w:r>
    </w:p>
    <w:p w14:paraId="722B608D" w14:textId="77777777" w:rsidR="003C7807" w:rsidRDefault="003C7807" w:rsidP="003C7807">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2B60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45CF74" w16cex:dateUtc="2026-02-18T2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2B608D" w16cid:durableId="0C45CF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A619F" w14:textId="77777777" w:rsidR="002556B7" w:rsidRDefault="002556B7" w:rsidP="00331D20">
      <w:r>
        <w:separator/>
      </w:r>
    </w:p>
  </w:endnote>
  <w:endnote w:type="continuationSeparator" w:id="0">
    <w:p w14:paraId="002FA348" w14:textId="77777777" w:rsidR="002556B7" w:rsidRDefault="002556B7"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宋體">
    <w:altName w:val="Microsoft JhengHei"/>
    <w:charset w:val="88"/>
    <w:family w:val="modern"/>
    <w:pitch w:val="fixed"/>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CB4A53" w14:paraId="3A266661" w14:textId="77777777" w:rsidTr="00CB4A53">
      <w:tc>
        <w:tcPr>
          <w:tcW w:w="4920" w:type="dxa"/>
        </w:tcPr>
        <w:p w14:paraId="0EBB275C" w14:textId="721B70E1" w:rsidR="00CB4A53" w:rsidRPr="00CB4A53" w:rsidRDefault="00CB4A53" w:rsidP="00CB4A53">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5280E">
            <w:rPr>
              <w:b w:val="0"/>
              <w:w w:val="103"/>
              <w:sz w:val="14"/>
            </w:rPr>
            <w:t>26-01451</w:t>
          </w:r>
          <w:r>
            <w:rPr>
              <w:b w:val="0"/>
              <w:w w:val="103"/>
              <w:sz w:val="14"/>
            </w:rPr>
            <w:fldChar w:fldCharType="end"/>
          </w:r>
        </w:p>
      </w:tc>
      <w:tc>
        <w:tcPr>
          <w:tcW w:w="4920" w:type="dxa"/>
        </w:tcPr>
        <w:p w14:paraId="3CE1B696" w14:textId="37C5238B" w:rsidR="00CB4A53" w:rsidRPr="00CB4A53" w:rsidRDefault="00CB4A53" w:rsidP="00CB4A53">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31D347B5" w14:textId="77777777" w:rsidR="007179EF" w:rsidRPr="007179EF" w:rsidRDefault="007179EF" w:rsidP="00CB4A53">
    <w:pPr>
      <w:pStyle w:val="Footer"/>
      <w:rPr>
        <w:b w:val="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CB4A53" w14:paraId="3893596D" w14:textId="77777777" w:rsidTr="00CB4A53">
      <w:tc>
        <w:tcPr>
          <w:tcW w:w="4920" w:type="dxa"/>
        </w:tcPr>
        <w:p w14:paraId="42CB0003" w14:textId="37C37972" w:rsidR="00CB4A53" w:rsidRPr="00CB4A53" w:rsidRDefault="00CB4A53" w:rsidP="00CB4A53">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00CC4C2F" w14:textId="524988FC" w:rsidR="00CB4A53" w:rsidRPr="00CB4A53" w:rsidRDefault="00CB4A53" w:rsidP="00CB4A53">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5280E">
            <w:rPr>
              <w:b w:val="0"/>
              <w:w w:val="103"/>
              <w:sz w:val="14"/>
            </w:rPr>
            <w:t>26-01451</w:t>
          </w:r>
          <w:r>
            <w:rPr>
              <w:b w:val="0"/>
              <w:w w:val="103"/>
              <w:sz w:val="14"/>
            </w:rPr>
            <w:fldChar w:fldCharType="end"/>
          </w:r>
          <w:r>
            <w:rPr>
              <w:b w:val="0"/>
              <w:w w:val="103"/>
              <w:sz w:val="14"/>
            </w:rPr>
            <w:fldChar w:fldCharType="begin"/>
          </w:r>
          <w:r>
            <w:rPr>
              <w:b w:val="0"/>
              <w:w w:val="103"/>
              <w:sz w:val="14"/>
            </w:rPr>
            <w:instrText xml:space="preserve"> 26-01451 \* MERGEFORMAT </w:instrText>
          </w:r>
          <w:r>
            <w:rPr>
              <w:b w:val="0"/>
              <w:w w:val="103"/>
              <w:sz w:val="14"/>
            </w:rPr>
            <w:fldChar w:fldCharType="end"/>
          </w:r>
        </w:p>
      </w:tc>
    </w:tr>
  </w:tbl>
  <w:p w14:paraId="1172CA24" w14:textId="77777777" w:rsidR="007179EF" w:rsidRPr="007179EF" w:rsidRDefault="007179EF" w:rsidP="00CB4A53">
    <w:pPr>
      <w:pStyle w:val="Footer"/>
      <w:rPr>
        <w:b w:val="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CB4A53" w14:paraId="4933A7C3" w14:textId="77777777" w:rsidTr="00CB4A53">
      <w:tc>
        <w:tcPr>
          <w:tcW w:w="3801" w:type="dxa"/>
        </w:tcPr>
        <w:p w14:paraId="3BCB47D1" w14:textId="71BC1254" w:rsidR="00CB4A53" w:rsidRDefault="00CB4A53" w:rsidP="00CB4A53">
          <w:pPr>
            <w:pStyle w:val="ReleaseDate0"/>
          </w:pPr>
          <w:r>
            <w:rPr>
              <w:noProof/>
            </w:rPr>
            <w:drawing>
              <wp:anchor distT="0" distB="0" distL="114300" distR="114300" simplePos="0" relativeHeight="251658241" behindDoc="0" locked="0" layoutInCell="1" allowOverlap="1" wp14:anchorId="0E5101A5" wp14:editId="6A0B728D">
                <wp:simplePos x="0" y="0"/>
                <wp:positionH relativeFrom="column">
                  <wp:posOffset>5495290</wp:posOffset>
                </wp:positionH>
                <wp:positionV relativeFrom="paragraph">
                  <wp:posOffset>-365760</wp:posOffset>
                </wp:positionV>
                <wp:extent cx="694690" cy="694690"/>
                <wp:effectExtent l="0" t="0" r="0" b="0"/>
                <wp:wrapNone/>
                <wp:docPr id="860316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26-01451 (E)    </w:t>
          </w:r>
          <w:r w:rsidR="003C7807">
            <w:t>2</w:t>
          </w:r>
          <w:r w:rsidR="00114FA5">
            <w:t>4</w:t>
          </w:r>
          <w:r>
            <w:t>0226</w:t>
          </w:r>
        </w:p>
        <w:p w14:paraId="5549EE67" w14:textId="008EF007" w:rsidR="00CB4A53" w:rsidRPr="00CB4A53" w:rsidRDefault="00CB4A53" w:rsidP="00CB4A53">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*2601451*</w:t>
          </w:r>
        </w:p>
      </w:tc>
      <w:tc>
        <w:tcPr>
          <w:tcW w:w="4920" w:type="dxa"/>
        </w:tcPr>
        <w:p w14:paraId="104BDB95" w14:textId="7DBDC69A" w:rsidR="00CB4A53" w:rsidRDefault="00CB4A53" w:rsidP="00CB4A53">
          <w:pPr>
            <w:pStyle w:val="Footer"/>
            <w:jc w:val="right"/>
            <w:rPr>
              <w:b w:val="0"/>
              <w:sz w:val="20"/>
            </w:rPr>
          </w:pPr>
          <w:r>
            <w:rPr>
              <w:b w:val="0"/>
              <w:sz w:val="20"/>
            </w:rPr>
            <w:drawing>
              <wp:anchor distT="0" distB="0" distL="114300" distR="114300" simplePos="0" relativeHeight="251658240" behindDoc="0" locked="0" layoutInCell="1" allowOverlap="1" wp14:anchorId="747906AC" wp14:editId="728AA9EC">
                <wp:simplePos x="0" y="0"/>
                <wp:positionH relativeFrom="column">
                  <wp:posOffset>2054134</wp:posOffset>
                </wp:positionH>
                <wp:positionV relativeFrom="paragraph">
                  <wp:posOffset>45720</wp:posOffset>
                </wp:positionV>
                <wp:extent cx="929642" cy="231648"/>
                <wp:effectExtent l="0" t="0" r="3810" b="0"/>
                <wp:wrapNone/>
                <wp:docPr id="549676204" name="Picture 2"/>
                <wp:cNvGraphicFramePr/>
                <a:graphic xmlns:a="http://schemas.openxmlformats.org/drawingml/2006/main">
                  <a:graphicData uri="http://schemas.openxmlformats.org/drawingml/2006/picture">
                    <pic:pic xmlns:pic="http://schemas.openxmlformats.org/drawingml/2006/picture">
                      <pic:nvPicPr>
                        <pic:cNvPr id="549676204"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4169D6B7" w14:textId="77777777" w:rsidR="00CB4A53" w:rsidRPr="00CB4A53" w:rsidRDefault="00CB4A53" w:rsidP="00CB4A53">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D37813" w:rsidRPr="00D37813" w14:paraId="7809695C" w14:textId="77777777" w:rsidTr="00D37813">
      <w:trPr>
        <w:cantSplit/>
        <w:trHeight w:val="4925"/>
      </w:trPr>
      <w:tc>
        <w:tcPr>
          <w:tcW w:w="13238" w:type="dxa"/>
          <w:textDirection w:val="tbRl"/>
        </w:tcPr>
        <w:p w14:paraId="3C8FE9CE" w14:textId="36B3C731" w:rsidR="00D37813" w:rsidRPr="00D37813" w:rsidRDefault="00D37813" w:rsidP="00D37813">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43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45</w:t>
          </w:r>
          <w:r>
            <w:rPr>
              <w:w w:val="103"/>
            </w:rPr>
            <w:fldChar w:fldCharType="end"/>
          </w:r>
        </w:p>
      </w:tc>
    </w:tr>
    <w:tr w:rsidR="00D37813" w:rsidRPr="00D37813" w14:paraId="775359CC" w14:textId="77777777" w:rsidTr="00D37813">
      <w:trPr>
        <w:cantSplit/>
        <w:trHeight w:val="4925"/>
      </w:trPr>
      <w:tc>
        <w:tcPr>
          <w:tcW w:w="13238" w:type="dxa"/>
          <w:textDirection w:val="tbRl"/>
        </w:tcPr>
        <w:p w14:paraId="1C1BF359" w14:textId="3F083F2D" w:rsidR="00D37813" w:rsidRPr="00D37813" w:rsidRDefault="00D37813" w:rsidP="00D37813">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5280E">
            <w:rPr>
              <w:b w:val="0"/>
              <w:w w:val="103"/>
              <w:sz w:val="14"/>
            </w:rPr>
            <w:t>26-01451</w:t>
          </w:r>
          <w:r>
            <w:rPr>
              <w:b w:val="0"/>
              <w:w w:val="103"/>
              <w:sz w:val="14"/>
            </w:rPr>
            <w:fldChar w:fldCharType="end"/>
          </w:r>
        </w:p>
      </w:tc>
    </w:tr>
  </w:tbl>
  <w:p w14:paraId="3B9DFCDD" w14:textId="77777777" w:rsidR="00D37813" w:rsidRPr="00D37813" w:rsidRDefault="00D37813" w:rsidP="00D3781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D37813" w:rsidRPr="00D37813" w14:paraId="07004AE3" w14:textId="77777777" w:rsidTr="00D37813">
      <w:trPr>
        <w:cantSplit/>
        <w:trHeight w:val="4925"/>
      </w:trPr>
      <w:tc>
        <w:tcPr>
          <w:tcW w:w="13238" w:type="dxa"/>
          <w:textDirection w:val="tbRl"/>
        </w:tcPr>
        <w:p w14:paraId="2D007E76" w14:textId="6B889718" w:rsidR="00D37813" w:rsidRPr="00D37813" w:rsidRDefault="00D37813" w:rsidP="00D37813">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5280E">
            <w:rPr>
              <w:b w:val="0"/>
              <w:w w:val="103"/>
              <w:sz w:val="14"/>
            </w:rPr>
            <w:t>26-01451</w:t>
          </w:r>
          <w:r>
            <w:rPr>
              <w:b w:val="0"/>
              <w:w w:val="103"/>
              <w:sz w:val="14"/>
            </w:rPr>
            <w:fldChar w:fldCharType="end"/>
          </w:r>
        </w:p>
      </w:tc>
    </w:tr>
    <w:tr w:rsidR="00D37813" w:rsidRPr="00D37813" w14:paraId="5931E190" w14:textId="77777777" w:rsidTr="00D37813">
      <w:trPr>
        <w:cantSplit/>
        <w:trHeight w:val="4925"/>
      </w:trPr>
      <w:tc>
        <w:tcPr>
          <w:tcW w:w="13238" w:type="dxa"/>
          <w:textDirection w:val="tbRl"/>
        </w:tcPr>
        <w:p w14:paraId="3145AE06" w14:textId="2351BCCB" w:rsidR="00D37813" w:rsidRPr="00D37813" w:rsidRDefault="00D37813" w:rsidP="00D37813">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44</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45</w:t>
          </w:r>
          <w:r>
            <w:rPr>
              <w:w w:val="103"/>
            </w:rPr>
            <w:fldChar w:fldCharType="end"/>
          </w:r>
        </w:p>
      </w:tc>
    </w:tr>
  </w:tbl>
  <w:p w14:paraId="5104C33B" w14:textId="77777777" w:rsidR="00D37813" w:rsidRPr="00D37813" w:rsidRDefault="00D37813" w:rsidP="00D3781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37813" w14:paraId="308932A6" w14:textId="77777777" w:rsidTr="00CB4A53">
      <w:tc>
        <w:tcPr>
          <w:tcW w:w="4920" w:type="dxa"/>
        </w:tcPr>
        <w:p w14:paraId="4D50B986" w14:textId="15440FE9" w:rsidR="00D37813" w:rsidRPr="00CB4A53" w:rsidRDefault="00D37813" w:rsidP="00CB4A53">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5280E">
            <w:rPr>
              <w:b w:val="0"/>
              <w:w w:val="103"/>
              <w:sz w:val="14"/>
            </w:rPr>
            <w:t>26-01451</w:t>
          </w:r>
          <w:r>
            <w:rPr>
              <w:b w:val="0"/>
              <w:w w:val="103"/>
              <w:sz w:val="14"/>
            </w:rPr>
            <w:fldChar w:fldCharType="end"/>
          </w:r>
        </w:p>
      </w:tc>
      <w:tc>
        <w:tcPr>
          <w:tcW w:w="4920" w:type="dxa"/>
        </w:tcPr>
        <w:p w14:paraId="2CEA3893" w14:textId="77777777" w:rsidR="00D37813" w:rsidRPr="00CB4A53" w:rsidRDefault="00D37813" w:rsidP="00CB4A53">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1A68DC94" w14:textId="77777777" w:rsidR="00D37813" w:rsidRPr="007179EF" w:rsidRDefault="00D37813" w:rsidP="00CB4A53">
    <w:pPr>
      <w:pStyle w:val="Footer"/>
      <w:rPr>
        <w:b w:val="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37813" w14:paraId="335CA0A3" w14:textId="77777777" w:rsidTr="00CB4A53">
      <w:tc>
        <w:tcPr>
          <w:tcW w:w="4920" w:type="dxa"/>
        </w:tcPr>
        <w:p w14:paraId="330FA748" w14:textId="77777777" w:rsidR="00D37813" w:rsidRPr="00CB4A53" w:rsidRDefault="00D37813" w:rsidP="00CB4A53">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7A914DA5" w14:textId="31378E35" w:rsidR="00D37813" w:rsidRPr="00CB4A53" w:rsidRDefault="00D37813" w:rsidP="00CB4A53">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5280E">
            <w:rPr>
              <w:b w:val="0"/>
              <w:w w:val="103"/>
              <w:sz w:val="14"/>
            </w:rPr>
            <w:t>26-01451</w:t>
          </w:r>
          <w:r>
            <w:rPr>
              <w:b w:val="0"/>
              <w:w w:val="103"/>
              <w:sz w:val="14"/>
            </w:rPr>
            <w:fldChar w:fldCharType="end"/>
          </w:r>
          <w:r>
            <w:rPr>
              <w:b w:val="0"/>
              <w:w w:val="103"/>
              <w:sz w:val="14"/>
            </w:rPr>
            <w:fldChar w:fldCharType="begin"/>
          </w:r>
          <w:r>
            <w:rPr>
              <w:b w:val="0"/>
              <w:w w:val="103"/>
              <w:sz w:val="14"/>
            </w:rPr>
            <w:instrText xml:space="preserve"> 26-01451 \* MERGEFORMAT </w:instrText>
          </w:r>
          <w:r>
            <w:rPr>
              <w:b w:val="0"/>
              <w:w w:val="103"/>
              <w:sz w:val="14"/>
            </w:rPr>
            <w:fldChar w:fldCharType="end"/>
          </w:r>
        </w:p>
      </w:tc>
    </w:tr>
  </w:tbl>
  <w:p w14:paraId="038B6410" w14:textId="77777777" w:rsidR="00D37813" w:rsidRPr="007179EF" w:rsidRDefault="00D37813" w:rsidP="00CB4A53">
    <w:pPr>
      <w:pStyle w:val="Footer"/>
      <w:rPr>
        <w:b w:val="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455C0F" w:rsidRPr="00455C0F" w14:paraId="0354A1C1" w14:textId="77777777" w:rsidTr="00455C0F">
      <w:trPr>
        <w:cantSplit/>
        <w:trHeight w:val="4925"/>
      </w:trPr>
      <w:tc>
        <w:tcPr>
          <w:tcW w:w="13238" w:type="dxa"/>
          <w:textDirection w:val="tbRl"/>
        </w:tcPr>
        <w:p w14:paraId="1F5B0ED4" w14:textId="79D62E05" w:rsidR="00455C0F" w:rsidRPr="00455C0F" w:rsidRDefault="00455C0F" w:rsidP="00455C0F">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65</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67</w:t>
          </w:r>
          <w:r>
            <w:rPr>
              <w:w w:val="103"/>
            </w:rPr>
            <w:fldChar w:fldCharType="end"/>
          </w:r>
        </w:p>
      </w:tc>
    </w:tr>
    <w:tr w:rsidR="00455C0F" w:rsidRPr="00455C0F" w14:paraId="5B1DC1B4" w14:textId="77777777" w:rsidTr="00455C0F">
      <w:trPr>
        <w:cantSplit/>
        <w:trHeight w:val="4925"/>
      </w:trPr>
      <w:tc>
        <w:tcPr>
          <w:tcW w:w="13238" w:type="dxa"/>
          <w:textDirection w:val="tbRl"/>
        </w:tcPr>
        <w:p w14:paraId="60CE0835" w14:textId="23AF26D8" w:rsidR="00455C0F" w:rsidRPr="00455C0F" w:rsidRDefault="00455C0F" w:rsidP="00455C0F">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5280E">
            <w:rPr>
              <w:b w:val="0"/>
              <w:w w:val="103"/>
              <w:sz w:val="14"/>
            </w:rPr>
            <w:t>26-01451</w:t>
          </w:r>
          <w:r>
            <w:rPr>
              <w:b w:val="0"/>
              <w:w w:val="103"/>
              <w:sz w:val="14"/>
            </w:rPr>
            <w:fldChar w:fldCharType="end"/>
          </w:r>
        </w:p>
      </w:tc>
    </w:tr>
  </w:tbl>
  <w:p w14:paraId="7CE8163D" w14:textId="77777777" w:rsidR="00455C0F" w:rsidRPr="00455C0F" w:rsidRDefault="00455C0F" w:rsidP="00455C0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455C0F" w:rsidRPr="00455C0F" w14:paraId="42761D16" w14:textId="77777777" w:rsidTr="00455C0F">
      <w:trPr>
        <w:cantSplit/>
        <w:trHeight w:val="4925"/>
      </w:trPr>
      <w:tc>
        <w:tcPr>
          <w:tcW w:w="13238" w:type="dxa"/>
          <w:textDirection w:val="tbRl"/>
        </w:tcPr>
        <w:p w14:paraId="361E4627" w14:textId="5D606244" w:rsidR="00455C0F" w:rsidRPr="00455C0F" w:rsidRDefault="00455C0F" w:rsidP="00455C0F">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5280E">
            <w:rPr>
              <w:b w:val="0"/>
              <w:w w:val="103"/>
              <w:sz w:val="14"/>
            </w:rPr>
            <w:t>26-01451</w:t>
          </w:r>
          <w:r>
            <w:rPr>
              <w:b w:val="0"/>
              <w:w w:val="103"/>
              <w:sz w:val="14"/>
            </w:rPr>
            <w:fldChar w:fldCharType="end"/>
          </w:r>
        </w:p>
      </w:tc>
    </w:tr>
    <w:tr w:rsidR="00455C0F" w:rsidRPr="00455C0F" w14:paraId="58F906B5" w14:textId="77777777" w:rsidTr="00455C0F">
      <w:trPr>
        <w:cantSplit/>
        <w:trHeight w:val="4925"/>
      </w:trPr>
      <w:tc>
        <w:tcPr>
          <w:tcW w:w="13238" w:type="dxa"/>
          <w:textDirection w:val="tbRl"/>
        </w:tcPr>
        <w:p w14:paraId="4846A371" w14:textId="5102F158" w:rsidR="00455C0F" w:rsidRPr="00455C0F" w:rsidRDefault="00455C0F" w:rsidP="00455C0F">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66</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67</w:t>
          </w:r>
          <w:r>
            <w:rPr>
              <w:w w:val="103"/>
            </w:rPr>
            <w:fldChar w:fldCharType="end"/>
          </w:r>
        </w:p>
      </w:tc>
    </w:tr>
  </w:tbl>
  <w:p w14:paraId="25A07024" w14:textId="77777777" w:rsidR="00455C0F" w:rsidRPr="00455C0F" w:rsidRDefault="00455C0F" w:rsidP="00455C0F">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55C0F" w14:paraId="2F635CBE" w14:textId="77777777" w:rsidTr="00CB4A53">
      <w:tc>
        <w:tcPr>
          <w:tcW w:w="4920" w:type="dxa"/>
        </w:tcPr>
        <w:p w14:paraId="551090C3" w14:textId="3B6157DA" w:rsidR="00455C0F" w:rsidRPr="00CB4A53" w:rsidRDefault="00455C0F" w:rsidP="00CB4A53">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5280E">
            <w:rPr>
              <w:b w:val="0"/>
              <w:w w:val="103"/>
              <w:sz w:val="14"/>
            </w:rPr>
            <w:t>26-01451</w:t>
          </w:r>
          <w:r>
            <w:rPr>
              <w:b w:val="0"/>
              <w:w w:val="103"/>
              <w:sz w:val="14"/>
            </w:rPr>
            <w:fldChar w:fldCharType="end"/>
          </w:r>
        </w:p>
      </w:tc>
      <w:tc>
        <w:tcPr>
          <w:tcW w:w="4920" w:type="dxa"/>
        </w:tcPr>
        <w:p w14:paraId="778E7675" w14:textId="77777777" w:rsidR="00455C0F" w:rsidRPr="00CB4A53" w:rsidRDefault="00455C0F" w:rsidP="00CB4A53">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11E9B0C7" w14:textId="77777777" w:rsidR="00455C0F" w:rsidRPr="007179EF" w:rsidRDefault="00455C0F" w:rsidP="00CB4A53">
    <w:pPr>
      <w:pStyle w:val="Footer"/>
      <w:rPr>
        <w:b w:val="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55C0F" w14:paraId="2C2FCA44" w14:textId="77777777" w:rsidTr="00CB4A53">
      <w:tc>
        <w:tcPr>
          <w:tcW w:w="4920" w:type="dxa"/>
        </w:tcPr>
        <w:p w14:paraId="715242D9" w14:textId="77777777" w:rsidR="00455C0F" w:rsidRPr="00CB4A53" w:rsidRDefault="00455C0F" w:rsidP="00CB4A53">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7BDB6E9F" w14:textId="21D2ACE2" w:rsidR="00455C0F" w:rsidRPr="00CB4A53" w:rsidRDefault="00455C0F" w:rsidP="00CB4A53">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5280E">
            <w:rPr>
              <w:b w:val="0"/>
              <w:w w:val="103"/>
              <w:sz w:val="14"/>
            </w:rPr>
            <w:t>26-01451</w:t>
          </w:r>
          <w:r>
            <w:rPr>
              <w:b w:val="0"/>
              <w:w w:val="103"/>
              <w:sz w:val="14"/>
            </w:rPr>
            <w:fldChar w:fldCharType="end"/>
          </w:r>
          <w:r>
            <w:rPr>
              <w:b w:val="0"/>
              <w:w w:val="103"/>
              <w:sz w:val="14"/>
            </w:rPr>
            <w:fldChar w:fldCharType="begin"/>
          </w:r>
          <w:r>
            <w:rPr>
              <w:b w:val="0"/>
              <w:w w:val="103"/>
              <w:sz w:val="14"/>
            </w:rPr>
            <w:instrText xml:space="preserve"> 26-01451 \* MERGEFORMAT </w:instrText>
          </w:r>
          <w:r>
            <w:rPr>
              <w:b w:val="0"/>
              <w:w w:val="103"/>
              <w:sz w:val="14"/>
            </w:rPr>
            <w:fldChar w:fldCharType="end"/>
          </w:r>
        </w:p>
      </w:tc>
    </w:tr>
  </w:tbl>
  <w:p w14:paraId="406F59F6" w14:textId="77777777" w:rsidR="00455C0F" w:rsidRPr="007179EF" w:rsidRDefault="00455C0F" w:rsidP="00CB4A53">
    <w:pPr>
      <w:pStyle w:val="Footer"/>
      <w:rPr>
        <w:b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6C468" w14:textId="77777777" w:rsidR="002556B7" w:rsidRPr="00432667" w:rsidRDefault="002556B7" w:rsidP="00432667">
      <w:pPr>
        <w:pStyle w:val="Footer"/>
        <w:spacing w:after="80"/>
        <w:ind w:left="792"/>
        <w:rPr>
          <w:sz w:val="16"/>
        </w:rPr>
      </w:pPr>
      <w:r w:rsidRPr="00432667">
        <w:rPr>
          <w:sz w:val="16"/>
        </w:rPr>
        <w:t>__________________</w:t>
      </w:r>
    </w:p>
  </w:footnote>
  <w:footnote w:type="continuationSeparator" w:id="0">
    <w:p w14:paraId="6AA48FA5" w14:textId="77777777" w:rsidR="002556B7" w:rsidRPr="00432667" w:rsidRDefault="002556B7" w:rsidP="00432667">
      <w:pPr>
        <w:pStyle w:val="Footer"/>
        <w:spacing w:after="80"/>
        <w:ind w:left="792"/>
        <w:rPr>
          <w:sz w:val="16"/>
        </w:rPr>
      </w:pPr>
      <w:r w:rsidRPr="00432667">
        <w:rPr>
          <w:sz w:val="16"/>
        </w:rPr>
        <w:t>__________________</w:t>
      </w:r>
    </w:p>
  </w:footnote>
  <w:footnote w:id="1">
    <w:p w14:paraId="62AE0520" w14:textId="337B04B0" w:rsidR="00872016" w:rsidRPr="006E6B00" w:rsidRDefault="00A64432" w:rsidP="00432667">
      <w:pPr>
        <w:pStyle w:val="FootnoteTxt"/>
        <w:tabs>
          <w:tab w:val="right" w:pos="1195"/>
          <w:tab w:val="left" w:pos="1742"/>
          <w:tab w:val="left" w:pos="2218"/>
          <w:tab w:val="left" w:pos="2693"/>
        </w:tabs>
        <w:ind w:right="1260" w:hanging="432"/>
        <w:rPr>
          <w:kern w:val="2"/>
        </w:rPr>
      </w:pPr>
      <w:r>
        <w:rPr>
          <w:i/>
          <w:iCs/>
        </w:rPr>
        <w:tab/>
      </w:r>
      <w:r>
        <w:rPr>
          <w:i/>
          <w:iCs/>
        </w:rPr>
        <w:tab/>
      </w:r>
      <w:r w:rsidR="00D9228A">
        <w:rPr>
          <w:i/>
          <w:iCs/>
        </w:rPr>
        <w:t>Note</w:t>
      </w:r>
      <w:r w:rsidR="00872016" w:rsidRPr="006E6B00">
        <w:rPr>
          <w:kern w:val="2"/>
        </w:rPr>
        <w:t>: The following abbreviations are used in the tables: ASG, Assistant Secretary-General; FS, Field Service; NGS, national General Service; NPO, National Professional Officer; UNV, United Nations Volunteers; USG, Under-Secretary-General.</w:t>
      </w:r>
    </w:p>
    <w:p w14:paraId="490788D2" w14:textId="238607C5" w:rsidR="00872016" w:rsidRPr="006E6B00" w:rsidRDefault="006E6B00" w:rsidP="00432667">
      <w:pPr>
        <w:pStyle w:val="FootnoteTxt"/>
        <w:tabs>
          <w:tab w:val="right" w:pos="1195"/>
          <w:tab w:val="left" w:pos="1742"/>
          <w:tab w:val="left" w:pos="2218"/>
          <w:tab w:val="left" w:pos="2693"/>
        </w:tabs>
        <w:ind w:right="1260" w:hanging="432"/>
      </w:pPr>
      <w:r w:rsidRPr="006E6B00">
        <w:rPr>
          <w:kern w:val="2"/>
        </w:rPr>
        <w:tab/>
      </w:r>
      <w:r w:rsidR="00872016" w:rsidRPr="006E6B00">
        <w:rPr>
          <w:rStyle w:val="FootnoteReference"/>
          <w:w w:val="104"/>
          <w:kern w:val="2"/>
        </w:rPr>
        <w:footnoteRef/>
      </w:r>
      <w:r w:rsidRPr="006E6B00">
        <w:rPr>
          <w:kern w:val="2"/>
        </w:rPr>
        <w:tab/>
      </w:r>
      <w:r w:rsidR="00872016" w:rsidRPr="006E6B00">
        <w:rPr>
          <w:kern w:val="2"/>
        </w:rPr>
        <w:t>The actual number of posts and positions is based on the rounded average.</w:t>
      </w:r>
    </w:p>
  </w:footnote>
  <w:footnote w:id="2">
    <w:p w14:paraId="544663FB" w14:textId="77777777" w:rsidR="003613E3" w:rsidRPr="002D68E8" w:rsidRDefault="003613E3" w:rsidP="003613E3">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rsidRPr="002D68E8">
        <w:rPr>
          <w:lang w:val="en-US"/>
        </w:rPr>
        <w:t xml:space="preserve"> </w:t>
      </w:r>
      <w:r w:rsidRPr="002D68E8">
        <w:rPr>
          <w:lang w:val="en-US"/>
        </w:rPr>
        <w:tab/>
        <w:t>The results-based budgeting outputs are available for consultation on the Umoja Analytics platform as part of efforts to streamline the volume of information presented in the new combined budget and performance report.</w:t>
      </w:r>
    </w:p>
  </w:footnote>
  <w:footnote w:id="3">
    <w:p w14:paraId="7A3BA740" w14:textId="77777777" w:rsidR="00D37813" w:rsidRPr="000B13FC" w:rsidRDefault="00D37813" w:rsidP="00D37813">
      <w:pPr>
        <w:pStyle w:val="FootnoteText"/>
        <w:keepLines/>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576"/>
        <w:rPr>
          <w:w w:val="103"/>
          <w:kern w:val="14"/>
          <w:sz w:val="20"/>
          <w:szCs w:val="20"/>
          <w:lang w:val="en-US"/>
        </w:rPr>
      </w:pPr>
      <w:r w:rsidRPr="0090217E">
        <w:tab/>
      </w:r>
      <w:r>
        <w:rPr>
          <w:rStyle w:val="FootnoteReference"/>
        </w:rPr>
        <w:footnoteRef/>
      </w:r>
      <w:r w:rsidRPr="000B13FC">
        <w:rPr>
          <w:lang w:val="en-US"/>
        </w:rPr>
        <w:t xml:space="preserve"> </w:t>
      </w:r>
      <w:r w:rsidRPr="000B13FC">
        <w:rPr>
          <w:lang w:val="en-US"/>
        </w:rPr>
        <w:tab/>
        <w:t>Missions that utilized 90 per cent or more of the number of flight hours approved for the most recent performance period can propose to maintain the same number of flight hours approved for that performance period (2024/25) in the respective categories (rotary</w:t>
      </w:r>
      <w:r>
        <w:rPr>
          <w:lang w:val="en-US"/>
        </w:rPr>
        <w:t>-</w:t>
      </w:r>
      <w:r w:rsidRPr="000B13FC">
        <w:rPr>
          <w:lang w:val="en-US"/>
        </w:rPr>
        <w:t xml:space="preserve"> or fixed-wing). For missions that utilized less than 90 per cent of the approved flight hours, the proposed flight hours are based on the higher of the average utilization percentage of the three most recent performance periods, as shown in the table above, and the utilization percentage of the most recent period (2024/25). The higher of those two percentages is then applied to the number of flight hours approved for the most recent performance period (2024/25) to obtain the proposed flight hours. Limited exceptions to this guidance may be considered on a case-by-case basis, should compelling justifications be provided. To provide missions with flexibility for their operating environment, total flight hours according to the policy may be distributed between the categories as required by the mission. A delayed deployment of 50 per cent is applied for new aircraft, with exceptions considered for the significant reconfiguration of an aviation fleet.</w:t>
      </w:r>
    </w:p>
  </w:footnote>
  <w:footnote w:id="4">
    <w:p w14:paraId="23E4144C" w14:textId="77777777" w:rsidR="00397F61" w:rsidRPr="00D474A3" w:rsidRDefault="00397F61" w:rsidP="00397F61">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rPr>
      </w:pPr>
      <w:r>
        <w:tab/>
      </w:r>
      <w:r>
        <w:rPr>
          <w:rStyle w:val="FootnoteReference"/>
        </w:rPr>
        <w:footnoteRef/>
      </w:r>
      <w:r w:rsidRPr="00D474A3">
        <w:t xml:space="preserve"> </w:t>
      </w:r>
      <w:r w:rsidRPr="00D474A3">
        <w:tab/>
        <w:t>Resource variance amounts are expressed in thousands of United States dollars. Analysis is provided for variances of at least plus or minus 5 per cent or $100,000.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CB4A53" w14:paraId="68E08922" w14:textId="77777777" w:rsidTr="00CB4A53">
      <w:trPr>
        <w:trHeight w:hRule="exact" w:val="864"/>
      </w:trPr>
      <w:tc>
        <w:tcPr>
          <w:tcW w:w="4920" w:type="dxa"/>
          <w:vAlign w:val="bottom"/>
        </w:tcPr>
        <w:p w14:paraId="09066D2A" w14:textId="033D3CA0" w:rsidR="00CB4A53" w:rsidRPr="00CB4A53" w:rsidRDefault="00CB4A53" w:rsidP="00CB4A53">
          <w:pPr>
            <w:pStyle w:val="Header"/>
            <w:spacing w:after="80"/>
            <w:rPr>
              <w:b/>
            </w:rPr>
          </w:pPr>
          <w:r>
            <w:rPr>
              <w:b/>
            </w:rPr>
            <w:fldChar w:fldCharType="begin"/>
          </w:r>
          <w:r>
            <w:rPr>
              <w:b/>
            </w:rPr>
            <w:instrText xml:space="preserve"> DOCVARIABLE "sss1" \* MERGEFORMAT </w:instrText>
          </w:r>
          <w:r>
            <w:rPr>
              <w:b/>
            </w:rPr>
            <w:fldChar w:fldCharType="separate"/>
          </w:r>
          <w:r w:rsidR="0045280E">
            <w:rPr>
              <w:b/>
            </w:rPr>
            <w:t>A/80/623</w:t>
          </w:r>
          <w:r>
            <w:rPr>
              <w:b/>
            </w:rPr>
            <w:fldChar w:fldCharType="end"/>
          </w:r>
        </w:p>
      </w:tc>
      <w:tc>
        <w:tcPr>
          <w:tcW w:w="4920" w:type="dxa"/>
          <w:vAlign w:val="bottom"/>
        </w:tcPr>
        <w:p w14:paraId="56968E5E" w14:textId="77777777" w:rsidR="00CB4A53" w:rsidRDefault="00CB4A53" w:rsidP="00CB4A53">
          <w:pPr>
            <w:pStyle w:val="Header"/>
          </w:pPr>
        </w:p>
      </w:tc>
    </w:tr>
  </w:tbl>
  <w:p w14:paraId="5688DC49" w14:textId="77777777" w:rsidR="00CB4A53" w:rsidRPr="00CB4A53" w:rsidRDefault="00CB4A53" w:rsidP="00CB4A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CB4A53" w14:paraId="5D14D0CF" w14:textId="77777777" w:rsidTr="00CB4A53">
      <w:trPr>
        <w:trHeight w:hRule="exact" w:val="864"/>
      </w:trPr>
      <w:tc>
        <w:tcPr>
          <w:tcW w:w="4920" w:type="dxa"/>
          <w:vAlign w:val="bottom"/>
        </w:tcPr>
        <w:p w14:paraId="27EFC908" w14:textId="77777777" w:rsidR="00CB4A53" w:rsidRDefault="00CB4A53" w:rsidP="00CB4A53">
          <w:pPr>
            <w:pStyle w:val="Header"/>
          </w:pPr>
        </w:p>
      </w:tc>
      <w:tc>
        <w:tcPr>
          <w:tcW w:w="4920" w:type="dxa"/>
          <w:vAlign w:val="bottom"/>
        </w:tcPr>
        <w:p w14:paraId="350006E2" w14:textId="6E3CD257" w:rsidR="00CB4A53" w:rsidRPr="00CB4A53" w:rsidRDefault="00CB4A53" w:rsidP="00CB4A53">
          <w:pPr>
            <w:pStyle w:val="Header"/>
            <w:spacing w:after="80"/>
            <w:jc w:val="right"/>
            <w:rPr>
              <w:b/>
            </w:rPr>
          </w:pPr>
          <w:r>
            <w:rPr>
              <w:b/>
            </w:rPr>
            <w:fldChar w:fldCharType="begin"/>
          </w:r>
          <w:r>
            <w:rPr>
              <w:b/>
            </w:rPr>
            <w:instrText xml:space="preserve"> DOCVARIABLE "sss1" \* MERGEFORMAT </w:instrText>
          </w:r>
          <w:r>
            <w:rPr>
              <w:b/>
            </w:rPr>
            <w:fldChar w:fldCharType="separate"/>
          </w:r>
          <w:r w:rsidR="0045280E">
            <w:rPr>
              <w:b/>
            </w:rPr>
            <w:t>A/80/623</w:t>
          </w:r>
          <w:r>
            <w:rPr>
              <w:b/>
            </w:rPr>
            <w:fldChar w:fldCharType="end"/>
          </w:r>
        </w:p>
      </w:tc>
    </w:tr>
  </w:tbl>
  <w:p w14:paraId="141B1B30" w14:textId="77777777" w:rsidR="00CB4A53" w:rsidRPr="00CB4A53" w:rsidRDefault="00CB4A53" w:rsidP="00CB4A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CB4A53" w14:paraId="1BF37B68" w14:textId="77777777" w:rsidTr="00CB4A53">
      <w:trPr>
        <w:trHeight w:hRule="exact" w:val="864"/>
      </w:trPr>
      <w:tc>
        <w:tcPr>
          <w:tcW w:w="1267" w:type="dxa"/>
          <w:tcBorders>
            <w:bottom w:val="single" w:sz="4" w:space="0" w:color="auto"/>
          </w:tcBorders>
          <w:vAlign w:val="bottom"/>
        </w:tcPr>
        <w:p w14:paraId="2D057E8F" w14:textId="77777777" w:rsidR="00CB4A53" w:rsidRDefault="00CB4A53" w:rsidP="00CB4A53">
          <w:pPr>
            <w:pStyle w:val="Header"/>
            <w:spacing w:after="120"/>
          </w:pPr>
        </w:p>
      </w:tc>
      <w:tc>
        <w:tcPr>
          <w:tcW w:w="1872" w:type="dxa"/>
          <w:tcBorders>
            <w:bottom w:val="single" w:sz="4" w:space="0" w:color="auto"/>
          </w:tcBorders>
          <w:vAlign w:val="bottom"/>
        </w:tcPr>
        <w:p w14:paraId="46D4F43D" w14:textId="69BCA231" w:rsidR="00CB4A53" w:rsidRPr="00CB4A53" w:rsidRDefault="00CB4A53" w:rsidP="00CB4A53">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72AA9C27" w14:textId="77777777" w:rsidR="00CB4A53" w:rsidRDefault="00CB4A53" w:rsidP="00CB4A53">
          <w:pPr>
            <w:pStyle w:val="Header"/>
            <w:spacing w:after="120"/>
          </w:pPr>
        </w:p>
      </w:tc>
      <w:tc>
        <w:tcPr>
          <w:tcW w:w="6466" w:type="dxa"/>
          <w:gridSpan w:val="4"/>
          <w:tcBorders>
            <w:bottom w:val="single" w:sz="4" w:space="0" w:color="auto"/>
          </w:tcBorders>
          <w:vAlign w:val="bottom"/>
        </w:tcPr>
        <w:p w14:paraId="163575C3" w14:textId="1AC09E5C" w:rsidR="00CB4A53" w:rsidRPr="00CB4A53" w:rsidRDefault="00CB4A53" w:rsidP="00CB4A53">
          <w:pPr>
            <w:spacing w:after="80" w:line="240" w:lineRule="auto"/>
            <w:jc w:val="right"/>
            <w:rPr>
              <w:position w:val="-4"/>
            </w:rPr>
          </w:pPr>
          <w:r>
            <w:rPr>
              <w:position w:val="-4"/>
              <w:sz w:val="40"/>
            </w:rPr>
            <w:t>A</w:t>
          </w:r>
          <w:r>
            <w:rPr>
              <w:position w:val="-4"/>
            </w:rPr>
            <w:t>/80/623</w:t>
          </w:r>
        </w:p>
      </w:tc>
    </w:tr>
    <w:tr w:rsidR="00CB4A53" w:rsidRPr="00CB4A53" w14:paraId="0B26C768" w14:textId="77777777" w:rsidTr="00CB4A53">
      <w:trPr>
        <w:gridAfter w:val="1"/>
        <w:wAfter w:w="15" w:type="dxa"/>
        <w:trHeight w:hRule="exact" w:val="2880"/>
      </w:trPr>
      <w:tc>
        <w:tcPr>
          <w:tcW w:w="1267" w:type="dxa"/>
          <w:tcBorders>
            <w:top w:val="single" w:sz="4" w:space="0" w:color="auto"/>
            <w:bottom w:val="single" w:sz="12" w:space="0" w:color="auto"/>
          </w:tcBorders>
        </w:tcPr>
        <w:p w14:paraId="66D1F5C8" w14:textId="5EFA4AB4" w:rsidR="00CB4A53" w:rsidRPr="00CB4A53" w:rsidRDefault="00CB4A53" w:rsidP="00CB4A53">
          <w:pPr>
            <w:pStyle w:val="Header"/>
            <w:spacing w:before="120"/>
            <w:jc w:val="center"/>
          </w:pPr>
          <w:r>
            <w:t xml:space="preserve"> </w:t>
          </w:r>
          <w:r>
            <w:drawing>
              <wp:inline distT="0" distB="0" distL="0" distR="0" wp14:anchorId="4310BF6C" wp14:editId="3CD08B93">
                <wp:extent cx="713232" cy="597103"/>
                <wp:effectExtent l="0" t="0" r="0" b="0"/>
                <wp:docPr id="20010804" name="Picture 1"/>
                <wp:cNvGraphicFramePr/>
                <a:graphic xmlns:a="http://schemas.openxmlformats.org/drawingml/2006/main">
                  <a:graphicData uri="http://schemas.openxmlformats.org/drawingml/2006/picture">
                    <pic:pic xmlns:pic="http://schemas.openxmlformats.org/drawingml/2006/picture">
                      <pic:nvPicPr>
                        <pic:cNvPr id="20010804"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1FCEF1EB" w14:textId="27874E0A" w:rsidR="00CB4A53" w:rsidRPr="00CB4A53" w:rsidRDefault="00CB4A53" w:rsidP="00CB4A53">
          <w:pPr>
            <w:pStyle w:val="XLarge"/>
            <w:spacing w:before="109"/>
          </w:pPr>
          <w:r>
            <w:t>General Assembly</w:t>
          </w:r>
        </w:p>
      </w:tc>
      <w:tc>
        <w:tcPr>
          <w:tcW w:w="245" w:type="dxa"/>
          <w:tcBorders>
            <w:top w:val="single" w:sz="4" w:space="0" w:color="auto"/>
            <w:bottom w:val="single" w:sz="12" w:space="0" w:color="auto"/>
          </w:tcBorders>
        </w:tcPr>
        <w:p w14:paraId="61238C4D" w14:textId="77777777" w:rsidR="00CB4A53" w:rsidRPr="00CB4A53" w:rsidRDefault="00CB4A53" w:rsidP="00CB4A53">
          <w:pPr>
            <w:pStyle w:val="Header"/>
            <w:spacing w:before="109"/>
          </w:pPr>
        </w:p>
      </w:tc>
      <w:tc>
        <w:tcPr>
          <w:tcW w:w="3096" w:type="dxa"/>
          <w:tcBorders>
            <w:top w:val="single" w:sz="4" w:space="0" w:color="auto"/>
            <w:bottom w:val="single" w:sz="12" w:space="0" w:color="auto"/>
          </w:tcBorders>
        </w:tcPr>
        <w:p w14:paraId="7E2A92E5" w14:textId="77777777" w:rsidR="00CB4A53" w:rsidRPr="003C7807" w:rsidRDefault="00CB4A53" w:rsidP="00CB4A53">
          <w:pPr>
            <w:pStyle w:val="Publication"/>
            <w:spacing w:before="240"/>
            <w:rPr>
              <w:color w:val="010000"/>
              <w:lang w:val="en-US"/>
            </w:rPr>
          </w:pPr>
          <w:r w:rsidRPr="003C7807">
            <w:rPr>
              <w:color w:val="010000"/>
              <w:lang w:val="en-US"/>
            </w:rPr>
            <w:t>Distr.: General</w:t>
          </w:r>
        </w:p>
        <w:p w14:paraId="45C53F56" w14:textId="77777777" w:rsidR="00CB4A53" w:rsidRPr="003C7807" w:rsidRDefault="00CB4A53" w:rsidP="00CB4A53">
          <w:pPr>
            <w:rPr>
              <w:lang w:val="en-US"/>
            </w:rPr>
          </w:pPr>
          <w:r w:rsidRPr="003C7807">
            <w:rPr>
              <w:lang w:val="en-US"/>
            </w:rPr>
            <w:t>5 February 2026</w:t>
          </w:r>
        </w:p>
        <w:p w14:paraId="3EFBDA3F" w14:textId="3BD8F7A9" w:rsidR="00CB4A53" w:rsidRPr="003C7807" w:rsidRDefault="00CB4A53" w:rsidP="00CB4A53">
          <w:pPr>
            <w:rPr>
              <w:lang w:val="en-US"/>
            </w:rPr>
          </w:pPr>
        </w:p>
        <w:p w14:paraId="2BCA4E33" w14:textId="48053EBD" w:rsidR="00CB4A53" w:rsidRPr="003C7807" w:rsidRDefault="00CB4A53" w:rsidP="00CB4A53">
          <w:pPr>
            <w:rPr>
              <w:lang w:val="en-US"/>
            </w:rPr>
          </w:pPr>
          <w:r w:rsidRPr="003C7807">
            <w:rPr>
              <w:lang w:val="en-US"/>
            </w:rPr>
            <w:t>Original: English</w:t>
          </w:r>
        </w:p>
      </w:tc>
    </w:tr>
  </w:tbl>
  <w:p w14:paraId="65068574" w14:textId="77777777" w:rsidR="00CB4A53" w:rsidRPr="00CB4A53" w:rsidRDefault="00CB4A53" w:rsidP="00CB4A53">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D37813" w:rsidRPr="00D37813" w14:paraId="6506A6C3" w14:textId="77777777" w:rsidTr="00D37813">
      <w:trPr>
        <w:cantSplit/>
        <w:trHeight w:val="4925"/>
      </w:trPr>
      <w:tc>
        <w:tcPr>
          <w:tcW w:w="864" w:type="dxa"/>
          <w:textDirection w:val="tbRl"/>
          <w:vAlign w:val="bottom"/>
        </w:tcPr>
        <w:p w14:paraId="77CF413D" w14:textId="5FC1F82D" w:rsidR="00D37813" w:rsidRPr="00D37813" w:rsidRDefault="00D37813" w:rsidP="00D37813">
          <w:pPr>
            <w:pStyle w:val="Header"/>
            <w:ind w:left="14" w:right="14"/>
            <w:rPr>
              <w:b/>
              <w:w w:val="103"/>
            </w:rPr>
          </w:pPr>
          <w:r w:rsidRPr="00D37813">
            <w:rPr>
              <w:b/>
              <w:w w:val="103"/>
            </w:rPr>
            <w:fldChar w:fldCharType="begin"/>
          </w:r>
          <w:r w:rsidRPr="00D37813">
            <w:rPr>
              <w:b/>
              <w:w w:val="103"/>
            </w:rPr>
            <w:instrText xml:space="preserve"> DOCVARIABLE "sss1" \* MERGEFORMAT </w:instrText>
          </w:r>
          <w:r w:rsidRPr="00D37813">
            <w:rPr>
              <w:b/>
              <w:w w:val="103"/>
            </w:rPr>
            <w:fldChar w:fldCharType="separate"/>
          </w:r>
          <w:r w:rsidR="0045280E">
            <w:rPr>
              <w:b/>
              <w:w w:val="103"/>
            </w:rPr>
            <w:t>A/80/623</w:t>
          </w:r>
          <w:r w:rsidRPr="00D37813">
            <w:rPr>
              <w:b/>
              <w:w w:val="103"/>
            </w:rPr>
            <w:fldChar w:fldCharType="end"/>
          </w:r>
        </w:p>
      </w:tc>
    </w:tr>
    <w:tr w:rsidR="00D37813" w:rsidRPr="00D37813" w14:paraId="4EA230B5" w14:textId="77777777" w:rsidTr="00D37813">
      <w:trPr>
        <w:cantSplit/>
        <w:trHeight w:val="4925"/>
      </w:trPr>
      <w:tc>
        <w:tcPr>
          <w:tcW w:w="864" w:type="dxa"/>
          <w:textDirection w:val="tbRl"/>
          <w:vAlign w:val="bottom"/>
        </w:tcPr>
        <w:p w14:paraId="4B386C5E" w14:textId="77777777" w:rsidR="00D37813" w:rsidRPr="00D37813" w:rsidRDefault="00D37813" w:rsidP="00D37813">
          <w:pPr>
            <w:pStyle w:val="Header"/>
            <w:ind w:left="14" w:right="14"/>
            <w:rPr>
              <w:b/>
              <w:w w:val="103"/>
            </w:rPr>
          </w:pPr>
        </w:p>
      </w:tc>
    </w:tr>
  </w:tbl>
  <w:p w14:paraId="62E87DB6" w14:textId="77777777" w:rsidR="00D37813" w:rsidRPr="00D37813" w:rsidRDefault="00D37813" w:rsidP="00D3781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D37813" w:rsidRPr="00D37813" w14:paraId="26A1F0DA" w14:textId="77777777" w:rsidTr="00D37813">
      <w:trPr>
        <w:trHeight w:val="4925"/>
      </w:trPr>
      <w:tc>
        <w:tcPr>
          <w:tcW w:w="864" w:type="dxa"/>
          <w:vAlign w:val="bottom"/>
        </w:tcPr>
        <w:p w14:paraId="36C45FF4" w14:textId="77777777" w:rsidR="00D37813" w:rsidRPr="00D37813" w:rsidRDefault="00D37813" w:rsidP="00D37813">
          <w:pPr>
            <w:pStyle w:val="Header"/>
            <w:ind w:left="14" w:right="14"/>
            <w:jc w:val="right"/>
            <w:rPr>
              <w:b/>
              <w:bCs/>
              <w:w w:val="103"/>
              <w:szCs w:val="26"/>
            </w:rPr>
          </w:pPr>
        </w:p>
      </w:tc>
    </w:tr>
    <w:tr w:rsidR="00D37813" w:rsidRPr="00D37813" w14:paraId="2F716E87" w14:textId="77777777" w:rsidTr="00D37813">
      <w:trPr>
        <w:cantSplit/>
        <w:trHeight w:val="4925"/>
      </w:trPr>
      <w:tc>
        <w:tcPr>
          <w:tcW w:w="864" w:type="dxa"/>
          <w:textDirection w:val="tbRl"/>
          <w:vAlign w:val="bottom"/>
        </w:tcPr>
        <w:p w14:paraId="2DA1B38A" w14:textId="454B516E" w:rsidR="00D37813" w:rsidRPr="00D37813" w:rsidRDefault="00D37813" w:rsidP="00D37813">
          <w:pPr>
            <w:pStyle w:val="Header"/>
            <w:ind w:left="14" w:right="14"/>
            <w:jc w:val="right"/>
            <w:rPr>
              <w:b/>
              <w:bCs/>
              <w:w w:val="103"/>
              <w:szCs w:val="26"/>
            </w:rPr>
          </w:pPr>
          <w:r w:rsidRPr="00D37813">
            <w:rPr>
              <w:b/>
              <w:bCs/>
              <w:w w:val="103"/>
              <w:szCs w:val="26"/>
            </w:rPr>
            <w:fldChar w:fldCharType="begin"/>
          </w:r>
          <w:r w:rsidRPr="00D37813">
            <w:rPr>
              <w:b/>
              <w:bCs/>
              <w:w w:val="103"/>
              <w:szCs w:val="26"/>
            </w:rPr>
            <w:instrText xml:space="preserve"> DOCVARIABLE "sss1" \* MERGEFORMAT </w:instrText>
          </w:r>
          <w:r w:rsidRPr="00D37813">
            <w:rPr>
              <w:b/>
              <w:bCs/>
              <w:w w:val="103"/>
              <w:szCs w:val="26"/>
            </w:rPr>
            <w:fldChar w:fldCharType="separate"/>
          </w:r>
          <w:r w:rsidR="0045280E">
            <w:rPr>
              <w:b/>
              <w:bCs/>
              <w:w w:val="103"/>
              <w:szCs w:val="26"/>
            </w:rPr>
            <w:t>A/80/623</w:t>
          </w:r>
          <w:r w:rsidRPr="00D37813">
            <w:rPr>
              <w:b/>
              <w:bCs/>
              <w:w w:val="103"/>
              <w:szCs w:val="26"/>
            </w:rPr>
            <w:fldChar w:fldCharType="end"/>
          </w:r>
        </w:p>
      </w:tc>
    </w:tr>
  </w:tbl>
  <w:p w14:paraId="4193E1BF" w14:textId="77777777" w:rsidR="00D37813" w:rsidRPr="00D37813" w:rsidRDefault="00D37813" w:rsidP="00D3781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D37813" w14:paraId="26EBFB47" w14:textId="77777777" w:rsidTr="00CB4A53">
      <w:trPr>
        <w:trHeight w:hRule="exact" w:val="864"/>
      </w:trPr>
      <w:tc>
        <w:tcPr>
          <w:tcW w:w="4920" w:type="dxa"/>
          <w:vAlign w:val="bottom"/>
        </w:tcPr>
        <w:p w14:paraId="1DEC356B" w14:textId="53D7899F" w:rsidR="00D37813" w:rsidRPr="00CB4A53" w:rsidRDefault="00D37813" w:rsidP="00CB4A53">
          <w:pPr>
            <w:pStyle w:val="Header"/>
            <w:spacing w:after="80"/>
            <w:rPr>
              <w:b/>
            </w:rPr>
          </w:pPr>
          <w:r>
            <w:rPr>
              <w:b/>
            </w:rPr>
            <w:fldChar w:fldCharType="begin"/>
          </w:r>
          <w:r>
            <w:rPr>
              <w:b/>
            </w:rPr>
            <w:instrText xml:space="preserve"> DOCVARIABLE "sss1" \* MERGEFORMAT </w:instrText>
          </w:r>
          <w:r>
            <w:rPr>
              <w:b/>
            </w:rPr>
            <w:fldChar w:fldCharType="separate"/>
          </w:r>
          <w:r w:rsidR="0045280E">
            <w:rPr>
              <w:b/>
            </w:rPr>
            <w:t>A/80/623</w:t>
          </w:r>
          <w:r>
            <w:rPr>
              <w:b/>
            </w:rPr>
            <w:fldChar w:fldCharType="end"/>
          </w:r>
        </w:p>
      </w:tc>
      <w:tc>
        <w:tcPr>
          <w:tcW w:w="4920" w:type="dxa"/>
          <w:vAlign w:val="bottom"/>
        </w:tcPr>
        <w:p w14:paraId="09CA09F0" w14:textId="77777777" w:rsidR="00D37813" w:rsidRDefault="00D37813" w:rsidP="00CB4A53">
          <w:pPr>
            <w:pStyle w:val="Header"/>
          </w:pPr>
        </w:p>
      </w:tc>
    </w:tr>
  </w:tbl>
  <w:p w14:paraId="4613AA62" w14:textId="77777777" w:rsidR="00D37813" w:rsidRPr="00CB4A53" w:rsidRDefault="00D37813" w:rsidP="00CB4A5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D37813" w14:paraId="4058A57C" w14:textId="77777777" w:rsidTr="00CB4A53">
      <w:trPr>
        <w:trHeight w:hRule="exact" w:val="864"/>
      </w:trPr>
      <w:tc>
        <w:tcPr>
          <w:tcW w:w="4920" w:type="dxa"/>
          <w:vAlign w:val="bottom"/>
        </w:tcPr>
        <w:p w14:paraId="5BBEFA26" w14:textId="77777777" w:rsidR="00D37813" w:rsidRDefault="00D37813" w:rsidP="00CB4A53">
          <w:pPr>
            <w:pStyle w:val="Header"/>
          </w:pPr>
        </w:p>
      </w:tc>
      <w:tc>
        <w:tcPr>
          <w:tcW w:w="4920" w:type="dxa"/>
          <w:vAlign w:val="bottom"/>
        </w:tcPr>
        <w:p w14:paraId="488F6669" w14:textId="14EBCAF7" w:rsidR="00D37813" w:rsidRPr="00CB4A53" w:rsidRDefault="00D37813" w:rsidP="00CB4A53">
          <w:pPr>
            <w:pStyle w:val="Header"/>
            <w:spacing w:after="80"/>
            <w:jc w:val="right"/>
            <w:rPr>
              <w:b/>
            </w:rPr>
          </w:pPr>
          <w:r>
            <w:rPr>
              <w:b/>
            </w:rPr>
            <w:fldChar w:fldCharType="begin"/>
          </w:r>
          <w:r>
            <w:rPr>
              <w:b/>
            </w:rPr>
            <w:instrText xml:space="preserve"> DOCVARIABLE "sss1" \* MERGEFORMAT </w:instrText>
          </w:r>
          <w:r>
            <w:rPr>
              <w:b/>
            </w:rPr>
            <w:fldChar w:fldCharType="separate"/>
          </w:r>
          <w:r w:rsidR="0045280E">
            <w:rPr>
              <w:b/>
            </w:rPr>
            <w:t>A/80/623</w:t>
          </w:r>
          <w:r>
            <w:rPr>
              <w:b/>
            </w:rPr>
            <w:fldChar w:fldCharType="end"/>
          </w:r>
        </w:p>
      </w:tc>
    </w:tr>
  </w:tbl>
  <w:p w14:paraId="23D149A2" w14:textId="77777777" w:rsidR="00D37813" w:rsidRPr="00CB4A53" w:rsidRDefault="00D37813" w:rsidP="00CB4A5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455C0F" w:rsidRPr="00455C0F" w14:paraId="6DCA4007" w14:textId="77777777" w:rsidTr="00455C0F">
      <w:trPr>
        <w:cantSplit/>
        <w:trHeight w:val="4925"/>
      </w:trPr>
      <w:tc>
        <w:tcPr>
          <w:tcW w:w="864" w:type="dxa"/>
          <w:textDirection w:val="tbRl"/>
          <w:vAlign w:val="bottom"/>
        </w:tcPr>
        <w:p w14:paraId="0EF1D021" w14:textId="21E42B04" w:rsidR="00455C0F" w:rsidRPr="00455C0F" w:rsidRDefault="00455C0F" w:rsidP="00455C0F">
          <w:pPr>
            <w:pStyle w:val="Header"/>
            <w:ind w:left="14" w:right="14"/>
            <w:rPr>
              <w:b/>
              <w:w w:val="103"/>
            </w:rPr>
          </w:pPr>
          <w:r w:rsidRPr="00455C0F">
            <w:rPr>
              <w:b/>
              <w:w w:val="103"/>
            </w:rPr>
            <w:fldChar w:fldCharType="begin"/>
          </w:r>
          <w:r w:rsidRPr="00455C0F">
            <w:rPr>
              <w:b/>
              <w:w w:val="103"/>
            </w:rPr>
            <w:instrText xml:space="preserve"> DOCVARIABLE "sss1" \* MERGEFORMAT </w:instrText>
          </w:r>
          <w:r w:rsidRPr="00455C0F">
            <w:rPr>
              <w:b/>
              <w:w w:val="103"/>
            </w:rPr>
            <w:fldChar w:fldCharType="separate"/>
          </w:r>
          <w:r w:rsidR="0045280E">
            <w:rPr>
              <w:b/>
              <w:w w:val="103"/>
            </w:rPr>
            <w:t>A/80/623</w:t>
          </w:r>
          <w:r w:rsidRPr="00455C0F">
            <w:rPr>
              <w:b/>
              <w:w w:val="103"/>
            </w:rPr>
            <w:fldChar w:fldCharType="end"/>
          </w:r>
        </w:p>
      </w:tc>
    </w:tr>
    <w:tr w:rsidR="00455C0F" w:rsidRPr="00455C0F" w14:paraId="46A2B4F7" w14:textId="77777777" w:rsidTr="00455C0F">
      <w:trPr>
        <w:cantSplit/>
        <w:trHeight w:val="4925"/>
      </w:trPr>
      <w:tc>
        <w:tcPr>
          <w:tcW w:w="864" w:type="dxa"/>
          <w:textDirection w:val="tbRl"/>
          <w:vAlign w:val="bottom"/>
        </w:tcPr>
        <w:p w14:paraId="030735AC" w14:textId="77777777" w:rsidR="00455C0F" w:rsidRPr="00455C0F" w:rsidRDefault="00455C0F" w:rsidP="00455C0F">
          <w:pPr>
            <w:pStyle w:val="Header"/>
            <w:ind w:left="14" w:right="14"/>
            <w:rPr>
              <w:b/>
              <w:w w:val="103"/>
            </w:rPr>
          </w:pPr>
        </w:p>
      </w:tc>
    </w:tr>
  </w:tbl>
  <w:p w14:paraId="53D4854F" w14:textId="77777777" w:rsidR="00455C0F" w:rsidRPr="00455C0F" w:rsidRDefault="00455C0F" w:rsidP="00455C0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455C0F" w:rsidRPr="00455C0F" w14:paraId="0D1A51D4" w14:textId="77777777" w:rsidTr="00455C0F">
      <w:trPr>
        <w:trHeight w:val="4925"/>
      </w:trPr>
      <w:tc>
        <w:tcPr>
          <w:tcW w:w="864" w:type="dxa"/>
          <w:vAlign w:val="bottom"/>
        </w:tcPr>
        <w:p w14:paraId="4F97C982" w14:textId="77777777" w:rsidR="00455C0F" w:rsidRPr="00455C0F" w:rsidRDefault="00455C0F" w:rsidP="00455C0F">
          <w:pPr>
            <w:pStyle w:val="Header"/>
            <w:ind w:left="14" w:right="14"/>
            <w:jc w:val="right"/>
            <w:rPr>
              <w:b/>
              <w:bCs/>
              <w:w w:val="103"/>
              <w:szCs w:val="26"/>
            </w:rPr>
          </w:pPr>
        </w:p>
      </w:tc>
    </w:tr>
    <w:tr w:rsidR="00455C0F" w:rsidRPr="00455C0F" w14:paraId="39715140" w14:textId="77777777" w:rsidTr="00455C0F">
      <w:trPr>
        <w:cantSplit/>
        <w:trHeight w:val="4925"/>
      </w:trPr>
      <w:tc>
        <w:tcPr>
          <w:tcW w:w="864" w:type="dxa"/>
          <w:textDirection w:val="tbRl"/>
          <w:vAlign w:val="bottom"/>
        </w:tcPr>
        <w:p w14:paraId="45C1DE13" w14:textId="0D2C1B65" w:rsidR="00455C0F" w:rsidRPr="00455C0F" w:rsidRDefault="00455C0F" w:rsidP="00455C0F">
          <w:pPr>
            <w:pStyle w:val="Header"/>
            <w:ind w:left="14" w:right="14"/>
            <w:jc w:val="right"/>
            <w:rPr>
              <w:b/>
              <w:bCs/>
              <w:w w:val="103"/>
              <w:szCs w:val="26"/>
            </w:rPr>
          </w:pPr>
          <w:r w:rsidRPr="00455C0F">
            <w:rPr>
              <w:b/>
              <w:bCs/>
              <w:w w:val="103"/>
              <w:szCs w:val="26"/>
            </w:rPr>
            <w:fldChar w:fldCharType="begin"/>
          </w:r>
          <w:r w:rsidRPr="00455C0F">
            <w:rPr>
              <w:b/>
              <w:bCs/>
              <w:w w:val="103"/>
              <w:szCs w:val="26"/>
            </w:rPr>
            <w:instrText xml:space="preserve"> DOCVARIABLE "sss1" \* MERGEFORMAT </w:instrText>
          </w:r>
          <w:r w:rsidRPr="00455C0F">
            <w:rPr>
              <w:b/>
              <w:bCs/>
              <w:w w:val="103"/>
              <w:szCs w:val="26"/>
            </w:rPr>
            <w:fldChar w:fldCharType="separate"/>
          </w:r>
          <w:r w:rsidR="0045280E">
            <w:rPr>
              <w:b/>
              <w:bCs/>
              <w:w w:val="103"/>
              <w:szCs w:val="26"/>
            </w:rPr>
            <w:t>A/80/623</w:t>
          </w:r>
          <w:r w:rsidRPr="00455C0F">
            <w:rPr>
              <w:b/>
              <w:bCs/>
              <w:w w:val="103"/>
              <w:szCs w:val="26"/>
            </w:rPr>
            <w:fldChar w:fldCharType="end"/>
          </w:r>
        </w:p>
      </w:tc>
    </w:tr>
  </w:tbl>
  <w:p w14:paraId="2410A34B" w14:textId="77777777" w:rsidR="00455C0F" w:rsidRPr="00455C0F" w:rsidRDefault="00455C0F" w:rsidP="00455C0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455C0F" w14:paraId="1A235811" w14:textId="77777777" w:rsidTr="00CB4A53">
      <w:trPr>
        <w:trHeight w:hRule="exact" w:val="864"/>
      </w:trPr>
      <w:tc>
        <w:tcPr>
          <w:tcW w:w="4920" w:type="dxa"/>
          <w:vAlign w:val="bottom"/>
        </w:tcPr>
        <w:p w14:paraId="6EB57EAA" w14:textId="7A05407C" w:rsidR="00455C0F" w:rsidRPr="00CB4A53" w:rsidRDefault="00455C0F" w:rsidP="00CB4A53">
          <w:pPr>
            <w:pStyle w:val="Header"/>
            <w:spacing w:after="80"/>
            <w:rPr>
              <w:b/>
            </w:rPr>
          </w:pPr>
          <w:r>
            <w:rPr>
              <w:b/>
            </w:rPr>
            <w:fldChar w:fldCharType="begin"/>
          </w:r>
          <w:r>
            <w:rPr>
              <w:b/>
            </w:rPr>
            <w:instrText xml:space="preserve"> DOCVARIABLE "sss1" \* MERGEFORMAT </w:instrText>
          </w:r>
          <w:r>
            <w:rPr>
              <w:b/>
            </w:rPr>
            <w:fldChar w:fldCharType="separate"/>
          </w:r>
          <w:r w:rsidR="0045280E">
            <w:rPr>
              <w:b/>
            </w:rPr>
            <w:t>A/80/623</w:t>
          </w:r>
          <w:r>
            <w:rPr>
              <w:b/>
            </w:rPr>
            <w:fldChar w:fldCharType="end"/>
          </w:r>
        </w:p>
      </w:tc>
      <w:tc>
        <w:tcPr>
          <w:tcW w:w="4920" w:type="dxa"/>
          <w:vAlign w:val="bottom"/>
        </w:tcPr>
        <w:p w14:paraId="43C93C83" w14:textId="77777777" w:rsidR="00455C0F" w:rsidRDefault="00455C0F" w:rsidP="00CB4A53">
          <w:pPr>
            <w:pStyle w:val="Header"/>
          </w:pPr>
        </w:p>
      </w:tc>
    </w:tr>
  </w:tbl>
  <w:p w14:paraId="58F63BEC" w14:textId="77777777" w:rsidR="00455C0F" w:rsidRPr="00CB4A53" w:rsidRDefault="00455C0F" w:rsidP="00CB4A5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455C0F" w14:paraId="013F5735" w14:textId="77777777" w:rsidTr="00CB4A53">
      <w:trPr>
        <w:trHeight w:hRule="exact" w:val="864"/>
      </w:trPr>
      <w:tc>
        <w:tcPr>
          <w:tcW w:w="4920" w:type="dxa"/>
          <w:vAlign w:val="bottom"/>
        </w:tcPr>
        <w:p w14:paraId="384E1EF1" w14:textId="77777777" w:rsidR="00455C0F" w:rsidRDefault="00455C0F" w:rsidP="00CB4A53">
          <w:pPr>
            <w:pStyle w:val="Header"/>
          </w:pPr>
        </w:p>
      </w:tc>
      <w:tc>
        <w:tcPr>
          <w:tcW w:w="4920" w:type="dxa"/>
          <w:vAlign w:val="bottom"/>
        </w:tcPr>
        <w:p w14:paraId="2805CABC" w14:textId="147FC4D4" w:rsidR="00455C0F" w:rsidRPr="00CB4A53" w:rsidRDefault="00455C0F" w:rsidP="00CB4A53">
          <w:pPr>
            <w:pStyle w:val="Header"/>
            <w:spacing w:after="80"/>
            <w:jc w:val="right"/>
            <w:rPr>
              <w:b/>
            </w:rPr>
          </w:pPr>
          <w:r>
            <w:rPr>
              <w:b/>
            </w:rPr>
            <w:fldChar w:fldCharType="begin"/>
          </w:r>
          <w:r>
            <w:rPr>
              <w:b/>
            </w:rPr>
            <w:instrText xml:space="preserve"> DOCVARIABLE "sss1" \* MERGEFORMAT </w:instrText>
          </w:r>
          <w:r>
            <w:rPr>
              <w:b/>
            </w:rPr>
            <w:fldChar w:fldCharType="separate"/>
          </w:r>
          <w:r w:rsidR="0045280E">
            <w:rPr>
              <w:b/>
            </w:rPr>
            <w:t>A/80/623</w:t>
          </w:r>
          <w:r>
            <w:rPr>
              <w:b/>
            </w:rPr>
            <w:fldChar w:fldCharType="end"/>
          </w:r>
        </w:p>
      </w:tc>
    </w:tr>
  </w:tbl>
  <w:p w14:paraId="7601359D" w14:textId="77777777" w:rsidR="00455C0F" w:rsidRPr="00CB4A53" w:rsidRDefault="00455C0F" w:rsidP="00CB4A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23687781"/>
    <w:multiLevelType w:val="multilevel"/>
    <w:tmpl w:val="1F823A52"/>
    <w:name w:val="TOC2"/>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42480C61"/>
    <w:multiLevelType w:val="multilevel"/>
    <w:tmpl w:val="01708086"/>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upperRoman"/>
      <w:lvlText w:val="%3."/>
      <w:lvlJc w:val="right"/>
      <w:pPr>
        <w:ind w:left="2088" w:hanging="360"/>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429522B5"/>
    <w:multiLevelType w:val="multilevel"/>
    <w:tmpl w:val="BC88605A"/>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upperRoman"/>
      <w:lvlText w:val="%3."/>
      <w:lvlJc w:val="right"/>
      <w:pPr>
        <w:ind w:left="2088" w:hanging="360"/>
      </w:pPr>
    </w:lvl>
    <w:lvl w:ilvl="3">
      <w:start w:val="1"/>
      <w:numFmt w:val="upperLetter"/>
      <w:lvlText w:val="%4."/>
      <w:lvlJc w:val="left"/>
      <w:pPr>
        <w:ind w:left="2520" w:hanging="360"/>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433B7A20"/>
    <w:multiLevelType w:val="multilevel"/>
    <w:tmpl w:val="BC88605A"/>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upperRoman"/>
      <w:lvlText w:val="%3."/>
      <w:lvlJc w:val="right"/>
      <w:pPr>
        <w:ind w:left="2088" w:hanging="360"/>
      </w:pPr>
    </w:lvl>
    <w:lvl w:ilvl="3">
      <w:start w:val="1"/>
      <w:numFmt w:val="upperLetter"/>
      <w:lvlText w:val="%4."/>
      <w:lvlJc w:val="left"/>
      <w:pPr>
        <w:ind w:left="2520" w:hanging="360"/>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2" w15:restartNumberingAfterBreak="0">
    <w:nsid w:val="48CA206D"/>
    <w:multiLevelType w:val="multilevel"/>
    <w:tmpl w:val="EE8E59BC"/>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4"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5"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6" w15:restartNumberingAfterBreak="0">
    <w:nsid w:val="6910613A"/>
    <w:multiLevelType w:val="multilevel"/>
    <w:tmpl w:val="BC88605A"/>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upperRoman"/>
      <w:lvlText w:val="%3."/>
      <w:lvlJc w:val="right"/>
      <w:pPr>
        <w:ind w:left="2088" w:hanging="360"/>
      </w:pPr>
    </w:lvl>
    <w:lvl w:ilvl="3">
      <w:start w:val="1"/>
      <w:numFmt w:val="upperLetter"/>
      <w:lvlText w:val="%4."/>
      <w:lvlJc w:val="left"/>
      <w:pPr>
        <w:ind w:left="2520" w:hanging="360"/>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420907156">
    <w:abstractNumId w:val="10"/>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36052305">
    <w:abstractNumId w:val="15"/>
  </w:num>
  <w:num w:numId="8" w16cid:durableId="1679231921">
    <w:abstractNumId w:val="5"/>
  </w:num>
  <w:num w:numId="9" w16cid:durableId="1031536774">
    <w:abstractNumId w:val="14"/>
  </w:num>
  <w:num w:numId="10" w16cid:durableId="1877236076">
    <w:abstractNumId w:val="13"/>
  </w:num>
  <w:num w:numId="11" w16cid:durableId="1461075889">
    <w:abstractNumId w:val="11"/>
  </w:num>
  <w:num w:numId="12" w16cid:durableId="154616208">
    <w:abstractNumId w:val="7"/>
  </w:num>
  <w:num w:numId="13" w16cid:durableId="791442448">
    <w:abstractNumId w:val="16"/>
  </w:num>
  <w:num w:numId="14" w16cid:durableId="1095982339">
    <w:abstractNumId w:val="8"/>
  </w:num>
  <w:num w:numId="15" w16cid:durableId="1642925456">
    <w:abstractNumId w:val="9"/>
  </w:num>
  <w:num w:numId="16" w16cid:durableId="291206929">
    <w:abstractNumId w:val="6"/>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United Nations Multidimensional Integrated Stabilization Mission in the Central African Republic_x000d_"/>
    <w:docVar w:name="Agenda1" w:val="Agenda item 150_x000d_"/>
    <w:docVar w:name="Barcode" w:val="*2601451*"/>
    <w:docVar w:name="CreationDt" w:val="2/18/2026 3:03: PM"/>
    <w:docVar w:name="DocCategory" w:val="Doc"/>
    <w:docVar w:name="DocType" w:val="Final"/>
    <w:docVar w:name="DutyStation" w:val="New York"/>
    <w:docVar w:name="FooterJN" w:val="26-01451"/>
    <w:docVar w:name="jobn" w:val="26-01451 (E)"/>
    <w:docVar w:name="jobnDT" w:val="26-01451 (E)   180226"/>
    <w:docVar w:name="jobnDTDT" w:val="26-01451 (E)   180226   180226"/>
    <w:docVar w:name="JobNo" w:val="2601451E"/>
    <w:docVar w:name="JobNo2" w:val="2602240E"/>
    <w:docVar w:name="LocalDrive" w:val="-1"/>
    <w:docVar w:name="OandT" w:val=" "/>
    <w:docVar w:name="Session1" w:val="Eightieth session_x000d_"/>
    <w:docVar w:name="sss1" w:val="A/80/623"/>
    <w:docVar w:name="sss2" w:val="-"/>
    <w:docVar w:name="Symbol1" w:val="A/80/623"/>
    <w:docVar w:name="Symbol2" w:val="-"/>
    <w:docVar w:name="Title1" w:val="Budget performance for the period from 1 July 2024 to 30 June 2025 and budget for the period from 1 July 2026 to 30 June 2027 for the United Nations Multidimensional Integrated Stabilization Mission in the Central African Republic_x000d_"/>
    <w:docVar w:name="Title2" w:val="Report of the Secretary-General_x000d_"/>
  </w:docVars>
  <w:rsids>
    <w:rsidRoot w:val="001F73FC"/>
    <w:rsid w:val="00001169"/>
    <w:rsid w:val="00001967"/>
    <w:rsid w:val="00003D84"/>
    <w:rsid w:val="00007960"/>
    <w:rsid w:val="00030427"/>
    <w:rsid w:val="00042CE8"/>
    <w:rsid w:val="000534AD"/>
    <w:rsid w:val="00055782"/>
    <w:rsid w:val="00065FC5"/>
    <w:rsid w:val="0007341B"/>
    <w:rsid w:val="0008016F"/>
    <w:rsid w:val="0008570F"/>
    <w:rsid w:val="00091859"/>
    <w:rsid w:val="00092680"/>
    <w:rsid w:val="000A0C0F"/>
    <w:rsid w:val="000A66D6"/>
    <w:rsid w:val="000B4040"/>
    <w:rsid w:val="000C2626"/>
    <w:rsid w:val="000C7CFE"/>
    <w:rsid w:val="000D0ADD"/>
    <w:rsid w:val="000D5E2D"/>
    <w:rsid w:val="000D5F56"/>
    <w:rsid w:val="000D7B85"/>
    <w:rsid w:val="000E2C45"/>
    <w:rsid w:val="000E50B2"/>
    <w:rsid w:val="000E5E41"/>
    <w:rsid w:val="000F45F3"/>
    <w:rsid w:val="000F6130"/>
    <w:rsid w:val="001045EC"/>
    <w:rsid w:val="00104DBF"/>
    <w:rsid w:val="00105618"/>
    <w:rsid w:val="00114FA5"/>
    <w:rsid w:val="001165F8"/>
    <w:rsid w:val="001315DF"/>
    <w:rsid w:val="00131912"/>
    <w:rsid w:val="001325B0"/>
    <w:rsid w:val="00142021"/>
    <w:rsid w:val="00143FFD"/>
    <w:rsid w:val="00151F81"/>
    <w:rsid w:val="00154738"/>
    <w:rsid w:val="00156D8E"/>
    <w:rsid w:val="00162985"/>
    <w:rsid w:val="00171CDD"/>
    <w:rsid w:val="00176925"/>
    <w:rsid w:val="0018102C"/>
    <w:rsid w:val="00192411"/>
    <w:rsid w:val="00194664"/>
    <w:rsid w:val="001978D5"/>
    <w:rsid w:val="001A110C"/>
    <w:rsid w:val="001A733A"/>
    <w:rsid w:val="001B1BAE"/>
    <w:rsid w:val="001B5F23"/>
    <w:rsid w:val="001D503B"/>
    <w:rsid w:val="001E08B0"/>
    <w:rsid w:val="001E4B1E"/>
    <w:rsid w:val="001F73FC"/>
    <w:rsid w:val="00211F10"/>
    <w:rsid w:val="00213BAD"/>
    <w:rsid w:val="0021406C"/>
    <w:rsid w:val="00217119"/>
    <w:rsid w:val="002273F1"/>
    <w:rsid w:val="00227E22"/>
    <w:rsid w:val="002411ED"/>
    <w:rsid w:val="00241B09"/>
    <w:rsid w:val="00247400"/>
    <w:rsid w:val="002556B7"/>
    <w:rsid w:val="0026037A"/>
    <w:rsid w:val="0027492E"/>
    <w:rsid w:val="0027772A"/>
    <w:rsid w:val="00277A19"/>
    <w:rsid w:val="00282086"/>
    <w:rsid w:val="00284DD6"/>
    <w:rsid w:val="002A3E71"/>
    <w:rsid w:val="002B0604"/>
    <w:rsid w:val="002B5479"/>
    <w:rsid w:val="002C5C84"/>
    <w:rsid w:val="002E304D"/>
    <w:rsid w:val="002E4409"/>
    <w:rsid w:val="002E5447"/>
    <w:rsid w:val="002E6B7E"/>
    <w:rsid w:val="002E6EB4"/>
    <w:rsid w:val="002F0F1C"/>
    <w:rsid w:val="0030709E"/>
    <w:rsid w:val="003073ED"/>
    <w:rsid w:val="00326100"/>
    <w:rsid w:val="00331D20"/>
    <w:rsid w:val="0033227D"/>
    <w:rsid w:val="00350DE4"/>
    <w:rsid w:val="003613E3"/>
    <w:rsid w:val="00365FD7"/>
    <w:rsid w:val="00373732"/>
    <w:rsid w:val="0037663B"/>
    <w:rsid w:val="00382E6A"/>
    <w:rsid w:val="003852E4"/>
    <w:rsid w:val="00385AC1"/>
    <w:rsid w:val="00385D05"/>
    <w:rsid w:val="00386CEF"/>
    <w:rsid w:val="00393383"/>
    <w:rsid w:val="0039701D"/>
    <w:rsid w:val="00397F61"/>
    <w:rsid w:val="003A60FB"/>
    <w:rsid w:val="003B1D1B"/>
    <w:rsid w:val="003B69A7"/>
    <w:rsid w:val="003C3791"/>
    <w:rsid w:val="003C7807"/>
    <w:rsid w:val="003D005C"/>
    <w:rsid w:val="003D5AF7"/>
    <w:rsid w:val="003E1EE0"/>
    <w:rsid w:val="003E5E54"/>
    <w:rsid w:val="003E6085"/>
    <w:rsid w:val="003E7A9B"/>
    <w:rsid w:val="003F75F8"/>
    <w:rsid w:val="00400B9B"/>
    <w:rsid w:val="00402360"/>
    <w:rsid w:val="0041152E"/>
    <w:rsid w:val="00411770"/>
    <w:rsid w:val="00413842"/>
    <w:rsid w:val="004200C7"/>
    <w:rsid w:val="0042135F"/>
    <w:rsid w:val="00432667"/>
    <w:rsid w:val="00443AE6"/>
    <w:rsid w:val="00444293"/>
    <w:rsid w:val="0045280E"/>
    <w:rsid w:val="004536CE"/>
    <w:rsid w:val="00455C0F"/>
    <w:rsid w:val="00456338"/>
    <w:rsid w:val="0047638E"/>
    <w:rsid w:val="00484DFA"/>
    <w:rsid w:val="00492A32"/>
    <w:rsid w:val="00495E7B"/>
    <w:rsid w:val="0049669D"/>
    <w:rsid w:val="004A2DF1"/>
    <w:rsid w:val="004B5E08"/>
    <w:rsid w:val="004C520B"/>
    <w:rsid w:val="004D0857"/>
    <w:rsid w:val="004E190D"/>
    <w:rsid w:val="004E3118"/>
    <w:rsid w:val="004F240D"/>
    <w:rsid w:val="004F5722"/>
    <w:rsid w:val="004F63A5"/>
    <w:rsid w:val="0050496D"/>
    <w:rsid w:val="00531138"/>
    <w:rsid w:val="00540422"/>
    <w:rsid w:val="00540AA2"/>
    <w:rsid w:val="0054211F"/>
    <w:rsid w:val="00555DC6"/>
    <w:rsid w:val="005610B1"/>
    <w:rsid w:val="00562C78"/>
    <w:rsid w:val="005724CE"/>
    <w:rsid w:val="005803B0"/>
    <w:rsid w:val="005828A6"/>
    <w:rsid w:val="00584B94"/>
    <w:rsid w:val="005910F7"/>
    <w:rsid w:val="005A1C59"/>
    <w:rsid w:val="005A1F21"/>
    <w:rsid w:val="005A6839"/>
    <w:rsid w:val="005B267C"/>
    <w:rsid w:val="005D1A23"/>
    <w:rsid w:val="005D2E1B"/>
    <w:rsid w:val="005D4F00"/>
    <w:rsid w:val="005E38AF"/>
    <w:rsid w:val="005E5C06"/>
    <w:rsid w:val="005E67A9"/>
    <w:rsid w:val="00602C58"/>
    <w:rsid w:val="0062026E"/>
    <w:rsid w:val="00632B36"/>
    <w:rsid w:val="00634CC6"/>
    <w:rsid w:val="00641FEE"/>
    <w:rsid w:val="00661BBB"/>
    <w:rsid w:val="00665001"/>
    <w:rsid w:val="00666955"/>
    <w:rsid w:val="006826A5"/>
    <w:rsid w:val="00684C11"/>
    <w:rsid w:val="00690DBE"/>
    <w:rsid w:val="00694F0A"/>
    <w:rsid w:val="006A1127"/>
    <w:rsid w:val="006A31AA"/>
    <w:rsid w:val="006A542F"/>
    <w:rsid w:val="006B474D"/>
    <w:rsid w:val="006C6736"/>
    <w:rsid w:val="006C7738"/>
    <w:rsid w:val="006D1A86"/>
    <w:rsid w:val="006D4B8A"/>
    <w:rsid w:val="006D54FF"/>
    <w:rsid w:val="006E00DF"/>
    <w:rsid w:val="006E6B00"/>
    <w:rsid w:val="00704972"/>
    <w:rsid w:val="00704CC6"/>
    <w:rsid w:val="007179EF"/>
    <w:rsid w:val="00717BFE"/>
    <w:rsid w:val="00720823"/>
    <w:rsid w:val="00721F26"/>
    <w:rsid w:val="00725160"/>
    <w:rsid w:val="00727155"/>
    <w:rsid w:val="00740F90"/>
    <w:rsid w:val="0074496C"/>
    <w:rsid w:val="00751FF8"/>
    <w:rsid w:val="007547C0"/>
    <w:rsid w:val="00756454"/>
    <w:rsid w:val="007633C9"/>
    <w:rsid w:val="0077663A"/>
    <w:rsid w:val="007809FB"/>
    <w:rsid w:val="00780AEC"/>
    <w:rsid w:val="0078108F"/>
    <w:rsid w:val="00783158"/>
    <w:rsid w:val="00795464"/>
    <w:rsid w:val="00797307"/>
    <w:rsid w:val="007A4CE3"/>
    <w:rsid w:val="007B17EC"/>
    <w:rsid w:val="007B304F"/>
    <w:rsid w:val="007B4CD6"/>
    <w:rsid w:val="007B61D6"/>
    <w:rsid w:val="007C3668"/>
    <w:rsid w:val="007C4CDF"/>
    <w:rsid w:val="007D4AF8"/>
    <w:rsid w:val="007D6791"/>
    <w:rsid w:val="007E475E"/>
    <w:rsid w:val="007E62BF"/>
    <w:rsid w:val="00803502"/>
    <w:rsid w:val="008138CB"/>
    <w:rsid w:val="008138D1"/>
    <w:rsid w:val="00817F95"/>
    <w:rsid w:val="00836B05"/>
    <w:rsid w:val="008618C7"/>
    <w:rsid w:val="00863195"/>
    <w:rsid w:val="00871053"/>
    <w:rsid w:val="00872016"/>
    <w:rsid w:val="00872F86"/>
    <w:rsid w:val="00877270"/>
    <w:rsid w:val="0088056D"/>
    <w:rsid w:val="00884222"/>
    <w:rsid w:val="00890ADF"/>
    <w:rsid w:val="00893604"/>
    <w:rsid w:val="0089494F"/>
    <w:rsid w:val="008A2333"/>
    <w:rsid w:val="008A2590"/>
    <w:rsid w:val="008C1359"/>
    <w:rsid w:val="008C26E8"/>
    <w:rsid w:val="008E6661"/>
    <w:rsid w:val="008F11CA"/>
    <w:rsid w:val="008F49EE"/>
    <w:rsid w:val="0090361E"/>
    <w:rsid w:val="00907E8E"/>
    <w:rsid w:val="00911D71"/>
    <w:rsid w:val="00917788"/>
    <w:rsid w:val="00917C3E"/>
    <w:rsid w:val="00925BA9"/>
    <w:rsid w:val="009260C2"/>
    <w:rsid w:val="0092637D"/>
    <w:rsid w:val="00934670"/>
    <w:rsid w:val="0094106F"/>
    <w:rsid w:val="009422CE"/>
    <w:rsid w:val="00964ACF"/>
    <w:rsid w:val="0097539B"/>
    <w:rsid w:val="009764B8"/>
    <w:rsid w:val="00976519"/>
    <w:rsid w:val="009868F8"/>
    <w:rsid w:val="0099528C"/>
    <w:rsid w:val="009A5981"/>
    <w:rsid w:val="009A6292"/>
    <w:rsid w:val="009A7E7A"/>
    <w:rsid w:val="009B00E9"/>
    <w:rsid w:val="009B49D8"/>
    <w:rsid w:val="009B6168"/>
    <w:rsid w:val="009D56BA"/>
    <w:rsid w:val="009D6945"/>
    <w:rsid w:val="00A21898"/>
    <w:rsid w:val="00A40FA9"/>
    <w:rsid w:val="00A44DD3"/>
    <w:rsid w:val="00A630C0"/>
    <w:rsid w:val="00A64432"/>
    <w:rsid w:val="00A64FAD"/>
    <w:rsid w:val="00A72797"/>
    <w:rsid w:val="00A84EFD"/>
    <w:rsid w:val="00A97AA7"/>
    <w:rsid w:val="00AA29EE"/>
    <w:rsid w:val="00AB2256"/>
    <w:rsid w:val="00AB287E"/>
    <w:rsid w:val="00AB7235"/>
    <w:rsid w:val="00AC6C5C"/>
    <w:rsid w:val="00AC70A8"/>
    <w:rsid w:val="00AC7755"/>
    <w:rsid w:val="00AD1536"/>
    <w:rsid w:val="00AD63E2"/>
    <w:rsid w:val="00AD7B0F"/>
    <w:rsid w:val="00AE6704"/>
    <w:rsid w:val="00AF3F1B"/>
    <w:rsid w:val="00AF6E37"/>
    <w:rsid w:val="00B001AD"/>
    <w:rsid w:val="00B01E5D"/>
    <w:rsid w:val="00B12129"/>
    <w:rsid w:val="00B125A0"/>
    <w:rsid w:val="00B12FEE"/>
    <w:rsid w:val="00B1355D"/>
    <w:rsid w:val="00B24905"/>
    <w:rsid w:val="00B24AAF"/>
    <w:rsid w:val="00B272FA"/>
    <w:rsid w:val="00B27698"/>
    <w:rsid w:val="00B30A24"/>
    <w:rsid w:val="00B32576"/>
    <w:rsid w:val="00B32AC8"/>
    <w:rsid w:val="00B35E9B"/>
    <w:rsid w:val="00B41607"/>
    <w:rsid w:val="00B43769"/>
    <w:rsid w:val="00B50AAD"/>
    <w:rsid w:val="00B56797"/>
    <w:rsid w:val="00B63882"/>
    <w:rsid w:val="00B7299C"/>
    <w:rsid w:val="00B82DBD"/>
    <w:rsid w:val="00B901FD"/>
    <w:rsid w:val="00B95409"/>
    <w:rsid w:val="00B9747D"/>
    <w:rsid w:val="00BA6A70"/>
    <w:rsid w:val="00BB01DA"/>
    <w:rsid w:val="00BB2E7E"/>
    <w:rsid w:val="00BC108F"/>
    <w:rsid w:val="00BC2235"/>
    <w:rsid w:val="00BC2C8A"/>
    <w:rsid w:val="00BD7E05"/>
    <w:rsid w:val="00BE7E3C"/>
    <w:rsid w:val="00BF5ECC"/>
    <w:rsid w:val="00C11416"/>
    <w:rsid w:val="00C147F5"/>
    <w:rsid w:val="00C1683B"/>
    <w:rsid w:val="00C16A02"/>
    <w:rsid w:val="00C16D72"/>
    <w:rsid w:val="00C174A0"/>
    <w:rsid w:val="00C26145"/>
    <w:rsid w:val="00C34BFC"/>
    <w:rsid w:val="00C43080"/>
    <w:rsid w:val="00C44488"/>
    <w:rsid w:val="00C56A24"/>
    <w:rsid w:val="00C60123"/>
    <w:rsid w:val="00C60BDD"/>
    <w:rsid w:val="00C6119A"/>
    <w:rsid w:val="00C64247"/>
    <w:rsid w:val="00C752B7"/>
    <w:rsid w:val="00C75CAB"/>
    <w:rsid w:val="00C839EE"/>
    <w:rsid w:val="00C93624"/>
    <w:rsid w:val="00C95380"/>
    <w:rsid w:val="00C9573D"/>
    <w:rsid w:val="00C9609E"/>
    <w:rsid w:val="00CA7323"/>
    <w:rsid w:val="00CB00FF"/>
    <w:rsid w:val="00CB4A53"/>
    <w:rsid w:val="00CC2D86"/>
    <w:rsid w:val="00CC43B5"/>
    <w:rsid w:val="00CE35F9"/>
    <w:rsid w:val="00D01BBD"/>
    <w:rsid w:val="00D079FD"/>
    <w:rsid w:val="00D1361A"/>
    <w:rsid w:val="00D16A2B"/>
    <w:rsid w:val="00D227A1"/>
    <w:rsid w:val="00D23FFB"/>
    <w:rsid w:val="00D24A04"/>
    <w:rsid w:val="00D37813"/>
    <w:rsid w:val="00D409D0"/>
    <w:rsid w:val="00D40B34"/>
    <w:rsid w:val="00D44805"/>
    <w:rsid w:val="00D471B5"/>
    <w:rsid w:val="00D55125"/>
    <w:rsid w:val="00D56A06"/>
    <w:rsid w:val="00D616B2"/>
    <w:rsid w:val="00D62511"/>
    <w:rsid w:val="00D746DA"/>
    <w:rsid w:val="00D8072B"/>
    <w:rsid w:val="00D8217F"/>
    <w:rsid w:val="00D84917"/>
    <w:rsid w:val="00D87EE6"/>
    <w:rsid w:val="00D9228A"/>
    <w:rsid w:val="00D97E0D"/>
    <w:rsid w:val="00DA465A"/>
    <w:rsid w:val="00DA47EB"/>
    <w:rsid w:val="00DB0712"/>
    <w:rsid w:val="00DB652C"/>
    <w:rsid w:val="00DB7E36"/>
    <w:rsid w:val="00DC1F03"/>
    <w:rsid w:val="00DC5B69"/>
    <w:rsid w:val="00DD5C54"/>
    <w:rsid w:val="00DE254A"/>
    <w:rsid w:val="00DE47D4"/>
    <w:rsid w:val="00DF7318"/>
    <w:rsid w:val="00E106CB"/>
    <w:rsid w:val="00E1558C"/>
    <w:rsid w:val="00E1631A"/>
    <w:rsid w:val="00E16CEC"/>
    <w:rsid w:val="00E23C87"/>
    <w:rsid w:val="00E24113"/>
    <w:rsid w:val="00E30061"/>
    <w:rsid w:val="00E37745"/>
    <w:rsid w:val="00E3780A"/>
    <w:rsid w:val="00E40680"/>
    <w:rsid w:val="00E526AB"/>
    <w:rsid w:val="00E53294"/>
    <w:rsid w:val="00E548DF"/>
    <w:rsid w:val="00E56A0F"/>
    <w:rsid w:val="00E57E0B"/>
    <w:rsid w:val="00E700F1"/>
    <w:rsid w:val="00E8036E"/>
    <w:rsid w:val="00E83250"/>
    <w:rsid w:val="00E9043A"/>
    <w:rsid w:val="00EA1709"/>
    <w:rsid w:val="00EC1210"/>
    <w:rsid w:val="00EC67E2"/>
    <w:rsid w:val="00ED31ED"/>
    <w:rsid w:val="00ED340E"/>
    <w:rsid w:val="00F003B9"/>
    <w:rsid w:val="00F05AC4"/>
    <w:rsid w:val="00F10A59"/>
    <w:rsid w:val="00F132F7"/>
    <w:rsid w:val="00F14CA2"/>
    <w:rsid w:val="00F16F20"/>
    <w:rsid w:val="00F250C5"/>
    <w:rsid w:val="00F30C8B"/>
    <w:rsid w:val="00F31668"/>
    <w:rsid w:val="00F319CC"/>
    <w:rsid w:val="00F43676"/>
    <w:rsid w:val="00F53CB4"/>
    <w:rsid w:val="00F55474"/>
    <w:rsid w:val="00F60E3E"/>
    <w:rsid w:val="00F65F4F"/>
    <w:rsid w:val="00F73830"/>
    <w:rsid w:val="00F759DD"/>
    <w:rsid w:val="00F82118"/>
    <w:rsid w:val="00F860B7"/>
    <w:rsid w:val="00F87217"/>
    <w:rsid w:val="00F9315E"/>
    <w:rsid w:val="00F93265"/>
    <w:rsid w:val="00F95E56"/>
    <w:rsid w:val="00FA2BD1"/>
    <w:rsid w:val="00FA59C8"/>
    <w:rsid w:val="00FA640B"/>
    <w:rsid w:val="00FB0BBE"/>
    <w:rsid w:val="00FB0FD3"/>
    <w:rsid w:val="00FB33EE"/>
    <w:rsid w:val="00FC49DC"/>
    <w:rsid w:val="00FC5DD8"/>
    <w:rsid w:val="00FC6A94"/>
    <w:rsid w:val="00FC6F28"/>
    <w:rsid w:val="00FD1B9D"/>
    <w:rsid w:val="00FD597B"/>
    <w:rsid w:val="00FE3DBB"/>
    <w:rsid w:val="00FE3F21"/>
    <w:rsid w:val="00FF247D"/>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9DCE8"/>
  <w15:chartTrackingRefBased/>
  <w15:docId w15:val="{D97D94A4-8862-4FE5-B546-449A79506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11"/>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11"/>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11"/>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11"/>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11"/>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11"/>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11"/>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11"/>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11"/>
      </w:numPr>
      <w:outlineLvl w:val="8"/>
    </w:pPr>
    <w:rPr>
      <w:rFonts w:ascii="Cambria" w:eastAsia="Times New Roman" w:hAnsi="Cambria"/>
      <w:i/>
      <w:iCs/>
      <w:spacing w:val="5"/>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link w:val="H1Char"/>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link w:val="H23Char"/>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3C7807"/>
    <w:pPr>
      <w:keepNext/>
      <w:keepLines/>
      <w:spacing w:line="240" w:lineRule="exact"/>
      <w:ind w:left="0" w:right="4080" w:firstLine="0"/>
      <w:outlineLvl w:val="1"/>
    </w:pPr>
    <w:rPr>
      <w:sz w:val="20"/>
    </w:rPr>
  </w:style>
  <w:style w:type="paragraph" w:customStyle="1" w:styleId="Bullet1">
    <w:name w:val="Bullet 1"/>
    <w:basedOn w:val="Normal"/>
    <w:qFormat/>
    <w:rsid w:val="00C60123"/>
    <w:pPr>
      <w:numPr>
        <w:numId w:val="7"/>
      </w:numPr>
      <w:spacing w:after="120"/>
      <w:ind w:right="1264"/>
      <w:jc w:val="both"/>
    </w:pPr>
  </w:style>
  <w:style w:type="paragraph" w:customStyle="1" w:styleId="Bullet2">
    <w:name w:val="Bullet 2"/>
    <w:basedOn w:val="Normal"/>
    <w:qFormat/>
    <w:rsid w:val="00C60123"/>
    <w:pPr>
      <w:numPr>
        <w:numId w:val="8"/>
      </w:numPr>
      <w:spacing w:after="120"/>
      <w:ind w:right="1264"/>
      <w:jc w:val="both"/>
    </w:pPr>
  </w:style>
  <w:style w:type="paragraph" w:customStyle="1" w:styleId="Bullet3">
    <w:name w:val="Bullet 3"/>
    <w:basedOn w:val="SingleTxt"/>
    <w:qFormat/>
    <w:rsid w:val="00C60123"/>
    <w:pPr>
      <w:numPr>
        <w:numId w:val="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aliases w:val="single space,PM,Fußnotentext PM,Fußnotentext -,Geneva 9,Font: Geneva 9,Boston 10,f,footnote text,Footnote,otnote Text,ft,ALTS FOOTNOTE,FOOTNOTES,fn,Fußnote,Footnote Text Char Char,Fußnotentextf,Fußnotentextr,Schriftart: 9 pt,5_G"/>
    <w:basedOn w:val="Normal"/>
    <w:link w:val="FootnoteTextChar"/>
    <w:qFormat/>
    <w:rsid w:val="00C60123"/>
    <w:pPr>
      <w:tabs>
        <w:tab w:val="right" w:pos="418"/>
      </w:tabs>
      <w:spacing w:line="210" w:lineRule="exact"/>
      <w:ind w:left="475" w:hanging="475"/>
    </w:pPr>
    <w:rPr>
      <w:spacing w:val="5"/>
      <w:w w:val="104"/>
      <w:sz w:val="17"/>
    </w:rPr>
  </w:style>
  <w:style w:type="character" w:customStyle="1" w:styleId="FootnoteTextChar">
    <w:name w:val="Footnote Text Char"/>
    <w:aliases w:val="single space Char,PM Char,Fußnotentext PM Char,Fußnotentext - Char,Geneva 9 Char,Font: Geneva 9 Char,Boston 10 Char,f Char,footnote text Char,Footnote Char,otnote Text Char,ft Char,ALTS FOOTNOTE Char,FOOTNOTES Char,fn Char,5_G Char"/>
    <w:basedOn w:val="DefaultParagraphFont"/>
    <w:link w:val="FootnoteText"/>
    <w:qForma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n-GB"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n-GB"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n-GB"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qFormat/>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link w:val="SessionChar"/>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02360"/>
    <w:pPr>
      <w:keepNext/>
      <w:keepLines/>
      <w:tabs>
        <w:tab w:val="left" w:pos="0"/>
        <w:tab w:val="right" w:pos="1022"/>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86"/>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uiPriority w:val="99"/>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n-GB"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n-GB"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n-GB"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n-GB"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n-GB"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n-GB"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10"/>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uiPriority w:val="39"/>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1F7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3FC"/>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1F73F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3FC"/>
    <w:rPr>
      <w:rFonts w:eastAsiaTheme="majorEastAsia" w:cstheme="majorBidi"/>
      <w:color w:val="595959" w:themeColor="text1" w:themeTint="A6"/>
      <w:spacing w:val="15"/>
      <w:w w:val="103"/>
      <w:sz w:val="28"/>
      <w:szCs w:val="28"/>
      <w:lang w:val="en-GB" w:eastAsia="en-US"/>
    </w:rPr>
  </w:style>
  <w:style w:type="paragraph" w:styleId="Quote">
    <w:name w:val="Quote"/>
    <w:basedOn w:val="Normal"/>
    <w:next w:val="Normal"/>
    <w:link w:val="QuoteChar"/>
    <w:uiPriority w:val="29"/>
    <w:qFormat/>
    <w:rsid w:val="001F73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73FC"/>
    <w:rPr>
      <w:rFonts w:ascii="Times New Roman" w:eastAsiaTheme="minorHAnsi" w:hAnsi="Times New Roman" w:cs="Times New Roman"/>
      <w:i/>
      <w:iCs/>
      <w:color w:val="404040" w:themeColor="text1" w:themeTint="BF"/>
      <w:spacing w:val="4"/>
      <w:w w:val="103"/>
      <w:sz w:val="20"/>
      <w:lang w:val="en-GB" w:eastAsia="en-US"/>
    </w:rPr>
  </w:style>
  <w:style w:type="paragraph" w:styleId="ListParagraph">
    <w:name w:val="List Paragraph"/>
    <w:aliases w:val="normal,Bullets,References,Liste 1,Numbered List Paragraph,ReferencesCxSpLast,Normal1,List Paragraph1,Paragrafo elenco,Normal2,Normal3,Normal4,Normal5,Normal6,Normal7,Normal8,Normal9,Normal10,Normal11,Normal12,Normal13,Normal14,3,Normal111"/>
    <w:basedOn w:val="Normal"/>
    <w:link w:val="ListParagraphChar"/>
    <w:uiPriority w:val="34"/>
    <w:qFormat/>
    <w:rsid w:val="001F73FC"/>
    <w:pPr>
      <w:ind w:left="720"/>
      <w:contextualSpacing/>
    </w:pPr>
  </w:style>
  <w:style w:type="character" w:styleId="IntenseEmphasis">
    <w:name w:val="Intense Emphasis"/>
    <w:basedOn w:val="DefaultParagraphFont"/>
    <w:uiPriority w:val="21"/>
    <w:qFormat/>
    <w:rsid w:val="001F73FC"/>
    <w:rPr>
      <w:i/>
      <w:iCs/>
      <w:color w:val="2F5496" w:themeColor="accent1" w:themeShade="BF"/>
    </w:rPr>
  </w:style>
  <w:style w:type="paragraph" w:styleId="IntenseQuote">
    <w:name w:val="Intense Quote"/>
    <w:basedOn w:val="Normal"/>
    <w:next w:val="Normal"/>
    <w:link w:val="IntenseQuoteChar"/>
    <w:uiPriority w:val="30"/>
    <w:qFormat/>
    <w:rsid w:val="001F73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3FC"/>
    <w:rPr>
      <w:rFonts w:ascii="Times New Roman" w:eastAsiaTheme="minorHAnsi" w:hAnsi="Times New Roman" w:cs="Times New Roman"/>
      <w:i/>
      <w:iCs/>
      <w:color w:val="2F5496" w:themeColor="accent1" w:themeShade="BF"/>
      <w:spacing w:val="4"/>
      <w:w w:val="103"/>
      <w:sz w:val="20"/>
      <w:lang w:val="en-GB" w:eastAsia="en-US"/>
    </w:rPr>
  </w:style>
  <w:style w:type="character" w:styleId="IntenseReference">
    <w:name w:val="Intense Reference"/>
    <w:basedOn w:val="DefaultParagraphFont"/>
    <w:uiPriority w:val="32"/>
    <w:qFormat/>
    <w:rsid w:val="001F73FC"/>
    <w:rPr>
      <w:b/>
      <w:bCs/>
      <w:smallCaps/>
      <w:color w:val="2F5496" w:themeColor="accent1" w:themeShade="BF"/>
      <w:spacing w:val="5"/>
    </w:rPr>
  </w:style>
  <w:style w:type="paragraph" w:styleId="CommentText">
    <w:name w:val="annotation text"/>
    <w:basedOn w:val="Normal"/>
    <w:link w:val="CommentTextChar"/>
    <w:uiPriority w:val="99"/>
    <w:unhideWhenUsed/>
    <w:qFormat/>
    <w:rsid w:val="00CB4A53"/>
    <w:pPr>
      <w:spacing w:line="240" w:lineRule="auto"/>
    </w:pPr>
    <w:rPr>
      <w:szCs w:val="20"/>
    </w:rPr>
  </w:style>
  <w:style w:type="character" w:customStyle="1" w:styleId="CommentTextChar">
    <w:name w:val="Comment Text Char"/>
    <w:basedOn w:val="DefaultParagraphFont"/>
    <w:link w:val="CommentText"/>
    <w:uiPriority w:val="99"/>
    <w:qFormat/>
    <w:rsid w:val="00CB4A53"/>
    <w:rPr>
      <w:rFonts w:ascii="Times New Roman" w:eastAsiaTheme="minorHAnsi" w:hAnsi="Times New Roman" w:cs="Times New Roman"/>
      <w:spacing w:val="4"/>
      <w:w w:val="103"/>
      <w:sz w:val="20"/>
      <w:szCs w:val="20"/>
      <w:lang w:val="en-GB" w:eastAsia="en-US"/>
    </w:rPr>
  </w:style>
  <w:style w:type="paragraph" w:styleId="CommentSubject">
    <w:name w:val="annotation subject"/>
    <w:basedOn w:val="CommentText"/>
    <w:next w:val="CommentText"/>
    <w:link w:val="CommentSubjectChar"/>
    <w:uiPriority w:val="99"/>
    <w:semiHidden/>
    <w:unhideWhenUsed/>
    <w:rsid w:val="00CB4A53"/>
    <w:rPr>
      <w:b/>
      <w:bCs/>
    </w:rPr>
  </w:style>
  <w:style w:type="character" w:customStyle="1" w:styleId="CommentSubjectChar">
    <w:name w:val="Comment Subject Char"/>
    <w:basedOn w:val="CommentTextChar"/>
    <w:link w:val="CommentSubject"/>
    <w:uiPriority w:val="99"/>
    <w:semiHidden/>
    <w:rsid w:val="00CB4A53"/>
    <w:rPr>
      <w:rFonts w:ascii="Times New Roman" w:eastAsiaTheme="minorHAnsi" w:hAnsi="Times New Roman" w:cs="Times New Roman"/>
      <w:b/>
      <w:bCs/>
      <w:spacing w:val="4"/>
      <w:w w:val="103"/>
      <w:sz w:val="20"/>
      <w:szCs w:val="20"/>
      <w:lang w:val="en-GB" w:eastAsia="en-US"/>
    </w:rPr>
  </w:style>
  <w:style w:type="paragraph" w:customStyle="1" w:styleId="SingleTxt0">
    <w:name w:val="_Single Txt"/>
    <w:basedOn w:val="Session"/>
    <w:link w:val="SingleTxtChar0"/>
    <w:rsid w:val="003C7807"/>
    <w:pPr>
      <w:keepNext w:val="0"/>
      <w:keepLines w:val="0"/>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outlineLvl w:val="9"/>
    </w:pPr>
    <w:rPr>
      <w:b w:val="0"/>
      <w:color w:val="000000"/>
      <w:spacing w:val="4"/>
    </w:rPr>
  </w:style>
  <w:style w:type="character" w:customStyle="1" w:styleId="SingleTxtChar0">
    <w:name w:val="_Single Txt Char"/>
    <w:basedOn w:val="DefaultParagraphFont"/>
    <w:link w:val="SingleTxt0"/>
    <w:rsid w:val="003C7807"/>
    <w:rPr>
      <w:rFonts w:ascii="Times New Roman" w:eastAsiaTheme="minorHAnsi" w:hAnsi="Times New Roman" w:cs="Times New Roman"/>
      <w:color w:val="000000"/>
      <w:spacing w:val="4"/>
      <w:w w:val="103"/>
      <w:kern w:val="14"/>
      <w:sz w:val="20"/>
      <w:lang w:val="en-GB" w:eastAsia="en-US"/>
    </w:rPr>
  </w:style>
  <w:style w:type="paragraph" w:styleId="Revision">
    <w:name w:val="Revision"/>
    <w:hidden/>
    <w:uiPriority w:val="99"/>
    <w:semiHidden/>
    <w:rsid w:val="0099528C"/>
    <w:pPr>
      <w:spacing w:after="0" w:line="240" w:lineRule="auto"/>
    </w:pPr>
    <w:rPr>
      <w:rFonts w:ascii="Times New Roman" w:eastAsiaTheme="minorHAnsi" w:hAnsi="Times New Roman" w:cs="Times New Roman"/>
      <w:spacing w:val="4"/>
      <w:w w:val="103"/>
      <w:sz w:val="20"/>
      <w:lang w:val="en-GB" w:eastAsia="en-US"/>
    </w:rPr>
  </w:style>
  <w:style w:type="character" w:customStyle="1" w:styleId="ListParagraphChar">
    <w:name w:val="List Paragraph Char"/>
    <w:aliases w:val="normal Char,Bullets Char,References Char,Liste 1 Char,Numbered List Paragraph Char,ReferencesCxSpLast Char,Normal1 Char,List Paragraph1 Char,Paragrafo elenco Char,Normal2 Char,Normal3 Char,Normal4 Char,Normal5 Char,Normal6 Char"/>
    <w:basedOn w:val="DefaultParagraphFont"/>
    <w:link w:val="ListParagraph"/>
    <w:uiPriority w:val="34"/>
    <w:qFormat/>
    <w:rsid w:val="00872016"/>
    <w:rPr>
      <w:rFonts w:ascii="Times New Roman" w:eastAsiaTheme="minorHAnsi" w:hAnsi="Times New Roman" w:cs="Times New Roman"/>
      <w:spacing w:val="4"/>
      <w:w w:val="103"/>
      <w:sz w:val="20"/>
      <w:lang w:val="en-GB" w:eastAsia="en-US"/>
    </w:rPr>
  </w:style>
  <w:style w:type="paragraph" w:styleId="NormalWeb">
    <w:name w:val="Normal (Web)"/>
    <w:basedOn w:val="Normal"/>
    <w:uiPriority w:val="99"/>
    <w:semiHidden/>
    <w:unhideWhenUsed/>
    <w:rsid w:val="00872016"/>
    <w:pPr>
      <w:suppressAutoHyphens w:val="0"/>
      <w:spacing w:line="240" w:lineRule="auto"/>
    </w:pPr>
    <w:rPr>
      <w:rFonts w:eastAsia="Times New Roman"/>
      <w:spacing w:val="0"/>
      <w:w w:val="100"/>
      <w:kern w:val="0"/>
      <w:sz w:val="24"/>
      <w:szCs w:val="24"/>
      <w:lang w:val="en-US"/>
      <w14:ligatures w14:val="none"/>
    </w:rPr>
  </w:style>
  <w:style w:type="character" w:customStyle="1" w:styleId="atowb">
    <w:name w:val="atowb"/>
    <w:basedOn w:val="DefaultParagraphFont"/>
    <w:rsid w:val="00872016"/>
  </w:style>
  <w:style w:type="paragraph" w:customStyle="1" w:styleId="ParagraphsSingleTxt">
    <w:name w:val="Paragraphs_Single Txt"/>
    <w:basedOn w:val="SingleTxt"/>
    <w:rsid w:val="00872016"/>
    <w:pPr>
      <w:tabs>
        <w:tab w:val="right" w:pos="1020"/>
        <w:tab w:val="num" w:pos="1627"/>
      </w:tabs>
      <w:suppressAutoHyphens w:val="0"/>
      <w:spacing w:line="480" w:lineRule="auto"/>
      <w:ind w:right="1260"/>
    </w:pPr>
    <w:rPr>
      <w:rFonts w:eastAsia="Times New Roman"/>
      <w:spacing w:val="0"/>
      <w:w w:val="100"/>
      <w:kern w:val="0"/>
      <w:sz w:val="24"/>
      <w:szCs w:val="24"/>
      <w:lang w:val="en-US"/>
    </w:rPr>
  </w:style>
  <w:style w:type="paragraph" w:customStyle="1" w:styleId="UNLongmemo-paragraph">
    <w:name w:val="UN Long memo - paragraph"/>
    <w:rsid w:val="00872016"/>
    <w:pPr>
      <w:tabs>
        <w:tab w:val="num" w:pos="1440"/>
      </w:tabs>
      <w:spacing w:after="270" w:line="270" w:lineRule="exact"/>
      <w:ind w:left="720" w:right="720" w:firstLine="360"/>
      <w:outlineLvl w:val="0"/>
    </w:pPr>
    <w:rPr>
      <w:rFonts w:ascii="Times New Roman" w:eastAsia="宋體" w:hAnsi="Times New Roman" w:cs="Times New Roman"/>
      <w:kern w:val="0"/>
      <w:sz w:val="24"/>
      <w:szCs w:val="20"/>
      <w:lang w:val="en-GB" w:eastAsia="zh-TW"/>
      <w14:ligatures w14:val="none"/>
    </w:rPr>
  </w:style>
  <w:style w:type="character" w:styleId="Mention">
    <w:name w:val="Mention"/>
    <w:basedOn w:val="DefaultParagraphFont"/>
    <w:uiPriority w:val="99"/>
    <w:unhideWhenUsed/>
    <w:rsid w:val="00872016"/>
    <w:rPr>
      <w:color w:val="2B579A"/>
      <w:shd w:val="clear" w:color="auto" w:fill="E1DFDD"/>
    </w:rPr>
  </w:style>
  <w:style w:type="paragraph" w:customStyle="1" w:styleId="Default">
    <w:name w:val="Default"/>
    <w:rsid w:val="00872016"/>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en-GB"/>
      <w14:ligatures w14:val="none"/>
    </w:rPr>
  </w:style>
  <w:style w:type="character" w:customStyle="1" w:styleId="normaltextrun">
    <w:name w:val="normaltextrun"/>
    <w:basedOn w:val="DefaultParagraphFont"/>
    <w:rsid w:val="00872016"/>
  </w:style>
  <w:style w:type="character" w:customStyle="1" w:styleId="None">
    <w:name w:val="None"/>
    <w:rsid w:val="00872016"/>
  </w:style>
  <w:style w:type="character" w:customStyle="1" w:styleId="cf01">
    <w:name w:val="cf01"/>
    <w:basedOn w:val="DefaultParagraphFont"/>
    <w:rsid w:val="00872016"/>
    <w:rPr>
      <w:rFonts w:ascii="Segoe UI" w:hAnsi="Segoe UI" w:cs="Segoe UI" w:hint="default"/>
      <w:sz w:val="18"/>
      <w:szCs w:val="18"/>
    </w:rPr>
  </w:style>
  <w:style w:type="character" w:customStyle="1" w:styleId="ui-provider">
    <w:name w:val="ui-provider"/>
    <w:basedOn w:val="DefaultParagraphFont"/>
    <w:rsid w:val="00872016"/>
  </w:style>
  <w:style w:type="character" w:customStyle="1" w:styleId="eop">
    <w:name w:val="eop"/>
    <w:basedOn w:val="DefaultParagraphFont"/>
    <w:rsid w:val="00872016"/>
  </w:style>
  <w:style w:type="paragraph" w:customStyle="1" w:styleId="paragraph">
    <w:name w:val="paragraph"/>
    <w:basedOn w:val="Normal"/>
    <w:rsid w:val="00872016"/>
    <w:pPr>
      <w:suppressAutoHyphens w:val="0"/>
      <w:spacing w:before="100" w:beforeAutospacing="1" w:after="100" w:afterAutospacing="1" w:line="240" w:lineRule="auto"/>
    </w:pPr>
    <w:rPr>
      <w:rFonts w:eastAsia="Times New Roman"/>
      <w:spacing w:val="0"/>
      <w:w w:val="100"/>
      <w:kern w:val="0"/>
      <w:sz w:val="24"/>
      <w:szCs w:val="24"/>
      <w:lang w:val="en-US"/>
      <w14:ligatures w14:val="none"/>
    </w:rPr>
  </w:style>
  <w:style w:type="paragraph" w:customStyle="1" w:styleId="pf0">
    <w:name w:val="pf0"/>
    <w:basedOn w:val="Normal"/>
    <w:rsid w:val="00872016"/>
    <w:pPr>
      <w:suppressAutoHyphens w:val="0"/>
      <w:spacing w:before="100" w:beforeAutospacing="1" w:after="100" w:afterAutospacing="1" w:line="240" w:lineRule="auto"/>
    </w:pPr>
    <w:rPr>
      <w:rFonts w:eastAsia="Times New Roman"/>
      <w:spacing w:val="0"/>
      <w:w w:val="100"/>
      <w:kern w:val="0"/>
      <w:sz w:val="24"/>
      <w:szCs w:val="24"/>
      <w:lang w:val="en-US" w:eastAsia="zh-CN"/>
      <w14:ligatures w14:val="none"/>
    </w:rPr>
  </w:style>
  <w:style w:type="character" w:customStyle="1" w:styleId="cf11">
    <w:name w:val="cf11"/>
    <w:basedOn w:val="DefaultParagraphFont"/>
    <w:rsid w:val="00872016"/>
    <w:rPr>
      <w:rFonts w:ascii="Segoe UI" w:hAnsi="Segoe UI" w:cs="Segoe UI" w:hint="default"/>
      <w:sz w:val="18"/>
      <w:szCs w:val="18"/>
    </w:rPr>
  </w:style>
  <w:style w:type="character" w:styleId="Strong">
    <w:name w:val="Strong"/>
    <w:basedOn w:val="DefaultParagraphFont"/>
    <w:uiPriority w:val="22"/>
    <w:qFormat/>
    <w:rsid w:val="00872016"/>
    <w:rPr>
      <w:b/>
      <w:bCs/>
    </w:rPr>
  </w:style>
  <w:style w:type="character" w:styleId="PageNumber">
    <w:name w:val="page number"/>
    <w:basedOn w:val="DefaultParagraphFont"/>
    <w:uiPriority w:val="99"/>
    <w:semiHidden/>
    <w:unhideWhenUsed/>
    <w:rsid w:val="00872016"/>
  </w:style>
  <w:style w:type="paragraph" w:customStyle="1" w:styleId="msonormal0">
    <w:name w:val="msonormal"/>
    <w:basedOn w:val="Normal"/>
    <w:rsid w:val="00872016"/>
    <w:pPr>
      <w:suppressAutoHyphens w:val="0"/>
      <w:spacing w:before="100" w:beforeAutospacing="1" w:after="100" w:afterAutospacing="1" w:line="240" w:lineRule="auto"/>
    </w:pPr>
    <w:rPr>
      <w:rFonts w:eastAsia="Times New Roman"/>
      <w:spacing w:val="0"/>
      <w:w w:val="100"/>
      <w:kern w:val="0"/>
      <w:sz w:val="24"/>
      <w:szCs w:val="24"/>
      <w:lang w:val="en-US"/>
      <w14:ligatures w14:val="none"/>
    </w:rPr>
  </w:style>
  <w:style w:type="paragraph" w:customStyle="1" w:styleId="font5">
    <w:name w:val="font5"/>
    <w:basedOn w:val="Normal"/>
    <w:rsid w:val="00872016"/>
    <w:pPr>
      <w:suppressAutoHyphens w:val="0"/>
      <w:spacing w:before="100" w:beforeAutospacing="1" w:after="100" w:afterAutospacing="1" w:line="240" w:lineRule="auto"/>
    </w:pPr>
    <w:rPr>
      <w:rFonts w:eastAsia="Times New Roman"/>
      <w:b/>
      <w:bCs/>
      <w:color w:val="000000"/>
      <w:spacing w:val="0"/>
      <w:w w:val="100"/>
      <w:kern w:val="0"/>
      <w:sz w:val="17"/>
      <w:szCs w:val="17"/>
      <w:lang w:val="en-US"/>
      <w14:ligatures w14:val="none"/>
    </w:rPr>
  </w:style>
  <w:style w:type="paragraph" w:customStyle="1" w:styleId="xl64">
    <w:name w:val="xl64"/>
    <w:basedOn w:val="Normal"/>
    <w:rsid w:val="00872016"/>
    <w:pPr>
      <w:suppressAutoHyphens w:val="0"/>
      <w:spacing w:before="100" w:beforeAutospacing="1" w:after="100" w:afterAutospacing="1" w:line="240" w:lineRule="auto"/>
    </w:pPr>
    <w:rPr>
      <w:rFonts w:eastAsia="Times New Roman"/>
      <w:b/>
      <w:bCs/>
      <w:spacing w:val="0"/>
      <w:w w:val="100"/>
      <w:kern w:val="0"/>
      <w:sz w:val="24"/>
      <w:szCs w:val="24"/>
      <w:lang w:val="en-US"/>
      <w14:ligatures w14:val="none"/>
    </w:rPr>
  </w:style>
  <w:style w:type="paragraph" w:customStyle="1" w:styleId="xl65">
    <w:name w:val="xl65"/>
    <w:basedOn w:val="Normal"/>
    <w:rsid w:val="00872016"/>
    <w:pPr>
      <w:suppressAutoHyphens w:val="0"/>
      <w:spacing w:before="100" w:beforeAutospacing="1" w:after="100" w:afterAutospacing="1" w:line="240" w:lineRule="auto"/>
      <w:textAlignment w:val="center"/>
    </w:pPr>
    <w:rPr>
      <w:rFonts w:eastAsia="Times New Roman"/>
      <w:spacing w:val="0"/>
      <w:w w:val="100"/>
      <w:kern w:val="0"/>
      <w:sz w:val="17"/>
      <w:szCs w:val="17"/>
      <w:lang w:val="en-US"/>
      <w14:ligatures w14:val="none"/>
    </w:rPr>
  </w:style>
  <w:style w:type="paragraph" w:customStyle="1" w:styleId="xl66">
    <w:name w:val="xl66"/>
    <w:basedOn w:val="Normal"/>
    <w:rsid w:val="00872016"/>
    <w:pPr>
      <w:pBdr>
        <w:bottom w:val="single" w:sz="8" w:space="0" w:color="auto"/>
      </w:pBdr>
      <w:suppressAutoHyphens w:val="0"/>
      <w:spacing w:before="100" w:beforeAutospacing="1" w:after="100" w:afterAutospacing="1" w:line="240" w:lineRule="auto"/>
      <w:textAlignment w:val="center"/>
    </w:pPr>
    <w:rPr>
      <w:rFonts w:eastAsia="Times New Roman"/>
      <w:color w:val="000000"/>
      <w:spacing w:val="0"/>
      <w:w w:val="100"/>
      <w:kern w:val="0"/>
      <w:sz w:val="17"/>
      <w:szCs w:val="17"/>
      <w:lang w:val="en-US"/>
      <w14:ligatures w14:val="none"/>
    </w:rPr>
  </w:style>
  <w:style w:type="paragraph" w:customStyle="1" w:styleId="xl67">
    <w:name w:val="xl67"/>
    <w:basedOn w:val="Normal"/>
    <w:rsid w:val="00872016"/>
    <w:pPr>
      <w:pBdr>
        <w:bottom w:val="single" w:sz="8" w:space="0" w:color="auto"/>
      </w:pBdr>
      <w:suppressAutoHyphens w:val="0"/>
      <w:spacing w:before="100" w:beforeAutospacing="1" w:after="100" w:afterAutospacing="1" w:line="240" w:lineRule="auto"/>
      <w:textAlignment w:val="center"/>
    </w:pPr>
    <w:rPr>
      <w:rFonts w:eastAsia="Times New Roman"/>
      <w:spacing w:val="0"/>
      <w:w w:val="100"/>
      <w:kern w:val="0"/>
      <w:sz w:val="17"/>
      <w:szCs w:val="17"/>
      <w:lang w:val="en-US"/>
      <w14:ligatures w14:val="none"/>
    </w:rPr>
  </w:style>
  <w:style w:type="paragraph" w:customStyle="1" w:styleId="xl68">
    <w:name w:val="xl68"/>
    <w:basedOn w:val="Normal"/>
    <w:rsid w:val="00872016"/>
    <w:pPr>
      <w:pBdr>
        <w:bottom w:val="single" w:sz="8" w:space="0" w:color="auto"/>
      </w:pBdr>
      <w:suppressAutoHyphens w:val="0"/>
      <w:spacing w:before="100" w:beforeAutospacing="1" w:after="100" w:afterAutospacing="1" w:line="240" w:lineRule="auto"/>
      <w:textAlignment w:val="center"/>
    </w:pPr>
    <w:rPr>
      <w:rFonts w:eastAsia="Times New Roman"/>
      <w:b/>
      <w:bCs/>
      <w:spacing w:val="0"/>
      <w:w w:val="100"/>
      <w:kern w:val="0"/>
      <w:sz w:val="17"/>
      <w:szCs w:val="17"/>
      <w:lang w:val="en-US"/>
      <w14:ligatures w14:val="none"/>
    </w:rPr>
  </w:style>
  <w:style w:type="paragraph" w:customStyle="1" w:styleId="xl69">
    <w:name w:val="xl69"/>
    <w:basedOn w:val="Normal"/>
    <w:rsid w:val="00872016"/>
    <w:pPr>
      <w:pBdr>
        <w:top w:val="single" w:sz="8" w:space="0" w:color="auto"/>
        <w:bottom w:val="single" w:sz="8" w:space="0" w:color="auto"/>
      </w:pBdr>
      <w:suppressAutoHyphens w:val="0"/>
      <w:spacing w:before="100" w:beforeAutospacing="1" w:after="100" w:afterAutospacing="1" w:line="240" w:lineRule="auto"/>
      <w:textAlignment w:val="center"/>
    </w:pPr>
    <w:rPr>
      <w:rFonts w:eastAsia="Times New Roman"/>
      <w:b/>
      <w:bCs/>
      <w:spacing w:val="0"/>
      <w:w w:val="100"/>
      <w:kern w:val="0"/>
      <w:sz w:val="17"/>
      <w:szCs w:val="17"/>
      <w:lang w:val="en-US"/>
      <w14:ligatures w14:val="none"/>
    </w:rPr>
  </w:style>
  <w:style w:type="paragraph" w:customStyle="1" w:styleId="xl70">
    <w:name w:val="xl70"/>
    <w:basedOn w:val="Normal"/>
    <w:rsid w:val="00872016"/>
    <w:pPr>
      <w:pBdr>
        <w:top w:val="single" w:sz="8" w:space="0" w:color="auto"/>
        <w:bottom w:val="single" w:sz="12" w:space="0" w:color="auto"/>
      </w:pBdr>
      <w:suppressAutoHyphens w:val="0"/>
      <w:spacing w:before="100" w:beforeAutospacing="1" w:after="100" w:afterAutospacing="1" w:line="240" w:lineRule="auto"/>
      <w:textAlignment w:val="center"/>
    </w:pPr>
    <w:rPr>
      <w:rFonts w:eastAsia="Times New Roman"/>
      <w:i/>
      <w:iCs/>
      <w:spacing w:val="0"/>
      <w:w w:val="100"/>
      <w:kern w:val="0"/>
      <w:sz w:val="17"/>
      <w:szCs w:val="17"/>
      <w:lang w:val="en-US"/>
      <w14:ligatures w14:val="none"/>
    </w:rPr>
  </w:style>
  <w:style w:type="paragraph" w:customStyle="1" w:styleId="xl71">
    <w:name w:val="xl71"/>
    <w:basedOn w:val="Normal"/>
    <w:rsid w:val="00872016"/>
    <w:pPr>
      <w:suppressAutoHyphens w:val="0"/>
      <w:spacing w:before="100" w:beforeAutospacing="1" w:after="100" w:afterAutospacing="1" w:line="240" w:lineRule="auto"/>
    </w:pPr>
    <w:rPr>
      <w:rFonts w:eastAsia="Times New Roman"/>
      <w:spacing w:val="0"/>
      <w:w w:val="100"/>
      <w:kern w:val="0"/>
      <w:sz w:val="17"/>
      <w:szCs w:val="17"/>
      <w:lang w:val="en-US"/>
      <w14:ligatures w14:val="none"/>
    </w:rPr>
  </w:style>
  <w:style w:type="paragraph" w:customStyle="1" w:styleId="xl72">
    <w:name w:val="xl72"/>
    <w:basedOn w:val="Normal"/>
    <w:rsid w:val="00872016"/>
    <w:pPr>
      <w:suppressAutoHyphens w:val="0"/>
      <w:spacing w:before="100" w:beforeAutospacing="1" w:after="100" w:afterAutospacing="1" w:line="240" w:lineRule="auto"/>
      <w:textAlignment w:val="top"/>
    </w:pPr>
    <w:rPr>
      <w:rFonts w:eastAsia="Times New Roman"/>
      <w:spacing w:val="0"/>
      <w:w w:val="100"/>
      <w:kern w:val="0"/>
      <w:sz w:val="17"/>
      <w:szCs w:val="17"/>
      <w:lang w:val="en-US"/>
      <w14:ligatures w14:val="none"/>
    </w:rPr>
  </w:style>
  <w:style w:type="paragraph" w:customStyle="1" w:styleId="xl73">
    <w:name w:val="xl73"/>
    <w:basedOn w:val="Normal"/>
    <w:rsid w:val="00872016"/>
    <w:pPr>
      <w:suppressAutoHyphens w:val="0"/>
      <w:spacing w:before="100" w:beforeAutospacing="1" w:after="100" w:afterAutospacing="1" w:line="240" w:lineRule="auto"/>
      <w:textAlignment w:val="top"/>
    </w:pPr>
    <w:rPr>
      <w:rFonts w:eastAsia="Times New Roman"/>
      <w:spacing w:val="0"/>
      <w:w w:val="100"/>
      <w:kern w:val="0"/>
      <w:sz w:val="17"/>
      <w:szCs w:val="17"/>
      <w:lang w:val="en-US"/>
      <w14:ligatures w14:val="none"/>
    </w:rPr>
  </w:style>
  <w:style w:type="paragraph" w:customStyle="1" w:styleId="xl74">
    <w:name w:val="xl74"/>
    <w:basedOn w:val="Normal"/>
    <w:rsid w:val="00872016"/>
    <w:pPr>
      <w:suppressAutoHyphens w:val="0"/>
      <w:spacing w:before="100" w:beforeAutospacing="1" w:after="100" w:afterAutospacing="1" w:line="240" w:lineRule="auto"/>
      <w:textAlignment w:val="top"/>
    </w:pPr>
    <w:rPr>
      <w:rFonts w:eastAsia="Times New Roman"/>
      <w:spacing w:val="0"/>
      <w:w w:val="100"/>
      <w:kern w:val="0"/>
      <w:sz w:val="24"/>
      <w:szCs w:val="24"/>
      <w:lang w:val="en-US"/>
      <w14:ligatures w14:val="none"/>
    </w:rPr>
  </w:style>
  <w:style w:type="paragraph" w:customStyle="1" w:styleId="xl75">
    <w:name w:val="xl75"/>
    <w:basedOn w:val="Normal"/>
    <w:rsid w:val="00872016"/>
    <w:pPr>
      <w:pBdr>
        <w:bottom w:val="single" w:sz="8" w:space="0" w:color="auto"/>
      </w:pBdr>
      <w:suppressAutoHyphens w:val="0"/>
      <w:spacing w:before="100" w:beforeAutospacing="1" w:after="100" w:afterAutospacing="1" w:line="240" w:lineRule="auto"/>
      <w:textAlignment w:val="top"/>
    </w:pPr>
    <w:rPr>
      <w:rFonts w:eastAsia="Times New Roman"/>
      <w:spacing w:val="0"/>
      <w:w w:val="100"/>
      <w:kern w:val="0"/>
      <w:sz w:val="17"/>
      <w:szCs w:val="17"/>
      <w:lang w:val="en-US"/>
      <w14:ligatures w14:val="none"/>
    </w:rPr>
  </w:style>
  <w:style w:type="paragraph" w:customStyle="1" w:styleId="xl76">
    <w:name w:val="xl76"/>
    <w:basedOn w:val="Normal"/>
    <w:rsid w:val="00872016"/>
    <w:pPr>
      <w:suppressAutoHyphens w:val="0"/>
      <w:spacing w:before="100" w:beforeAutospacing="1" w:after="100" w:afterAutospacing="1" w:line="240" w:lineRule="auto"/>
    </w:pPr>
    <w:rPr>
      <w:rFonts w:eastAsia="Times New Roman"/>
      <w:b/>
      <w:bCs/>
      <w:spacing w:val="0"/>
      <w:w w:val="100"/>
      <w:kern w:val="0"/>
      <w:sz w:val="24"/>
      <w:szCs w:val="24"/>
      <w:lang w:val="en-US"/>
      <w14:ligatures w14:val="none"/>
    </w:rPr>
  </w:style>
  <w:style w:type="paragraph" w:customStyle="1" w:styleId="xl77">
    <w:name w:val="xl77"/>
    <w:basedOn w:val="Normal"/>
    <w:rsid w:val="00872016"/>
    <w:pPr>
      <w:pBdr>
        <w:bottom w:val="single" w:sz="8" w:space="0" w:color="auto"/>
      </w:pBdr>
      <w:suppressAutoHyphens w:val="0"/>
      <w:spacing w:before="100" w:beforeAutospacing="1" w:after="100" w:afterAutospacing="1" w:line="240" w:lineRule="auto"/>
      <w:textAlignment w:val="center"/>
    </w:pPr>
    <w:rPr>
      <w:rFonts w:eastAsia="Times New Roman"/>
      <w:b/>
      <w:bCs/>
      <w:spacing w:val="0"/>
      <w:w w:val="100"/>
      <w:kern w:val="0"/>
      <w:sz w:val="17"/>
      <w:szCs w:val="17"/>
      <w:lang w:val="en-US"/>
      <w14:ligatures w14:val="none"/>
    </w:rPr>
  </w:style>
  <w:style w:type="paragraph" w:customStyle="1" w:styleId="xl78">
    <w:name w:val="xl78"/>
    <w:basedOn w:val="Normal"/>
    <w:rsid w:val="00872016"/>
    <w:pPr>
      <w:pBdr>
        <w:top w:val="single" w:sz="8" w:space="0" w:color="auto"/>
        <w:bottom w:val="single" w:sz="8" w:space="0" w:color="auto"/>
      </w:pBdr>
      <w:suppressAutoHyphens w:val="0"/>
      <w:spacing w:before="100" w:beforeAutospacing="1" w:after="100" w:afterAutospacing="1" w:line="240" w:lineRule="auto"/>
      <w:textAlignment w:val="center"/>
    </w:pPr>
    <w:rPr>
      <w:rFonts w:eastAsia="Times New Roman"/>
      <w:b/>
      <w:bCs/>
      <w:spacing w:val="0"/>
      <w:w w:val="100"/>
      <w:kern w:val="0"/>
      <w:sz w:val="17"/>
      <w:szCs w:val="17"/>
      <w:lang w:val="en-US"/>
      <w14:ligatures w14:val="none"/>
    </w:rPr>
  </w:style>
  <w:style w:type="paragraph" w:customStyle="1" w:styleId="xl79">
    <w:name w:val="xl79"/>
    <w:basedOn w:val="Normal"/>
    <w:rsid w:val="00872016"/>
    <w:pPr>
      <w:pBdr>
        <w:top w:val="single" w:sz="8" w:space="0" w:color="auto"/>
        <w:bottom w:val="single" w:sz="12" w:space="0" w:color="auto"/>
      </w:pBdr>
      <w:suppressAutoHyphens w:val="0"/>
      <w:spacing w:before="100" w:beforeAutospacing="1" w:after="100" w:afterAutospacing="1" w:line="240" w:lineRule="auto"/>
      <w:textAlignment w:val="top"/>
    </w:pPr>
    <w:rPr>
      <w:rFonts w:eastAsia="Times New Roman"/>
      <w:i/>
      <w:iCs/>
      <w:spacing w:val="0"/>
      <w:w w:val="100"/>
      <w:kern w:val="0"/>
      <w:sz w:val="17"/>
      <w:szCs w:val="17"/>
      <w:lang w:val="en-US"/>
      <w14:ligatures w14:val="none"/>
    </w:rPr>
  </w:style>
  <w:style w:type="paragraph" w:customStyle="1" w:styleId="xl80">
    <w:name w:val="xl80"/>
    <w:basedOn w:val="Normal"/>
    <w:rsid w:val="00872016"/>
    <w:pPr>
      <w:suppressAutoHyphens w:val="0"/>
      <w:spacing w:before="100" w:beforeAutospacing="1" w:after="100" w:afterAutospacing="1" w:line="240" w:lineRule="auto"/>
      <w:textAlignment w:val="top"/>
    </w:pPr>
    <w:rPr>
      <w:rFonts w:eastAsia="Times New Roman"/>
      <w:spacing w:val="0"/>
      <w:w w:val="100"/>
      <w:kern w:val="0"/>
      <w:sz w:val="17"/>
      <w:szCs w:val="17"/>
      <w:lang w:val="en-US"/>
      <w14:ligatures w14:val="none"/>
    </w:rPr>
  </w:style>
  <w:style w:type="paragraph" w:customStyle="1" w:styleId="xl81">
    <w:name w:val="xl81"/>
    <w:basedOn w:val="Normal"/>
    <w:rsid w:val="00872016"/>
    <w:pPr>
      <w:pBdr>
        <w:bottom w:val="single" w:sz="8" w:space="0" w:color="auto"/>
      </w:pBdr>
      <w:suppressAutoHyphens w:val="0"/>
      <w:spacing w:before="100" w:beforeAutospacing="1" w:after="100" w:afterAutospacing="1" w:line="240" w:lineRule="auto"/>
      <w:textAlignment w:val="top"/>
    </w:pPr>
    <w:rPr>
      <w:rFonts w:eastAsia="Times New Roman"/>
      <w:spacing w:val="0"/>
      <w:w w:val="100"/>
      <w:kern w:val="0"/>
      <w:sz w:val="17"/>
      <w:szCs w:val="17"/>
      <w:lang w:val="en-US"/>
      <w14:ligatures w14:val="none"/>
    </w:rPr>
  </w:style>
  <w:style w:type="paragraph" w:customStyle="1" w:styleId="xl82">
    <w:name w:val="xl82"/>
    <w:basedOn w:val="Normal"/>
    <w:rsid w:val="00872016"/>
    <w:pPr>
      <w:pBdr>
        <w:bottom w:val="single" w:sz="8" w:space="0" w:color="auto"/>
      </w:pBdr>
      <w:suppressAutoHyphens w:val="0"/>
      <w:spacing w:before="100" w:beforeAutospacing="1" w:after="100" w:afterAutospacing="1" w:line="240" w:lineRule="auto"/>
      <w:textAlignment w:val="top"/>
    </w:pPr>
    <w:rPr>
      <w:rFonts w:eastAsia="Times New Roman"/>
      <w:b/>
      <w:bCs/>
      <w:spacing w:val="0"/>
      <w:w w:val="100"/>
      <w:kern w:val="0"/>
      <w:sz w:val="17"/>
      <w:szCs w:val="17"/>
      <w:lang w:val="en-US"/>
      <w14:ligatures w14:val="none"/>
    </w:rPr>
  </w:style>
  <w:style w:type="paragraph" w:customStyle="1" w:styleId="xl83">
    <w:name w:val="xl83"/>
    <w:basedOn w:val="Normal"/>
    <w:rsid w:val="00872016"/>
    <w:pPr>
      <w:suppressAutoHyphens w:val="0"/>
      <w:spacing w:before="100" w:beforeAutospacing="1" w:after="100" w:afterAutospacing="1" w:line="240" w:lineRule="auto"/>
      <w:textAlignment w:val="top"/>
    </w:pPr>
    <w:rPr>
      <w:rFonts w:eastAsia="Times New Roman"/>
      <w:color w:val="000000"/>
      <w:spacing w:val="0"/>
      <w:w w:val="100"/>
      <w:kern w:val="0"/>
      <w:sz w:val="17"/>
      <w:szCs w:val="17"/>
      <w:lang w:val="en-US"/>
      <w14:ligatures w14:val="none"/>
    </w:rPr>
  </w:style>
  <w:style w:type="paragraph" w:customStyle="1" w:styleId="xl84">
    <w:name w:val="xl84"/>
    <w:basedOn w:val="Normal"/>
    <w:rsid w:val="00872016"/>
    <w:pPr>
      <w:pBdr>
        <w:bottom w:val="single" w:sz="8" w:space="0" w:color="auto"/>
      </w:pBdr>
      <w:suppressAutoHyphens w:val="0"/>
      <w:spacing w:before="100" w:beforeAutospacing="1" w:after="100" w:afterAutospacing="1" w:line="240" w:lineRule="auto"/>
      <w:textAlignment w:val="top"/>
    </w:pPr>
    <w:rPr>
      <w:rFonts w:eastAsia="Times New Roman"/>
      <w:color w:val="000000"/>
      <w:spacing w:val="0"/>
      <w:w w:val="100"/>
      <w:kern w:val="0"/>
      <w:sz w:val="17"/>
      <w:szCs w:val="17"/>
      <w:lang w:val="en-US"/>
      <w14:ligatures w14:val="none"/>
    </w:rPr>
  </w:style>
  <w:style w:type="paragraph" w:customStyle="1" w:styleId="xl85">
    <w:name w:val="xl85"/>
    <w:basedOn w:val="Normal"/>
    <w:rsid w:val="00872016"/>
    <w:pPr>
      <w:suppressAutoHyphens w:val="0"/>
      <w:spacing w:before="100" w:beforeAutospacing="1" w:after="100" w:afterAutospacing="1" w:line="240" w:lineRule="auto"/>
      <w:textAlignment w:val="top"/>
    </w:pPr>
    <w:rPr>
      <w:rFonts w:eastAsia="Times New Roman"/>
      <w:spacing w:val="0"/>
      <w:w w:val="100"/>
      <w:kern w:val="0"/>
      <w:sz w:val="24"/>
      <w:szCs w:val="24"/>
      <w:lang w:val="en-US"/>
      <w14:ligatures w14:val="none"/>
    </w:rPr>
  </w:style>
  <w:style w:type="paragraph" w:customStyle="1" w:styleId="xl86">
    <w:name w:val="xl86"/>
    <w:basedOn w:val="Normal"/>
    <w:rsid w:val="00872016"/>
    <w:pPr>
      <w:pBdr>
        <w:top w:val="single" w:sz="8" w:space="0" w:color="auto"/>
        <w:bottom w:val="single" w:sz="8" w:space="0" w:color="auto"/>
      </w:pBdr>
      <w:suppressAutoHyphens w:val="0"/>
      <w:spacing w:before="100" w:beforeAutospacing="1" w:after="100" w:afterAutospacing="1" w:line="240" w:lineRule="auto"/>
      <w:textAlignment w:val="top"/>
    </w:pPr>
    <w:rPr>
      <w:rFonts w:eastAsia="Times New Roman"/>
      <w:b/>
      <w:bCs/>
      <w:spacing w:val="0"/>
      <w:w w:val="100"/>
      <w:kern w:val="0"/>
      <w:sz w:val="17"/>
      <w:szCs w:val="17"/>
      <w:lang w:val="en-US"/>
      <w14:ligatures w14:val="none"/>
    </w:rPr>
  </w:style>
  <w:style w:type="paragraph" w:customStyle="1" w:styleId="xl87">
    <w:name w:val="xl87"/>
    <w:basedOn w:val="Normal"/>
    <w:rsid w:val="00872016"/>
    <w:pPr>
      <w:suppressAutoHyphens w:val="0"/>
      <w:spacing w:before="100" w:beforeAutospacing="1" w:after="100" w:afterAutospacing="1" w:line="240" w:lineRule="auto"/>
      <w:textAlignment w:val="top"/>
    </w:pPr>
    <w:rPr>
      <w:rFonts w:eastAsia="Times New Roman"/>
      <w:spacing w:val="0"/>
      <w:w w:val="100"/>
      <w:kern w:val="0"/>
      <w:sz w:val="24"/>
      <w:szCs w:val="24"/>
      <w:lang w:val="en-US"/>
      <w14:ligatures w14:val="none"/>
    </w:rPr>
  </w:style>
  <w:style w:type="paragraph" w:customStyle="1" w:styleId="xl88">
    <w:name w:val="xl88"/>
    <w:basedOn w:val="Normal"/>
    <w:rsid w:val="00872016"/>
    <w:pPr>
      <w:pBdr>
        <w:top w:val="single" w:sz="8" w:space="0" w:color="auto"/>
        <w:bottom w:val="single" w:sz="8" w:space="0" w:color="auto"/>
      </w:pBdr>
      <w:suppressAutoHyphens w:val="0"/>
      <w:spacing w:before="100" w:beforeAutospacing="1" w:after="100" w:afterAutospacing="1" w:line="240" w:lineRule="auto"/>
      <w:textAlignment w:val="top"/>
    </w:pPr>
    <w:rPr>
      <w:rFonts w:eastAsia="Times New Roman"/>
      <w:b/>
      <w:bCs/>
      <w:spacing w:val="0"/>
      <w:w w:val="100"/>
      <w:kern w:val="0"/>
      <w:sz w:val="17"/>
      <w:szCs w:val="17"/>
      <w:lang w:val="en-US"/>
      <w14:ligatures w14:val="none"/>
    </w:rPr>
  </w:style>
  <w:style w:type="paragraph" w:customStyle="1" w:styleId="xl89">
    <w:name w:val="xl89"/>
    <w:basedOn w:val="Normal"/>
    <w:rsid w:val="00872016"/>
    <w:pPr>
      <w:pBdr>
        <w:top w:val="single" w:sz="8" w:space="0" w:color="auto"/>
      </w:pBdr>
      <w:suppressAutoHyphens w:val="0"/>
      <w:spacing w:before="100" w:beforeAutospacing="1" w:after="100" w:afterAutospacing="1" w:line="240" w:lineRule="auto"/>
      <w:textAlignment w:val="top"/>
    </w:pPr>
    <w:rPr>
      <w:rFonts w:eastAsia="Times New Roman"/>
      <w:spacing w:val="0"/>
      <w:w w:val="100"/>
      <w:kern w:val="0"/>
      <w:sz w:val="24"/>
      <w:szCs w:val="24"/>
      <w:lang w:val="en-US"/>
      <w14:ligatures w14:val="none"/>
    </w:rPr>
  </w:style>
  <w:style w:type="paragraph" w:customStyle="1" w:styleId="xl90">
    <w:name w:val="xl90"/>
    <w:basedOn w:val="Normal"/>
    <w:rsid w:val="00872016"/>
    <w:pPr>
      <w:suppressAutoHyphens w:val="0"/>
      <w:spacing w:before="100" w:beforeAutospacing="1" w:after="100" w:afterAutospacing="1" w:line="240" w:lineRule="auto"/>
      <w:textAlignment w:val="top"/>
    </w:pPr>
    <w:rPr>
      <w:rFonts w:eastAsia="Times New Roman"/>
      <w:spacing w:val="0"/>
      <w:w w:val="100"/>
      <w:kern w:val="0"/>
      <w:sz w:val="24"/>
      <w:szCs w:val="24"/>
      <w:lang w:val="en-US"/>
      <w14:ligatures w14:val="none"/>
    </w:rPr>
  </w:style>
  <w:style w:type="paragraph" w:customStyle="1" w:styleId="xl91">
    <w:name w:val="xl91"/>
    <w:basedOn w:val="Normal"/>
    <w:rsid w:val="00872016"/>
    <w:pPr>
      <w:pBdr>
        <w:bottom w:val="single" w:sz="8" w:space="0" w:color="auto"/>
      </w:pBdr>
      <w:suppressAutoHyphens w:val="0"/>
      <w:spacing w:before="100" w:beforeAutospacing="1" w:after="100" w:afterAutospacing="1" w:line="240" w:lineRule="auto"/>
      <w:jc w:val="center"/>
      <w:textAlignment w:val="center"/>
    </w:pPr>
    <w:rPr>
      <w:rFonts w:eastAsia="Times New Roman"/>
      <w:b/>
      <w:bCs/>
      <w:spacing w:val="0"/>
      <w:w w:val="100"/>
      <w:kern w:val="0"/>
      <w:sz w:val="17"/>
      <w:szCs w:val="17"/>
      <w:lang w:val="en-US"/>
      <w14:ligatures w14:val="none"/>
    </w:rPr>
  </w:style>
  <w:style w:type="paragraph" w:customStyle="1" w:styleId="xl92">
    <w:name w:val="xl92"/>
    <w:basedOn w:val="Normal"/>
    <w:rsid w:val="00872016"/>
    <w:pPr>
      <w:pBdr>
        <w:top w:val="single" w:sz="8" w:space="0" w:color="auto"/>
        <w:bottom w:val="single" w:sz="8" w:space="0" w:color="auto"/>
      </w:pBdr>
      <w:suppressAutoHyphens w:val="0"/>
      <w:spacing w:before="100" w:beforeAutospacing="1" w:after="100" w:afterAutospacing="1" w:line="240" w:lineRule="auto"/>
      <w:jc w:val="center"/>
      <w:textAlignment w:val="center"/>
    </w:pPr>
    <w:rPr>
      <w:rFonts w:eastAsia="Times New Roman"/>
      <w:b/>
      <w:bCs/>
      <w:spacing w:val="0"/>
      <w:w w:val="100"/>
      <w:kern w:val="0"/>
      <w:sz w:val="17"/>
      <w:szCs w:val="17"/>
      <w:lang w:val="en-US"/>
      <w14:ligatures w14:val="none"/>
    </w:rPr>
  </w:style>
  <w:style w:type="paragraph" w:customStyle="1" w:styleId="xl93">
    <w:name w:val="xl93"/>
    <w:basedOn w:val="Normal"/>
    <w:rsid w:val="00872016"/>
    <w:pPr>
      <w:pBdr>
        <w:top w:val="single" w:sz="8" w:space="0" w:color="auto"/>
        <w:bottom w:val="single" w:sz="12" w:space="0" w:color="auto"/>
      </w:pBdr>
      <w:suppressAutoHyphens w:val="0"/>
      <w:spacing w:before="100" w:beforeAutospacing="1" w:after="100" w:afterAutospacing="1" w:line="240" w:lineRule="auto"/>
      <w:textAlignment w:val="top"/>
    </w:pPr>
    <w:rPr>
      <w:rFonts w:eastAsia="Times New Roman"/>
      <w:i/>
      <w:iCs/>
      <w:spacing w:val="0"/>
      <w:w w:val="100"/>
      <w:kern w:val="0"/>
      <w:sz w:val="17"/>
      <w:szCs w:val="17"/>
      <w:lang w:val="en-US"/>
      <w14:ligatures w14:val="none"/>
    </w:rPr>
  </w:style>
  <w:style w:type="paragraph" w:customStyle="1" w:styleId="xl94">
    <w:name w:val="xl94"/>
    <w:basedOn w:val="Normal"/>
    <w:rsid w:val="00872016"/>
    <w:pPr>
      <w:suppressAutoHyphens w:val="0"/>
      <w:spacing w:before="100" w:beforeAutospacing="1" w:after="100" w:afterAutospacing="1" w:line="240" w:lineRule="auto"/>
      <w:textAlignment w:val="top"/>
    </w:pPr>
    <w:rPr>
      <w:rFonts w:eastAsia="Times New Roman"/>
      <w:spacing w:val="0"/>
      <w:w w:val="100"/>
      <w:kern w:val="0"/>
      <w:sz w:val="17"/>
      <w:szCs w:val="17"/>
      <w:lang w:val="en-US"/>
      <w14:ligatures w14:val="none"/>
    </w:rPr>
  </w:style>
  <w:style w:type="paragraph" w:customStyle="1" w:styleId="xl95">
    <w:name w:val="xl95"/>
    <w:basedOn w:val="Normal"/>
    <w:rsid w:val="00872016"/>
    <w:pPr>
      <w:suppressAutoHyphens w:val="0"/>
      <w:spacing w:before="100" w:beforeAutospacing="1" w:after="100" w:afterAutospacing="1" w:line="240" w:lineRule="auto"/>
      <w:textAlignment w:val="top"/>
    </w:pPr>
    <w:rPr>
      <w:rFonts w:eastAsia="Times New Roman"/>
      <w:color w:val="000000"/>
      <w:spacing w:val="0"/>
      <w:w w:val="100"/>
      <w:kern w:val="0"/>
      <w:sz w:val="17"/>
      <w:szCs w:val="17"/>
      <w:lang w:val="en-US"/>
      <w14:ligatures w14:val="none"/>
    </w:rPr>
  </w:style>
  <w:style w:type="paragraph" w:customStyle="1" w:styleId="xl96">
    <w:name w:val="xl96"/>
    <w:basedOn w:val="Normal"/>
    <w:rsid w:val="00872016"/>
    <w:pPr>
      <w:pBdr>
        <w:bottom w:val="single" w:sz="8" w:space="0" w:color="auto"/>
      </w:pBdr>
      <w:suppressAutoHyphens w:val="0"/>
      <w:spacing w:before="100" w:beforeAutospacing="1" w:after="100" w:afterAutospacing="1" w:line="240" w:lineRule="auto"/>
      <w:textAlignment w:val="top"/>
    </w:pPr>
    <w:rPr>
      <w:rFonts w:eastAsia="Times New Roman"/>
      <w:spacing w:val="0"/>
      <w:w w:val="100"/>
      <w:kern w:val="0"/>
      <w:sz w:val="17"/>
      <w:szCs w:val="17"/>
      <w:lang w:val="en-US"/>
      <w14:ligatures w14:val="none"/>
    </w:rPr>
  </w:style>
  <w:style w:type="paragraph" w:customStyle="1" w:styleId="xl97">
    <w:name w:val="xl97"/>
    <w:basedOn w:val="Normal"/>
    <w:rsid w:val="00872016"/>
    <w:pPr>
      <w:suppressAutoHyphens w:val="0"/>
      <w:spacing w:before="100" w:beforeAutospacing="1" w:after="100" w:afterAutospacing="1" w:line="240" w:lineRule="auto"/>
      <w:textAlignment w:val="top"/>
    </w:pPr>
    <w:rPr>
      <w:rFonts w:eastAsia="Times New Roman"/>
      <w:spacing w:val="0"/>
      <w:w w:val="100"/>
      <w:kern w:val="0"/>
      <w:sz w:val="24"/>
      <w:szCs w:val="24"/>
      <w:lang w:val="en-US"/>
      <w14:ligatures w14:val="none"/>
    </w:rPr>
  </w:style>
  <w:style w:type="paragraph" w:customStyle="1" w:styleId="xl98">
    <w:name w:val="xl98"/>
    <w:basedOn w:val="Normal"/>
    <w:rsid w:val="00872016"/>
    <w:pPr>
      <w:pBdr>
        <w:bottom w:val="single" w:sz="8" w:space="0" w:color="auto"/>
      </w:pBdr>
      <w:suppressAutoHyphens w:val="0"/>
      <w:spacing w:before="100" w:beforeAutospacing="1" w:after="100" w:afterAutospacing="1" w:line="240" w:lineRule="auto"/>
      <w:textAlignment w:val="top"/>
    </w:pPr>
    <w:rPr>
      <w:rFonts w:eastAsia="Times New Roman"/>
      <w:spacing w:val="0"/>
      <w:w w:val="100"/>
      <w:kern w:val="0"/>
      <w:sz w:val="17"/>
      <w:szCs w:val="17"/>
      <w:lang w:val="en-US"/>
      <w14:ligatures w14:val="none"/>
    </w:rPr>
  </w:style>
  <w:style w:type="paragraph" w:customStyle="1" w:styleId="xl99">
    <w:name w:val="xl99"/>
    <w:basedOn w:val="Normal"/>
    <w:rsid w:val="00872016"/>
    <w:pPr>
      <w:pBdr>
        <w:bottom w:val="single" w:sz="8" w:space="0" w:color="auto"/>
      </w:pBdr>
      <w:suppressAutoHyphens w:val="0"/>
      <w:spacing w:before="100" w:beforeAutospacing="1" w:after="100" w:afterAutospacing="1" w:line="240" w:lineRule="auto"/>
      <w:textAlignment w:val="top"/>
    </w:pPr>
    <w:rPr>
      <w:rFonts w:eastAsia="Times New Roman"/>
      <w:b/>
      <w:bCs/>
      <w:spacing w:val="0"/>
      <w:w w:val="100"/>
      <w:kern w:val="0"/>
      <w:sz w:val="17"/>
      <w:szCs w:val="17"/>
      <w:lang w:val="en-US"/>
      <w14:ligatures w14:val="none"/>
    </w:rPr>
  </w:style>
  <w:style w:type="paragraph" w:customStyle="1" w:styleId="xl100">
    <w:name w:val="xl100"/>
    <w:basedOn w:val="Normal"/>
    <w:rsid w:val="00872016"/>
    <w:pPr>
      <w:pBdr>
        <w:bottom w:val="single" w:sz="8" w:space="0" w:color="auto"/>
      </w:pBdr>
      <w:suppressAutoHyphens w:val="0"/>
      <w:spacing w:before="100" w:beforeAutospacing="1" w:after="100" w:afterAutospacing="1" w:line="240" w:lineRule="auto"/>
      <w:textAlignment w:val="top"/>
    </w:pPr>
    <w:rPr>
      <w:rFonts w:eastAsia="Times New Roman"/>
      <w:b/>
      <w:bCs/>
      <w:spacing w:val="0"/>
      <w:w w:val="100"/>
      <w:kern w:val="0"/>
      <w:sz w:val="17"/>
      <w:szCs w:val="17"/>
      <w:lang w:val="en-US"/>
      <w14:ligatures w14:val="none"/>
    </w:rPr>
  </w:style>
  <w:style w:type="paragraph" w:customStyle="1" w:styleId="xl101">
    <w:name w:val="xl101"/>
    <w:basedOn w:val="Normal"/>
    <w:rsid w:val="00872016"/>
    <w:pPr>
      <w:suppressAutoHyphens w:val="0"/>
      <w:spacing w:before="100" w:beforeAutospacing="1" w:after="100" w:afterAutospacing="1" w:line="240" w:lineRule="auto"/>
      <w:textAlignment w:val="top"/>
    </w:pPr>
    <w:rPr>
      <w:rFonts w:eastAsia="Times New Roman"/>
      <w:color w:val="000000"/>
      <w:spacing w:val="0"/>
      <w:w w:val="100"/>
      <w:kern w:val="0"/>
      <w:sz w:val="17"/>
      <w:szCs w:val="17"/>
      <w:lang w:val="en-US"/>
      <w14:ligatures w14:val="none"/>
    </w:rPr>
  </w:style>
  <w:style w:type="paragraph" w:customStyle="1" w:styleId="xl102">
    <w:name w:val="xl102"/>
    <w:basedOn w:val="Normal"/>
    <w:rsid w:val="00872016"/>
    <w:pPr>
      <w:pBdr>
        <w:bottom w:val="single" w:sz="8" w:space="0" w:color="auto"/>
      </w:pBdr>
      <w:suppressAutoHyphens w:val="0"/>
      <w:spacing w:before="100" w:beforeAutospacing="1" w:after="100" w:afterAutospacing="1" w:line="240" w:lineRule="auto"/>
      <w:textAlignment w:val="top"/>
    </w:pPr>
    <w:rPr>
      <w:rFonts w:eastAsia="Times New Roman"/>
      <w:color w:val="000000"/>
      <w:spacing w:val="0"/>
      <w:w w:val="100"/>
      <w:kern w:val="0"/>
      <w:sz w:val="17"/>
      <w:szCs w:val="17"/>
      <w:lang w:val="en-US"/>
      <w14:ligatures w14:val="none"/>
    </w:rPr>
  </w:style>
  <w:style w:type="paragraph" w:customStyle="1" w:styleId="xl103">
    <w:name w:val="xl103"/>
    <w:basedOn w:val="Normal"/>
    <w:rsid w:val="00872016"/>
    <w:pPr>
      <w:pBdr>
        <w:top w:val="single" w:sz="8" w:space="0" w:color="auto"/>
        <w:bottom w:val="single" w:sz="8" w:space="0" w:color="auto"/>
      </w:pBdr>
      <w:suppressAutoHyphens w:val="0"/>
      <w:spacing w:before="100" w:beforeAutospacing="1" w:after="100" w:afterAutospacing="1" w:line="240" w:lineRule="auto"/>
      <w:textAlignment w:val="top"/>
    </w:pPr>
    <w:rPr>
      <w:rFonts w:eastAsia="Times New Roman"/>
      <w:b/>
      <w:bCs/>
      <w:spacing w:val="0"/>
      <w:w w:val="100"/>
      <w:kern w:val="0"/>
      <w:sz w:val="17"/>
      <w:szCs w:val="17"/>
      <w:lang w:val="en-US"/>
      <w14:ligatures w14:val="none"/>
    </w:rPr>
  </w:style>
  <w:style w:type="paragraph" w:customStyle="1" w:styleId="xl104">
    <w:name w:val="xl104"/>
    <w:basedOn w:val="Normal"/>
    <w:rsid w:val="00872016"/>
    <w:pPr>
      <w:suppressAutoHyphens w:val="0"/>
      <w:spacing w:before="100" w:beforeAutospacing="1" w:after="100" w:afterAutospacing="1" w:line="240" w:lineRule="auto"/>
      <w:textAlignment w:val="top"/>
    </w:pPr>
    <w:rPr>
      <w:rFonts w:eastAsia="Times New Roman"/>
      <w:spacing w:val="0"/>
      <w:w w:val="100"/>
      <w:kern w:val="0"/>
      <w:sz w:val="24"/>
      <w:szCs w:val="24"/>
      <w:lang w:val="en-US"/>
      <w14:ligatures w14:val="none"/>
    </w:rPr>
  </w:style>
  <w:style w:type="paragraph" w:customStyle="1" w:styleId="xl105">
    <w:name w:val="xl105"/>
    <w:basedOn w:val="Normal"/>
    <w:rsid w:val="00872016"/>
    <w:pPr>
      <w:suppressAutoHyphens w:val="0"/>
      <w:spacing w:before="100" w:beforeAutospacing="1" w:after="100" w:afterAutospacing="1" w:line="240" w:lineRule="auto"/>
      <w:textAlignment w:val="top"/>
    </w:pPr>
    <w:rPr>
      <w:rFonts w:eastAsia="Times New Roman"/>
      <w:spacing w:val="0"/>
      <w:w w:val="100"/>
      <w:kern w:val="0"/>
      <w:sz w:val="24"/>
      <w:szCs w:val="24"/>
      <w:lang w:val="en-US"/>
      <w14:ligatures w14:val="none"/>
    </w:rPr>
  </w:style>
  <w:style w:type="paragraph" w:customStyle="1" w:styleId="xl106">
    <w:name w:val="xl106"/>
    <w:basedOn w:val="Normal"/>
    <w:rsid w:val="00872016"/>
    <w:pPr>
      <w:suppressAutoHyphens w:val="0"/>
      <w:spacing w:before="100" w:beforeAutospacing="1" w:after="100" w:afterAutospacing="1" w:line="240" w:lineRule="auto"/>
      <w:textAlignment w:val="top"/>
    </w:pPr>
    <w:rPr>
      <w:rFonts w:eastAsia="Times New Roman"/>
      <w:b/>
      <w:bCs/>
      <w:spacing w:val="0"/>
      <w:w w:val="100"/>
      <w:kern w:val="0"/>
      <w:sz w:val="17"/>
      <w:szCs w:val="17"/>
      <w:lang w:val="en-US"/>
      <w14:ligatures w14:val="none"/>
    </w:rPr>
  </w:style>
  <w:style w:type="paragraph" w:customStyle="1" w:styleId="xl107">
    <w:name w:val="xl107"/>
    <w:basedOn w:val="Normal"/>
    <w:rsid w:val="00872016"/>
    <w:pPr>
      <w:pBdr>
        <w:top w:val="single" w:sz="8" w:space="0" w:color="auto"/>
        <w:bottom w:val="single" w:sz="8" w:space="0" w:color="auto"/>
      </w:pBdr>
      <w:suppressAutoHyphens w:val="0"/>
      <w:spacing w:before="100" w:beforeAutospacing="1" w:after="100" w:afterAutospacing="1" w:line="240" w:lineRule="auto"/>
      <w:textAlignment w:val="top"/>
    </w:pPr>
    <w:rPr>
      <w:rFonts w:eastAsia="Times New Roman"/>
      <w:b/>
      <w:bCs/>
      <w:spacing w:val="0"/>
      <w:w w:val="100"/>
      <w:kern w:val="0"/>
      <w:sz w:val="17"/>
      <w:szCs w:val="17"/>
      <w:lang w:val="en-US"/>
      <w14:ligatures w14:val="none"/>
    </w:rPr>
  </w:style>
  <w:style w:type="paragraph" w:customStyle="1" w:styleId="xl108">
    <w:name w:val="xl108"/>
    <w:basedOn w:val="Normal"/>
    <w:rsid w:val="00872016"/>
    <w:pPr>
      <w:pBdr>
        <w:top w:val="single" w:sz="8" w:space="0" w:color="auto"/>
      </w:pBdr>
      <w:suppressAutoHyphens w:val="0"/>
      <w:spacing w:before="100" w:beforeAutospacing="1" w:after="100" w:afterAutospacing="1" w:line="240" w:lineRule="auto"/>
      <w:textAlignment w:val="center"/>
    </w:pPr>
    <w:rPr>
      <w:rFonts w:eastAsia="Times New Roman"/>
      <w:b/>
      <w:bCs/>
      <w:spacing w:val="0"/>
      <w:w w:val="100"/>
      <w:kern w:val="0"/>
      <w:sz w:val="17"/>
      <w:szCs w:val="17"/>
      <w:lang w:val="en-US"/>
      <w14:ligatures w14:val="none"/>
    </w:rPr>
  </w:style>
  <w:style w:type="paragraph" w:customStyle="1" w:styleId="xl109">
    <w:name w:val="xl109"/>
    <w:basedOn w:val="Normal"/>
    <w:rsid w:val="00872016"/>
    <w:pPr>
      <w:pBdr>
        <w:bottom w:val="single" w:sz="8" w:space="0" w:color="auto"/>
      </w:pBdr>
      <w:suppressAutoHyphens w:val="0"/>
      <w:spacing w:before="100" w:beforeAutospacing="1" w:after="100" w:afterAutospacing="1" w:line="240" w:lineRule="auto"/>
      <w:textAlignment w:val="top"/>
    </w:pPr>
    <w:rPr>
      <w:rFonts w:eastAsia="Times New Roman"/>
      <w:spacing w:val="0"/>
      <w:w w:val="100"/>
      <w:kern w:val="0"/>
      <w:sz w:val="24"/>
      <w:szCs w:val="24"/>
      <w:lang w:val="en-US"/>
      <w14:ligatures w14:val="none"/>
    </w:rPr>
  </w:style>
  <w:style w:type="paragraph" w:customStyle="1" w:styleId="xl110">
    <w:name w:val="xl110"/>
    <w:basedOn w:val="Normal"/>
    <w:rsid w:val="00872016"/>
    <w:pPr>
      <w:suppressAutoHyphens w:val="0"/>
      <w:spacing w:before="100" w:beforeAutospacing="1" w:after="100" w:afterAutospacing="1" w:line="240" w:lineRule="auto"/>
      <w:textAlignment w:val="top"/>
    </w:pPr>
    <w:rPr>
      <w:rFonts w:eastAsia="Times New Roman"/>
      <w:spacing w:val="0"/>
      <w:w w:val="100"/>
      <w:kern w:val="0"/>
      <w:sz w:val="24"/>
      <w:szCs w:val="24"/>
      <w:lang w:val="en-US"/>
      <w14:ligatures w14:val="none"/>
    </w:rPr>
  </w:style>
  <w:style w:type="paragraph" w:customStyle="1" w:styleId="xl111">
    <w:name w:val="xl111"/>
    <w:basedOn w:val="Normal"/>
    <w:rsid w:val="00872016"/>
    <w:pPr>
      <w:pBdr>
        <w:bottom w:val="single" w:sz="8" w:space="0" w:color="auto"/>
      </w:pBdr>
      <w:suppressAutoHyphens w:val="0"/>
      <w:spacing w:before="100" w:beforeAutospacing="1" w:after="100" w:afterAutospacing="1" w:line="240" w:lineRule="auto"/>
      <w:textAlignment w:val="top"/>
    </w:pPr>
    <w:rPr>
      <w:rFonts w:eastAsia="Times New Roman"/>
      <w:spacing w:val="0"/>
      <w:w w:val="100"/>
      <w:kern w:val="0"/>
      <w:sz w:val="24"/>
      <w:szCs w:val="24"/>
      <w:lang w:val="en-US"/>
      <w14:ligatures w14:val="none"/>
    </w:rPr>
  </w:style>
  <w:style w:type="paragraph" w:customStyle="1" w:styleId="xl112">
    <w:name w:val="xl112"/>
    <w:basedOn w:val="Normal"/>
    <w:rsid w:val="00872016"/>
    <w:pPr>
      <w:pBdr>
        <w:top w:val="single" w:sz="8" w:space="0" w:color="auto"/>
      </w:pBdr>
      <w:suppressAutoHyphens w:val="0"/>
      <w:spacing w:before="100" w:beforeAutospacing="1" w:after="100" w:afterAutospacing="1" w:line="240" w:lineRule="auto"/>
      <w:textAlignment w:val="center"/>
    </w:pPr>
    <w:rPr>
      <w:rFonts w:eastAsia="Times New Roman"/>
      <w:b/>
      <w:bCs/>
      <w:spacing w:val="0"/>
      <w:w w:val="100"/>
      <w:kern w:val="0"/>
      <w:sz w:val="17"/>
      <w:szCs w:val="17"/>
      <w:lang w:val="en-US"/>
      <w14:ligatures w14:val="none"/>
    </w:rPr>
  </w:style>
  <w:style w:type="paragraph" w:customStyle="1" w:styleId="xl113">
    <w:name w:val="xl113"/>
    <w:basedOn w:val="Normal"/>
    <w:rsid w:val="00872016"/>
    <w:pPr>
      <w:pBdr>
        <w:top w:val="single" w:sz="12" w:space="0" w:color="auto"/>
        <w:bottom w:val="single" w:sz="8" w:space="0" w:color="auto"/>
      </w:pBdr>
      <w:suppressAutoHyphens w:val="0"/>
      <w:spacing w:before="100" w:beforeAutospacing="1" w:after="100" w:afterAutospacing="1" w:line="240" w:lineRule="auto"/>
      <w:textAlignment w:val="center"/>
    </w:pPr>
    <w:rPr>
      <w:rFonts w:eastAsia="Times New Roman"/>
      <w:b/>
      <w:bCs/>
      <w:spacing w:val="0"/>
      <w:w w:val="100"/>
      <w:kern w:val="0"/>
      <w:sz w:val="24"/>
      <w:szCs w:val="24"/>
      <w:lang w:val="en-US"/>
      <w14:ligatures w14:val="none"/>
    </w:rPr>
  </w:style>
  <w:style w:type="paragraph" w:customStyle="1" w:styleId="xl114">
    <w:name w:val="xl114"/>
    <w:basedOn w:val="Normal"/>
    <w:rsid w:val="00872016"/>
    <w:pPr>
      <w:suppressAutoHyphens w:val="0"/>
      <w:spacing w:before="100" w:beforeAutospacing="1" w:after="100" w:afterAutospacing="1" w:line="240" w:lineRule="auto"/>
      <w:textAlignment w:val="top"/>
    </w:pPr>
    <w:rPr>
      <w:rFonts w:eastAsia="Times New Roman"/>
      <w:color w:val="000000"/>
      <w:spacing w:val="0"/>
      <w:w w:val="100"/>
      <w:kern w:val="0"/>
      <w:sz w:val="17"/>
      <w:szCs w:val="17"/>
      <w:lang w:val="en-US"/>
      <w14:ligatures w14:val="none"/>
    </w:rPr>
  </w:style>
  <w:style w:type="paragraph" w:customStyle="1" w:styleId="xl115">
    <w:name w:val="xl115"/>
    <w:basedOn w:val="Normal"/>
    <w:rsid w:val="00872016"/>
    <w:pPr>
      <w:pBdr>
        <w:bottom w:val="single" w:sz="8" w:space="0" w:color="auto"/>
      </w:pBdr>
      <w:suppressAutoHyphens w:val="0"/>
      <w:spacing w:before="100" w:beforeAutospacing="1" w:after="100" w:afterAutospacing="1" w:line="240" w:lineRule="auto"/>
      <w:textAlignment w:val="center"/>
    </w:pPr>
    <w:rPr>
      <w:rFonts w:eastAsia="Times New Roman"/>
      <w:b/>
      <w:bCs/>
      <w:spacing w:val="0"/>
      <w:w w:val="100"/>
      <w:kern w:val="0"/>
      <w:sz w:val="24"/>
      <w:szCs w:val="24"/>
      <w:lang w:val="en-US"/>
      <w14:ligatures w14:val="none"/>
    </w:rPr>
  </w:style>
  <w:style w:type="paragraph" w:customStyle="1" w:styleId="p1">
    <w:name w:val="p1"/>
    <w:basedOn w:val="Normal"/>
    <w:rsid w:val="00872016"/>
    <w:pPr>
      <w:suppressAutoHyphens w:val="0"/>
      <w:spacing w:before="100" w:beforeAutospacing="1" w:after="100" w:afterAutospacing="1" w:line="240" w:lineRule="auto"/>
    </w:pPr>
    <w:rPr>
      <w:rFonts w:eastAsia="Times New Roman"/>
      <w:spacing w:val="0"/>
      <w:w w:val="100"/>
      <w:kern w:val="0"/>
      <w:sz w:val="24"/>
      <w:szCs w:val="24"/>
      <w:lang w:val="en-US"/>
      <w14:ligatures w14:val="none"/>
    </w:rPr>
  </w:style>
  <w:style w:type="paragraph" w:customStyle="1" w:styleId="p2">
    <w:name w:val="p2"/>
    <w:basedOn w:val="Normal"/>
    <w:rsid w:val="00872016"/>
    <w:pPr>
      <w:suppressAutoHyphens w:val="0"/>
      <w:spacing w:before="100" w:beforeAutospacing="1" w:after="100" w:afterAutospacing="1" w:line="240" w:lineRule="auto"/>
    </w:pPr>
    <w:rPr>
      <w:rFonts w:eastAsia="Times New Roman"/>
      <w:spacing w:val="0"/>
      <w:w w:val="100"/>
      <w:kern w:val="0"/>
      <w:sz w:val="24"/>
      <w:szCs w:val="24"/>
      <w:lang w:val="en-US"/>
      <w14:ligatures w14:val="none"/>
    </w:rPr>
  </w:style>
  <w:style w:type="paragraph" w:customStyle="1" w:styleId="p3">
    <w:name w:val="p3"/>
    <w:basedOn w:val="Normal"/>
    <w:rsid w:val="00872016"/>
    <w:pPr>
      <w:suppressAutoHyphens w:val="0"/>
      <w:spacing w:before="100" w:beforeAutospacing="1" w:after="100" w:afterAutospacing="1" w:line="240" w:lineRule="auto"/>
    </w:pPr>
    <w:rPr>
      <w:rFonts w:eastAsia="Times New Roman"/>
      <w:spacing w:val="0"/>
      <w:w w:val="100"/>
      <w:kern w:val="0"/>
      <w:sz w:val="24"/>
      <w:szCs w:val="24"/>
      <w:lang w:val="en-US"/>
      <w14:ligatures w14:val="none"/>
    </w:rPr>
  </w:style>
  <w:style w:type="character" w:customStyle="1" w:styleId="s1">
    <w:name w:val="s1"/>
    <w:basedOn w:val="DefaultParagraphFont"/>
    <w:rsid w:val="00872016"/>
  </w:style>
  <w:style w:type="character" w:customStyle="1" w:styleId="apple-converted-space">
    <w:name w:val="apple-converted-space"/>
    <w:basedOn w:val="DefaultParagraphFont"/>
    <w:rsid w:val="00872016"/>
  </w:style>
  <w:style w:type="character" w:customStyle="1" w:styleId="H1Char">
    <w:name w:val="_ H_1 Char"/>
    <w:basedOn w:val="DefaultParagraphFont"/>
    <w:link w:val="H1"/>
    <w:rsid w:val="00872016"/>
    <w:rPr>
      <w:rFonts w:ascii="Times New Roman" w:eastAsiaTheme="minorHAnsi" w:hAnsi="Times New Roman" w:cs="Times New Roman"/>
      <w:b/>
      <w:spacing w:val="4"/>
      <w:w w:val="103"/>
      <w:kern w:val="14"/>
      <w:sz w:val="24"/>
      <w:lang w:val="en-GB" w:eastAsia="en-US"/>
    </w:rPr>
  </w:style>
  <w:style w:type="character" w:customStyle="1" w:styleId="H23Char">
    <w:name w:val="_ H_2/3 Char"/>
    <w:basedOn w:val="H1Char"/>
    <w:link w:val="H23"/>
    <w:rsid w:val="00872016"/>
    <w:rPr>
      <w:rFonts w:ascii="Times New Roman" w:eastAsiaTheme="minorHAnsi" w:hAnsi="Times New Roman" w:cs="Times New Roman"/>
      <w:b/>
      <w:spacing w:val="2"/>
      <w:w w:val="103"/>
      <w:kern w:val="14"/>
      <w:sz w:val="20"/>
      <w:lang w:val="en-GB" w:eastAsia="en-US"/>
    </w:rPr>
  </w:style>
  <w:style w:type="character" w:customStyle="1" w:styleId="SessionChar">
    <w:name w:val="Session Char"/>
    <w:basedOn w:val="H23Char"/>
    <w:link w:val="Session"/>
    <w:rsid w:val="00872016"/>
    <w:rPr>
      <w:rFonts w:ascii="Times New Roman" w:eastAsiaTheme="minorHAnsi" w:hAnsi="Times New Roman" w:cs="Times New Roman"/>
      <w:b/>
      <w:spacing w:val="2"/>
      <w:w w:val="103"/>
      <w:kern w:val="14"/>
      <w:sz w:val="20"/>
      <w:lang w:val="en-GB" w:eastAsia="en-US"/>
    </w:rPr>
  </w:style>
  <w:style w:type="paragraph" w:customStyle="1" w:styleId="FootnoteTxt">
    <w:name w:val="_Footnote Txt"/>
    <w:basedOn w:val="Session"/>
    <w:link w:val="FootnoteTxtChar"/>
    <w:rsid w:val="00872016"/>
    <w:pPr>
      <w:keepNext w:val="0"/>
      <w:keepLines w:val="0"/>
      <w:tabs>
        <w:tab w:val="left" w:pos="1267"/>
      </w:tabs>
      <w:spacing w:line="210" w:lineRule="exact"/>
      <w:ind w:left="1267" w:right="1267"/>
      <w:outlineLvl w:val="9"/>
    </w:pPr>
    <w:rPr>
      <w:b w:val="0"/>
      <w:color w:val="000000"/>
      <w:spacing w:val="5"/>
      <w:w w:val="104"/>
      <w:sz w:val="17"/>
    </w:rPr>
  </w:style>
  <w:style w:type="character" w:customStyle="1" w:styleId="FootnoteTxtChar">
    <w:name w:val="_Footnote Txt Char"/>
    <w:basedOn w:val="SessionChar"/>
    <w:link w:val="FootnoteTxt"/>
    <w:rsid w:val="00872016"/>
    <w:rPr>
      <w:rFonts w:ascii="Times New Roman" w:eastAsiaTheme="minorHAnsi" w:hAnsi="Times New Roman" w:cs="Times New Roman"/>
      <w:b w:val="0"/>
      <w:color w:val="000000"/>
      <w:spacing w:val="5"/>
      <w:w w:val="104"/>
      <w:kern w:val="14"/>
      <w:sz w:val="17"/>
      <w:lang w:val="en-GB" w:eastAsia="en-US"/>
    </w:rPr>
  </w:style>
  <w:style w:type="character" w:styleId="Emphasis">
    <w:name w:val="Emphasis"/>
    <w:basedOn w:val="DefaultParagraphFont"/>
    <w:uiPriority w:val="20"/>
    <w:qFormat/>
    <w:rsid w:val="008720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79/724/Add.13" TargetMode="External"/><Relationship Id="rId21" Type="http://schemas.openxmlformats.org/officeDocument/2006/relationships/hyperlink" Target="https://docs.un.org/en/A/RES/79/302" TargetMode="External"/><Relationship Id="rId42" Type="http://schemas.openxmlformats.org/officeDocument/2006/relationships/hyperlink" Target="https://docs.un.org/en/S/RES/2800(2025)" TargetMode="External"/><Relationship Id="rId47" Type="http://schemas.openxmlformats.org/officeDocument/2006/relationships/hyperlink" Target="https://docs.un.org/en/A/RES/79/302" TargetMode="External"/><Relationship Id="rId63" Type="http://schemas.openxmlformats.org/officeDocument/2006/relationships/header" Target="header9.xml"/><Relationship Id="rId68" Type="http://schemas.openxmlformats.org/officeDocument/2006/relationships/footer" Target="footer10.xml"/><Relationship Id="rId7" Type="http://schemas.openxmlformats.org/officeDocument/2006/relationships/webSettings" Target="webSettings.xml"/><Relationship Id="rId71" Type="http://schemas.microsoft.com/office/2011/relationships/people" Target="people.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S/RES/2149(2014)" TargetMode="External"/><Relationship Id="rId11" Type="http://schemas.openxmlformats.org/officeDocument/2006/relationships/header" Target="header2.xml"/><Relationship Id="rId24" Type="http://schemas.openxmlformats.org/officeDocument/2006/relationships/hyperlink" Target="https://docs.un.org/en/A/79/765/Corr.1" TargetMode="External"/><Relationship Id="rId32" Type="http://schemas.openxmlformats.org/officeDocument/2006/relationships/hyperlink" Target="https://docs.un.org/en/S/RES/2800(2025)" TargetMode="External"/><Relationship Id="rId37" Type="http://schemas.openxmlformats.org/officeDocument/2006/relationships/header" Target="header4.xml"/><Relationship Id="rId40" Type="http://schemas.openxmlformats.org/officeDocument/2006/relationships/footer" Target="footer5.xml"/><Relationship Id="rId45" Type="http://schemas.openxmlformats.org/officeDocument/2006/relationships/hyperlink" Target="https://docs.un.org/en/S/RES/2800(2025)" TargetMode="External"/><Relationship Id="rId53" Type="http://schemas.openxmlformats.org/officeDocument/2006/relationships/hyperlink" Target="https://docs.un.org/en/A/RES/76/274" TargetMode="External"/><Relationship Id="rId58" Type="http://schemas.openxmlformats.org/officeDocument/2006/relationships/footer" Target="footer7.xml"/><Relationship Id="rId66" Type="http://schemas.openxmlformats.org/officeDocument/2006/relationships/header" Target="header10.xml"/><Relationship Id="rId5" Type="http://schemas.openxmlformats.org/officeDocument/2006/relationships/styles" Target="styles.xml"/><Relationship Id="rId61" Type="http://schemas.openxmlformats.org/officeDocument/2006/relationships/image" Target="media/image6.jpg"/><Relationship Id="rId19" Type="http://schemas.microsoft.com/office/2018/08/relationships/commentsExtensible" Target="commentsExtensible.xml"/><Relationship Id="rId14" Type="http://schemas.openxmlformats.org/officeDocument/2006/relationships/header" Target="header3.xml"/><Relationship Id="rId22" Type="http://schemas.openxmlformats.org/officeDocument/2006/relationships/hyperlink" Target="https://docs.un.org/en/A/78/760" TargetMode="External"/><Relationship Id="rId27" Type="http://schemas.openxmlformats.org/officeDocument/2006/relationships/hyperlink" Target="https://docs.un.org/en/A/RES/78/298" TargetMode="External"/><Relationship Id="rId30" Type="http://schemas.openxmlformats.org/officeDocument/2006/relationships/hyperlink" Target="https://docs.un.org/en/S/RES/2709(2023)" TargetMode="External"/><Relationship Id="rId35" Type="http://schemas.openxmlformats.org/officeDocument/2006/relationships/hyperlink" Target="https://docs.un.org/en/S/RES/2800(2025)" TargetMode="External"/><Relationship Id="rId43" Type="http://schemas.openxmlformats.org/officeDocument/2006/relationships/hyperlink" Target="https://docs.un.org/en/S/RES/2800(2025)" TargetMode="External"/><Relationship Id="rId48" Type="http://schemas.openxmlformats.org/officeDocument/2006/relationships/hyperlink" Target="https://docs.un.org/en/A/RES/76/274" TargetMode="External"/><Relationship Id="rId56" Type="http://schemas.openxmlformats.org/officeDocument/2006/relationships/header" Target="header7.xml"/><Relationship Id="rId64" Type="http://schemas.openxmlformats.org/officeDocument/2006/relationships/footer" Target="footer8.xml"/><Relationship Id="rId69" Type="http://schemas.openxmlformats.org/officeDocument/2006/relationships/footer" Target="footer11.xml"/><Relationship Id="rId8" Type="http://schemas.openxmlformats.org/officeDocument/2006/relationships/footnotes" Target="footnotes.xml"/><Relationship Id="rId51" Type="http://schemas.openxmlformats.org/officeDocument/2006/relationships/hyperlink" Target="https://documents.un.org/api/symbol/access?j=N0651093&amp;t=pdf&amp;i=A/RES/61/276_4479496"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78/744/Add.10" TargetMode="External"/><Relationship Id="rId33" Type="http://schemas.openxmlformats.org/officeDocument/2006/relationships/hyperlink" Target="https://docs.un.org/en/S/RES/2800(2025)" TargetMode="External"/><Relationship Id="rId38" Type="http://schemas.openxmlformats.org/officeDocument/2006/relationships/header" Target="header5.xml"/><Relationship Id="rId46" Type="http://schemas.openxmlformats.org/officeDocument/2006/relationships/hyperlink" Target="https://docs.un.org/en/A/RES/76/274" TargetMode="External"/><Relationship Id="rId59" Type="http://schemas.openxmlformats.org/officeDocument/2006/relationships/image" Target="media/image4.png"/><Relationship Id="rId67" Type="http://schemas.openxmlformats.org/officeDocument/2006/relationships/header" Target="header11.xml"/><Relationship Id="rId20" Type="http://schemas.openxmlformats.org/officeDocument/2006/relationships/hyperlink" Target="https://docs.un.org/en/A/RES/76/274" TargetMode="External"/><Relationship Id="rId41" Type="http://schemas.openxmlformats.org/officeDocument/2006/relationships/hyperlink" Target="https://docs.un.org/en/S/RES/2800(2025)" TargetMode="External"/><Relationship Id="rId54" Type="http://schemas.openxmlformats.org/officeDocument/2006/relationships/hyperlink" Target="https://docs.un.org/en/A/78/744" TargetMode="External"/><Relationship Id="rId62" Type="http://schemas.openxmlformats.org/officeDocument/2006/relationships/header" Target="header8.xm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docs.un.org/en/A/79/765" TargetMode="External"/><Relationship Id="rId28" Type="http://schemas.openxmlformats.org/officeDocument/2006/relationships/hyperlink" Target="https://docs.un.org/en/A/RES/79/302" TargetMode="External"/><Relationship Id="rId36" Type="http://schemas.openxmlformats.org/officeDocument/2006/relationships/hyperlink" Target="https://docs.un.org/en/A/RES/76/274" TargetMode="External"/><Relationship Id="rId49" Type="http://schemas.openxmlformats.org/officeDocument/2006/relationships/hyperlink" Target="https://docs.un.org/en/A/RES/61/276" TargetMode="External"/><Relationship Id="rId57" Type="http://schemas.openxmlformats.org/officeDocument/2006/relationships/footer" Target="footer6.xml"/><Relationship Id="rId10" Type="http://schemas.openxmlformats.org/officeDocument/2006/relationships/header" Target="header1.xml"/><Relationship Id="rId31" Type="http://schemas.openxmlformats.org/officeDocument/2006/relationships/hyperlink" Target="https://docs.un.org/en/S/RES/2759(2024)" TargetMode="External"/><Relationship Id="rId44" Type="http://schemas.openxmlformats.org/officeDocument/2006/relationships/hyperlink" Target="https://docs.un.org/en/S/RES/2800(2025)" TargetMode="External"/><Relationship Id="rId52" Type="http://schemas.openxmlformats.org/officeDocument/2006/relationships/hyperlink" Target="https://docs.un.org/en/A/79/724/Add.13" TargetMode="External"/><Relationship Id="rId60" Type="http://schemas.openxmlformats.org/officeDocument/2006/relationships/image" Target="media/image5.png"/><Relationship Id="rId65" Type="http://schemas.openxmlformats.org/officeDocument/2006/relationships/footer" Target="footer9.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footer" Target="footer4.xml"/><Relationship Id="rId34" Type="http://schemas.openxmlformats.org/officeDocument/2006/relationships/hyperlink" Target="https://docs.un.org/en/S/RES/2800(2025)" TargetMode="External"/><Relationship Id="rId50" Type="http://schemas.openxmlformats.org/officeDocument/2006/relationships/hyperlink" Target="https://docs.un.org/en/A/RES/61/276" TargetMode="External"/><Relationship Id="rId55" Type="http://schemas.openxmlformats.org/officeDocument/2006/relationships/header" Target="header6.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Normal.dotm</Template>
  <TotalTime>33</TotalTime>
  <Pages>65</Pages>
  <Words>24051</Words>
  <Characters>137093</Characters>
  <Application>Microsoft Office Word</Application>
  <DocSecurity>0</DocSecurity>
  <Lines>1142</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Start</dc:creator>
  <cp:keywords/>
  <dc:description/>
  <cp:lastModifiedBy>Selwa Yousif</cp:lastModifiedBy>
  <cp:revision>4</cp:revision>
  <cp:lastPrinted>2026-02-24T15:18:00Z</cp:lastPrinted>
  <dcterms:created xsi:type="dcterms:W3CDTF">2026-02-24T15:18:00Z</dcterms:created>
  <dcterms:modified xsi:type="dcterms:W3CDTF">2026-02-24T17:06:00Z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2601451</vt:lpwstr>
  </property>
  <property fmtid="{D5CDD505-2E9C-101B-9397-08002B2CF9AE}" pid="3" name="ODSRefJobNo">
    <vt:lpwstr>2602240E</vt:lpwstr>
  </property>
  <property fmtid="{D5CDD505-2E9C-101B-9397-08002B2CF9AE}" pid="4" name="Symbol1">
    <vt:lpwstr>A/80/623</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session_x000d_</vt:lpwstr>
  </property>
  <property fmtid="{D5CDD505-2E9C-101B-9397-08002B2CF9AE}" pid="14" name="Agenda1">
    <vt:lpwstr>Agenda item 150_x000d_</vt:lpwstr>
  </property>
  <property fmtid="{D5CDD505-2E9C-101B-9397-08002B2CF9AE}" pid="15" name="Agenda Title1">
    <vt:lpwstr>Financing of the United Nations Multidimensional Integrated Stabilization Mission in the Central African Republic_x000d_</vt:lpwstr>
  </property>
  <property fmtid="{D5CDD505-2E9C-101B-9397-08002B2CF9AE}" pid="16" name="Title1">
    <vt:lpwstr>Budget performance for the period from 1 July 2024 to 30 June 2025 and budget for the period from 1 July 2026 to 30 June 2027 for the United Nations Multidimensional Integrated Stabilization Mission in the Central African Republic_x000d_</vt:lpwstr>
  </property>
  <property fmtid="{D5CDD505-2E9C-101B-9397-08002B2CF9AE}" pid="17" name="Title2">
    <vt:lpwstr>Report of the Secretary-General_x000d_</vt:lpwstr>
  </property>
</Properties>
</file>