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414F" w14:textId="77777777" w:rsidR="00770789" w:rsidRPr="001E430C" w:rsidRDefault="00770789" w:rsidP="00770789">
      <w:pPr>
        <w:spacing w:line="240" w:lineRule="auto"/>
        <w:rPr>
          <w:sz w:val="2"/>
          <w:lang w:val="en-GB"/>
        </w:rPr>
        <w:sectPr w:rsidR="00770789" w:rsidRPr="001E430C" w:rsidSect="00D07D3C">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1E430C">
        <w:rPr>
          <w:rStyle w:val="CommentReference"/>
          <w:szCs w:val="20"/>
          <w:lang w:val="en-GB"/>
        </w:rPr>
        <w:commentReference w:id="0"/>
      </w:r>
    </w:p>
    <w:p w14:paraId="223E0FFE" w14:textId="04FE7063" w:rsidR="00770789" w:rsidRDefault="00D07D3C" w:rsidP="00D07D3C">
      <w:pPr>
        <w:pStyle w:val="Session"/>
        <w:rPr>
          <w:lang w:val="en-GB"/>
        </w:rPr>
      </w:pPr>
      <w:r>
        <w:rPr>
          <w:lang w:val="en-GB"/>
        </w:rPr>
        <w:t>Eighty-first session</w:t>
      </w:r>
    </w:p>
    <w:p w14:paraId="777DBD8F" w14:textId="77777777" w:rsidR="00D07D3C" w:rsidRPr="00E764F1" w:rsidRDefault="00D07D3C" w:rsidP="00D07D3C">
      <w:pPr>
        <w:pStyle w:val="AgendaItemNormal"/>
        <w:rPr>
          <w:lang w:val="en-US"/>
        </w:rPr>
      </w:pPr>
      <w:r w:rsidRPr="00E764F1">
        <w:rPr>
          <w:lang w:val="en-US"/>
        </w:rPr>
        <w:t>Items 138 and 139 of the preliminary list**</w:t>
      </w:r>
    </w:p>
    <w:p w14:paraId="2DDE16B4" w14:textId="77777777" w:rsidR="00D07D3C" w:rsidRPr="00D07D3C" w:rsidRDefault="00D07D3C" w:rsidP="00D07D3C">
      <w:pPr>
        <w:pStyle w:val="SingleTxt"/>
        <w:spacing w:after="0" w:line="120" w:lineRule="exact"/>
        <w:rPr>
          <w:sz w:val="10"/>
          <w:lang w:val="en-GB"/>
        </w:rPr>
      </w:pPr>
    </w:p>
    <w:p w14:paraId="3C19C5B1" w14:textId="77777777" w:rsidR="00D07D3C" w:rsidRPr="00D07D3C" w:rsidRDefault="00D07D3C" w:rsidP="00D07D3C">
      <w:pPr>
        <w:pStyle w:val="AgendaTitleH2"/>
        <w:ind w:left="1267" w:right="1260" w:hanging="1267"/>
        <w:rPr>
          <w:lang w:val="en-GB"/>
        </w:rPr>
      </w:pPr>
      <w:r w:rsidRPr="00D07D3C">
        <w:rPr>
          <w:lang w:val="en-GB"/>
        </w:rPr>
        <w:t>Proposed programme budget for 2027</w:t>
      </w:r>
    </w:p>
    <w:p w14:paraId="43C1EA06" w14:textId="77777777" w:rsidR="00D07D3C" w:rsidRPr="00D07D3C" w:rsidRDefault="00D07D3C" w:rsidP="00D07D3C">
      <w:pPr>
        <w:pStyle w:val="SingleTxt"/>
        <w:spacing w:after="0" w:line="120" w:lineRule="exact"/>
        <w:rPr>
          <w:sz w:val="10"/>
          <w:lang w:val="en-GB"/>
        </w:rPr>
      </w:pPr>
    </w:p>
    <w:p w14:paraId="27D09C4C" w14:textId="013BB00A" w:rsidR="00D07D3C" w:rsidRDefault="00D07D3C" w:rsidP="00D07D3C">
      <w:pPr>
        <w:pStyle w:val="AgendaTitleH2"/>
        <w:ind w:left="1267" w:right="1260" w:hanging="1267"/>
        <w:rPr>
          <w:lang w:val="en-GB"/>
        </w:rPr>
      </w:pPr>
      <w:r w:rsidRPr="00D07D3C">
        <w:rPr>
          <w:lang w:val="en-GB"/>
        </w:rPr>
        <w:t>Programme planning</w:t>
      </w:r>
    </w:p>
    <w:p w14:paraId="48E999ED" w14:textId="77777777" w:rsidR="00D07D3C" w:rsidRPr="00D07D3C" w:rsidRDefault="00D07D3C" w:rsidP="00D07D3C">
      <w:pPr>
        <w:pStyle w:val="SingleTxt"/>
        <w:spacing w:after="0" w:line="120" w:lineRule="exact"/>
        <w:rPr>
          <w:sz w:val="10"/>
          <w:lang w:val="en-GB"/>
        </w:rPr>
      </w:pPr>
    </w:p>
    <w:p w14:paraId="32C0572E" w14:textId="77777777" w:rsidR="00D07D3C" w:rsidRPr="00D07D3C" w:rsidRDefault="00D07D3C" w:rsidP="00D07D3C">
      <w:pPr>
        <w:pStyle w:val="SingleTxt"/>
        <w:spacing w:after="0" w:line="120" w:lineRule="exact"/>
        <w:rPr>
          <w:sz w:val="10"/>
          <w:lang w:val="en-GB"/>
        </w:rPr>
      </w:pPr>
    </w:p>
    <w:p w14:paraId="1EDBA943" w14:textId="77777777" w:rsidR="00D07D3C" w:rsidRPr="00D07D3C" w:rsidRDefault="00D07D3C" w:rsidP="00D07D3C">
      <w:pPr>
        <w:pStyle w:val="SingleTxt"/>
        <w:spacing w:after="0" w:line="240" w:lineRule="auto"/>
        <w:rPr>
          <w:sz w:val="10"/>
          <w:lang w:val="en-GB"/>
        </w:rPr>
      </w:pPr>
    </w:p>
    <w:p w14:paraId="2D1918C3" w14:textId="147F9589" w:rsidR="00D07D3C" w:rsidRPr="00D07D3C" w:rsidRDefault="00D07D3C" w:rsidP="00D07D3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US"/>
        </w:rPr>
      </w:pPr>
      <w:r w:rsidRPr="00D07D3C">
        <w:rPr>
          <w:sz w:val="17"/>
          <w:lang w:val="en-US"/>
        </w:rPr>
        <w:tab/>
        <w:t>*</w:t>
      </w:r>
      <w:r w:rsidRPr="00D07D3C">
        <w:rPr>
          <w:sz w:val="17"/>
          <w:lang w:val="en-US"/>
        </w:rPr>
        <w:tab/>
        <w:t xml:space="preserve">The present document (A/81/6 (Sect. 10)/Part A), consisting of the programme plan and programme performance information (part II; see General Assembly resolution </w:t>
      </w:r>
      <w:hyperlink r:id="rId21" w:history="1">
        <w:r w:rsidRPr="00D57FBA">
          <w:rPr>
            <w:rStyle w:val="Hyperlink"/>
            <w:sz w:val="17"/>
            <w:lang w:val="en-US"/>
          </w:rPr>
          <w:t>77/267</w:t>
        </w:r>
      </w:hyperlink>
      <w:r w:rsidRPr="00D07D3C">
        <w:rPr>
          <w:sz w:val="17"/>
          <w:lang w:val="en-US"/>
        </w:rPr>
        <w:t xml:space="preserve">, para. 10), will </w:t>
      </w:r>
      <w:proofErr w:type="gramStart"/>
      <w:r w:rsidRPr="00D07D3C">
        <w:rPr>
          <w:sz w:val="17"/>
          <w:lang w:val="en-US"/>
        </w:rPr>
        <w:t>be replaced</w:t>
      </w:r>
      <w:proofErr w:type="gramEnd"/>
      <w:r w:rsidRPr="00D07D3C">
        <w:rPr>
          <w:sz w:val="17"/>
          <w:lang w:val="en-US"/>
        </w:rPr>
        <w:t xml:space="preserve"> by a document containing parts A and B (</w:t>
      </w:r>
      <w:bookmarkStart w:id="1" w:name="bmv1"/>
      <w:r w:rsidR="007A4EF3" w:rsidRPr="007A4EF3">
        <w:rPr>
          <w:sz w:val="17"/>
          <w:lang w:val="en-US"/>
        </w:rPr>
        <w:t>A/81/6 (Sect. 10</w:t>
      </w:r>
      <w:bookmarkEnd w:id="1"/>
      <w:r w:rsidR="007C7583" w:rsidRPr="007C7583">
        <w:rPr>
          <w:sz w:val="17"/>
          <w:lang w:val="en-US"/>
        </w:rPr>
        <w:t>))</w:t>
      </w:r>
      <w:r w:rsidRPr="00D07D3C">
        <w:rPr>
          <w:sz w:val="17"/>
          <w:lang w:val="en-US"/>
        </w:rPr>
        <w:t xml:space="preserve"> once part B is issued.</w:t>
      </w:r>
    </w:p>
    <w:p w14:paraId="7DFB9C65" w14:textId="5A0923B2" w:rsidR="00D07D3C" w:rsidRPr="00D07D3C" w:rsidRDefault="00D07D3C" w:rsidP="00D07D3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US"/>
        </w:rPr>
      </w:pPr>
      <w:r w:rsidRPr="00D07D3C">
        <w:rPr>
          <w:sz w:val="17"/>
          <w:lang w:val="en-US"/>
        </w:rPr>
        <w:tab/>
        <w:t>**</w:t>
      </w:r>
      <w:r w:rsidRPr="00D07D3C">
        <w:rPr>
          <w:sz w:val="17"/>
          <w:lang w:val="en-US"/>
        </w:rPr>
        <w:tab/>
      </w:r>
      <w:hyperlink r:id="rId22" w:history="1">
        <w:r w:rsidRPr="00D57FBA">
          <w:rPr>
            <w:rStyle w:val="Hyperlink"/>
            <w:sz w:val="17"/>
            <w:lang w:val="en-US"/>
          </w:rPr>
          <w:t>A/81/50</w:t>
        </w:r>
      </w:hyperlink>
      <w:r w:rsidRPr="00D07D3C">
        <w:rPr>
          <w:sz w:val="17"/>
          <w:lang w:val="en-US"/>
        </w:rPr>
        <w:t>.</w:t>
      </w:r>
    </w:p>
    <w:p w14:paraId="0306F2D1" w14:textId="6335519A" w:rsidR="00D07D3C" w:rsidRPr="00D07D3C" w:rsidRDefault="00D07D3C" w:rsidP="00D07D3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US"/>
        </w:rPr>
      </w:pPr>
      <w:r w:rsidRPr="00D07D3C">
        <w:rPr>
          <w:sz w:val="17"/>
          <w:lang w:val="en-US"/>
        </w:rPr>
        <w:tab/>
        <w:t>***</w:t>
      </w:r>
      <w:r w:rsidRPr="00D07D3C">
        <w:rPr>
          <w:sz w:val="17"/>
          <w:lang w:val="en-US"/>
        </w:rPr>
        <w:tab/>
        <w:t xml:space="preserve">In keeping with paragraph 10 of General Assembly resolution </w:t>
      </w:r>
      <w:hyperlink r:id="rId23" w:history="1">
        <w:r w:rsidRPr="00D57FBA">
          <w:rPr>
            <w:rStyle w:val="Hyperlink"/>
            <w:sz w:val="17"/>
            <w:lang w:val="en-US"/>
          </w:rPr>
          <w:t>77/267</w:t>
        </w:r>
      </w:hyperlink>
      <w:r w:rsidRPr="00D07D3C">
        <w:rPr>
          <w:sz w:val="17"/>
          <w:lang w:val="en-US"/>
        </w:rPr>
        <w:t>, the part consisting of the programme plan and programme performance information (part II) is submitted through the Committee for Programme and Coordination for the consideration of the Assembly.</w:t>
      </w:r>
    </w:p>
    <w:p w14:paraId="53C44F0A" w14:textId="65901C8D" w:rsidR="00D07D3C" w:rsidRDefault="00D07D3C" w:rsidP="00D07D3C">
      <w:pPr>
        <w:pStyle w:val="TitleHCH"/>
        <w:ind w:right="18"/>
        <w:rPr>
          <w:lang w:val="en-GB"/>
        </w:rPr>
      </w:pPr>
      <w:r>
        <w:rPr>
          <w:lang w:val="en-GB"/>
        </w:rPr>
        <w:tab/>
      </w:r>
      <w:r>
        <w:rPr>
          <w:lang w:val="en-GB"/>
        </w:rPr>
        <w:tab/>
        <w:t>Proposed programme budget for 2027</w:t>
      </w:r>
    </w:p>
    <w:p w14:paraId="39F73058" w14:textId="77777777" w:rsidR="00D07D3C" w:rsidRPr="00D07D3C" w:rsidRDefault="00D07D3C" w:rsidP="00D07D3C">
      <w:pPr>
        <w:pStyle w:val="SingleTxt"/>
        <w:spacing w:after="0" w:line="120" w:lineRule="exact"/>
        <w:rPr>
          <w:sz w:val="10"/>
          <w:lang w:val="en-GB"/>
        </w:rPr>
      </w:pPr>
    </w:p>
    <w:p w14:paraId="1F1A92CD" w14:textId="77777777" w:rsidR="00D07D3C" w:rsidRPr="00D07D3C" w:rsidRDefault="00D07D3C" w:rsidP="00D07D3C">
      <w:pPr>
        <w:pStyle w:val="SingleTxt"/>
        <w:spacing w:after="0" w:line="120" w:lineRule="exact"/>
        <w:rPr>
          <w:sz w:val="10"/>
          <w:lang w:val="en-GB"/>
        </w:rPr>
      </w:pPr>
    </w:p>
    <w:p w14:paraId="655A079C" w14:textId="5EC7D002" w:rsidR="00D07D3C" w:rsidRDefault="00D07D3C" w:rsidP="00D07D3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IV</w:t>
      </w:r>
    </w:p>
    <w:p w14:paraId="06D6929D" w14:textId="772B6973" w:rsidR="00D07D3C" w:rsidRDefault="00D07D3C" w:rsidP="00D07D3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International cooperation for development</w:t>
      </w:r>
    </w:p>
    <w:p w14:paraId="65F4D5A7" w14:textId="77777777" w:rsidR="00D07D3C" w:rsidRPr="00D07D3C" w:rsidRDefault="00D07D3C" w:rsidP="00D07D3C">
      <w:pPr>
        <w:pStyle w:val="SingleTxt"/>
        <w:spacing w:after="0" w:line="120" w:lineRule="exact"/>
        <w:rPr>
          <w:sz w:val="10"/>
          <w:lang w:val="en-GB"/>
        </w:rPr>
      </w:pPr>
    </w:p>
    <w:p w14:paraId="54F757D9" w14:textId="77777777" w:rsidR="00D07D3C" w:rsidRPr="00D07D3C" w:rsidRDefault="00D07D3C" w:rsidP="00D07D3C">
      <w:pPr>
        <w:pStyle w:val="SingleTxt"/>
        <w:spacing w:after="0" w:line="120" w:lineRule="exact"/>
        <w:rPr>
          <w:sz w:val="10"/>
          <w:lang w:val="en-GB"/>
        </w:rPr>
      </w:pPr>
    </w:p>
    <w:p w14:paraId="736B317A" w14:textId="22759CB2" w:rsidR="00D07D3C" w:rsidRDefault="00D07D3C" w:rsidP="00D07D3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Section 10</w:t>
      </w:r>
    </w:p>
    <w:p w14:paraId="197F3798" w14:textId="4084862E" w:rsidR="00D07D3C" w:rsidRDefault="00D07D3C" w:rsidP="00D07D3C">
      <w:pPr>
        <w:pStyle w:val="TitleHCH"/>
        <w:ind w:right="1260"/>
        <w:rPr>
          <w:lang w:val="en-GB"/>
        </w:rPr>
      </w:pPr>
      <w:r>
        <w:rPr>
          <w:lang w:val="en-GB"/>
        </w:rPr>
        <w:tab/>
      </w:r>
      <w:r>
        <w:rPr>
          <w:lang w:val="en-GB"/>
        </w:rPr>
        <w:tab/>
        <w:t>Least developed countries, landlocked developing countries and small island developing States</w:t>
      </w:r>
    </w:p>
    <w:p w14:paraId="570A5F94" w14:textId="77777777" w:rsidR="00D07D3C" w:rsidRPr="00D07D3C" w:rsidRDefault="00D07D3C" w:rsidP="00D07D3C">
      <w:pPr>
        <w:pStyle w:val="SingleTxt"/>
        <w:spacing w:after="0" w:line="120" w:lineRule="exact"/>
        <w:rPr>
          <w:sz w:val="10"/>
          <w:lang w:val="en-GB"/>
        </w:rPr>
      </w:pPr>
    </w:p>
    <w:p w14:paraId="094C1833" w14:textId="77777777" w:rsidR="00D07D3C" w:rsidRPr="00D07D3C" w:rsidRDefault="00D07D3C" w:rsidP="00D07D3C">
      <w:pPr>
        <w:pStyle w:val="SingleTxt"/>
        <w:spacing w:after="0" w:line="120" w:lineRule="exact"/>
        <w:rPr>
          <w:sz w:val="10"/>
          <w:lang w:val="en-GB"/>
        </w:rPr>
      </w:pPr>
    </w:p>
    <w:p w14:paraId="5BB2489C" w14:textId="05626A44" w:rsidR="00D07D3C" w:rsidRDefault="00D07D3C" w:rsidP="00D07D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Programme 8</w:t>
      </w:r>
    </w:p>
    <w:p w14:paraId="4FC11005" w14:textId="5DE1806A" w:rsidR="00D07D3C" w:rsidRDefault="00D07D3C" w:rsidP="00D07D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Least developed countries, landlocked developing countries and small island developing States</w:t>
      </w:r>
    </w:p>
    <w:p w14:paraId="6B33862A" w14:textId="77777777" w:rsidR="00D07D3C" w:rsidRPr="00D07D3C" w:rsidRDefault="00D07D3C" w:rsidP="00D07D3C">
      <w:pPr>
        <w:pStyle w:val="SingleTxt"/>
        <w:spacing w:after="0" w:line="120" w:lineRule="exact"/>
        <w:rPr>
          <w:sz w:val="10"/>
          <w:lang w:val="en-GB"/>
        </w:rPr>
      </w:pPr>
    </w:p>
    <w:p w14:paraId="7ABC7708" w14:textId="77777777" w:rsidR="00D07D3C" w:rsidRPr="00D07D3C" w:rsidRDefault="00D07D3C" w:rsidP="00D07D3C">
      <w:pPr>
        <w:pStyle w:val="SingleTxt"/>
        <w:spacing w:after="0" w:line="120" w:lineRule="exact"/>
        <w:rPr>
          <w:sz w:val="10"/>
          <w:lang w:val="en-GB"/>
        </w:rPr>
      </w:pPr>
    </w:p>
    <w:p w14:paraId="5489268A" w14:textId="77777777" w:rsidR="00D07D3C" w:rsidRPr="00D07D3C" w:rsidRDefault="00D07D3C" w:rsidP="00D07D3C">
      <w:pPr>
        <w:pStyle w:val="SingleTxt"/>
        <w:spacing w:after="0" w:line="120" w:lineRule="exact"/>
        <w:rPr>
          <w:sz w:val="10"/>
          <w:lang w:val="en-GB"/>
        </w:rPr>
      </w:pPr>
    </w:p>
    <w:p w14:paraId="69D6B242" w14:textId="6C817D2B" w:rsidR="00D07D3C" w:rsidRDefault="00D07D3C" w:rsidP="00D07D3C">
      <w:pPr>
        <w:pStyle w:val="HCh"/>
        <w:spacing w:after="120"/>
        <w:rPr>
          <w:b w:val="0"/>
          <w:lang w:val="en-GB"/>
        </w:rPr>
      </w:pPr>
      <w:r>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D07D3C" w:rsidRPr="00515899" w14:paraId="3D28A33A" w14:textId="77777777" w:rsidTr="00A00092">
        <w:tc>
          <w:tcPr>
            <w:tcW w:w="1060" w:type="dxa"/>
          </w:tcPr>
          <w:p w14:paraId="067786CE" w14:textId="77777777" w:rsidR="00D07D3C" w:rsidRPr="00515899" w:rsidRDefault="00D07D3C" w:rsidP="00A00092">
            <w:pPr>
              <w:spacing w:after="120" w:line="240" w:lineRule="auto"/>
              <w:jc w:val="right"/>
              <w:rPr>
                <w:rFonts w:asciiTheme="majorBidi" w:hAnsiTheme="majorBidi" w:cstheme="majorBidi"/>
                <w:i/>
                <w:sz w:val="14"/>
              </w:rPr>
            </w:pPr>
            <w:bookmarkStart w:id="2" w:name="_Hlk161304479"/>
          </w:p>
        </w:tc>
        <w:tc>
          <w:tcPr>
            <w:tcW w:w="7315" w:type="dxa"/>
          </w:tcPr>
          <w:p w14:paraId="327B3CA4" w14:textId="77777777" w:rsidR="00D07D3C" w:rsidRPr="00515899" w:rsidRDefault="00D07D3C" w:rsidP="00A00092">
            <w:pPr>
              <w:spacing w:after="120" w:line="240" w:lineRule="auto"/>
              <w:rPr>
                <w:rFonts w:asciiTheme="majorBidi" w:hAnsiTheme="majorBidi" w:cstheme="majorBidi"/>
                <w:i/>
                <w:sz w:val="14"/>
              </w:rPr>
            </w:pPr>
          </w:p>
        </w:tc>
        <w:tc>
          <w:tcPr>
            <w:tcW w:w="994" w:type="dxa"/>
          </w:tcPr>
          <w:p w14:paraId="3CD23512" w14:textId="77777777" w:rsidR="00D07D3C" w:rsidRPr="00515899" w:rsidRDefault="00D07D3C" w:rsidP="00A00092">
            <w:pPr>
              <w:spacing w:after="120" w:line="240" w:lineRule="auto"/>
              <w:jc w:val="right"/>
              <w:rPr>
                <w:rFonts w:asciiTheme="majorBidi" w:hAnsiTheme="majorBidi" w:cstheme="majorBidi"/>
                <w:i/>
                <w:sz w:val="14"/>
              </w:rPr>
            </w:pPr>
          </w:p>
        </w:tc>
        <w:tc>
          <w:tcPr>
            <w:tcW w:w="533" w:type="dxa"/>
          </w:tcPr>
          <w:p w14:paraId="674AD70B" w14:textId="77777777" w:rsidR="00D07D3C" w:rsidRPr="00515899" w:rsidRDefault="00D07D3C" w:rsidP="00A00092">
            <w:pPr>
              <w:spacing w:after="12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D07D3C" w:rsidRPr="005A269B" w14:paraId="58B4887D" w14:textId="77777777" w:rsidTr="00A00092">
        <w:tc>
          <w:tcPr>
            <w:tcW w:w="9369" w:type="dxa"/>
            <w:gridSpan w:val="3"/>
          </w:tcPr>
          <w:p w14:paraId="5B0AC6EE" w14:textId="683927D4" w:rsidR="00D07D3C" w:rsidRPr="00D07D3C" w:rsidRDefault="00D07D3C" w:rsidP="00D07D3C">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US"/>
              </w:rPr>
            </w:pPr>
            <w:r w:rsidRPr="00D07D3C">
              <w:rPr>
                <w:rFonts w:asciiTheme="majorBidi" w:hAnsiTheme="majorBidi" w:cstheme="majorBidi"/>
                <w:lang w:val="en-US"/>
              </w:rPr>
              <w:t xml:space="preserve">Proposed programme plan for </w:t>
            </w:r>
            <w:r w:rsidR="0064344A">
              <w:rPr>
                <w:rFonts w:asciiTheme="majorBidi" w:hAnsiTheme="majorBidi" w:cstheme="majorBidi"/>
                <w:lang w:val="en-US"/>
              </w:rPr>
              <w:t>2027</w:t>
            </w:r>
            <w:r w:rsidR="0064344A" w:rsidRPr="00D07D3C">
              <w:rPr>
                <w:rFonts w:asciiTheme="majorBidi" w:hAnsiTheme="majorBidi" w:cstheme="majorBidi"/>
                <w:lang w:val="en-US"/>
              </w:rPr>
              <w:t xml:space="preserve"> </w:t>
            </w:r>
            <w:r w:rsidRPr="00D07D3C">
              <w:rPr>
                <w:rFonts w:asciiTheme="majorBidi" w:hAnsiTheme="majorBidi" w:cstheme="majorBidi"/>
                <w:lang w:val="en-US"/>
              </w:rPr>
              <w:t xml:space="preserve">and programme performance in </w:t>
            </w:r>
            <w:r w:rsidR="0064344A" w:rsidRPr="00D07D3C">
              <w:rPr>
                <w:rFonts w:asciiTheme="majorBidi" w:hAnsiTheme="majorBidi" w:cstheme="majorBidi"/>
                <w:lang w:val="en-US"/>
              </w:rPr>
              <w:t>202</w:t>
            </w:r>
            <w:r w:rsidR="0064344A">
              <w:rPr>
                <w:rFonts w:asciiTheme="majorBidi" w:hAnsiTheme="majorBidi" w:cstheme="majorBidi"/>
                <w:lang w:val="en-US"/>
              </w:rPr>
              <w:t>5</w:t>
            </w:r>
            <w:r w:rsidRPr="00D07D3C">
              <w:rPr>
                <w:rFonts w:asciiTheme="majorBidi" w:hAnsiTheme="majorBidi" w:cstheme="majorBidi"/>
                <w:lang w:val="en-US"/>
              </w:rPr>
              <w:t>***</w:t>
            </w:r>
            <w:r w:rsidRPr="00D07D3C">
              <w:rPr>
                <w:rFonts w:asciiTheme="majorBidi" w:hAnsiTheme="majorBidi" w:cstheme="majorBidi"/>
                <w:spacing w:val="60"/>
                <w:sz w:val="17"/>
                <w:lang w:val="en-US"/>
              </w:rPr>
              <w:tab/>
            </w:r>
          </w:p>
        </w:tc>
        <w:tc>
          <w:tcPr>
            <w:tcW w:w="533" w:type="dxa"/>
            <w:vAlign w:val="bottom"/>
          </w:tcPr>
          <w:p w14:paraId="477E70A7" w14:textId="1658B4F5" w:rsidR="00D07D3C" w:rsidRPr="00D07D3C" w:rsidRDefault="00FD5B19" w:rsidP="00A00092">
            <w:pPr>
              <w:spacing w:after="120"/>
              <w:jc w:val="right"/>
              <w:rPr>
                <w:rFonts w:asciiTheme="majorBidi" w:hAnsiTheme="majorBidi" w:cstheme="majorBidi"/>
                <w:lang w:val="en-US"/>
              </w:rPr>
            </w:pPr>
            <w:r>
              <w:rPr>
                <w:rFonts w:asciiTheme="majorBidi" w:hAnsiTheme="majorBidi" w:cstheme="majorBidi"/>
                <w:lang w:val="en-US"/>
              </w:rPr>
              <w:t>2</w:t>
            </w:r>
          </w:p>
        </w:tc>
      </w:tr>
      <w:tr w:rsidR="00D07D3C" w:rsidRPr="00515899" w14:paraId="74DA1871" w14:textId="77777777" w:rsidTr="00A00092">
        <w:tc>
          <w:tcPr>
            <w:tcW w:w="9369" w:type="dxa"/>
            <w:gridSpan w:val="3"/>
          </w:tcPr>
          <w:p w14:paraId="20E50ABD" w14:textId="77777777" w:rsidR="00D07D3C" w:rsidRPr="00515899" w:rsidRDefault="00D07D3C" w:rsidP="00A0009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D07D3C">
              <w:rPr>
                <w:rFonts w:asciiTheme="majorBidi" w:hAnsiTheme="majorBidi" w:cstheme="majorBidi"/>
                <w:lang w:val="en-US"/>
              </w:rPr>
              <w:tab/>
            </w:r>
            <w:r w:rsidRPr="00515899">
              <w:rPr>
                <w:rFonts w:asciiTheme="majorBidi" w:hAnsiTheme="majorBidi" w:cstheme="majorBidi"/>
              </w:rPr>
              <w:t>Overall orientation</w:t>
            </w:r>
            <w:r w:rsidRPr="00515899">
              <w:rPr>
                <w:rFonts w:asciiTheme="majorBidi" w:hAnsiTheme="majorBidi" w:cstheme="majorBidi"/>
                <w:spacing w:val="60"/>
                <w:sz w:val="17"/>
              </w:rPr>
              <w:tab/>
            </w:r>
          </w:p>
        </w:tc>
        <w:tc>
          <w:tcPr>
            <w:tcW w:w="533" w:type="dxa"/>
            <w:vAlign w:val="bottom"/>
          </w:tcPr>
          <w:p w14:paraId="0DD9BAA6" w14:textId="6422E34F" w:rsidR="00D07D3C" w:rsidRPr="00515899" w:rsidRDefault="00FD5B19" w:rsidP="00A00092">
            <w:pPr>
              <w:spacing w:after="120"/>
              <w:jc w:val="right"/>
              <w:rPr>
                <w:rFonts w:asciiTheme="majorBidi" w:hAnsiTheme="majorBidi" w:cstheme="majorBidi"/>
              </w:rPr>
            </w:pPr>
            <w:r>
              <w:rPr>
                <w:rFonts w:asciiTheme="majorBidi" w:hAnsiTheme="majorBidi" w:cstheme="majorBidi"/>
              </w:rPr>
              <w:t>2</w:t>
            </w:r>
          </w:p>
        </w:tc>
      </w:tr>
      <w:tr w:rsidR="00D07D3C" w:rsidRPr="00515899" w14:paraId="44BC747D" w14:textId="77777777" w:rsidTr="00A00092">
        <w:tc>
          <w:tcPr>
            <w:tcW w:w="9369" w:type="dxa"/>
            <w:gridSpan w:val="3"/>
          </w:tcPr>
          <w:p w14:paraId="6DE89258" w14:textId="77777777" w:rsidR="00D07D3C" w:rsidRPr="00515899" w:rsidRDefault="00D07D3C" w:rsidP="00A00092">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vAlign w:val="bottom"/>
          </w:tcPr>
          <w:p w14:paraId="0E433E5F" w14:textId="29773268" w:rsidR="00D07D3C" w:rsidRPr="00515899" w:rsidRDefault="00FD5B19" w:rsidP="00A00092">
            <w:pPr>
              <w:spacing w:after="120"/>
              <w:jc w:val="right"/>
              <w:rPr>
                <w:rFonts w:asciiTheme="majorBidi" w:hAnsiTheme="majorBidi" w:cstheme="majorBidi"/>
              </w:rPr>
            </w:pPr>
            <w:r>
              <w:rPr>
                <w:rFonts w:asciiTheme="majorBidi" w:hAnsiTheme="majorBidi" w:cstheme="majorBidi"/>
              </w:rPr>
              <w:t>6</w:t>
            </w:r>
          </w:p>
        </w:tc>
      </w:tr>
      <w:tr w:rsidR="00D07D3C" w:rsidRPr="00515899" w14:paraId="4399ED7C" w14:textId="77777777" w:rsidTr="00A00092">
        <w:tc>
          <w:tcPr>
            <w:tcW w:w="9369" w:type="dxa"/>
            <w:gridSpan w:val="3"/>
          </w:tcPr>
          <w:p w14:paraId="0CCDBF2C" w14:textId="0AE51794" w:rsidR="00D07D3C" w:rsidRPr="00515899" w:rsidRDefault="00D07D3C" w:rsidP="00A00092">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15899">
              <w:rPr>
                <w:rFonts w:asciiTheme="majorBidi" w:hAnsiTheme="majorBidi" w:cstheme="majorBidi"/>
              </w:rPr>
              <w:tab/>
              <w:t xml:space="preserve">Subprogramme 1. </w:t>
            </w:r>
            <w:r w:rsidRPr="00D07D3C">
              <w:rPr>
                <w:rFonts w:asciiTheme="majorBidi" w:hAnsiTheme="majorBidi" w:cstheme="majorBidi"/>
              </w:rPr>
              <w:t>Least developed countries</w:t>
            </w:r>
            <w:r w:rsidRPr="00515899">
              <w:rPr>
                <w:rFonts w:asciiTheme="majorBidi" w:hAnsiTheme="majorBidi" w:cstheme="majorBidi"/>
                <w:spacing w:val="60"/>
                <w:sz w:val="17"/>
              </w:rPr>
              <w:tab/>
            </w:r>
          </w:p>
        </w:tc>
        <w:tc>
          <w:tcPr>
            <w:tcW w:w="533" w:type="dxa"/>
            <w:vAlign w:val="bottom"/>
          </w:tcPr>
          <w:p w14:paraId="4C2BB3B4" w14:textId="5CD5780D" w:rsidR="00D07D3C" w:rsidRPr="00515899" w:rsidRDefault="00FD5B19" w:rsidP="00A00092">
            <w:pPr>
              <w:spacing w:after="120"/>
              <w:jc w:val="right"/>
              <w:rPr>
                <w:rFonts w:asciiTheme="majorBidi" w:hAnsiTheme="majorBidi" w:cstheme="majorBidi"/>
              </w:rPr>
            </w:pPr>
            <w:r>
              <w:rPr>
                <w:rFonts w:asciiTheme="majorBidi" w:hAnsiTheme="majorBidi" w:cstheme="majorBidi"/>
              </w:rPr>
              <w:t>6</w:t>
            </w:r>
          </w:p>
        </w:tc>
      </w:tr>
      <w:tr w:rsidR="00D07D3C" w:rsidRPr="00515899" w14:paraId="4CEA1ADE" w14:textId="77777777" w:rsidTr="00A00092">
        <w:tc>
          <w:tcPr>
            <w:tcW w:w="9369" w:type="dxa"/>
            <w:gridSpan w:val="3"/>
          </w:tcPr>
          <w:p w14:paraId="033899DF" w14:textId="5F9C8765" w:rsidR="00D07D3C" w:rsidRPr="00515899" w:rsidRDefault="00D07D3C" w:rsidP="00A00092">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15899">
              <w:rPr>
                <w:rFonts w:asciiTheme="majorBidi" w:hAnsiTheme="majorBidi" w:cstheme="majorBidi"/>
              </w:rPr>
              <w:tab/>
              <w:t xml:space="preserve">Subprogramme 2. </w:t>
            </w:r>
            <w:r w:rsidRPr="00D07D3C">
              <w:rPr>
                <w:rFonts w:asciiTheme="majorBidi" w:hAnsiTheme="majorBidi" w:cstheme="majorBidi"/>
              </w:rPr>
              <w:t>Landlocked developing countries</w:t>
            </w:r>
            <w:r w:rsidRPr="00515899">
              <w:rPr>
                <w:rFonts w:asciiTheme="majorBidi" w:hAnsiTheme="majorBidi" w:cstheme="majorBidi"/>
                <w:spacing w:val="60"/>
                <w:sz w:val="17"/>
              </w:rPr>
              <w:tab/>
            </w:r>
          </w:p>
        </w:tc>
        <w:tc>
          <w:tcPr>
            <w:tcW w:w="533" w:type="dxa"/>
            <w:vAlign w:val="bottom"/>
          </w:tcPr>
          <w:p w14:paraId="2D73C21A" w14:textId="295C3EB3" w:rsidR="00D07D3C" w:rsidRPr="00515899" w:rsidRDefault="00FD5B19" w:rsidP="00A00092">
            <w:pPr>
              <w:spacing w:after="120"/>
              <w:jc w:val="right"/>
              <w:rPr>
                <w:rFonts w:asciiTheme="majorBidi" w:hAnsiTheme="majorBidi" w:cstheme="majorBidi"/>
              </w:rPr>
            </w:pPr>
            <w:r>
              <w:rPr>
                <w:rFonts w:asciiTheme="majorBidi" w:hAnsiTheme="majorBidi" w:cstheme="majorBidi"/>
              </w:rPr>
              <w:t>11</w:t>
            </w:r>
          </w:p>
        </w:tc>
      </w:tr>
      <w:tr w:rsidR="00D07D3C" w:rsidRPr="005A269B" w14:paraId="7A162C22" w14:textId="77777777" w:rsidTr="00A00092">
        <w:tc>
          <w:tcPr>
            <w:tcW w:w="9369" w:type="dxa"/>
            <w:gridSpan w:val="3"/>
          </w:tcPr>
          <w:p w14:paraId="4C1582B3" w14:textId="61CB1F3E" w:rsidR="00D07D3C" w:rsidRPr="00D07D3C" w:rsidRDefault="00D07D3C" w:rsidP="00A00092">
            <w:pPr>
              <w:tabs>
                <w:tab w:val="left" w:pos="2070"/>
                <w:tab w:val="left" w:pos="2592"/>
                <w:tab w:val="left" w:pos="3024"/>
                <w:tab w:val="right" w:leader="dot" w:pos="9360"/>
              </w:tabs>
              <w:spacing w:after="120"/>
              <w:ind w:left="2070" w:hanging="342"/>
              <w:rPr>
                <w:rFonts w:asciiTheme="majorBidi" w:hAnsiTheme="majorBidi" w:cstheme="majorBidi"/>
                <w:lang w:val="en-US"/>
              </w:rPr>
            </w:pPr>
            <w:r w:rsidRPr="00D07D3C">
              <w:rPr>
                <w:rFonts w:asciiTheme="majorBidi" w:hAnsiTheme="majorBidi" w:cstheme="majorBidi"/>
                <w:lang w:val="en-US"/>
              </w:rPr>
              <w:tab/>
              <w:t>Subprogramme 3. Small island developing States</w:t>
            </w:r>
            <w:r w:rsidRPr="00D07D3C">
              <w:rPr>
                <w:rFonts w:asciiTheme="majorBidi" w:hAnsiTheme="majorBidi" w:cstheme="majorBidi"/>
                <w:spacing w:val="60"/>
                <w:sz w:val="17"/>
                <w:lang w:val="en-US"/>
              </w:rPr>
              <w:tab/>
            </w:r>
          </w:p>
        </w:tc>
        <w:tc>
          <w:tcPr>
            <w:tcW w:w="533" w:type="dxa"/>
            <w:vAlign w:val="bottom"/>
          </w:tcPr>
          <w:p w14:paraId="7043F4E0" w14:textId="2D6CCD33" w:rsidR="00D07D3C" w:rsidRPr="00D07D3C" w:rsidRDefault="00FD5B19" w:rsidP="00A00092">
            <w:pPr>
              <w:spacing w:after="120"/>
              <w:jc w:val="right"/>
              <w:rPr>
                <w:rFonts w:asciiTheme="majorBidi" w:hAnsiTheme="majorBidi" w:cstheme="majorBidi"/>
                <w:lang w:val="en-US"/>
              </w:rPr>
            </w:pPr>
            <w:r>
              <w:rPr>
                <w:rFonts w:asciiTheme="majorBidi" w:hAnsiTheme="majorBidi" w:cstheme="majorBidi"/>
                <w:lang w:val="en-US"/>
              </w:rPr>
              <w:t>16</w:t>
            </w:r>
          </w:p>
        </w:tc>
      </w:tr>
      <w:tr w:rsidR="00D07D3C" w:rsidRPr="005A269B" w14:paraId="7A2DB7B3" w14:textId="77777777" w:rsidTr="00A00092">
        <w:tc>
          <w:tcPr>
            <w:tcW w:w="9369" w:type="dxa"/>
            <w:gridSpan w:val="3"/>
          </w:tcPr>
          <w:p w14:paraId="3FA810CF" w14:textId="1C90A0DA" w:rsidR="00D07D3C" w:rsidRPr="00D07D3C" w:rsidRDefault="00D07D3C" w:rsidP="00A00092">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US"/>
              </w:rPr>
            </w:pPr>
            <w:r w:rsidRPr="00D07D3C">
              <w:rPr>
                <w:rFonts w:asciiTheme="majorBidi" w:hAnsiTheme="majorBidi" w:cstheme="majorBidi"/>
                <w:noProof/>
                <w:lang w:val="en-US"/>
              </w:rPr>
              <w:tab/>
            </w:r>
            <w:r w:rsidRPr="00D07D3C">
              <w:rPr>
                <w:rFonts w:asciiTheme="majorBidi" w:hAnsiTheme="majorBidi" w:cstheme="majorBidi"/>
                <w:lang w:val="en-US"/>
              </w:rPr>
              <w:t xml:space="preserve">Subprogramme </w:t>
            </w:r>
            <w:r>
              <w:rPr>
                <w:rFonts w:asciiTheme="majorBidi" w:hAnsiTheme="majorBidi" w:cstheme="majorBidi"/>
                <w:lang w:val="en-US"/>
              </w:rPr>
              <w:t>4</w:t>
            </w:r>
            <w:r w:rsidRPr="00D07D3C">
              <w:rPr>
                <w:rFonts w:asciiTheme="majorBidi" w:hAnsiTheme="majorBidi" w:cstheme="majorBidi"/>
                <w:lang w:val="en-US"/>
              </w:rPr>
              <w:t xml:space="preserve">. Advocacy, </w:t>
            </w:r>
            <w:proofErr w:type="gramStart"/>
            <w:r w:rsidRPr="00D07D3C">
              <w:rPr>
                <w:rFonts w:asciiTheme="majorBidi" w:hAnsiTheme="majorBidi" w:cstheme="majorBidi"/>
                <w:lang w:val="en-US"/>
              </w:rPr>
              <w:t>outreach</w:t>
            </w:r>
            <w:proofErr w:type="gramEnd"/>
            <w:r w:rsidRPr="00D07D3C">
              <w:rPr>
                <w:rFonts w:asciiTheme="majorBidi" w:hAnsiTheme="majorBidi" w:cstheme="majorBidi"/>
                <w:lang w:val="en-US"/>
              </w:rPr>
              <w:t xml:space="preserve"> and analysis</w:t>
            </w:r>
            <w:r w:rsidRPr="00D07D3C">
              <w:rPr>
                <w:rFonts w:asciiTheme="majorBidi" w:hAnsiTheme="majorBidi" w:cstheme="majorBidi"/>
                <w:spacing w:val="60"/>
                <w:sz w:val="17"/>
                <w:lang w:val="en-US"/>
              </w:rPr>
              <w:tab/>
            </w:r>
          </w:p>
        </w:tc>
        <w:tc>
          <w:tcPr>
            <w:tcW w:w="533" w:type="dxa"/>
            <w:vAlign w:val="bottom"/>
          </w:tcPr>
          <w:p w14:paraId="2D99A3CD" w14:textId="68CAF393" w:rsidR="00D07D3C" w:rsidRPr="00D07D3C" w:rsidRDefault="00FD5B19" w:rsidP="00A00092">
            <w:pPr>
              <w:spacing w:after="120"/>
              <w:jc w:val="right"/>
              <w:rPr>
                <w:rFonts w:asciiTheme="majorBidi" w:hAnsiTheme="majorBidi" w:cstheme="majorBidi"/>
                <w:lang w:val="en-US"/>
              </w:rPr>
            </w:pPr>
            <w:r>
              <w:rPr>
                <w:rFonts w:asciiTheme="majorBidi" w:hAnsiTheme="majorBidi" w:cstheme="majorBidi"/>
                <w:lang w:val="en-US"/>
              </w:rPr>
              <w:t>21</w:t>
            </w:r>
          </w:p>
        </w:tc>
      </w:tr>
    </w:tbl>
    <w:bookmarkEnd w:id="2"/>
    <w:p w14:paraId="5F673FE2" w14:textId="6B75549B" w:rsidR="00D07D3C" w:rsidRDefault="007134E6" w:rsidP="00D07D3C">
      <w:pPr>
        <w:pStyle w:val="SingleTxt"/>
        <w:rPr>
          <w:lang w:val="en-GB"/>
        </w:rPr>
      </w:pPr>
      <w:r>
        <w:rPr>
          <w:noProof/>
          <w:w w:val="100"/>
        </w:rPr>
        <mc:AlternateContent>
          <mc:Choice Requires="wps">
            <w:drawing>
              <wp:anchor distT="0" distB="0" distL="114300" distR="114300" simplePos="0" relativeHeight="251659264" behindDoc="0" locked="0" layoutInCell="1" allowOverlap="1" wp14:anchorId="5A076337" wp14:editId="252FCB6B">
                <wp:simplePos x="0" y="0"/>
                <wp:positionH relativeFrom="page">
                  <wp:posOffset>1398270</wp:posOffset>
                </wp:positionH>
                <wp:positionV relativeFrom="paragraph">
                  <wp:posOffset>217170</wp:posOffset>
                </wp:positionV>
                <wp:extent cx="914400" cy="0"/>
                <wp:effectExtent l="0" t="0" r="0" b="0"/>
                <wp:wrapNone/>
                <wp:docPr id="959863866"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CDC096"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17.1pt" to="182.1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EZETK2wAAAAkBAAAPAAAAZHJzL2Rv&#10;d25yZXYueG1sTI/LasMwEEX3hf6DmEI3JZFrhxBcy6EUuu0jyQdMLPlBrJHRI3H79Z3QRbua1+Xe&#10;M9V2tqM4Gx8GRwoelxkIQ43TA3UKDvvXxQZEiEgaR0dGwZcJsK1vbyostbvQpznvYifYhEKJCvoY&#10;p1LK0PTGYli6yRDfWuctRh59J7XHC5vbUeZZtpYWB+KEHifz0pvmtEtWwXs6pM1b264+Ojx9N3uZ&#10;CvQPSt3fzc9PIKKZ458YrviMDjUzHV0iHcSoIM+znKUKihVXFhTra3P8Xci6kv8/qH8AAAD//wMA&#10;UEsBAi0AFAAGAAgAAAAhALaDOJL+AAAA4QEAABMAAAAAAAAAAAAAAAAAAAAAAFtDb250ZW50X1R5&#10;cGVzXS54bWxQSwECLQAUAAYACAAAACEAOP0h/9YAAACUAQAACwAAAAAAAAAAAAAAAAAvAQAAX3Jl&#10;bHMvLnJlbHNQSwECLQAUAAYACAAAACEAEaUG7L0BAADdAwAADgAAAAAAAAAAAAAAAAAuAgAAZHJz&#10;L2Uyb0RvYy54bWxQSwECLQAUAAYACAAAACEAxGREytsAAAAJAQAADwAAAAAAAAAAAAAAAAAXBAAA&#10;ZHJzL2Rvd25yZXYueG1sUEsFBgAAAAAEAAQA8wAAAB8FAAAAAA==&#10;" strokecolor="#010000" strokeweight=".25pt">
                <v:stroke joinstyle="miter"/>
                <w10:wrap anchorx="page"/>
              </v:line>
            </w:pict>
          </mc:Fallback>
        </mc:AlternateContent>
      </w:r>
    </w:p>
    <w:p w14:paraId="0D26EF11" w14:textId="77777777" w:rsidR="00D07D3C" w:rsidRDefault="00D07D3C" w:rsidP="00D07D3C">
      <w:pPr>
        <w:pStyle w:val="SingleTxt"/>
        <w:rPr>
          <w:lang w:val="en-GB"/>
        </w:rPr>
        <w:sectPr w:rsidR="00D07D3C" w:rsidSect="00D07D3C">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5D44EE5B" w14:textId="77777777" w:rsidR="00D07D3C" w:rsidRPr="00D07D3C" w:rsidRDefault="00D07D3C" w:rsidP="005A269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D07D3C">
        <w:rPr>
          <w:lang w:val="en-GB"/>
        </w:rPr>
        <w:lastRenderedPageBreak/>
        <w:tab/>
        <w:t>A.</w:t>
      </w:r>
      <w:r w:rsidRPr="00D07D3C">
        <w:rPr>
          <w:lang w:val="en-GB"/>
        </w:rPr>
        <w:tab/>
        <w:t>Proposed programme plan for 2027 and programme performance in 2025</w:t>
      </w:r>
    </w:p>
    <w:p w14:paraId="38790D7F" w14:textId="77777777" w:rsidR="00D07D3C" w:rsidRPr="00D07D3C" w:rsidRDefault="00D07D3C" w:rsidP="00D07D3C">
      <w:pPr>
        <w:pStyle w:val="SingleTxt"/>
        <w:spacing w:after="0" w:line="120" w:lineRule="exact"/>
        <w:rPr>
          <w:sz w:val="10"/>
          <w:lang w:val="en-GB"/>
        </w:rPr>
      </w:pPr>
    </w:p>
    <w:p w14:paraId="5A7BA8D7" w14:textId="77777777" w:rsidR="00D07D3C" w:rsidRPr="00D07D3C" w:rsidRDefault="00D07D3C" w:rsidP="00D07D3C">
      <w:pPr>
        <w:pStyle w:val="SingleTxt"/>
        <w:spacing w:after="0" w:line="120" w:lineRule="exact"/>
        <w:rPr>
          <w:sz w:val="10"/>
          <w:lang w:val="en-GB"/>
        </w:rPr>
      </w:pPr>
    </w:p>
    <w:p w14:paraId="1B5DE8A6" w14:textId="77777777" w:rsidR="00D07D3C" w:rsidRPr="00D07D3C" w:rsidRDefault="00D07D3C" w:rsidP="00D07D3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Overall orientation</w:t>
      </w:r>
    </w:p>
    <w:p w14:paraId="7CB2E212" w14:textId="77777777" w:rsidR="00D07D3C" w:rsidRPr="00D07D3C" w:rsidRDefault="00D07D3C" w:rsidP="00D07D3C">
      <w:pPr>
        <w:pStyle w:val="SingleTxt"/>
        <w:spacing w:after="0" w:line="120" w:lineRule="exact"/>
        <w:rPr>
          <w:sz w:val="10"/>
          <w:lang w:val="en-GB"/>
        </w:rPr>
      </w:pPr>
    </w:p>
    <w:p w14:paraId="0B9CAEE4" w14:textId="77777777" w:rsidR="00D07D3C" w:rsidRPr="00D07D3C" w:rsidRDefault="00D07D3C" w:rsidP="00D07D3C">
      <w:pPr>
        <w:pStyle w:val="SingleTxt"/>
        <w:spacing w:after="0" w:line="120" w:lineRule="exact"/>
        <w:rPr>
          <w:sz w:val="10"/>
          <w:lang w:val="en-GB"/>
        </w:rPr>
      </w:pPr>
    </w:p>
    <w:p w14:paraId="5BD883DF" w14:textId="77777777" w:rsidR="00D07D3C" w:rsidRPr="00D07D3C" w:rsidRDefault="00D07D3C" w:rsidP="00D07D3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Mandates and background</w:t>
      </w:r>
    </w:p>
    <w:p w14:paraId="1C47D75C" w14:textId="77777777" w:rsidR="00D07D3C" w:rsidRPr="00D07D3C" w:rsidRDefault="00D07D3C" w:rsidP="00D07D3C">
      <w:pPr>
        <w:pStyle w:val="SingleTxt"/>
        <w:spacing w:after="0" w:line="120" w:lineRule="exact"/>
        <w:rPr>
          <w:sz w:val="10"/>
          <w:lang w:val="en-GB"/>
        </w:rPr>
      </w:pPr>
    </w:p>
    <w:p w14:paraId="75DE07CC" w14:textId="77777777" w:rsidR="00D07D3C" w:rsidRPr="00D07D3C" w:rsidRDefault="00D07D3C" w:rsidP="00D07D3C">
      <w:pPr>
        <w:pStyle w:val="SingleTxt"/>
        <w:spacing w:after="0" w:line="120" w:lineRule="exact"/>
        <w:rPr>
          <w:sz w:val="10"/>
          <w:lang w:val="en-GB"/>
        </w:rPr>
      </w:pPr>
    </w:p>
    <w:p w14:paraId="08B54B9A" w14:textId="012033E1"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10.1</w:t>
      </w:r>
      <w:r w:rsidRPr="00D07D3C">
        <w:rPr>
          <w:lang w:val="en-GB"/>
        </w:rPr>
        <w:tab/>
        <w:t xml:space="preserve">The Office of the High Representative for the Least Developed Countries, Landlocked Developing Countries and Small Island Developing States is responsible for advocating, undertaking research and analysis, mobilizing support and resources, coordinating and reporting on the implementation of the programmes of action for the least developed countries, landlocked developing countries and small island developing States, as well as the achievement of other internationally agreed goals, including the Sustainable Development Goals. The mandate of the Office derives from the priorities established in relevant General Assembly resolutions and decisions, including resolution </w:t>
      </w:r>
      <w:hyperlink r:id="rId26" w:history="1">
        <w:r w:rsidRPr="00D57FBA">
          <w:rPr>
            <w:rStyle w:val="Hyperlink"/>
            <w:lang w:val="en-GB"/>
          </w:rPr>
          <w:t>56/227</w:t>
        </w:r>
      </w:hyperlink>
      <w:r w:rsidRPr="00D07D3C">
        <w:rPr>
          <w:lang w:val="en-GB"/>
        </w:rPr>
        <w:t>, whereby the Assembly decided to establish the Office of the High Representative for the Least Developed Countries, Landlocked Developing Countries and Small Island Developing States.</w:t>
      </w:r>
    </w:p>
    <w:p w14:paraId="2E220AB2" w14:textId="666A1C14"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w:t>
      </w:r>
      <w:r w:rsidRPr="00D07D3C">
        <w:rPr>
          <w:lang w:val="en-GB"/>
        </w:rPr>
        <w:tab/>
        <w:t xml:space="preserve">The work of the Office is grounded in the three programmes of action, namely, General Assembly resolution </w:t>
      </w:r>
      <w:hyperlink r:id="rId27" w:history="1">
        <w:r w:rsidRPr="00D57FBA">
          <w:rPr>
            <w:rStyle w:val="Hyperlink"/>
            <w:lang w:val="en-GB"/>
          </w:rPr>
          <w:t>76/258</w:t>
        </w:r>
      </w:hyperlink>
      <w:r w:rsidRPr="00D07D3C">
        <w:rPr>
          <w:lang w:val="en-GB"/>
        </w:rPr>
        <w:t xml:space="preserve">, whereby the Assembly endorsed the Doha Programme of Action for the Least Developed Countries for the decade 2022–2031; resolution </w:t>
      </w:r>
      <w:hyperlink r:id="rId28" w:history="1">
        <w:r w:rsidRPr="00D57FBA">
          <w:rPr>
            <w:rStyle w:val="Hyperlink"/>
            <w:lang w:val="en-GB"/>
          </w:rPr>
          <w:t>78/317</w:t>
        </w:r>
      </w:hyperlink>
      <w:r w:rsidRPr="00D07D3C">
        <w:rPr>
          <w:lang w:val="en-GB"/>
        </w:rPr>
        <w:t xml:space="preserve">, whereby the Assembly endorsed the Antigua and Barbuda Agenda for Small Island Developing States: A Renewed Declaration for Resilient Prosperity; and resolution </w:t>
      </w:r>
      <w:hyperlink r:id="rId29" w:history="1">
        <w:r w:rsidRPr="00D57FBA">
          <w:rPr>
            <w:rStyle w:val="Hyperlink"/>
            <w:lang w:val="en-GB"/>
          </w:rPr>
          <w:t>79/233</w:t>
        </w:r>
      </w:hyperlink>
      <w:r w:rsidRPr="00D07D3C">
        <w:rPr>
          <w:lang w:val="en-GB"/>
        </w:rPr>
        <w:t>, whereby the Assembly endorsed the Awaza Programme of Action for Landlocked Developing Countries for the Decade 2024–2034. The 2030 Agenda for Sustainable Development, including its global follow-up and review processes, is integral and complementary to the three programmes of action.</w:t>
      </w:r>
    </w:p>
    <w:p w14:paraId="6B010788" w14:textId="77777777" w:rsidR="00D07D3C" w:rsidRPr="00D07D3C" w:rsidRDefault="00D07D3C" w:rsidP="00D07D3C">
      <w:pPr>
        <w:pStyle w:val="SingleTxt"/>
        <w:spacing w:after="0" w:line="120" w:lineRule="exact"/>
        <w:rPr>
          <w:sz w:val="10"/>
          <w:lang w:val="en-GB"/>
        </w:rPr>
      </w:pPr>
    </w:p>
    <w:p w14:paraId="218D402B" w14:textId="77777777" w:rsidR="00D07D3C" w:rsidRPr="00D07D3C" w:rsidRDefault="00D07D3C" w:rsidP="00D07D3C">
      <w:pPr>
        <w:pStyle w:val="SingleTxt"/>
        <w:spacing w:after="0" w:line="120" w:lineRule="exact"/>
        <w:rPr>
          <w:sz w:val="10"/>
          <w:lang w:val="en-GB"/>
        </w:rPr>
      </w:pPr>
    </w:p>
    <w:p w14:paraId="68DD976A" w14:textId="77777777" w:rsidR="00D07D3C" w:rsidRPr="00D07D3C" w:rsidRDefault="00D07D3C" w:rsidP="00D07D3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Strategy and external factors for 2027</w:t>
      </w:r>
    </w:p>
    <w:p w14:paraId="1806B4A6" w14:textId="77777777" w:rsidR="00D07D3C" w:rsidRPr="00D07D3C" w:rsidRDefault="00D07D3C" w:rsidP="00D07D3C">
      <w:pPr>
        <w:pStyle w:val="SingleTxt"/>
        <w:spacing w:after="0" w:line="120" w:lineRule="exact"/>
        <w:rPr>
          <w:sz w:val="10"/>
          <w:lang w:val="en-GB"/>
        </w:rPr>
      </w:pPr>
    </w:p>
    <w:p w14:paraId="05962B6B" w14:textId="77777777" w:rsidR="00D07D3C" w:rsidRPr="00D07D3C" w:rsidRDefault="00D07D3C" w:rsidP="00D07D3C">
      <w:pPr>
        <w:pStyle w:val="SingleTxt"/>
        <w:spacing w:after="0" w:line="120" w:lineRule="exact"/>
        <w:rPr>
          <w:sz w:val="10"/>
          <w:lang w:val="en-GB"/>
        </w:rPr>
      </w:pPr>
    </w:p>
    <w:p w14:paraId="26B0D201" w14:textId="77777777" w:rsidR="00D07D3C" w:rsidRPr="00D07D3C" w:rsidRDefault="00D07D3C" w:rsidP="001118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D07D3C">
        <w:rPr>
          <w:lang w:val="en-GB"/>
        </w:rPr>
        <w:tab/>
        <w:t>10.3</w:t>
      </w:r>
      <w:r w:rsidRPr="00D07D3C">
        <w:rPr>
          <w:lang w:val="en-GB"/>
        </w:rPr>
        <w:tab/>
        <w:t>Building on the national, regional and thematic preparatory process scheduled to be undertaken in 2026, the least developed countries and their development partners are expected to agree on a new global strategy at the comprehensive high-level midterm review, to be held in Qatar in 2027, to fully and efficiently implement the Doha Programme of Action for the Least Developed Countries. In this context, the Office will support preparatory and follow-up processes, including by strengthening partnerships, supporting coordination among stakeholders and facilitating the mobilization of resources and knowledge to boost progress towards implementation of the 2030 Agenda, leave no one behind and contribute to accelerated implementation of the Doha Programme of Action, including its five deliverables, by the least developed countries and their development partners, through the mobilization of commensurate resources and knowledge in support of accelerating their sustainable development and enhanced monitoring and accountability.</w:t>
      </w:r>
    </w:p>
    <w:p w14:paraId="6875379E" w14:textId="77777777" w:rsidR="00D07D3C" w:rsidRPr="0011185F" w:rsidRDefault="00D07D3C" w:rsidP="001118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spacing w:val="3"/>
          <w:w w:val="102"/>
          <w:lang w:val="en-GB"/>
        </w:rPr>
      </w:pPr>
      <w:r w:rsidRPr="0011185F">
        <w:rPr>
          <w:spacing w:val="3"/>
          <w:w w:val="102"/>
          <w:lang w:val="en-GB"/>
        </w:rPr>
        <w:tab/>
        <w:t>10.4</w:t>
      </w:r>
      <w:r w:rsidRPr="0011185F">
        <w:rPr>
          <w:spacing w:val="3"/>
          <w:w w:val="102"/>
          <w:lang w:val="en-GB"/>
        </w:rPr>
        <w:tab/>
        <w:t xml:space="preserve">In 2027, the central task ahead for the landlocked developing countries and their development partners is to strengthen partnerships to intensify efforts to operationalize the objectives and key deliverables of the Awaza Programme of Action for Landlocked Developing Countries. In this regard, the Office will help with the mobilization of adequate financial, technical and capacity-building resources, undertake efforts to strengthen partnerships and support countries with integrating the Programme of Action into national development plans and relevant global frameworks, with a view to addressing the specific vulnerabilities of landlocked developing countries. These measures will contribute to accelerating progress towards implementation of the 2030 Agenda through structural transformation, resilience-building and sustainable development in the landlocked developing countries. </w:t>
      </w:r>
    </w:p>
    <w:p w14:paraId="73E39EA2" w14:textId="40DB0C18" w:rsidR="00D07D3C" w:rsidRPr="00D07D3C" w:rsidRDefault="00D07D3C" w:rsidP="001118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D07D3C">
        <w:rPr>
          <w:lang w:val="en-GB"/>
        </w:rPr>
        <w:tab/>
        <w:t>10.5</w:t>
      </w:r>
      <w:r w:rsidRPr="00D07D3C">
        <w:rPr>
          <w:lang w:val="en-GB"/>
        </w:rPr>
        <w:tab/>
        <w:t>In 2027, small island developing States and their development partners will advance implementation of the Antigua and Barbuda Agenda for Small Island Developing States, guided by its monitoring and evaluation framework to prioritize action</w:t>
      </w:r>
      <w:r w:rsidR="00A47FE6">
        <w:rPr>
          <w:lang w:val="en-GB"/>
        </w:rPr>
        <w:t xml:space="preserve"> and to </w:t>
      </w:r>
      <w:r w:rsidRPr="00D07D3C">
        <w:rPr>
          <w:lang w:val="en-GB"/>
        </w:rPr>
        <w:t xml:space="preserve">track delivery and report results, and fully operationalize the small island developing States centre of excellence. The Office will actively advocate for the strengthening of global partnerships, including through the Small Island Developing </w:t>
      </w:r>
      <w:r w:rsidRPr="00D07D3C">
        <w:rPr>
          <w:lang w:val="en-GB"/>
        </w:rPr>
        <w:lastRenderedPageBreak/>
        <w:t>States Global Business Network, utilization of the multidimensional vulnerability index, enhanced access to concessional and climate financing, and strengthening the capacity of small island developing States’ national focal points to integrate the Antigua and Barbuda Agenda into national development plans. In parallel, the Office will support the Small Island Developing States Partnership Framework to catalyse accountable results-driven partnerships and engage international financial institutions to drive financing that enable structural transformation and resilience-building. These efforts are intended to deliver early, tangible results under the Antigua and Barbuda Agenda that address the unique challenges and special needs of these States.</w:t>
      </w:r>
    </w:p>
    <w:p w14:paraId="7E499ED0"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w:t>
      </w:r>
      <w:r w:rsidRPr="00D07D3C">
        <w:rPr>
          <w:lang w:val="en-GB"/>
        </w:rPr>
        <w:tab/>
        <w:t xml:space="preserve">The Office will utilize its strategic position in directly supporting the three groups of countries to respond to current evolving development issues of potential concern, </w:t>
      </w:r>
      <w:proofErr w:type="gramStart"/>
      <w:r w:rsidRPr="00D07D3C">
        <w:rPr>
          <w:lang w:val="en-GB"/>
        </w:rPr>
        <w:t>in particular</w:t>
      </w:r>
      <w:proofErr w:type="gramEnd"/>
      <w:r w:rsidRPr="00D07D3C">
        <w:rPr>
          <w:lang w:val="en-GB"/>
        </w:rPr>
        <w:t xml:space="preserve"> those of a regional or global nature, such as climate change, food security and digital divides. In this regard, the newly established subprogramme 4, on advocacy, outreach and analysis, will enable a more coordinated implementation of the programmes of action, while improving the Office’s capacity to produce analysis across regions and groups of countries, strengthen its research and data management capabilities and ensure more effective advocacy on shared development challenges. </w:t>
      </w:r>
    </w:p>
    <w:p w14:paraId="695E9C67"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10.7</w:t>
      </w:r>
      <w:r w:rsidRPr="00D07D3C">
        <w:rPr>
          <w:lang w:val="en-GB"/>
        </w:rPr>
        <w:tab/>
        <w:t xml:space="preserve">The Office will continue to mobilize resources to ensure that the least developed countries, landlocked developing countries and small island developing States have their voices heard in global deliberations. Resource mobilization efforts will also have an increased focus on joint initiatives, which can amplify impact across the three groups of countries. Furthermore, representatives of the most vulnerable countries will benefit from capacity-building activities, peer learning and the exchange of best practices all on thematic areas relevant to the Sustainable Development Goals and to building resilience to future crises. </w:t>
      </w:r>
    </w:p>
    <w:p w14:paraId="6DA30B95"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10.8</w:t>
      </w:r>
      <w:r w:rsidRPr="00D07D3C">
        <w:rPr>
          <w:lang w:val="en-GB"/>
        </w:rPr>
        <w:tab/>
        <w:t xml:space="preserve">With regard to cooperation with other entities at the global, regional, national and local levels, the Office will convene the inter-agency consultative groups for the least developed countries, landlocked developing countries and small island developing States. These groups will enable United Nations entities, funds and programmes and other international organizations to exchange information on their work, strengthen coordination of their activities and mount joint inter-agency activities. At the national level, the Office will cooperate with the networks of national focal points, which act as interfaces between global, regional and national processes. The national focal points will promote coherence and coordination on issues relevant to the three groups of countries and facilitate policy formulation, implementation, follow-up and review of their programmes of action, ensuring full alignment with the 2030 Agenda and other global frameworks. </w:t>
      </w:r>
    </w:p>
    <w:p w14:paraId="2300501D"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10.9</w:t>
      </w:r>
      <w:r w:rsidRPr="00D07D3C">
        <w:rPr>
          <w:lang w:val="en-GB"/>
        </w:rPr>
        <w:tab/>
        <w:t xml:space="preserve">With regard to inter-agency coordination and liaison, the Office will work closely with resident coordinators to promote the integration of the programmes of action into the United Nations strategic plans and the United Nations Sustainable Development Cooperation Frameworks and to act as an interface with Member States on the ground supporting the mainstreaming of the programmes of action into national strategies. </w:t>
      </w:r>
    </w:p>
    <w:p w14:paraId="5E0E1B1C"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10.10</w:t>
      </w:r>
      <w:r w:rsidRPr="00D07D3C">
        <w:rPr>
          <w:lang w:val="en-GB"/>
        </w:rPr>
        <w:tab/>
        <w:t xml:space="preserve">With regard to the external factors, </w:t>
      </w:r>
      <w:proofErr w:type="gramStart"/>
      <w:r w:rsidRPr="00D07D3C">
        <w:rPr>
          <w:lang w:val="en-GB"/>
        </w:rPr>
        <w:t>the overall plan</w:t>
      </w:r>
      <w:proofErr w:type="gramEnd"/>
      <w:r w:rsidRPr="00D07D3C">
        <w:rPr>
          <w:lang w:val="en-GB"/>
        </w:rPr>
        <w:t xml:space="preserve"> for 2027 is based on the following planning assumptions:</w:t>
      </w:r>
    </w:p>
    <w:p w14:paraId="5E32F250"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(a)</w:t>
      </w:r>
      <w:r w:rsidRPr="00D07D3C">
        <w:rPr>
          <w:lang w:val="en-GB"/>
        </w:rPr>
        <w:tab/>
        <w:t>The security and political situation in the least developed countries, landlocked developing countries and small island developing States and in their surrounding regions is conducive to the implementation of the three programmes of action;</w:t>
      </w:r>
    </w:p>
    <w:p w14:paraId="6386CB8A"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(b)</w:t>
      </w:r>
      <w:r w:rsidRPr="00D07D3C">
        <w:rPr>
          <w:lang w:val="en-GB"/>
        </w:rPr>
        <w:tab/>
        <w:t xml:space="preserve">Continued international support measures in the areas of development finance, market access, technology and technical assistance are made available by development partners. </w:t>
      </w:r>
    </w:p>
    <w:p w14:paraId="453B5D3A"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10.11</w:t>
      </w:r>
      <w:r w:rsidRPr="00D07D3C">
        <w:rPr>
          <w:lang w:val="en-GB"/>
        </w:rPr>
        <w:tab/>
        <w:t xml:space="preserve">The Office will further explore the ways of cooperation, support and participation in the global efforts towards the implementation of the 2030 Agenda and the Pact of the Future, with special attention given to the needs of those in vulnerable situations, women, young people, persons with disabilities and older persons. </w:t>
      </w:r>
    </w:p>
    <w:p w14:paraId="117449B9" w14:textId="20E29CB1"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10.12</w:t>
      </w:r>
      <w:r w:rsidRPr="00D07D3C">
        <w:rPr>
          <w:lang w:val="en-GB"/>
        </w:rPr>
        <w:tab/>
        <w:t xml:space="preserve">The Office integrates a gender perspective into its operational activities, deliverables and results, as appropriate. The Office will implement its gender equality strategy for the period 2025–2029 and </w:t>
      </w:r>
      <w:r w:rsidRPr="00D07D3C">
        <w:rPr>
          <w:lang w:val="en-GB"/>
        </w:rPr>
        <w:lastRenderedPageBreak/>
        <w:t>mainstream a gender perspective into its programme of work. In addition, as part of its monitoring and reporting work, the Office will include sex-disaggregated data and analysis across its reports for the three groups of countries.</w:t>
      </w:r>
    </w:p>
    <w:p w14:paraId="353CF4E8"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10.13</w:t>
      </w:r>
      <w:r w:rsidRPr="00D07D3C">
        <w:rPr>
          <w:lang w:val="en-GB"/>
        </w:rPr>
        <w:tab/>
        <w:t>In line with the United Nations Disability Inclusion Strategy, the Office will focus on strengthening knowledge management, learning and capacity for promoting disability inclusion in all aspects of the Office’s work programme, including monitoring, reporting and advocacy activities, in accordance with its mandate. For example, the Office will continue to advocate for the inclusion of language and references to disability inclusion in intergovernmental deliberations, as appropriate and in accordance with its mandates.</w:t>
      </w:r>
    </w:p>
    <w:p w14:paraId="72BCC1D4" w14:textId="77777777" w:rsidR="00D07D3C" w:rsidRPr="00D07D3C" w:rsidRDefault="00D07D3C" w:rsidP="00D07D3C">
      <w:pPr>
        <w:pStyle w:val="SingleTxt"/>
        <w:spacing w:after="0" w:line="120" w:lineRule="exact"/>
        <w:rPr>
          <w:sz w:val="10"/>
          <w:lang w:val="en-GB"/>
        </w:rPr>
      </w:pPr>
    </w:p>
    <w:p w14:paraId="723D24BC" w14:textId="60DFBA67" w:rsidR="00D07D3C" w:rsidRPr="00D07D3C" w:rsidRDefault="00D07D3C" w:rsidP="002D2C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D07D3C">
        <w:rPr>
          <w:lang w:val="en-GB"/>
        </w:rPr>
        <w:tab/>
        <w:t>Adjustments arising from the UN80 Initiative</w:t>
      </w:r>
    </w:p>
    <w:p w14:paraId="31A9ADFD" w14:textId="77777777" w:rsidR="00D07D3C" w:rsidRPr="00D07D3C" w:rsidRDefault="00D07D3C" w:rsidP="00D07D3C">
      <w:pPr>
        <w:pStyle w:val="SingleTxt"/>
        <w:spacing w:after="0" w:line="120" w:lineRule="exact"/>
        <w:rPr>
          <w:sz w:val="10"/>
          <w:lang w:val="en-GB"/>
        </w:rPr>
      </w:pPr>
    </w:p>
    <w:p w14:paraId="1391D8B9"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10.14</w:t>
      </w:r>
      <w:r w:rsidRPr="00D07D3C">
        <w:rPr>
          <w:lang w:val="en-GB"/>
        </w:rPr>
        <w:tab/>
        <w:t>The proposed programme plan for 2027 reflects changes arising from the UN80 Initiative. In particular, the tables of deliverables reflect updated planned deliverables for 2026, in line with the approved programme budget for 2026.</w:t>
      </w:r>
    </w:p>
    <w:p w14:paraId="5D33E13C"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10.15</w:t>
      </w:r>
      <w:r w:rsidRPr="00D07D3C">
        <w:rPr>
          <w:lang w:val="en-GB"/>
        </w:rPr>
        <w:tab/>
        <w:t>The Office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aimed at streamlining support for the three groups of countries and strengthening and optimizing organizational arrangements in this regard, as appropriate.</w:t>
      </w:r>
    </w:p>
    <w:p w14:paraId="2A54A532" w14:textId="77777777" w:rsidR="00D07D3C" w:rsidRPr="00D07D3C" w:rsidRDefault="00D07D3C" w:rsidP="00D07D3C">
      <w:pPr>
        <w:pStyle w:val="SingleTxt"/>
        <w:spacing w:after="0" w:line="120" w:lineRule="exact"/>
        <w:rPr>
          <w:sz w:val="10"/>
          <w:lang w:val="en-GB"/>
        </w:rPr>
      </w:pPr>
    </w:p>
    <w:p w14:paraId="29B55E92" w14:textId="77777777" w:rsidR="00D07D3C" w:rsidRPr="00D07D3C" w:rsidRDefault="00D07D3C" w:rsidP="00D07D3C">
      <w:pPr>
        <w:pStyle w:val="SingleTxt"/>
        <w:spacing w:after="0" w:line="120" w:lineRule="exact"/>
        <w:rPr>
          <w:sz w:val="10"/>
          <w:lang w:val="en-GB"/>
        </w:rPr>
      </w:pPr>
    </w:p>
    <w:p w14:paraId="4B6001B1" w14:textId="77777777" w:rsidR="00D07D3C" w:rsidRPr="00D07D3C" w:rsidRDefault="00D07D3C" w:rsidP="00D07D3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Legislative mandates</w:t>
      </w:r>
    </w:p>
    <w:p w14:paraId="3D2DB798" w14:textId="77777777" w:rsidR="00D07D3C" w:rsidRPr="00D07D3C" w:rsidRDefault="00D07D3C" w:rsidP="00D07D3C">
      <w:pPr>
        <w:pStyle w:val="SingleTxt"/>
        <w:spacing w:after="0" w:line="120" w:lineRule="exact"/>
        <w:rPr>
          <w:sz w:val="10"/>
          <w:lang w:val="en-GB"/>
        </w:rPr>
      </w:pPr>
    </w:p>
    <w:p w14:paraId="62FC2857" w14:textId="77777777" w:rsidR="00D07D3C" w:rsidRPr="00D07D3C" w:rsidRDefault="00D07D3C" w:rsidP="00D07D3C">
      <w:pPr>
        <w:pStyle w:val="SingleTxt"/>
        <w:spacing w:after="0" w:line="120" w:lineRule="exact"/>
        <w:rPr>
          <w:sz w:val="10"/>
          <w:lang w:val="en-GB"/>
        </w:rPr>
      </w:pPr>
    </w:p>
    <w:p w14:paraId="14E3063C" w14:textId="77777777" w:rsidR="00D07D3C" w:rsidRPr="00D07D3C" w:rsidRDefault="00D07D3C" w:rsidP="00D07D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10.16</w:t>
      </w:r>
      <w:r w:rsidRPr="00D07D3C">
        <w:rPr>
          <w:lang w:val="en-GB"/>
        </w:rPr>
        <w:tab/>
        <w:t>The list below, which was reviewed in the preparation of the proposed programme budget, provides all mandates entrusted to the programme.</w:t>
      </w:r>
    </w:p>
    <w:p w14:paraId="6472DE4C" w14:textId="77777777" w:rsidR="00D07D3C" w:rsidRPr="00D07D3C" w:rsidRDefault="00D07D3C" w:rsidP="00D07D3C">
      <w:pPr>
        <w:pStyle w:val="SingleTxt"/>
        <w:spacing w:after="0" w:line="120" w:lineRule="exact"/>
        <w:rPr>
          <w:sz w:val="10"/>
          <w:lang w:val="en-GB"/>
        </w:rPr>
      </w:pPr>
    </w:p>
    <w:p w14:paraId="03F4F280" w14:textId="77777777" w:rsidR="007A7231" w:rsidRDefault="00D07D3C" w:rsidP="001118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General Assembly resolutions</w:t>
      </w:r>
    </w:p>
    <w:p w14:paraId="7B00E608" w14:textId="77777777" w:rsidR="0011185F" w:rsidRPr="0011185F" w:rsidRDefault="0011185F" w:rsidP="0011185F">
      <w:pPr>
        <w:pStyle w:val="SingleTxt"/>
        <w:spacing w:after="0" w:line="120" w:lineRule="exact"/>
        <w:rPr>
          <w:sz w:val="10"/>
          <w:lang w:val="en-GB"/>
        </w:rPr>
      </w:pPr>
    </w:p>
    <w:p w14:paraId="15176618" w14:textId="77777777" w:rsidR="0011185F" w:rsidRPr="007A7231" w:rsidRDefault="0011185F" w:rsidP="0011185F">
      <w:pPr>
        <w:pStyle w:val="SingleTxt"/>
        <w:rPr>
          <w:lang w:val="en-GB"/>
        </w:rPr>
        <w:sectPr w:rsidR="0011185F" w:rsidRPr="007A7231" w:rsidSect="00D07D3C">
          <w:headerReference w:type="even" r:id="rId30"/>
          <w:headerReference w:type="default" r:id="rId31"/>
          <w:footerReference w:type="default" r:id="rId32"/>
          <w:endnotePr>
            <w:numFmt w:val="decimal"/>
          </w:endnotePr>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A7231" w:rsidRPr="00A47FE6" w14:paraId="05AA56ED" w14:textId="77777777" w:rsidTr="007A7231">
        <w:tc>
          <w:tcPr>
            <w:tcW w:w="1450" w:type="pct"/>
          </w:tcPr>
          <w:p w14:paraId="6F40E0EC" w14:textId="73A1EDD1" w:rsidR="007A7231" w:rsidRPr="007A7231" w:rsidRDefault="007A7231" w:rsidP="007A7231">
            <w:pPr>
              <w:tabs>
                <w:tab w:val="left" w:pos="288"/>
                <w:tab w:val="left" w:pos="576"/>
                <w:tab w:val="left" w:pos="864"/>
                <w:tab w:val="left" w:pos="1152"/>
              </w:tabs>
              <w:spacing w:before="40" w:after="40" w:line="200" w:lineRule="exact"/>
              <w:ind w:right="43"/>
              <w:rPr>
                <w:color w:val="000000" w:themeColor="text1"/>
                <w:sz w:val="17"/>
              </w:rPr>
            </w:pPr>
            <w:hyperlink r:id="rId33" w:history="1">
              <w:r w:rsidRPr="00D57FBA">
                <w:rPr>
                  <w:rStyle w:val="Hyperlink"/>
                  <w:sz w:val="17"/>
                </w:rPr>
                <w:t>56/227</w:t>
              </w:r>
            </w:hyperlink>
          </w:p>
        </w:tc>
        <w:tc>
          <w:tcPr>
            <w:tcW w:w="3500" w:type="pct"/>
          </w:tcPr>
          <w:p w14:paraId="2701A882" w14:textId="77777777" w:rsidR="007A7231" w:rsidRPr="007A7231" w:rsidRDefault="007A7231" w:rsidP="007A7231">
            <w:pPr>
              <w:tabs>
                <w:tab w:val="left" w:pos="288"/>
                <w:tab w:val="left" w:pos="576"/>
                <w:tab w:val="left" w:pos="864"/>
                <w:tab w:val="left" w:pos="1152"/>
              </w:tabs>
              <w:spacing w:before="40" w:after="40" w:line="200" w:lineRule="exact"/>
              <w:ind w:left="86" w:right="43"/>
              <w:rPr>
                <w:color w:val="000000" w:themeColor="text1"/>
                <w:sz w:val="17"/>
                <w:lang w:val="en-US"/>
              </w:rPr>
            </w:pPr>
            <w:r w:rsidRPr="007A7231">
              <w:rPr>
                <w:color w:val="000000" w:themeColor="text1"/>
                <w:sz w:val="17"/>
                <w:lang w:val="en-US"/>
              </w:rPr>
              <w:t>Third United Nations Conference on the Least Developed Countries</w:t>
            </w:r>
          </w:p>
        </w:tc>
      </w:tr>
      <w:tr w:rsidR="007A7231" w:rsidRPr="00A47FE6" w14:paraId="7DC7A460" w14:textId="77777777" w:rsidTr="007A7231">
        <w:tc>
          <w:tcPr>
            <w:tcW w:w="1450" w:type="pct"/>
          </w:tcPr>
          <w:p w14:paraId="72D57173" w14:textId="334C1296" w:rsidR="007A7231" w:rsidRPr="007A7231" w:rsidRDefault="007A7231" w:rsidP="007A7231">
            <w:pPr>
              <w:tabs>
                <w:tab w:val="left" w:pos="288"/>
                <w:tab w:val="left" w:pos="576"/>
                <w:tab w:val="left" w:pos="864"/>
                <w:tab w:val="left" w:pos="1152"/>
              </w:tabs>
              <w:spacing w:before="40" w:after="40" w:line="200" w:lineRule="exact"/>
              <w:ind w:right="43"/>
              <w:rPr>
                <w:color w:val="000000" w:themeColor="text1"/>
                <w:sz w:val="17"/>
              </w:rPr>
            </w:pPr>
            <w:hyperlink r:id="rId34" w:history="1">
              <w:r w:rsidRPr="00D57FBA">
                <w:rPr>
                  <w:rStyle w:val="Hyperlink"/>
                  <w:sz w:val="17"/>
                </w:rPr>
                <w:t>70/1</w:t>
              </w:r>
            </w:hyperlink>
          </w:p>
        </w:tc>
        <w:tc>
          <w:tcPr>
            <w:tcW w:w="3500" w:type="pct"/>
          </w:tcPr>
          <w:p w14:paraId="016E4131" w14:textId="77777777" w:rsidR="007A7231" w:rsidRPr="007A7231" w:rsidRDefault="007A7231" w:rsidP="007A7231">
            <w:pPr>
              <w:tabs>
                <w:tab w:val="left" w:pos="288"/>
                <w:tab w:val="left" w:pos="576"/>
                <w:tab w:val="left" w:pos="864"/>
                <w:tab w:val="left" w:pos="1152"/>
              </w:tabs>
              <w:spacing w:before="40" w:after="40" w:line="200" w:lineRule="exact"/>
              <w:ind w:left="86" w:right="43"/>
              <w:rPr>
                <w:color w:val="000000" w:themeColor="text1"/>
                <w:sz w:val="17"/>
                <w:lang w:val="en-US"/>
              </w:rPr>
            </w:pPr>
            <w:r w:rsidRPr="007A7231">
              <w:rPr>
                <w:color w:val="000000" w:themeColor="text1"/>
                <w:sz w:val="17"/>
                <w:lang w:val="en-US"/>
              </w:rPr>
              <w:t>Transforming our world: the 2030 Agenda for Sustainable Development</w:t>
            </w:r>
          </w:p>
        </w:tc>
      </w:tr>
      <w:tr w:rsidR="007A7231" w:rsidRPr="007A7231" w14:paraId="234A5E9B" w14:textId="77777777" w:rsidTr="007A7231">
        <w:tc>
          <w:tcPr>
            <w:tcW w:w="1450" w:type="pct"/>
          </w:tcPr>
          <w:p w14:paraId="6EFA0430" w14:textId="2456828B" w:rsidR="007A7231" w:rsidRPr="007A7231" w:rsidRDefault="007A7231" w:rsidP="007A7231">
            <w:pPr>
              <w:tabs>
                <w:tab w:val="left" w:pos="288"/>
                <w:tab w:val="left" w:pos="576"/>
                <w:tab w:val="left" w:pos="864"/>
                <w:tab w:val="left" w:pos="1152"/>
              </w:tabs>
              <w:spacing w:before="40" w:after="40" w:line="200" w:lineRule="exact"/>
              <w:ind w:right="43"/>
              <w:rPr>
                <w:color w:val="000000" w:themeColor="text1"/>
                <w:sz w:val="17"/>
              </w:rPr>
            </w:pPr>
            <w:hyperlink r:id="rId35" w:history="1">
              <w:r w:rsidRPr="00D57FBA">
                <w:rPr>
                  <w:rStyle w:val="Hyperlink"/>
                  <w:sz w:val="17"/>
                  <w:szCs w:val="17"/>
                </w:rPr>
                <w:t>78/322</w:t>
              </w:r>
            </w:hyperlink>
            <w:r w:rsidRPr="007A7231">
              <w:rPr>
                <w:color w:val="000000" w:themeColor="text1"/>
                <w:sz w:val="17"/>
                <w:szCs w:val="17"/>
              </w:rPr>
              <w:t xml:space="preserve">; </w:t>
            </w:r>
            <w:hyperlink r:id="rId36" w:history="1">
              <w:r w:rsidRPr="00D57FBA">
                <w:rPr>
                  <w:rStyle w:val="Hyperlink"/>
                  <w:sz w:val="17"/>
                  <w:szCs w:val="17"/>
                </w:rPr>
                <w:t>80/146</w:t>
              </w:r>
            </w:hyperlink>
          </w:p>
        </w:tc>
        <w:tc>
          <w:tcPr>
            <w:tcW w:w="3500" w:type="pct"/>
          </w:tcPr>
          <w:p w14:paraId="087FA0D9" w14:textId="77777777" w:rsidR="007A7231" w:rsidRPr="007A7231" w:rsidRDefault="007A7231" w:rsidP="007A7231">
            <w:pPr>
              <w:tabs>
                <w:tab w:val="left" w:pos="288"/>
                <w:tab w:val="left" w:pos="576"/>
                <w:tab w:val="left" w:pos="864"/>
                <w:tab w:val="left" w:pos="1152"/>
              </w:tabs>
              <w:spacing w:before="40" w:after="40" w:line="200" w:lineRule="exact"/>
              <w:ind w:left="86" w:right="43"/>
              <w:rPr>
                <w:color w:val="000000" w:themeColor="text1"/>
                <w:sz w:val="17"/>
              </w:rPr>
            </w:pPr>
            <w:r w:rsidRPr="007A7231">
              <w:rPr>
                <w:color w:val="000000" w:themeColor="text1"/>
                <w:sz w:val="17"/>
                <w:szCs w:val="17"/>
              </w:rPr>
              <w:t>Multidimensional Vulnerability Index</w:t>
            </w:r>
          </w:p>
        </w:tc>
      </w:tr>
      <w:tr w:rsidR="007A7231" w:rsidRPr="00A47FE6" w14:paraId="2DC5FE40" w14:textId="77777777" w:rsidTr="007A7231">
        <w:tc>
          <w:tcPr>
            <w:tcW w:w="1450" w:type="pct"/>
          </w:tcPr>
          <w:p w14:paraId="771C1581" w14:textId="57A5F8B8" w:rsidR="007A7231" w:rsidRPr="007A7231" w:rsidRDefault="007A7231" w:rsidP="007A7231">
            <w:pPr>
              <w:tabs>
                <w:tab w:val="left" w:pos="288"/>
                <w:tab w:val="left" w:pos="576"/>
                <w:tab w:val="left" w:pos="864"/>
                <w:tab w:val="left" w:pos="1152"/>
              </w:tabs>
              <w:spacing w:before="40" w:after="40" w:line="200" w:lineRule="exact"/>
              <w:ind w:right="43"/>
              <w:rPr>
                <w:color w:val="000000" w:themeColor="text1"/>
                <w:sz w:val="17"/>
              </w:rPr>
            </w:pPr>
            <w:hyperlink r:id="rId37" w:history="1">
              <w:r w:rsidRPr="00D57FBA">
                <w:rPr>
                  <w:rStyle w:val="Hyperlink"/>
                  <w:sz w:val="17"/>
                </w:rPr>
                <w:t>79/226</w:t>
              </w:r>
            </w:hyperlink>
          </w:p>
        </w:tc>
        <w:tc>
          <w:tcPr>
            <w:tcW w:w="3500" w:type="pct"/>
          </w:tcPr>
          <w:p w14:paraId="0B71F4B8" w14:textId="77777777" w:rsidR="007A7231" w:rsidRPr="007A7231" w:rsidRDefault="007A7231" w:rsidP="007A7231">
            <w:pPr>
              <w:tabs>
                <w:tab w:val="left" w:pos="288"/>
                <w:tab w:val="left" w:pos="576"/>
                <w:tab w:val="left" w:pos="864"/>
                <w:tab w:val="left" w:pos="1152"/>
              </w:tabs>
              <w:spacing w:before="40" w:after="40" w:line="200" w:lineRule="exact"/>
              <w:ind w:left="86" w:right="43"/>
              <w:rPr>
                <w:color w:val="000000" w:themeColor="text1"/>
                <w:sz w:val="17"/>
                <w:lang w:val="en-US"/>
              </w:rPr>
            </w:pPr>
            <w:r w:rsidRPr="007A7231">
              <w:rPr>
                <w:color w:val="000000" w:themeColor="text1"/>
                <w:sz w:val="17"/>
                <w:lang w:val="en-US"/>
              </w:rPr>
              <w:t>Quadrennial comprehensive policy review of operational activities for development of the United Nations system</w:t>
            </w:r>
          </w:p>
        </w:tc>
      </w:tr>
      <w:tr w:rsidR="007A7231" w:rsidRPr="00A47FE6" w14:paraId="40FC3523" w14:textId="77777777" w:rsidTr="007A7231">
        <w:tc>
          <w:tcPr>
            <w:tcW w:w="1450" w:type="pct"/>
          </w:tcPr>
          <w:p w14:paraId="1FB7BB10" w14:textId="5AC199AF" w:rsidR="007A7231" w:rsidRPr="007A7231" w:rsidRDefault="007A7231" w:rsidP="007A7231">
            <w:pPr>
              <w:tabs>
                <w:tab w:val="left" w:pos="288"/>
                <w:tab w:val="left" w:pos="576"/>
                <w:tab w:val="left" w:pos="864"/>
                <w:tab w:val="left" w:pos="1152"/>
              </w:tabs>
              <w:spacing w:before="40" w:after="40" w:line="200" w:lineRule="exact"/>
              <w:ind w:right="43"/>
              <w:rPr>
                <w:color w:val="000000" w:themeColor="text1"/>
                <w:sz w:val="17"/>
              </w:rPr>
            </w:pPr>
            <w:hyperlink r:id="rId38" w:history="1">
              <w:r w:rsidRPr="00D57FBA">
                <w:rPr>
                  <w:rStyle w:val="Hyperlink"/>
                  <w:sz w:val="17"/>
                </w:rPr>
                <w:t>79/1</w:t>
              </w:r>
            </w:hyperlink>
          </w:p>
        </w:tc>
        <w:tc>
          <w:tcPr>
            <w:tcW w:w="3500" w:type="pct"/>
          </w:tcPr>
          <w:p w14:paraId="6690182C" w14:textId="77777777" w:rsidR="007A7231" w:rsidRPr="007A7231" w:rsidRDefault="007A7231" w:rsidP="007A7231">
            <w:pPr>
              <w:tabs>
                <w:tab w:val="left" w:pos="288"/>
                <w:tab w:val="left" w:pos="576"/>
                <w:tab w:val="left" w:pos="864"/>
                <w:tab w:val="left" w:pos="1152"/>
              </w:tabs>
              <w:spacing w:before="40" w:after="40" w:line="200" w:lineRule="exact"/>
              <w:ind w:left="86" w:right="43"/>
              <w:rPr>
                <w:color w:val="000000" w:themeColor="text1"/>
                <w:sz w:val="17"/>
                <w:lang w:val="en-US"/>
              </w:rPr>
            </w:pPr>
            <w:r w:rsidRPr="007A7231">
              <w:rPr>
                <w:color w:val="000000" w:themeColor="text1"/>
                <w:sz w:val="17"/>
                <w:lang w:val="en-US"/>
              </w:rPr>
              <w:t>The Pact for the Future</w:t>
            </w:r>
          </w:p>
        </w:tc>
      </w:tr>
    </w:tbl>
    <w:p w14:paraId="31C26C9E" w14:textId="77777777" w:rsidR="007A7231" w:rsidRDefault="007A7231" w:rsidP="007A7231">
      <w:pPr>
        <w:rPr>
          <w:lang w:val="en-US"/>
        </w:rPr>
        <w:sectPr w:rsidR="007A7231" w:rsidSect="007A7231">
          <w:endnotePr>
            <w:numFmt w:val="decimal"/>
          </w:endnotePr>
          <w:type w:val="continuous"/>
          <w:pgSz w:w="12240" w:h="15840"/>
          <w:pgMar w:top="1440" w:right="1195" w:bottom="1152" w:left="1195" w:header="432" w:footer="504" w:gutter="0"/>
          <w:cols w:num="2" w:space="240"/>
          <w:noEndnote/>
          <w:docGrid w:linePitch="360"/>
        </w:sectPr>
      </w:pPr>
    </w:p>
    <w:p w14:paraId="25C6F3C9" w14:textId="77777777" w:rsidR="00D07D3C" w:rsidRPr="0011185F" w:rsidRDefault="00D07D3C" w:rsidP="0011185F">
      <w:pPr>
        <w:pStyle w:val="SingleTxt"/>
        <w:spacing w:after="0" w:line="120" w:lineRule="exact"/>
        <w:rPr>
          <w:sz w:val="10"/>
          <w:lang w:val="en-US"/>
        </w:rPr>
      </w:pPr>
    </w:p>
    <w:p w14:paraId="70829928" w14:textId="77777777" w:rsidR="0011185F" w:rsidRPr="0011185F" w:rsidRDefault="0011185F" w:rsidP="001118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ab/>
      </w:r>
      <w:r w:rsidRPr="0011185F">
        <w:rPr>
          <w:lang w:val="en-US"/>
        </w:rPr>
        <w:tab/>
        <w:t>Subprogramme 1</w:t>
      </w:r>
    </w:p>
    <w:p w14:paraId="5D3A98C1" w14:textId="77777777" w:rsidR="0011185F" w:rsidRPr="0011185F" w:rsidRDefault="0011185F" w:rsidP="001118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ab/>
      </w:r>
      <w:r w:rsidRPr="0011185F">
        <w:rPr>
          <w:lang w:val="en-US"/>
        </w:rPr>
        <w:tab/>
        <w:t>Least developed countries</w:t>
      </w:r>
    </w:p>
    <w:p w14:paraId="2C02FC75" w14:textId="77777777" w:rsidR="0011185F" w:rsidRPr="0011185F" w:rsidRDefault="0011185F" w:rsidP="0011185F">
      <w:pPr>
        <w:pStyle w:val="SingleTxt"/>
        <w:spacing w:after="0" w:line="120" w:lineRule="exact"/>
        <w:rPr>
          <w:sz w:val="10"/>
          <w:lang w:val="en-US"/>
        </w:rPr>
      </w:pPr>
    </w:p>
    <w:p w14:paraId="6DFAAC9E" w14:textId="77777777" w:rsidR="0011185F" w:rsidRDefault="0011185F" w:rsidP="001118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General Assembly resolutions</w:t>
      </w:r>
    </w:p>
    <w:p w14:paraId="71BCBE18" w14:textId="77777777" w:rsidR="0011185F" w:rsidRPr="0011185F" w:rsidRDefault="0011185F" w:rsidP="0011185F">
      <w:pPr>
        <w:pStyle w:val="SingleTxt"/>
        <w:spacing w:after="0" w:line="120" w:lineRule="exact"/>
        <w:rPr>
          <w:sz w:val="10"/>
          <w:lang w:val="en-US"/>
        </w:rPr>
      </w:pPr>
    </w:p>
    <w:p w14:paraId="5F7674A2" w14:textId="77777777" w:rsidR="0011185F" w:rsidRPr="0011185F" w:rsidRDefault="0011185F" w:rsidP="0011185F">
      <w:pPr>
        <w:pStyle w:val="SingleTxt"/>
        <w:rPr>
          <w:lang w:val="en-US"/>
        </w:rPr>
        <w:sectPr w:rsidR="0011185F" w:rsidRPr="0011185F" w:rsidSect="007A7231">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1185F" w:rsidRPr="00A47FE6" w14:paraId="297D2572" w14:textId="77777777" w:rsidTr="0011185F">
        <w:tc>
          <w:tcPr>
            <w:tcW w:w="1450" w:type="pct"/>
          </w:tcPr>
          <w:p w14:paraId="42839DD6" w14:textId="1E3603BD" w:rsidR="0011185F" w:rsidRPr="0011185F" w:rsidRDefault="0011185F" w:rsidP="0011185F">
            <w:pPr>
              <w:tabs>
                <w:tab w:val="left" w:pos="288"/>
                <w:tab w:val="left" w:pos="576"/>
                <w:tab w:val="left" w:pos="864"/>
                <w:tab w:val="left" w:pos="1152"/>
              </w:tabs>
              <w:spacing w:before="40" w:after="40" w:line="200" w:lineRule="exact"/>
              <w:ind w:right="43"/>
              <w:rPr>
                <w:color w:val="000000" w:themeColor="text1"/>
                <w:sz w:val="17"/>
              </w:rPr>
            </w:pPr>
            <w:hyperlink r:id="rId39" w:history="1">
              <w:r w:rsidRPr="00D57FBA">
                <w:rPr>
                  <w:rStyle w:val="Hyperlink"/>
                  <w:sz w:val="17"/>
                </w:rPr>
                <w:t>76/258</w:t>
              </w:r>
            </w:hyperlink>
          </w:p>
        </w:tc>
        <w:tc>
          <w:tcPr>
            <w:tcW w:w="3500" w:type="pct"/>
          </w:tcPr>
          <w:p w14:paraId="4E4ADFEB" w14:textId="77777777" w:rsidR="0011185F" w:rsidRPr="0011185F" w:rsidRDefault="0011185F" w:rsidP="0011185F">
            <w:pPr>
              <w:tabs>
                <w:tab w:val="left" w:pos="288"/>
                <w:tab w:val="left" w:pos="576"/>
                <w:tab w:val="left" w:pos="864"/>
                <w:tab w:val="left" w:pos="1152"/>
              </w:tabs>
              <w:spacing w:before="40" w:after="40" w:line="200" w:lineRule="exact"/>
              <w:ind w:left="86" w:right="43"/>
              <w:rPr>
                <w:color w:val="000000" w:themeColor="text1"/>
                <w:spacing w:val="0"/>
                <w:sz w:val="17"/>
                <w:lang w:val="en-US"/>
              </w:rPr>
            </w:pPr>
            <w:r w:rsidRPr="0011185F">
              <w:rPr>
                <w:color w:val="000000" w:themeColor="text1"/>
                <w:sz w:val="17"/>
                <w:lang w:val="en-US"/>
              </w:rPr>
              <w:t>Doha Programme of Action for the Least Developed Countries</w:t>
            </w:r>
          </w:p>
        </w:tc>
      </w:tr>
      <w:tr w:rsidR="0011185F" w:rsidRPr="00A47FE6" w14:paraId="047ADF4C" w14:textId="77777777" w:rsidTr="0011185F">
        <w:tc>
          <w:tcPr>
            <w:tcW w:w="1450" w:type="pct"/>
          </w:tcPr>
          <w:p w14:paraId="41124F8B" w14:textId="696D8BFE" w:rsidR="0011185F" w:rsidRPr="0011185F" w:rsidRDefault="0011185F" w:rsidP="0011185F">
            <w:pPr>
              <w:tabs>
                <w:tab w:val="left" w:pos="288"/>
                <w:tab w:val="left" w:pos="576"/>
                <w:tab w:val="left" w:pos="864"/>
                <w:tab w:val="left" w:pos="1152"/>
              </w:tabs>
              <w:spacing w:before="40" w:after="40" w:line="200" w:lineRule="exact"/>
              <w:ind w:right="43"/>
              <w:rPr>
                <w:color w:val="000000" w:themeColor="text1"/>
                <w:sz w:val="17"/>
              </w:rPr>
            </w:pPr>
            <w:hyperlink r:id="rId40" w:history="1">
              <w:r w:rsidRPr="00D57FBA">
                <w:rPr>
                  <w:rStyle w:val="Hyperlink"/>
                  <w:sz w:val="17"/>
                </w:rPr>
                <w:t>80/150</w:t>
              </w:r>
            </w:hyperlink>
          </w:p>
        </w:tc>
        <w:tc>
          <w:tcPr>
            <w:tcW w:w="3500" w:type="pct"/>
          </w:tcPr>
          <w:p w14:paraId="76826C1F" w14:textId="77777777" w:rsidR="0011185F" w:rsidRPr="0011185F" w:rsidRDefault="0011185F" w:rsidP="0011185F">
            <w:pPr>
              <w:tabs>
                <w:tab w:val="left" w:pos="288"/>
                <w:tab w:val="left" w:pos="576"/>
                <w:tab w:val="left" w:pos="864"/>
                <w:tab w:val="left" w:pos="1152"/>
              </w:tabs>
              <w:spacing w:before="40" w:after="40" w:line="200" w:lineRule="exact"/>
              <w:ind w:left="86" w:right="43"/>
              <w:rPr>
                <w:color w:val="000000" w:themeColor="text1"/>
                <w:spacing w:val="2"/>
                <w:w w:val="102"/>
                <w:sz w:val="17"/>
                <w:lang w:val="en-US"/>
              </w:rPr>
            </w:pPr>
            <w:r w:rsidRPr="0011185F">
              <w:rPr>
                <w:color w:val="000000" w:themeColor="text1"/>
                <w:spacing w:val="2"/>
                <w:w w:val="102"/>
                <w:sz w:val="17"/>
                <w:lang w:val="en-US"/>
              </w:rPr>
              <w:t xml:space="preserve">Follow-up to the Fifth United Nations </w:t>
            </w:r>
            <w:r w:rsidRPr="0011185F">
              <w:rPr>
                <w:color w:val="000000" w:themeColor="text1"/>
                <w:spacing w:val="2"/>
                <w:w w:val="102"/>
                <w:sz w:val="16"/>
                <w:szCs w:val="18"/>
                <w:lang w:val="en-US"/>
              </w:rPr>
              <w:t xml:space="preserve">Conference </w:t>
            </w:r>
            <w:r w:rsidRPr="0011185F">
              <w:rPr>
                <w:color w:val="000000" w:themeColor="text1"/>
                <w:spacing w:val="2"/>
                <w:w w:val="102"/>
                <w:sz w:val="17"/>
                <w:lang w:val="en-US"/>
              </w:rPr>
              <w:t>on the Least Developed Countries</w:t>
            </w:r>
          </w:p>
        </w:tc>
      </w:tr>
    </w:tbl>
    <w:p w14:paraId="1AB05451" w14:textId="77777777" w:rsidR="0011185F" w:rsidRPr="0011185F" w:rsidRDefault="0011185F" w:rsidP="0011185F">
      <w:pPr>
        <w:spacing w:line="240" w:lineRule="auto"/>
        <w:rPr>
          <w:sz w:val="2"/>
          <w:lang w:val="en-US"/>
        </w:rPr>
        <w:sectPr w:rsidR="0011185F" w:rsidRPr="0011185F" w:rsidSect="0011185F">
          <w:endnotePr>
            <w:numFmt w:val="decimal"/>
          </w:endnotePr>
          <w:type w:val="continuous"/>
          <w:pgSz w:w="12240" w:h="15840"/>
          <w:pgMar w:top="1440" w:right="1195" w:bottom="1152" w:left="1195" w:header="432" w:footer="504" w:gutter="0"/>
          <w:cols w:num="2" w:space="240"/>
          <w:noEndnote/>
          <w:docGrid w:linePitch="360"/>
        </w:sectPr>
      </w:pPr>
    </w:p>
    <w:p w14:paraId="4AAC2AC2" w14:textId="099BCDE7" w:rsidR="0011185F" w:rsidRPr="0011185F" w:rsidRDefault="0011185F" w:rsidP="0011185F">
      <w:pPr>
        <w:pStyle w:val="SingleTxt"/>
        <w:spacing w:after="0" w:line="120" w:lineRule="exact"/>
        <w:rPr>
          <w:sz w:val="10"/>
          <w:lang w:val="en-US"/>
        </w:rPr>
      </w:pPr>
    </w:p>
    <w:p w14:paraId="66858B16" w14:textId="0BFE839A" w:rsidR="0011185F" w:rsidRDefault="0011185F" w:rsidP="001118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Economic and Social Council resolutions</w:t>
      </w:r>
    </w:p>
    <w:p w14:paraId="4E768DD3" w14:textId="77777777" w:rsidR="0011185F" w:rsidRPr="0011185F" w:rsidRDefault="0011185F" w:rsidP="0011185F">
      <w:pPr>
        <w:pStyle w:val="SingleTxt"/>
        <w:spacing w:after="0" w:line="120" w:lineRule="exact"/>
        <w:rPr>
          <w:sz w:val="10"/>
          <w:lang w:val="en-US"/>
        </w:rPr>
      </w:pPr>
    </w:p>
    <w:p w14:paraId="2D202951" w14:textId="77777777" w:rsidR="0011185F" w:rsidRPr="0011185F" w:rsidRDefault="0011185F" w:rsidP="0011185F">
      <w:pPr>
        <w:pStyle w:val="SingleTxt"/>
        <w:spacing w:after="0" w:line="240" w:lineRule="auto"/>
        <w:rPr>
          <w:sz w:val="2"/>
          <w:lang w:val="en-US"/>
        </w:rPr>
        <w:sectPr w:rsidR="0011185F" w:rsidRPr="0011185F" w:rsidSect="0011185F">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1185F" w:rsidRPr="00A47FE6" w14:paraId="21B01F65" w14:textId="77777777" w:rsidTr="0011185F">
        <w:tc>
          <w:tcPr>
            <w:tcW w:w="1450" w:type="pct"/>
          </w:tcPr>
          <w:p w14:paraId="69EBD252" w14:textId="688E1C74" w:rsidR="0011185F" w:rsidRPr="0011185F" w:rsidRDefault="0011185F" w:rsidP="0011185F">
            <w:pPr>
              <w:tabs>
                <w:tab w:val="left" w:pos="288"/>
                <w:tab w:val="left" w:pos="576"/>
                <w:tab w:val="left" w:pos="864"/>
                <w:tab w:val="left" w:pos="1152"/>
              </w:tabs>
              <w:spacing w:before="40" w:after="40" w:line="200" w:lineRule="exact"/>
              <w:ind w:right="43"/>
              <w:rPr>
                <w:color w:val="000000" w:themeColor="text1"/>
                <w:sz w:val="17"/>
              </w:rPr>
            </w:pPr>
            <w:hyperlink r:id="rId41" w:history="1">
              <w:r w:rsidRPr="00D57FBA">
                <w:rPr>
                  <w:rStyle w:val="Hyperlink"/>
                  <w:sz w:val="17"/>
                </w:rPr>
                <w:t>2025/23</w:t>
              </w:r>
            </w:hyperlink>
          </w:p>
        </w:tc>
        <w:tc>
          <w:tcPr>
            <w:tcW w:w="3500" w:type="pct"/>
          </w:tcPr>
          <w:p w14:paraId="16F07473" w14:textId="77777777" w:rsidR="0011185F" w:rsidRPr="0011185F" w:rsidRDefault="0011185F" w:rsidP="0011185F">
            <w:pPr>
              <w:tabs>
                <w:tab w:val="left" w:pos="288"/>
                <w:tab w:val="left" w:pos="576"/>
                <w:tab w:val="left" w:pos="864"/>
                <w:tab w:val="left" w:pos="1152"/>
              </w:tabs>
              <w:spacing w:before="40" w:after="40" w:line="200" w:lineRule="exact"/>
              <w:ind w:left="86" w:right="43"/>
              <w:rPr>
                <w:color w:val="000000" w:themeColor="text1"/>
                <w:sz w:val="17"/>
                <w:lang w:val="en-US"/>
              </w:rPr>
            </w:pPr>
            <w:r w:rsidRPr="0011185F">
              <w:rPr>
                <w:color w:val="000000" w:themeColor="text1"/>
                <w:sz w:val="17"/>
                <w:lang w:val="en-US"/>
              </w:rPr>
              <w:t>Doha Programme of Action for the Least Developed Countries for the decade 2022–‍2031</w:t>
            </w:r>
          </w:p>
        </w:tc>
      </w:tr>
    </w:tbl>
    <w:p w14:paraId="6A910637" w14:textId="77777777" w:rsidR="0011185F" w:rsidRPr="0011185F" w:rsidRDefault="0011185F" w:rsidP="0011185F">
      <w:pPr>
        <w:spacing w:line="240" w:lineRule="auto"/>
        <w:rPr>
          <w:sz w:val="2"/>
          <w:lang w:val="en-US"/>
        </w:rPr>
        <w:sectPr w:rsidR="0011185F" w:rsidRPr="0011185F" w:rsidSect="0011185F">
          <w:endnotePr>
            <w:numFmt w:val="decimal"/>
          </w:endnotePr>
          <w:type w:val="continuous"/>
          <w:pgSz w:w="12240" w:h="15840"/>
          <w:pgMar w:top="1440" w:right="1195" w:bottom="1152" w:left="1195" w:header="432" w:footer="504" w:gutter="0"/>
          <w:cols w:num="2" w:space="240"/>
          <w:noEndnote/>
          <w:docGrid w:linePitch="360"/>
        </w:sectPr>
      </w:pPr>
    </w:p>
    <w:p w14:paraId="5676F84B" w14:textId="77777777" w:rsidR="0011185F" w:rsidRPr="0011185F" w:rsidRDefault="0011185F" w:rsidP="0011185F">
      <w:pPr>
        <w:pStyle w:val="SingleTxt"/>
        <w:spacing w:after="0" w:line="120" w:lineRule="exact"/>
        <w:rPr>
          <w:sz w:val="10"/>
          <w:lang w:val="en-US"/>
        </w:rPr>
      </w:pPr>
    </w:p>
    <w:p w14:paraId="4B0F69E0" w14:textId="77777777" w:rsidR="0011185F" w:rsidRPr="0011185F" w:rsidRDefault="0011185F" w:rsidP="001118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ab/>
      </w:r>
      <w:r w:rsidRPr="0011185F">
        <w:rPr>
          <w:lang w:val="en-US"/>
        </w:rPr>
        <w:tab/>
        <w:t>Subprogramme 2</w:t>
      </w:r>
    </w:p>
    <w:p w14:paraId="295DA319" w14:textId="77777777" w:rsidR="0011185F" w:rsidRPr="0011185F" w:rsidRDefault="0011185F" w:rsidP="001118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ab/>
      </w:r>
      <w:r w:rsidRPr="0011185F">
        <w:rPr>
          <w:lang w:val="en-US"/>
        </w:rPr>
        <w:tab/>
        <w:t>Landlocked developing countries</w:t>
      </w:r>
    </w:p>
    <w:p w14:paraId="0846BF11" w14:textId="77777777" w:rsidR="0011185F" w:rsidRPr="0011185F" w:rsidRDefault="0011185F" w:rsidP="0011185F">
      <w:pPr>
        <w:pStyle w:val="SingleTxt"/>
        <w:spacing w:after="0" w:line="120" w:lineRule="exact"/>
        <w:rPr>
          <w:sz w:val="10"/>
          <w:lang w:val="en-US"/>
        </w:rPr>
      </w:pPr>
    </w:p>
    <w:p w14:paraId="02683269" w14:textId="77777777" w:rsidR="0011185F" w:rsidRDefault="0011185F" w:rsidP="0011185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General Assembly resolutions</w:t>
      </w:r>
    </w:p>
    <w:p w14:paraId="3E6922CD" w14:textId="77777777" w:rsidR="0011185F" w:rsidRPr="0011185F" w:rsidRDefault="0011185F" w:rsidP="0011185F">
      <w:pPr>
        <w:pStyle w:val="SingleTxt"/>
        <w:spacing w:after="0" w:line="120" w:lineRule="exact"/>
        <w:rPr>
          <w:sz w:val="10"/>
          <w:lang w:val="en-US"/>
        </w:rPr>
      </w:pPr>
    </w:p>
    <w:p w14:paraId="365D37FB" w14:textId="77777777" w:rsidR="0011185F" w:rsidRPr="0011185F" w:rsidRDefault="0011185F" w:rsidP="0011185F">
      <w:pPr>
        <w:pStyle w:val="SingleTxt"/>
        <w:rPr>
          <w:lang w:val="en-US"/>
        </w:rPr>
        <w:sectPr w:rsidR="0011185F" w:rsidRPr="0011185F" w:rsidSect="0011185F">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1185F" w:rsidRPr="00A47FE6" w14:paraId="547B33E2" w14:textId="77777777" w:rsidTr="0011185F">
        <w:tc>
          <w:tcPr>
            <w:tcW w:w="1450" w:type="pct"/>
          </w:tcPr>
          <w:p w14:paraId="75C37329" w14:textId="5A8E5E91" w:rsidR="0011185F" w:rsidRPr="0011185F" w:rsidRDefault="0011185F" w:rsidP="0011185F">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szCs w:val="17"/>
              </w:rPr>
            </w:pPr>
            <w:hyperlink r:id="rId42" w:history="1">
              <w:r w:rsidRPr="00D57FBA">
                <w:rPr>
                  <w:rStyle w:val="Hyperlink"/>
                  <w:rFonts w:asciiTheme="majorBidi" w:hAnsiTheme="majorBidi" w:cstheme="majorBidi"/>
                  <w:sz w:val="17"/>
                  <w:szCs w:val="17"/>
                </w:rPr>
                <w:t>79/233</w:t>
              </w:r>
            </w:hyperlink>
          </w:p>
        </w:tc>
        <w:tc>
          <w:tcPr>
            <w:tcW w:w="3500" w:type="pct"/>
          </w:tcPr>
          <w:p w14:paraId="6625D577" w14:textId="77777777" w:rsidR="0011185F" w:rsidRPr="0011185F" w:rsidRDefault="0011185F" w:rsidP="0011185F">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11185F">
              <w:rPr>
                <w:rFonts w:asciiTheme="majorBidi" w:hAnsiTheme="majorBidi" w:cstheme="majorBidi"/>
                <w:color w:val="000000" w:themeColor="text1"/>
                <w:sz w:val="17"/>
                <w:szCs w:val="17"/>
                <w:lang w:val="en-US"/>
              </w:rPr>
              <w:t>Programme of Action for Landlocked Developing Countries for the Decade 2024–‍2034</w:t>
            </w:r>
          </w:p>
        </w:tc>
      </w:tr>
      <w:tr w:rsidR="0011185F" w:rsidRPr="00A47FE6" w14:paraId="60765CDF" w14:textId="77777777" w:rsidTr="0011185F">
        <w:tc>
          <w:tcPr>
            <w:tcW w:w="1450" w:type="pct"/>
          </w:tcPr>
          <w:p w14:paraId="15825665" w14:textId="71B07649" w:rsidR="0011185F" w:rsidRPr="0011185F" w:rsidRDefault="0011185F" w:rsidP="0011185F">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hyperlink r:id="rId43" w:history="1">
              <w:r w:rsidRPr="00D57FBA">
                <w:rPr>
                  <w:rStyle w:val="Hyperlink"/>
                  <w:rFonts w:asciiTheme="majorBidi" w:hAnsiTheme="majorBidi" w:cstheme="majorBidi"/>
                  <w:sz w:val="17"/>
                  <w:szCs w:val="17"/>
                </w:rPr>
                <w:t>80/151</w:t>
              </w:r>
            </w:hyperlink>
          </w:p>
        </w:tc>
        <w:tc>
          <w:tcPr>
            <w:tcW w:w="3500" w:type="pct"/>
          </w:tcPr>
          <w:p w14:paraId="44392CBE" w14:textId="77777777" w:rsidR="0011185F" w:rsidRPr="0011185F" w:rsidRDefault="0011185F" w:rsidP="0011185F">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US"/>
              </w:rPr>
            </w:pPr>
            <w:r w:rsidRPr="0011185F">
              <w:rPr>
                <w:rFonts w:asciiTheme="majorBidi" w:hAnsiTheme="majorBidi" w:cstheme="majorBidi"/>
                <w:color w:val="000000" w:themeColor="text1"/>
                <w:sz w:val="17"/>
                <w:szCs w:val="17"/>
                <w:lang w:val="en-US"/>
              </w:rPr>
              <w:t>Follow up to the Third United Nations Conference on Landlocked Developing Countries</w:t>
            </w:r>
          </w:p>
        </w:tc>
      </w:tr>
      <w:tr w:rsidR="0011185F" w:rsidRPr="00A47FE6" w14:paraId="6AFF03D5" w14:textId="77777777" w:rsidTr="0011185F">
        <w:tc>
          <w:tcPr>
            <w:tcW w:w="1450" w:type="pct"/>
          </w:tcPr>
          <w:p w14:paraId="37D5CDC6" w14:textId="10E9B1CA" w:rsidR="0011185F" w:rsidRPr="0011185F" w:rsidRDefault="0011185F" w:rsidP="0011185F">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szCs w:val="17"/>
              </w:rPr>
            </w:pPr>
            <w:hyperlink r:id="rId44" w:history="1">
              <w:r w:rsidRPr="00D57FBA">
                <w:rPr>
                  <w:rStyle w:val="Hyperlink"/>
                  <w:rFonts w:asciiTheme="majorBidi" w:hAnsiTheme="majorBidi" w:cstheme="majorBidi"/>
                  <w:sz w:val="17"/>
                  <w:szCs w:val="17"/>
                </w:rPr>
                <w:t>79/279</w:t>
              </w:r>
            </w:hyperlink>
          </w:p>
        </w:tc>
        <w:tc>
          <w:tcPr>
            <w:tcW w:w="3500" w:type="pct"/>
          </w:tcPr>
          <w:p w14:paraId="2043FAF3" w14:textId="77777777" w:rsidR="0011185F" w:rsidRPr="0011185F" w:rsidRDefault="0011185F" w:rsidP="0011185F">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szCs w:val="17"/>
                <w:lang w:val="en-US"/>
              </w:rPr>
            </w:pPr>
            <w:r w:rsidRPr="0011185F">
              <w:rPr>
                <w:rFonts w:asciiTheme="majorBidi" w:hAnsiTheme="majorBidi" w:cstheme="majorBidi"/>
                <w:color w:val="000000" w:themeColor="text1"/>
                <w:sz w:val="17"/>
                <w:szCs w:val="17"/>
                <w:lang w:val="en-US"/>
              </w:rPr>
              <w:t>Further modalities of the Third United Nations Conference on Landlocked Developing Countries</w:t>
            </w:r>
          </w:p>
        </w:tc>
      </w:tr>
      <w:tr w:rsidR="0011185F" w:rsidRPr="0011185F" w14:paraId="34736874" w14:textId="77777777" w:rsidTr="0011185F">
        <w:tc>
          <w:tcPr>
            <w:tcW w:w="1450" w:type="pct"/>
          </w:tcPr>
          <w:p w14:paraId="5442EE20" w14:textId="37E5848D" w:rsidR="0011185F" w:rsidRPr="0011185F" w:rsidRDefault="0011185F" w:rsidP="0011185F">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szCs w:val="17"/>
              </w:rPr>
            </w:pPr>
            <w:hyperlink r:id="rId45" w:history="1">
              <w:r w:rsidRPr="00D57FBA">
                <w:rPr>
                  <w:rStyle w:val="Hyperlink"/>
                  <w:rFonts w:asciiTheme="majorBidi" w:hAnsiTheme="majorBidi" w:cstheme="majorBidi"/>
                  <w:sz w:val="17"/>
                  <w:szCs w:val="17"/>
                </w:rPr>
                <w:t>80/3</w:t>
              </w:r>
            </w:hyperlink>
          </w:p>
        </w:tc>
        <w:tc>
          <w:tcPr>
            <w:tcW w:w="3500" w:type="pct"/>
          </w:tcPr>
          <w:p w14:paraId="26B62342" w14:textId="77777777" w:rsidR="0011185F" w:rsidRPr="0011185F" w:rsidRDefault="0011185F" w:rsidP="0011185F">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szCs w:val="17"/>
              </w:rPr>
            </w:pPr>
            <w:r w:rsidRPr="0011185F">
              <w:rPr>
                <w:rFonts w:asciiTheme="majorBidi" w:hAnsiTheme="majorBidi" w:cstheme="majorBidi"/>
                <w:color w:val="000000" w:themeColor="text1"/>
                <w:sz w:val="17"/>
                <w:szCs w:val="17"/>
              </w:rPr>
              <w:t>Awaza Political Declaration</w:t>
            </w:r>
          </w:p>
        </w:tc>
      </w:tr>
    </w:tbl>
    <w:p w14:paraId="270336CE" w14:textId="77777777" w:rsidR="0011185F" w:rsidRDefault="0011185F" w:rsidP="0011185F">
      <w:pPr>
        <w:rPr>
          <w:lang w:val="en-US"/>
        </w:rPr>
        <w:sectPr w:rsidR="0011185F" w:rsidSect="0011185F">
          <w:endnotePr>
            <w:numFmt w:val="decimal"/>
          </w:endnotePr>
          <w:type w:val="continuous"/>
          <w:pgSz w:w="12240" w:h="15840"/>
          <w:pgMar w:top="1440" w:right="1195" w:bottom="1152" w:left="1195" w:header="432" w:footer="504" w:gutter="0"/>
          <w:cols w:num="2" w:space="240"/>
          <w:noEndnote/>
          <w:docGrid w:linePitch="360"/>
        </w:sectPr>
      </w:pPr>
    </w:p>
    <w:p w14:paraId="48E932FC" w14:textId="1D1C9F82" w:rsidR="0011185F" w:rsidRPr="0011185F" w:rsidRDefault="0011185F" w:rsidP="0011185F">
      <w:pPr>
        <w:pStyle w:val="SingleTxt"/>
        <w:spacing w:after="0" w:line="120" w:lineRule="exact"/>
        <w:rPr>
          <w:sz w:val="10"/>
          <w:lang w:val="en-US"/>
        </w:rPr>
      </w:pPr>
    </w:p>
    <w:p w14:paraId="46DD55A7" w14:textId="77777777" w:rsidR="0011185F" w:rsidRPr="0011185F" w:rsidRDefault="0011185F" w:rsidP="001118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ab/>
      </w:r>
      <w:r w:rsidRPr="0011185F">
        <w:rPr>
          <w:lang w:val="en-US"/>
        </w:rPr>
        <w:tab/>
        <w:t>Subprogramme 3</w:t>
      </w:r>
    </w:p>
    <w:p w14:paraId="342BBD89" w14:textId="77777777" w:rsidR="0011185F" w:rsidRPr="0011185F" w:rsidRDefault="0011185F" w:rsidP="001118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11185F">
        <w:rPr>
          <w:lang w:val="en-US"/>
        </w:rPr>
        <w:tab/>
      </w:r>
      <w:r w:rsidRPr="0011185F">
        <w:rPr>
          <w:lang w:val="en-US"/>
        </w:rPr>
        <w:tab/>
        <w:t>Small island developing States</w:t>
      </w:r>
    </w:p>
    <w:p w14:paraId="0D1310C2" w14:textId="77777777" w:rsidR="0011185F" w:rsidRPr="0011185F" w:rsidRDefault="0011185F" w:rsidP="0011185F">
      <w:pPr>
        <w:pStyle w:val="SingleTxt"/>
        <w:spacing w:after="0" w:line="120" w:lineRule="exact"/>
        <w:rPr>
          <w:sz w:val="10"/>
          <w:lang w:val="en-US"/>
        </w:rPr>
      </w:pPr>
    </w:p>
    <w:p w14:paraId="114CF49E" w14:textId="77777777" w:rsidR="0011185F" w:rsidRPr="00BD66CB" w:rsidRDefault="0011185F" w:rsidP="00BD66C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BD66CB">
        <w:rPr>
          <w:lang w:val="en-US"/>
        </w:rPr>
        <w:t>General Assembly resolutions</w:t>
      </w:r>
    </w:p>
    <w:p w14:paraId="5883CF57" w14:textId="77777777" w:rsidR="00BD66CB" w:rsidRPr="00BD66CB" w:rsidRDefault="00BD66CB" w:rsidP="00BD66CB">
      <w:pPr>
        <w:pStyle w:val="SingleTxt"/>
        <w:spacing w:after="0" w:line="120" w:lineRule="exact"/>
        <w:rPr>
          <w:sz w:val="10"/>
          <w:lang w:val="en-US"/>
        </w:rPr>
      </w:pPr>
    </w:p>
    <w:p w14:paraId="3E1F6DF2" w14:textId="77777777" w:rsidR="00BD66CB" w:rsidRPr="00BD66CB" w:rsidRDefault="00BD66CB" w:rsidP="00BD66CB">
      <w:pPr>
        <w:pStyle w:val="SingleTxt"/>
        <w:spacing w:after="0" w:line="240" w:lineRule="auto"/>
        <w:rPr>
          <w:sz w:val="2"/>
          <w:lang w:val="en-US"/>
        </w:rPr>
        <w:sectPr w:rsidR="00BD66CB" w:rsidRPr="00BD66CB" w:rsidSect="0011185F">
          <w:endnotePr>
            <w:numFmt w:val="decimal"/>
          </w:endnotePr>
          <w:type w:val="continuous"/>
          <w:pgSz w:w="12240" w:h="15840"/>
          <w:pgMar w:top="1440" w:right="1195" w:bottom="1152" w:left="1195" w:header="432" w:footer="504" w:gutter="0"/>
          <w:cols w:space="720"/>
          <w:noEndnote/>
          <w:docGrid w:linePitch="360"/>
        </w:sectPr>
      </w:pPr>
    </w:p>
    <w:tbl>
      <w:tblPr>
        <w:tblStyle w:val="TableGrid3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D66CB" w:rsidRPr="00A47FE6" w14:paraId="5CD7910E" w14:textId="77777777" w:rsidTr="00BD66CB">
        <w:tc>
          <w:tcPr>
            <w:tcW w:w="1450" w:type="pct"/>
          </w:tcPr>
          <w:p w14:paraId="20E36F16" w14:textId="54D33927" w:rsidR="00BD66CB" w:rsidRPr="00BD66CB" w:rsidRDefault="00BD66CB" w:rsidP="00BD66CB">
            <w:pPr>
              <w:tabs>
                <w:tab w:val="left" w:pos="288"/>
                <w:tab w:val="left" w:pos="576"/>
                <w:tab w:val="left" w:pos="864"/>
                <w:tab w:val="left" w:pos="1152"/>
              </w:tabs>
              <w:spacing w:before="40" w:after="40" w:line="200" w:lineRule="exact"/>
              <w:ind w:right="43"/>
              <w:rPr>
                <w:color w:val="000000" w:themeColor="text1"/>
                <w:sz w:val="17"/>
                <w:szCs w:val="17"/>
              </w:rPr>
            </w:pPr>
            <w:hyperlink r:id="rId46" w:history="1">
              <w:r w:rsidRPr="00D57FBA">
                <w:rPr>
                  <w:rStyle w:val="Hyperlink"/>
                  <w:sz w:val="17"/>
                  <w:szCs w:val="17"/>
                </w:rPr>
                <w:t>78/317</w:t>
              </w:r>
            </w:hyperlink>
          </w:p>
        </w:tc>
        <w:tc>
          <w:tcPr>
            <w:tcW w:w="3500" w:type="pct"/>
          </w:tcPr>
          <w:p w14:paraId="50295610" w14:textId="77777777" w:rsidR="00BD66CB" w:rsidRPr="00BD66CB" w:rsidRDefault="00BD66CB" w:rsidP="00BD66CB">
            <w:pPr>
              <w:tabs>
                <w:tab w:val="left" w:pos="288"/>
                <w:tab w:val="left" w:pos="576"/>
                <w:tab w:val="left" w:pos="864"/>
                <w:tab w:val="left" w:pos="1152"/>
              </w:tabs>
              <w:spacing w:before="40" w:after="40" w:line="200" w:lineRule="exact"/>
              <w:ind w:left="86" w:right="43"/>
              <w:rPr>
                <w:color w:val="000000" w:themeColor="text1"/>
                <w:sz w:val="17"/>
                <w:lang w:val="en-US"/>
              </w:rPr>
            </w:pPr>
            <w:r w:rsidRPr="00BD66CB">
              <w:rPr>
                <w:color w:val="000000" w:themeColor="text1"/>
                <w:sz w:val="17"/>
                <w:szCs w:val="17"/>
                <w:lang w:val="en-US"/>
              </w:rPr>
              <w:t>The Antigua and Barbuda Agenda for Small Island Developing States: A Renewed Declaration for Resilient Prosperity</w:t>
            </w:r>
          </w:p>
        </w:tc>
      </w:tr>
      <w:tr w:rsidR="00BD66CB" w:rsidRPr="00A47FE6" w14:paraId="3B674C61" w14:textId="77777777" w:rsidTr="00BD66CB">
        <w:tc>
          <w:tcPr>
            <w:tcW w:w="1450" w:type="pct"/>
          </w:tcPr>
          <w:p w14:paraId="54E4BFD8" w14:textId="4C9A6215" w:rsidR="00BD66CB" w:rsidRPr="00BD66CB" w:rsidRDefault="00BD66CB" w:rsidP="00BD66CB">
            <w:pPr>
              <w:tabs>
                <w:tab w:val="left" w:pos="288"/>
                <w:tab w:val="left" w:pos="576"/>
                <w:tab w:val="left" w:pos="864"/>
                <w:tab w:val="left" w:pos="1152"/>
              </w:tabs>
              <w:spacing w:before="40" w:after="40" w:line="200" w:lineRule="exact"/>
              <w:ind w:right="43"/>
              <w:rPr>
                <w:color w:val="000000" w:themeColor="text1"/>
                <w:sz w:val="17"/>
              </w:rPr>
            </w:pPr>
            <w:hyperlink r:id="rId47" w:history="1">
              <w:r w:rsidRPr="00D57FBA">
                <w:rPr>
                  <w:rStyle w:val="Hyperlink"/>
                  <w:rFonts w:asciiTheme="majorBidi" w:hAnsiTheme="majorBidi" w:cstheme="majorBidi"/>
                  <w:sz w:val="17"/>
                  <w:szCs w:val="17"/>
                </w:rPr>
                <w:t>80/136</w:t>
              </w:r>
            </w:hyperlink>
          </w:p>
        </w:tc>
        <w:tc>
          <w:tcPr>
            <w:tcW w:w="3500" w:type="pct"/>
          </w:tcPr>
          <w:p w14:paraId="66A0A1AD" w14:textId="77777777" w:rsidR="00BD66CB" w:rsidRPr="00BD66CB" w:rsidRDefault="00BD66CB" w:rsidP="00BD66CB">
            <w:pPr>
              <w:tabs>
                <w:tab w:val="left" w:pos="288"/>
                <w:tab w:val="left" w:pos="576"/>
                <w:tab w:val="left" w:pos="864"/>
                <w:tab w:val="left" w:pos="1152"/>
              </w:tabs>
              <w:spacing w:before="40" w:after="40" w:line="200" w:lineRule="exact"/>
              <w:ind w:left="86" w:right="43"/>
              <w:rPr>
                <w:color w:val="000000" w:themeColor="text1"/>
                <w:sz w:val="17"/>
                <w:lang w:val="en-US"/>
              </w:rPr>
            </w:pPr>
            <w:r w:rsidRPr="00BD66CB">
              <w:rPr>
                <w:color w:val="000000" w:themeColor="text1"/>
                <w:sz w:val="17"/>
                <w:szCs w:val="17"/>
                <w:lang w:val="en-US"/>
              </w:rPr>
              <w:t>Follow-up to and implementation of the Antigua and Barbuda Agenda for Small Island Developing States: A Renewed Declaration for Resilient Prosperity</w:t>
            </w:r>
          </w:p>
        </w:tc>
      </w:tr>
    </w:tbl>
    <w:p w14:paraId="60A3A66D" w14:textId="77777777" w:rsidR="00BD66CB" w:rsidRPr="00BD66CB" w:rsidRDefault="00BD66CB" w:rsidP="00BD66CB">
      <w:pPr>
        <w:spacing w:line="240" w:lineRule="auto"/>
        <w:rPr>
          <w:sz w:val="2"/>
          <w:lang w:val="en-US"/>
        </w:rPr>
        <w:sectPr w:rsidR="00BD66CB" w:rsidRPr="00BD66CB" w:rsidSect="0011185F">
          <w:endnotePr>
            <w:numFmt w:val="decimal"/>
          </w:endnotePr>
          <w:type w:val="continuous"/>
          <w:pgSz w:w="12240" w:h="15840"/>
          <w:pgMar w:top="1440" w:right="1195" w:bottom="1152" w:left="1195" w:header="432" w:footer="504" w:gutter="0"/>
          <w:cols w:num="2" w:space="240"/>
          <w:noEndnote/>
          <w:docGrid w:linePitch="360"/>
        </w:sectPr>
      </w:pPr>
    </w:p>
    <w:p w14:paraId="28E46F30" w14:textId="2F7689BE" w:rsidR="0011185F" w:rsidRPr="00BD66CB" w:rsidRDefault="0011185F" w:rsidP="00BD66CB">
      <w:pPr>
        <w:pStyle w:val="SingleTxt"/>
        <w:spacing w:after="0" w:line="120" w:lineRule="exact"/>
        <w:rPr>
          <w:sz w:val="10"/>
          <w:lang w:val="en-US"/>
        </w:rPr>
      </w:pPr>
    </w:p>
    <w:p w14:paraId="77793727" w14:textId="77777777" w:rsidR="00BD66CB" w:rsidRPr="00BD66CB" w:rsidRDefault="00BD66CB" w:rsidP="00BD66CB">
      <w:pPr>
        <w:pStyle w:val="SingleTxt"/>
        <w:spacing w:after="0" w:line="120" w:lineRule="exact"/>
        <w:rPr>
          <w:sz w:val="10"/>
          <w:lang w:val="en-US"/>
        </w:rPr>
      </w:pPr>
    </w:p>
    <w:p w14:paraId="2C9BBE19" w14:textId="77777777" w:rsidR="00BD66CB" w:rsidRPr="00BD66CB" w:rsidRDefault="00BD66CB" w:rsidP="00BD66C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BD66CB">
        <w:rPr>
          <w:lang w:val="en-US"/>
        </w:rPr>
        <w:tab/>
      </w:r>
      <w:r w:rsidRPr="00BD66CB">
        <w:rPr>
          <w:lang w:val="en-US"/>
        </w:rPr>
        <w:tab/>
        <w:t>Deliverables</w:t>
      </w:r>
    </w:p>
    <w:p w14:paraId="6DD88F2F" w14:textId="77777777" w:rsidR="00BD66CB" w:rsidRPr="00BD66CB" w:rsidRDefault="00BD66CB" w:rsidP="00BD66CB">
      <w:pPr>
        <w:pStyle w:val="SingleTxt"/>
        <w:spacing w:after="0" w:line="120" w:lineRule="exact"/>
        <w:rPr>
          <w:sz w:val="10"/>
          <w:lang w:val="en-US"/>
        </w:rPr>
      </w:pPr>
    </w:p>
    <w:p w14:paraId="72F18F22" w14:textId="77777777" w:rsidR="00BD66CB" w:rsidRPr="00BD66CB" w:rsidRDefault="00BD66CB" w:rsidP="00BD66CB">
      <w:pPr>
        <w:pStyle w:val="SingleTxt"/>
        <w:spacing w:after="0" w:line="120" w:lineRule="exact"/>
        <w:rPr>
          <w:sz w:val="10"/>
          <w:lang w:val="en-US"/>
        </w:rPr>
      </w:pPr>
    </w:p>
    <w:p w14:paraId="0E697C44" w14:textId="3A8EB322" w:rsidR="00BD66CB"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BD66CB">
        <w:rPr>
          <w:lang w:val="en-US"/>
        </w:rPr>
        <w:tab/>
        <w:t>10.17</w:t>
      </w:r>
      <w:r w:rsidRPr="00BD66CB">
        <w:rPr>
          <w:lang w:val="en-US"/>
        </w:rPr>
        <w:tab/>
        <w:t>Table 10.1 lists all cross-cutting deliverables of the programme.</w:t>
      </w:r>
    </w:p>
    <w:p w14:paraId="45061D3F" w14:textId="77777777" w:rsidR="00BD66CB" w:rsidRPr="00BD66CB" w:rsidRDefault="00BD66CB" w:rsidP="00BD66CB">
      <w:pPr>
        <w:pStyle w:val="SingleTxt"/>
        <w:spacing w:after="0" w:line="120" w:lineRule="exact"/>
        <w:rPr>
          <w:sz w:val="10"/>
          <w:lang w:val="en-US"/>
        </w:rPr>
      </w:pPr>
    </w:p>
    <w:p w14:paraId="2B18BE06" w14:textId="77777777" w:rsidR="00BD66CB" w:rsidRPr="00D2459F" w:rsidRDefault="00BD66CB" w:rsidP="00D245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2459F">
        <w:rPr>
          <w:b w:val="0"/>
          <w:bCs/>
          <w:lang w:val="en-GB"/>
        </w:rPr>
        <w:t>Table 10.1</w:t>
      </w:r>
    </w:p>
    <w:p w14:paraId="6F3EBF0C" w14:textId="77777777" w:rsidR="00BD66CB" w:rsidRPr="00D07D3C" w:rsidRDefault="00BD66CB" w:rsidP="00D2459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Cross-cutting deliverables for the period 2025–2027, by category and subcategory</w:t>
      </w:r>
    </w:p>
    <w:p w14:paraId="55342B84" w14:textId="77777777" w:rsidR="00BD66CB" w:rsidRPr="00D2459F" w:rsidRDefault="00BD66CB" w:rsidP="00D2459F">
      <w:pPr>
        <w:pStyle w:val="SingleTxt"/>
        <w:spacing w:after="0" w:line="120" w:lineRule="exact"/>
        <w:rPr>
          <w:sz w:val="10"/>
          <w:lang w:val="en-GB"/>
        </w:rPr>
      </w:pPr>
    </w:p>
    <w:p w14:paraId="5D0B83AF" w14:textId="77777777" w:rsidR="00D2459F" w:rsidRPr="00D2459F" w:rsidRDefault="00D2459F" w:rsidP="00D2459F">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D2459F" w:rsidRPr="00D2459F" w14:paraId="097D9496" w14:textId="77777777" w:rsidTr="00D2459F">
        <w:trPr>
          <w:tblHeader/>
        </w:trPr>
        <w:tc>
          <w:tcPr>
            <w:tcW w:w="7290" w:type="dxa"/>
            <w:tcBorders>
              <w:top w:val="single" w:sz="4" w:space="0" w:color="auto"/>
              <w:bottom w:val="single" w:sz="12" w:space="0" w:color="auto"/>
            </w:tcBorders>
            <w:vAlign w:val="bottom"/>
          </w:tcPr>
          <w:p w14:paraId="64DABA7A"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D2459F">
              <w:rPr>
                <w:i/>
                <w:sz w:val="14"/>
                <w:lang w:val="en-GB"/>
              </w:rPr>
              <w:t>Category and subcategory</w:t>
            </w:r>
          </w:p>
        </w:tc>
        <w:tc>
          <w:tcPr>
            <w:tcW w:w="640" w:type="dxa"/>
            <w:tcBorders>
              <w:top w:val="single" w:sz="4" w:space="0" w:color="auto"/>
              <w:bottom w:val="single" w:sz="12" w:space="0" w:color="auto"/>
            </w:tcBorders>
            <w:vAlign w:val="bottom"/>
          </w:tcPr>
          <w:p w14:paraId="3630C625"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D2459F">
              <w:rPr>
                <w:i/>
                <w:sz w:val="14"/>
                <w:lang w:val="en-GB"/>
              </w:rPr>
              <w:t>2025 planned</w:t>
            </w:r>
          </w:p>
        </w:tc>
        <w:tc>
          <w:tcPr>
            <w:tcW w:w="640" w:type="dxa"/>
            <w:tcBorders>
              <w:top w:val="single" w:sz="4" w:space="0" w:color="auto"/>
              <w:bottom w:val="single" w:sz="12" w:space="0" w:color="auto"/>
            </w:tcBorders>
            <w:vAlign w:val="bottom"/>
          </w:tcPr>
          <w:p w14:paraId="082E3B88"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D2459F">
              <w:rPr>
                <w:i/>
                <w:sz w:val="14"/>
                <w:lang w:val="en-GB"/>
              </w:rPr>
              <w:t>2025 actual</w:t>
            </w:r>
          </w:p>
        </w:tc>
        <w:tc>
          <w:tcPr>
            <w:tcW w:w="640" w:type="dxa"/>
            <w:tcBorders>
              <w:top w:val="single" w:sz="4" w:space="0" w:color="auto"/>
              <w:bottom w:val="single" w:sz="12" w:space="0" w:color="auto"/>
            </w:tcBorders>
            <w:vAlign w:val="bottom"/>
          </w:tcPr>
          <w:p w14:paraId="70AE8BD2"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D2459F">
              <w:rPr>
                <w:i/>
                <w:sz w:val="14"/>
                <w:lang w:val="en-GB"/>
              </w:rPr>
              <w:t>2026 planned</w:t>
            </w:r>
          </w:p>
        </w:tc>
        <w:tc>
          <w:tcPr>
            <w:tcW w:w="640" w:type="dxa"/>
            <w:tcBorders>
              <w:top w:val="single" w:sz="4" w:space="0" w:color="auto"/>
              <w:bottom w:val="single" w:sz="12" w:space="0" w:color="auto"/>
            </w:tcBorders>
            <w:vAlign w:val="bottom"/>
          </w:tcPr>
          <w:p w14:paraId="7336F910"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D2459F">
              <w:rPr>
                <w:i/>
                <w:sz w:val="14"/>
                <w:lang w:val="en-GB"/>
              </w:rPr>
              <w:t>2027 planned</w:t>
            </w:r>
          </w:p>
        </w:tc>
      </w:tr>
      <w:tr w:rsidR="00D2459F" w:rsidRPr="00D2459F" w14:paraId="1463D55C" w14:textId="77777777" w:rsidTr="00D2459F">
        <w:trPr>
          <w:trHeight w:hRule="exact" w:val="115"/>
          <w:tblHeader/>
        </w:trPr>
        <w:tc>
          <w:tcPr>
            <w:tcW w:w="7290" w:type="dxa"/>
            <w:tcBorders>
              <w:top w:val="single" w:sz="12" w:space="0" w:color="auto"/>
            </w:tcBorders>
            <w:vAlign w:val="bottom"/>
          </w:tcPr>
          <w:p w14:paraId="2F11B491"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0" w:type="dxa"/>
            <w:tcBorders>
              <w:top w:val="single" w:sz="12" w:space="0" w:color="auto"/>
            </w:tcBorders>
            <w:vAlign w:val="bottom"/>
          </w:tcPr>
          <w:p w14:paraId="5548FB83"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6BE5AC73"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6515AC24"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0B79BE5E"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D2459F" w:rsidRPr="00A47FE6" w14:paraId="1DE9701C" w14:textId="77777777" w:rsidTr="00D2459F">
        <w:tc>
          <w:tcPr>
            <w:tcW w:w="7290" w:type="dxa"/>
            <w:vAlign w:val="bottom"/>
          </w:tcPr>
          <w:p w14:paraId="31B9F531" w14:textId="0B9813C0"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D2459F">
              <w:rPr>
                <w:b/>
                <w:bCs/>
                <w:sz w:val="17"/>
                <w:lang w:val="en-GB"/>
              </w:rPr>
              <w:t>A.</w:t>
            </w:r>
            <w:r w:rsidRPr="00D2459F">
              <w:rPr>
                <w:b/>
                <w:bCs/>
                <w:sz w:val="17"/>
                <w:lang w:val="en-GB"/>
              </w:rPr>
              <w:tab/>
              <w:t>Facilitation of the intergovernmental process and expert bodies</w:t>
            </w:r>
          </w:p>
        </w:tc>
        <w:tc>
          <w:tcPr>
            <w:tcW w:w="640" w:type="dxa"/>
            <w:vAlign w:val="bottom"/>
          </w:tcPr>
          <w:p w14:paraId="46002334"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E5369E5"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31122E2A"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2181CF09"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D2459F" w:rsidRPr="00D2459F" w14:paraId="65348F57" w14:textId="77777777" w:rsidTr="00D2459F">
        <w:tc>
          <w:tcPr>
            <w:tcW w:w="7290" w:type="dxa"/>
            <w:vAlign w:val="bottom"/>
          </w:tcPr>
          <w:p w14:paraId="1F7E9A72" w14:textId="37351CA1"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Pr>
                <w:sz w:val="17"/>
                <w:lang w:val="en-GB"/>
              </w:rPr>
              <w:tab/>
            </w:r>
            <w:r w:rsidRPr="00D2459F">
              <w:rPr>
                <w:b/>
                <w:bCs/>
                <w:sz w:val="17"/>
                <w:lang w:val="en-GB"/>
              </w:rPr>
              <w:t>Substantive services for meetings</w:t>
            </w:r>
            <w:r w:rsidRPr="00D2459F">
              <w:rPr>
                <w:sz w:val="17"/>
                <w:lang w:val="en-GB"/>
              </w:rPr>
              <w:t xml:space="preserve"> (number of three-hour meetings)</w:t>
            </w:r>
          </w:p>
        </w:tc>
        <w:tc>
          <w:tcPr>
            <w:tcW w:w="640" w:type="dxa"/>
            <w:vAlign w:val="bottom"/>
          </w:tcPr>
          <w:p w14:paraId="56F7CAB3"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D2459F">
              <w:rPr>
                <w:b/>
                <w:bCs/>
                <w:sz w:val="17"/>
                <w:lang w:val="en-GB"/>
              </w:rPr>
              <w:t>4</w:t>
            </w:r>
          </w:p>
        </w:tc>
        <w:tc>
          <w:tcPr>
            <w:tcW w:w="640" w:type="dxa"/>
            <w:vAlign w:val="bottom"/>
          </w:tcPr>
          <w:p w14:paraId="7B281335"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D2459F">
              <w:rPr>
                <w:b/>
                <w:bCs/>
                <w:sz w:val="17"/>
                <w:lang w:val="en-GB"/>
              </w:rPr>
              <w:t>4</w:t>
            </w:r>
          </w:p>
        </w:tc>
        <w:tc>
          <w:tcPr>
            <w:tcW w:w="640" w:type="dxa"/>
            <w:vAlign w:val="bottom"/>
          </w:tcPr>
          <w:p w14:paraId="4B75E4D2"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D2459F">
              <w:rPr>
                <w:b/>
                <w:bCs/>
                <w:sz w:val="17"/>
                <w:lang w:val="en-GB"/>
              </w:rPr>
              <w:t>5</w:t>
            </w:r>
          </w:p>
        </w:tc>
        <w:tc>
          <w:tcPr>
            <w:tcW w:w="640" w:type="dxa"/>
            <w:vAlign w:val="bottom"/>
          </w:tcPr>
          <w:p w14:paraId="04D81CD7"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D2459F">
              <w:rPr>
                <w:b/>
                <w:bCs/>
                <w:sz w:val="17"/>
                <w:lang w:val="en-GB"/>
              </w:rPr>
              <w:t>4</w:t>
            </w:r>
          </w:p>
        </w:tc>
      </w:tr>
      <w:tr w:rsidR="00D2459F" w:rsidRPr="00D2459F" w14:paraId="14153FFF" w14:textId="77777777" w:rsidTr="00D2459F">
        <w:tc>
          <w:tcPr>
            <w:tcW w:w="7290" w:type="dxa"/>
            <w:vAlign w:val="bottom"/>
          </w:tcPr>
          <w:p w14:paraId="2C6BE92E" w14:textId="4DF47B90"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Pr>
                <w:sz w:val="17"/>
                <w:lang w:val="en-GB"/>
              </w:rPr>
              <w:tab/>
            </w:r>
            <w:r w:rsidRPr="00D2459F">
              <w:rPr>
                <w:sz w:val="17"/>
                <w:lang w:val="en-GB"/>
              </w:rPr>
              <w:t>Meetings of:</w:t>
            </w:r>
          </w:p>
        </w:tc>
        <w:tc>
          <w:tcPr>
            <w:tcW w:w="640" w:type="dxa"/>
            <w:vAlign w:val="bottom"/>
          </w:tcPr>
          <w:p w14:paraId="42DD44C1"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3DA37F0C"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44DCE85"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77F89204"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D2459F" w:rsidRPr="00D2459F" w14:paraId="69213276" w14:textId="77777777" w:rsidTr="00D2459F">
        <w:tc>
          <w:tcPr>
            <w:tcW w:w="7290" w:type="dxa"/>
            <w:vAlign w:val="bottom"/>
          </w:tcPr>
          <w:p w14:paraId="0E44D189" w14:textId="4F997A45"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Pr>
                <w:sz w:val="17"/>
                <w:lang w:val="en-GB"/>
              </w:rPr>
              <w:tab/>
            </w:r>
            <w:r w:rsidRPr="00D2459F">
              <w:rPr>
                <w:sz w:val="17"/>
                <w:lang w:val="en-GB"/>
              </w:rPr>
              <w:t>1.</w:t>
            </w:r>
            <w:r>
              <w:rPr>
                <w:sz w:val="17"/>
                <w:lang w:val="en-GB"/>
              </w:rPr>
              <w:tab/>
            </w:r>
            <w:r w:rsidRPr="00D2459F">
              <w:rPr>
                <w:sz w:val="17"/>
                <w:lang w:val="en-GB"/>
              </w:rPr>
              <w:t>The groups of least developed countries, landlocked developing countries and small island developing States</w:t>
            </w:r>
          </w:p>
        </w:tc>
        <w:tc>
          <w:tcPr>
            <w:tcW w:w="640" w:type="dxa"/>
            <w:vAlign w:val="bottom"/>
          </w:tcPr>
          <w:p w14:paraId="01273B95"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59256931"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0B416122"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2</w:t>
            </w:r>
          </w:p>
        </w:tc>
        <w:tc>
          <w:tcPr>
            <w:tcW w:w="640" w:type="dxa"/>
            <w:vAlign w:val="bottom"/>
          </w:tcPr>
          <w:p w14:paraId="66381C9B"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r>
      <w:tr w:rsidR="00D2459F" w:rsidRPr="00D2459F" w14:paraId="0B7F61B4" w14:textId="77777777" w:rsidTr="00D2459F">
        <w:tc>
          <w:tcPr>
            <w:tcW w:w="7290" w:type="dxa"/>
            <w:vAlign w:val="bottom"/>
          </w:tcPr>
          <w:p w14:paraId="3999BD46" w14:textId="2D0C13F2"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D2459F">
              <w:rPr>
                <w:sz w:val="17"/>
                <w:lang w:val="en-GB"/>
              </w:rPr>
              <w:t>2.</w:t>
            </w:r>
            <w:r>
              <w:rPr>
                <w:sz w:val="17"/>
                <w:lang w:val="en-GB"/>
              </w:rPr>
              <w:tab/>
            </w:r>
            <w:r w:rsidRPr="00D2459F">
              <w:rPr>
                <w:sz w:val="17"/>
                <w:lang w:val="en-GB"/>
              </w:rPr>
              <w:t>The Fifth Committee</w:t>
            </w:r>
          </w:p>
        </w:tc>
        <w:tc>
          <w:tcPr>
            <w:tcW w:w="640" w:type="dxa"/>
            <w:vAlign w:val="bottom"/>
          </w:tcPr>
          <w:p w14:paraId="59FEE931"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2344D093"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22024DBA"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4D6CA67F"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r>
      <w:tr w:rsidR="00D2459F" w:rsidRPr="00D2459F" w14:paraId="1AE1AA3A" w14:textId="77777777" w:rsidTr="00D2459F">
        <w:tc>
          <w:tcPr>
            <w:tcW w:w="7290" w:type="dxa"/>
            <w:vAlign w:val="bottom"/>
          </w:tcPr>
          <w:p w14:paraId="30D3EF6A" w14:textId="37A6C1C4"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D2459F">
              <w:rPr>
                <w:sz w:val="17"/>
                <w:lang w:val="en-GB"/>
              </w:rPr>
              <w:t>3.</w:t>
            </w:r>
            <w:r>
              <w:rPr>
                <w:sz w:val="17"/>
                <w:lang w:val="en-GB"/>
              </w:rPr>
              <w:tab/>
            </w:r>
            <w:r w:rsidRPr="00D2459F">
              <w:rPr>
                <w:sz w:val="17"/>
                <w:lang w:val="en-GB"/>
              </w:rPr>
              <w:t>The Committee for Programme and Coordination</w:t>
            </w:r>
          </w:p>
        </w:tc>
        <w:tc>
          <w:tcPr>
            <w:tcW w:w="640" w:type="dxa"/>
            <w:vAlign w:val="bottom"/>
          </w:tcPr>
          <w:p w14:paraId="4D9471C0"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52DCAE16"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770F6BF0"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25ACD03F"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r>
      <w:tr w:rsidR="00D2459F" w:rsidRPr="00D2459F" w14:paraId="140FCA79" w14:textId="77777777" w:rsidTr="00D2459F">
        <w:tc>
          <w:tcPr>
            <w:tcW w:w="7290" w:type="dxa"/>
            <w:vAlign w:val="bottom"/>
          </w:tcPr>
          <w:p w14:paraId="5E4C44D1" w14:textId="0A5CE026"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D2459F">
              <w:rPr>
                <w:sz w:val="17"/>
                <w:lang w:val="en-GB"/>
              </w:rPr>
              <w:t>4.</w:t>
            </w:r>
            <w:r>
              <w:rPr>
                <w:sz w:val="17"/>
                <w:lang w:val="en-GB"/>
              </w:rPr>
              <w:tab/>
            </w:r>
            <w:r w:rsidRPr="00D2459F">
              <w:rPr>
                <w:sz w:val="17"/>
                <w:lang w:val="en-GB"/>
              </w:rPr>
              <w:t xml:space="preserve">The Advisory Committee on Administrative and Budgetary Questions </w:t>
            </w:r>
          </w:p>
        </w:tc>
        <w:tc>
          <w:tcPr>
            <w:tcW w:w="640" w:type="dxa"/>
            <w:vAlign w:val="bottom"/>
          </w:tcPr>
          <w:p w14:paraId="2EF8E649"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1DA748A0"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3599EE41"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vAlign w:val="bottom"/>
          </w:tcPr>
          <w:p w14:paraId="6D55FC11"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r>
      <w:tr w:rsidR="00D2459F" w:rsidRPr="00A47FE6" w14:paraId="3F09D1DE" w14:textId="77777777" w:rsidTr="00D2459F">
        <w:tc>
          <w:tcPr>
            <w:tcW w:w="7290" w:type="dxa"/>
            <w:vAlign w:val="bottom"/>
          </w:tcPr>
          <w:p w14:paraId="3CD72F91" w14:textId="280FB95E"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D2459F">
              <w:rPr>
                <w:b/>
                <w:bCs/>
                <w:sz w:val="17"/>
                <w:lang w:val="en-GB"/>
              </w:rPr>
              <w:t>B.</w:t>
            </w:r>
            <w:r w:rsidRPr="00D2459F">
              <w:rPr>
                <w:b/>
                <w:bCs/>
                <w:sz w:val="17"/>
                <w:lang w:val="en-GB"/>
              </w:rPr>
              <w:tab/>
              <w:t>Generation and transfer of knowledge</w:t>
            </w:r>
          </w:p>
        </w:tc>
        <w:tc>
          <w:tcPr>
            <w:tcW w:w="640" w:type="dxa"/>
            <w:vAlign w:val="bottom"/>
          </w:tcPr>
          <w:p w14:paraId="26489C94"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AAB9782"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33E0237B"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38BDE393"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D2459F" w:rsidRPr="00D2459F" w14:paraId="151858AC" w14:textId="77777777" w:rsidTr="00D2459F">
        <w:tc>
          <w:tcPr>
            <w:tcW w:w="7290" w:type="dxa"/>
            <w:vAlign w:val="bottom"/>
          </w:tcPr>
          <w:p w14:paraId="76C50D95" w14:textId="7E472163"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D2459F">
              <w:rPr>
                <w:b/>
                <w:bCs/>
                <w:sz w:val="17"/>
                <w:lang w:val="en-GB"/>
              </w:rPr>
              <w:t>Publications</w:t>
            </w:r>
            <w:r w:rsidRPr="00D2459F">
              <w:rPr>
                <w:sz w:val="17"/>
                <w:lang w:val="en-GB"/>
              </w:rPr>
              <w:t xml:space="preserve"> (number of publications)</w:t>
            </w:r>
          </w:p>
        </w:tc>
        <w:tc>
          <w:tcPr>
            <w:tcW w:w="640" w:type="dxa"/>
            <w:vAlign w:val="bottom"/>
          </w:tcPr>
          <w:p w14:paraId="00A70877"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D2459F">
              <w:rPr>
                <w:b/>
                <w:bCs/>
                <w:sz w:val="17"/>
                <w:lang w:val="en-GB"/>
              </w:rPr>
              <w:t>5</w:t>
            </w:r>
          </w:p>
        </w:tc>
        <w:tc>
          <w:tcPr>
            <w:tcW w:w="640" w:type="dxa"/>
            <w:vAlign w:val="bottom"/>
          </w:tcPr>
          <w:p w14:paraId="22FC701C"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D2459F">
              <w:rPr>
                <w:b/>
                <w:bCs/>
                <w:sz w:val="17"/>
                <w:lang w:val="en-GB"/>
              </w:rPr>
              <w:t>1</w:t>
            </w:r>
          </w:p>
        </w:tc>
        <w:tc>
          <w:tcPr>
            <w:tcW w:w="640" w:type="dxa"/>
            <w:vAlign w:val="bottom"/>
          </w:tcPr>
          <w:p w14:paraId="4965A276"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D2459F">
              <w:rPr>
                <w:b/>
                <w:bCs/>
                <w:sz w:val="17"/>
                <w:lang w:val="en-GB"/>
              </w:rPr>
              <w:t>–</w:t>
            </w:r>
          </w:p>
        </w:tc>
        <w:tc>
          <w:tcPr>
            <w:tcW w:w="640" w:type="dxa"/>
            <w:vAlign w:val="bottom"/>
          </w:tcPr>
          <w:p w14:paraId="5B16685D"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D2459F">
              <w:rPr>
                <w:b/>
                <w:bCs/>
                <w:sz w:val="17"/>
                <w:lang w:val="en-GB"/>
              </w:rPr>
              <w:t>–</w:t>
            </w:r>
          </w:p>
        </w:tc>
      </w:tr>
      <w:tr w:rsidR="00D2459F" w:rsidRPr="00D2459F" w14:paraId="64B03FD8" w14:textId="77777777" w:rsidTr="00D2459F">
        <w:tc>
          <w:tcPr>
            <w:tcW w:w="7290" w:type="dxa"/>
            <w:tcBorders>
              <w:bottom w:val="single" w:sz="12" w:space="0" w:color="auto"/>
            </w:tcBorders>
            <w:vAlign w:val="bottom"/>
          </w:tcPr>
          <w:p w14:paraId="620E6D63" w14:textId="5E8E85EA"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Pr>
                <w:sz w:val="17"/>
                <w:lang w:val="en-GB"/>
              </w:rPr>
              <w:tab/>
            </w:r>
            <w:r w:rsidRPr="00D2459F">
              <w:rPr>
                <w:sz w:val="17"/>
                <w:lang w:val="en-GB"/>
              </w:rPr>
              <w:t>5.</w:t>
            </w:r>
            <w:r>
              <w:rPr>
                <w:sz w:val="17"/>
                <w:lang w:val="en-GB"/>
              </w:rPr>
              <w:tab/>
            </w:r>
            <w:r w:rsidRPr="00D2459F">
              <w:rPr>
                <w:sz w:val="17"/>
                <w:lang w:val="en-GB"/>
              </w:rPr>
              <w:t>Thematic reports of the Office on challenges facing the least developed countries, landlocked developing countries and small island developing States, including shared challenges such as vulnerabilities to external shocks, access to sustainable energy and access to broadband services</w:t>
            </w:r>
            <w:r w:rsidRPr="00D2459F">
              <w:rPr>
                <w:i/>
                <w:iCs/>
                <w:sz w:val="17"/>
                <w:vertAlign w:val="superscript"/>
                <w:lang w:val="en-GB"/>
              </w:rPr>
              <w:t>a</w:t>
            </w:r>
          </w:p>
        </w:tc>
        <w:tc>
          <w:tcPr>
            <w:tcW w:w="640" w:type="dxa"/>
            <w:tcBorders>
              <w:bottom w:val="single" w:sz="12" w:space="0" w:color="auto"/>
            </w:tcBorders>
            <w:vAlign w:val="bottom"/>
          </w:tcPr>
          <w:p w14:paraId="5E8763ED"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5</w:t>
            </w:r>
          </w:p>
        </w:tc>
        <w:tc>
          <w:tcPr>
            <w:tcW w:w="640" w:type="dxa"/>
            <w:tcBorders>
              <w:bottom w:val="single" w:sz="12" w:space="0" w:color="auto"/>
            </w:tcBorders>
            <w:vAlign w:val="bottom"/>
          </w:tcPr>
          <w:p w14:paraId="0B1169B2"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1</w:t>
            </w:r>
          </w:p>
        </w:tc>
        <w:tc>
          <w:tcPr>
            <w:tcW w:w="640" w:type="dxa"/>
            <w:tcBorders>
              <w:bottom w:val="single" w:sz="12" w:space="0" w:color="auto"/>
            </w:tcBorders>
            <w:vAlign w:val="bottom"/>
          </w:tcPr>
          <w:p w14:paraId="36108909"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w:t>
            </w:r>
          </w:p>
        </w:tc>
        <w:tc>
          <w:tcPr>
            <w:tcW w:w="640" w:type="dxa"/>
            <w:tcBorders>
              <w:bottom w:val="single" w:sz="12" w:space="0" w:color="auto"/>
            </w:tcBorders>
            <w:vAlign w:val="bottom"/>
          </w:tcPr>
          <w:p w14:paraId="33660107" w14:textId="77777777" w:rsidR="00D2459F" w:rsidRPr="00D2459F" w:rsidRDefault="00D2459F" w:rsidP="00D245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D2459F">
              <w:rPr>
                <w:sz w:val="17"/>
                <w:lang w:val="en-GB"/>
              </w:rPr>
              <w:t>–</w:t>
            </w:r>
          </w:p>
        </w:tc>
      </w:tr>
    </w:tbl>
    <w:p w14:paraId="6D145BC1" w14:textId="77777777" w:rsidR="00BD66CB" w:rsidRPr="00D2459F" w:rsidRDefault="00BD66CB" w:rsidP="00D2459F">
      <w:pPr>
        <w:pStyle w:val="SingleTxt"/>
        <w:spacing w:after="0" w:line="120" w:lineRule="exact"/>
        <w:rPr>
          <w:sz w:val="10"/>
          <w:lang w:val="en-GB"/>
        </w:rPr>
      </w:pPr>
    </w:p>
    <w:p w14:paraId="4110DEC5" w14:textId="53266783" w:rsidR="00BD66CB" w:rsidRPr="00D07D3C" w:rsidRDefault="00D2459F" w:rsidP="00D2459F">
      <w:pPr>
        <w:pStyle w:val="FootnoteText"/>
        <w:tabs>
          <w:tab w:val="clear" w:pos="418"/>
          <w:tab w:val="right" w:pos="216"/>
          <w:tab w:val="left" w:pos="288"/>
          <w:tab w:val="right" w:pos="576"/>
          <w:tab w:val="left" w:pos="648"/>
        </w:tabs>
        <w:ind w:left="288" w:hanging="288"/>
        <w:rPr>
          <w:lang w:val="en-GB"/>
        </w:rPr>
      </w:pPr>
      <w:r>
        <w:rPr>
          <w:lang w:val="en-GB"/>
        </w:rPr>
        <w:tab/>
      </w:r>
      <w:r w:rsidR="00BD66CB" w:rsidRPr="00D2459F">
        <w:rPr>
          <w:i/>
          <w:iCs/>
          <w:vertAlign w:val="superscript"/>
          <w:lang w:val="en-GB"/>
        </w:rPr>
        <w:t>a</w:t>
      </w:r>
      <w:r>
        <w:rPr>
          <w:lang w:val="en-GB"/>
        </w:rPr>
        <w:tab/>
      </w:r>
      <w:r w:rsidR="00BD66CB" w:rsidRPr="00D07D3C">
        <w:rPr>
          <w:lang w:val="en-GB"/>
        </w:rPr>
        <w:t>Beginning with the proposed programme budget for 2026, this deliverable is presented under subprogramme 4, Advocacy, outreach and analysis.</w:t>
      </w:r>
    </w:p>
    <w:p w14:paraId="3F3F03C2" w14:textId="77777777" w:rsidR="00BD66CB" w:rsidRPr="00D2459F" w:rsidRDefault="00BD66CB" w:rsidP="00D2459F">
      <w:pPr>
        <w:pStyle w:val="SingleTxt"/>
        <w:spacing w:after="0" w:line="120" w:lineRule="exact"/>
        <w:rPr>
          <w:sz w:val="10"/>
          <w:lang w:val="en-GB"/>
        </w:rPr>
      </w:pPr>
    </w:p>
    <w:p w14:paraId="1BA1DC47" w14:textId="77777777" w:rsidR="00D2459F" w:rsidRPr="00D2459F" w:rsidRDefault="00D2459F" w:rsidP="00D2459F">
      <w:pPr>
        <w:pStyle w:val="SingleTxt"/>
        <w:spacing w:after="0" w:line="120" w:lineRule="exact"/>
        <w:rPr>
          <w:sz w:val="10"/>
          <w:lang w:val="en-GB"/>
        </w:rPr>
      </w:pPr>
    </w:p>
    <w:p w14:paraId="43B1E98D" w14:textId="77777777" w:rsidR="00D2459F" w:rsidRPr="00D2459F" w:rsidRDefault="00D2459F" w:rsidP="00D2459F">
      <w:pPr>
        <w:pStyle w:val="SingleTxt"/>
        <w:spacing w:after="0" w:line="120" w:lineRule="exact"/>
        <w:rPr>
          <w:sz w:val="10"/>
          <w:lang w:val="en-GB"/>
        </w:rPr>
      </w:pPr>
    </w:p>
    <w:p w14:paraId="6F7FFB4C" w14:textId="6CE269AE" w:rsidR="00BD66CB" w:rsidRPr="00D07D3C" w:rsidRDefault="00D2459F" w:rsidP="00D245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Evaluation activities</w:t>
      </w:r>
    </w:p>
    <w:p w14:paraId="1BD879F0" w14:textId="77777777" w:rsidR="00BD66CB" w:rsidRPr="00D2459F" w:rsidRDefault="00BD66CB" w:rsidP="00D2459F">
      <w:pPr>
        <w:pStyle w:val="SingleTxt"/>
        <w:spacing w:after="0" w:line="120" w:lineRule="exact"/>
        <w:rPr>
          <w:sz w:val="10"/>
          <w:lang w:val="en-GB"/>
        </w:rPr>
      </w:pPr>
    </w:p>
    <w:p w14:paraId="55D81E8E" w14:textId="77777777" w:rsidR="00D2459F" w:rsidRPr="00D2459F" w:rsidRDefault="00D2459F" w:rsidP="00D2459F">
      <w:pPr>
        <w:pStyle w:val="SingleTxt"/>
        <w:spacing w:after="0" w:line="120" w:lineRule="exact"/>
        <w:rPr>
          <w:sz w:val="10"/>
          <w:lang w:val="en-GB"/>
        </w:rPr>
      </w:pPr>
    </w:p>
    <w:p w14:paraId="5ACAB23F" w14:textId="0E01CC69" w:rsidR="00BD66CB" w:rsidRPr="00D07D3C" w:rsidRDefault="00D2459F"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BD66CB" w:rsidRPr="00D07D3C">
        <w:rPr>
          <w:lang w:val="en-GB"/>
        </w:rPr>
        <w:t>10.18</w:t>
      </w:r>
      <w:r w:rsidR="00BD66CB" w:rsidRPr="00D07D3C">
        <w:rPr>
          <w:lang w:val="en-GB"/>
        </w:rPr>
        <w:tab/>
        <w:t>An evaluation conducted by the Office on the effectiveness of the support to the network of national focal points of the small islands development States, completed in 2025, has guided the proposed programme plan for 2027.</w:t>
      </w:r>
    </w:p>
    <w:p w14:paraId="6C0EB1FF" w14:textId="760B8F4A" w:rsidR="00BD66CB" w:rsidRPr="00E014A8" w:rsidRDefault="00D2459F"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E014A8">
        <w:rPr>
          <w:spacing w:val="2"/>
          <w:w w:val="102"/>
          <w:lang w:val="en-GB"/>
        </w:rPr>
        <w:tab/>
      </w:r>
      <w:r w:rsidR="00BD66CB" w:rsidRPr="00E014A8">
        <w:rPr>
          <w:spacing w:val="2"/>
          <w:w w:val="102"/>
          <w:lang w:val="en-GB"/>
        </w:rPr>
        <w:t>10.19</w:t>
      </w:r>
      <w:r w:rsidR="00BD66CB" w:rsidRPr="00E014A8">
        <w:rPr>
          <w:spacing w:val="2"/>
          <w:w w:val="102"/>
          <w:lang w:val="en-GB"/>
        </w:rPr>
        <w:tab/>
        <w:t>In response to the results of the evaluation referenced above, subprogramme 3 will further refine the programme design of meetings of national focal points to make the meetings more participant-driven, reducing the reliance on panel-only formats and expanding hands-on working sessions, breakout discussions and peer exchange. Practical exercises using the Antigua and Barbuda Agenda for Small Island Developing States monitoring and evaluation framework and the national focal point toolkit will be embedded to strengthen immediate uptake, followed by short virtual clinics and concise guidance products to help national focal points to apply the tools confidently in their national contexts.</w:t>
      </w:r>
    </w:p>
    <w:p w14:paraId="0ACF6E30" w14:textId="035DE7A2" w:rsidR="00BD66CB" w:rsidRPr="00D07D3C" w:rsidRDefault="00D2459F"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lastRenderedPageBreak/>
        <w:tab/>
      </w:r>
      <w:r w:rsidR="00BD66CB" w:rsidRPr="00D07D3C">
        <w:rPr>
          <w:lang w:val="en-GB"/>
        </w:rPr>
        <w:t>10.20</w:t>
      </w:r>
      <w:r w:rsidR="00BD66CB" w:rsidRPr="00D07D3C">
        <w:rPr>
          <w:lang w:val="en-GB"/>
        </w:rPr>
        <w:tab/>
        <w:t>An evaluation of support for countries graduating from the least developed country category is planned for 2027.</w:t>
      </w:r>
    </w:p>
    <w:p w14:paraId="52C2E64D" w14:textId="77777777" w:rsidR="00BD66CB" w:rsidRPr="00D2459F" w:rsidRDefault="00BD66CB" w:rsidP="00D2459F">
      <w:pPr>
        <w:pStyle w:val="SingleTxt"/>
        <w:spacing w:after="0" w:line="120" w:lineRule="exact"/>
        <w:rPr>
          <w:sz w:val="10"/>
          <w:lang w:val="en-GB"/>
        </w:rPr>
      </w:pPr>
    </w:p>
    <w:p w14:paraId="44264D7E" w14:textId="77777777" w:rsidR="00D2459F" w:rsidRPr="00D2459F" w:rsidRDefault="00D2459F" w:rsidP="00D2459F">
      <w:pPr>
        <w:pStyle w:val="SingleTxt"/>
        <w:spacing w:after="0" w:line="120" w:lineRule="exact"/>
        <w:rPr>
          <w:sz w:val="10"/>
          <w:lang w:val="en-GB"/>
        </w:rPr>
      </w:pPr>
    </w:p>
    <w:p w14:paraId="0CD60FFC" w14:textId="77777777" w:rsidR="00BD66CB" w:rsidRPr="00D07D3C" w:rsidRDefault="00BD66CB" w:rsidP="00D2459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Programme of work</w:t>
      </w:r>
    </w:p>
    <w:p w14:paraId="0B2FF0FF" w14:textId="77777777" w:rsidR="00BD66CB" w:rsidRPr="00D2459F" w:rsidRDefault="00BD66CB" w:rsidP="00D2459F">
      <w:pPr>
        <w:pStyle w:val="SingleTxt"/>
        <w:spacing w:after="0" w:line="120" w:lineRule="exact"/>
        <w:rPr>
          <w:sz w:val="10"/>
          <w:lang w:val="en-GB"/>
        </w:rPr>
      </w:pPr>
    </w:p>
    <w:p w14:paraId="2CAC7AD0" w14:textId="77777777" w:rsidR="00D2459F" w:rsidRPr="00D2459F" w:rsidRDefault="00D2459F" w:rsidP="00D2459F">
      <w:pPr>
        <w:pStyle w:val="SingleTxt"/>
        <w:spacing w:after="0" w:line="120" w:lineRule="exact"/>
        <w:rPr>
          <w:sz w:val="10"/>
          <w:lang w:val="en-GB"/>
        </w:rPr>
      </w:pPr>
    </w:p>
    <w:p w14:paraId="4648316B" w14:textId="77777777" w:rsidR="00BD66CB" w:rsidRPr="00D07D3C" w:rsidRDefault="00BD66CB" w:rsidP="00D245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Subprogramme 1</w:t>
      </w:r>
    </w:p>
    <w:p w14:paraId="5A9CA093" w14:textId="77777777" w:rsidR="00BD66CB" w:rsidRPr="00D07D3C" w:rsidRDefault="00BD66CB" w:rsidP="00D245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Least developed countries</w:t>
      </w:r>
    </w:p>
    <w:p w14:paraId="45C904EA" w14:textId="77777777" w:rsidR="00BD66CB" w:rsidRPr="00D2459F" w:rsidRDefault="00BD66CB" w:rsidP="00D2459F">
      <w:pPr>
        <w:pStyle w:val="SingleTxt"/>
        <w:spacing w:after="0" w:line="120" w:lineRule="exact"/>
        <w:rPr>
          <w:sz w:val="10"/>
          <w:lang w:val="en-GB"/>
        </w:rPr>
      </w:pPr>
    </w:p>
    <w:p w14:paraId="7C9120DF" w14:textId="77777777" w:rsidR="00D2459F" w:rsidRPr="00D2459F" w:rsidRDefault="00D2459F" w:rsidP="00D2459F">
      <w:pPr>
        <w:pStyle w:val="SingleTxt"/>
        <w:spacing w:after="0" w:line="120" w:lineRule="exact"/>
        <w:rPr>
          <w:sz w:val="10"/>
          <w:lang w:val="en-GB"/>
        </w:rPr>
      </w:pPr>
    </w:p>
    <w:p w14:paraId="454D9132" w14:textId="77777777" w:rsidR="00BD66CB" w:rsidRPr="00D07D3C" w:rsidRDefault="00BD66CB" w:rsidP="00D245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Objective</w:t>
      </w:r>
    </w:p>
    <w:p w14:paraId="4BC80BBF" w14:textId="77777777" w:rsidR="00BD66CB" w:rsidRPr="00D2459F" w:rsidRDefault="00BD66CB" w:rsidP="00D2459F">
      <w:pPr>
        <w:pStyle w:val="SingleTxt"/>
        <w:spacing w:after="0" w:line="120" w:lineRule="exact"/>
        <w:rPr>
          <w:sz w:val="10"/>
          <w:lang w:val="en-GB"/>
        </w:rPr>
      </w:pPr>
    </w:p>
    <w:p w14:paraId="068EF7B2" w14:textId="77777777" w:rsidR="00D2459F" w:rsidRPr="00D2459F" w:rsidRDefault="00D2459F" w:rsidP="00D2459F">
      <w:pPr>
        <w:pStyle w:val="SingleTxt"/>
        <w:spacing w:after="0" w:line="120" w:lineRule="exact"/>
        <w:rPr>
          <w:sz w:val="10"/>
          <w:lang w:val="en-GB"/>
        </w:rPr>
      </w:pPr>
    </w:p>
    <w:p w14:paraId="071271D3"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10.21</w:t>
      </w:r>
      <w:r w:rsidRPr="00D07D3C">
        <w:rPr>
          <w:lang w:val="en-GB"/>
        </w:rPr>
        <w:tab/>
        <w:t>The objective, to which this subprogramme contributes, is to eradicate poverty in the least developed countries and accelerate structural transformation of their economies, and to ensure effective graduation from the least developed country category.</w:t>
      </w:r>
    </w:p>
    <w:p w14:paraId="69A54EDE" w14:textId="77777777" w:rsidR="00BD66CB" w:rsidRPr="00D2459F" w:rsidRDefault="00BD66CB" w:rsidP="00D2459F">
      <w:pPr>
        <w:pStyle w:val="SingleTxt"/>
        <w:spacing w:after="0" w:line="120" w:lineRule="exact"/>
        <w:rPr>
          <w:sz w:val="10"/>
          <w:lang w:val="en-GB"/>
        </w:rPr>
      </w:pPr>
    </w:p>
    <w:p w14:paraId="4216A1BD" w14:textId="77777777" w:rsidR="00D2459F" w:rsidRPr="00D2459F" w:rsidRDefault="00D2459F" w:rsidP="00D2459F">
      <w:pPr>
        <w:pStyle w:val="SingleTxt"/>
        <w:spacing w:after="0" w:line="120" w:lineRule="exact"/>
        <w:rPr>
          <w:sz w:val="10"/>
          <w:lang w:val="en-GB"/>
        </w:rPr>
      </w:pPr>
    </w:p>
    <w:p w14:paraId="04D6D884" w14:textId="77777777" w:rsidR="00BD66CB" w:rsidRPr="00D07D3C" w:rsidRDefault="00BD66CB" w:rsidP="00D245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Strategy</w:t>
      </w:r>
    </w:p>
    <w:p w14:paraId="413CE33F" w14:textId="77777777" w:rsidR="00BD66CB" w:rsidRPr="00D2459F" w:rsidRDefault="00BD66CB" w:rsidP="00D2459F">
      <w:pPr>
        <w:pStyle w:val="SingleTxt"/>
        <w:spacing w:after="0" w:line="120" w:lineRule="exact"/>
        <w:rPr>
          <w:sz w:val="10"/>
          <w:lang w:val="en-GB"/>
        </w:rPr>
      </w:pPr>
    </w:p>
    <w:p w14:paraId="25CD6399" w14:textId="77777777" w:rsidR="00D2459F" w:rsidRPr="00D2459F" w:rsidRDefault="00D2459F" w:rsidP="00D2459F">
      <w:pPr>
        <w:pStyle w:val="SingleTxt"/>
        <w:spacing w:after="0" w:line="120" w:lineRule="exact"/>
        <w:rPr>
          <w:sz w:val="10"/>
          <w:lang w:val="en-GB"/>
        </w:rPr>
      </w:pPr>
    </w:p>
    <w:p w14:paraId="48108BDC"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10.22</w:t>
      </w:r>
      <w:r w:rsidRPr="00D07D3C">
        <w:rPr>
          <w:lang w:val="en-GB"/>
        </w:rPr>
        <w:tab/>
        <w:t>To contribute to the objective, the subprogramme will:</w:t>
      </w:r>
    </w:p>
    <w:p w14:paraId="3DD240F4"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(a)</w:t>
      </w:r>
      <w:r w:rsidRPr="00D07D3C">
        <w:rPr>
          <w:lang w:val="en-GB"/>
        </w:rPr>
        <w:tab/>
        <w:t xml:space="preserve">Provide support to Member States in their intergovernmental processes relating to the priorities of the least developed countries, including by supporting the implementation of the Doha Programme of Action for the Least Developed Countries, including its deliverables, namely, an online university to support graduate and postgraduate university-level education in science, technology, engineering and mathematics, an investment support centre, a resilience-building mechanism, a Sustainable Graduation Support Facility and a system of food stockholding for the least developed countries on a regional and subregional basis, or alternative means, such as cash transfers, taking into account possible economic implications and risks; </w:t>
      </w:r>
    </w:p>
    <w:p w14:paraId="461295CD"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(b)</w:t>
      </w:r>
      <w:r w:rsidRPr="00D07D3C">
        <w:rPr>
          <w:lang w:val="en-GB"/>
        </w:rPr>
        <w:tab/>
        <w:t>Prepare research and analytical materials relating to the six key focus areas of the Doha Programme of Action for the Least Developed Countries and facilitate knowledge exchange and peer learning on critical enablers to poverty eradication and structural transformation, including by mainstreaming a gender perspective;</w:t>
      </w:r>
    </w:p>
    <w:p w14:paraId="5209A60C"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(c)</w:t>
      </w:r>
      <w:r w:rsidRPr="00D07D3C">
        <w:rPr>
          <w:lang w:val="en-GB"/>
        </w:rPr>
        <w:tab/>
        <w:t>Promote resource mobilization, especially public and private financing, including innovative finance, for resilience-building, and monitor the road map for the accelerated implementation of the Doha Programme of Action for the Least Developed Countries, in partnership with the United Nations system, parliaments, civil society, the private sector, the media, academia and foundations in focus areas of the Doha Programme of Action, in preparation for the comprehensive high-level midterm review of the Doha Programme of Action;</w:t>
      </w:r>
    </w:p>
    <w:p w14:paraId="57340CA0"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(d)</w:t>
      </w:r>
      <w:r w:rsidRPr="00D07D3C">
        <w:rPr>
          <w:lang w:val="en-GB"/>
        </w:rPr>
        <w:tab/>
        <w:t>Lead the inter-agency task forces on: (i) least developed country graduation, including by organizing workshops and technical support on establishing consultative mechanisms with development partners and preparing smooth transition strategies, and by facilitating peer learning between graduated and graduating countries; and (ii) developing operational guidelines for the United Nations system’s support for least developed countries in conflict and post-conflict situations;</w:t>
      </w:r>
    </w:p>
    <w:p w14:paraId="02D5300B"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(e)</w:t>
      </w:r>
      <w:r w:rsidRPr="00D07D3C">
        <w:rPr>
          <w:lang w:val="en-GB"/>
        </w:rPr>
        <w:tab/>
        <w:t>Monitor sectoral policy developments of the intergovernmental processes of relevant international and regional organizations, including multilateral development banks;</w:t>
      </w:r>
    </w:p>
    <w:p w14:paraId="47A0C846"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(f)</w:t>
      </w:r>
      <w:r w:rsidRPr="00D07D3C">
        <w:rPr>
          <w:lang w:val="en-GB"/>
        </w:rPr>
        <w:tab/>
        <w:t xml:space="preserve">Build the capacity of national focal points to implement and monitor the Doha Programme of Action for the Least Developed Countries, through annual meetings and training programmes, to share experiences and best practices, including through the application of guidelines for mainstreaming and monitoring the implementation of the Doha Programme of Action, and with a more structured collaboration with resident coordinators, in preparation for the comprehensive high-level midterm review of the Doha Programme of Action; </w:t>
      </w:r>
    </w:p>
    <w:p w14:paraId="7E2FFAB2"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lastRenderedPageBreak/>
        <w:tab/>
      </w:r>
      <w:r w:rsidRPr="00D07D3C">
        <w:rPr>
          <w:lang w:val="en-GB"/>
        </w:rPr>
        <w:tab/>
        <w:t>(g)</w:t>
      </w:r>
      <w:r w:rsidRPr="00D07D3C">
        <w:rPr>
          <w:lang w:val="en-GB"/>
        </w:rPr>
        <w:tab/>
        <w:t xml:space="preserve">Partner with the Technology Bank for the Least Developed Countries to strengthen science, technology and innovation capacity, including in graduated and graduating countries. </w:t>
      </w:r>
    </w:p>
    <w:p w14:paraId="11B18AA2"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10.23</w:t>
      </w:r>
      <w:r w:rsidRPr="00D07D3C">
        <w:rPr>
          <w:lang w:val="en-GB"/>
        </w:rPr>
        <w:tab/>
        <w:t>The above-mentioned work is expected to result in:</w:t>
      </w:r>
    </w:p>
    <w:p w14:paraId="63202804"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(a)</w:t>
      </w:r>
      <w:r w:rsidRPr="00D07D3C">
        <w:rPr>
          <w:lang w:val="en-GB"/>
        </w:rPr>
        <w:tab/>
        <w:t>Least developed countries accelerating progress towards achieving the Sustainable Development Goals and achieving the focus areas of the Doha Programme of Action for the Least Developed Countries and other internationally agreed development goals;</w:t>
      </w:r>
    </w:p>
    <w:p w14:paraId="63AC0003"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r>
      <w:r w:rsidRPr="00D07D3C">
        <w:rPr>
          <w:lang w:val="en-GB"/>
        </w:rPr>
        <w:tab/>
        <w:t>(b)</w:t>
      </w:r>
      <w:r w:rsidRPr="00D07D3C">
        <w:rPr>
          <w:lang w:val="en-GB"/>
        </w:rPr>
        <w:tab/>
        <w:t xml:space="preserve">Graduating countries making a smooth transition out of the least developed country category; </w:t>
      </w:r>
    </w:p>
    <w:p w14:paraId="588955C5"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(c)</w:t>
      </w:r>
      <w:r w:rsidRPr="00D07D3C">
        <w:rPr>
          <w:lang w:val="en-GB"/>
        </w:rPr>
        <w:tab/>
        <w:t>Stronger alignment of intergovernmental discussions with the priorities of least developed countries, reflecting a deeper understanding of their realities;</w:t>
      </w:r>
    </w:p>
    <w:p w14:paraId="27AC48E0"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(d)</w:t>
      </w:r>
      <w:r w:rsidRPr="00D07D3C">
        <w:rPr>
          <w:lang w:val="en-GB"/>
        </w:rPr>
        <w:tab/>
        <w:t>Greater accountability of least developed countries, development partners, international organizations, civil society and the private sector in the implementation of the commitments of the Doha Programme of Action for the Least Developed Countries.</w:t>
      </w:r>
    </w:p>
    <w:p w14:paraId="177478D8" w14:textId="77777777" w:rsidR="00BD66CB" w:rsidRPr="001166AD" w:rsidRDefault="00BD66CB" w:rsidP="001166AD">
      <w:pPr>
        <w:pStyle w:val="SingleTxt"/>
        <w:spacing w:after="0" w:line="120" w:lineRule="exact"/>
        <w:rPr>
          <w:sz w:val="10"/>
          <w:lang w:val="en-GB"/>
        </w:rPr>
      </w:pPr>
    </w:p>
    <w:p w14:paraId="479763E0" w14:textId="77777777" w:rsidR="001166AD" w:rsidRPr="001166AD" w:rsidRDefault="001166AD" w:rsidP="001166AD">
      <w:pPr>
        <w:pStyle w:val="SingleTxt"/>
        <w:spacing w:after="0" w:line="120" w:lineRule="exact"/>
        <w:rPr>
          <w:sz w:val="10"/>
          <w:lang w:val="en-GB"/>
        </w:rPr>
      </w:pPr>
    </w:p>
    <w:p w14:paraId="1943248C" w14:textId="77777777" w:rsidR="00BD66CB" w:rsidRPr="00D07D3C" w:rsidRDefault="00BD66CB" w:rsidP="001166A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Programme performance in 2025</w:t>
      </w:r>
    </w:p>
    <w:p w14:paraId="3FDDCC4D" w14:textId="77777777" w:rsidR="00BD66CB" w:rsidRPr="001166AD" w:rsidRDefault="00BD66CB" w:rsidP="001166AD">
      <w:pPr>
        <w:pStyle w:val="SingleTxt"/>
        <w:spacing w:after="0" w:line="120" w:lineRule="exact"/>
        <w:rPr>
          <w:sz w:val="10"/>
          <w:lang w:val="en-GB"/>
        </w:rPr>
      </w:pPr>
    </w:p>
    <w:p w14:paraId="5B15A985" w14:textId="77777777" w:rsidR="001166AD" w:rsidRPr="001166AD" w:rsidRDefault="001166AD" w:rsidP="001166AD">
      <w:pPr>
        <w:pStyle w:val="SingleTxt"/>
        <w:spacing w:after="0" w:line="120" w:lineRule="exact"/>
        <w:rPr>
          <w:sz w:val="10"/>
          <w:lang w:val="en-GB"/>
        </w:rPr>
      </w:pPr>
    </w:p>
    <w:p w14:paraId="3AF37DB7" w14:textId="77777777" w:rsidR="00BD66CB" w:rsidRPr="00D07D3C" w:rsidRDefault="00BD66CB" w:rsidP="001166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07D3C">
        <w:rPr>
          <w:lang w:val="en-GB"/>
        </w:rPr>
        <w:tab/>
      </w:r>
      <w:r w:rsidRPr="00D07D3C">
        <w:rPr>
          <w:lang w:val="en-GB"/>
        </w:rPr>
        <w:tab/>
        <w:t>Accelerated implementation and strengthened monitoring of the Doha Programme of Action for the Least Developed Countries</w:t>
      </w:r>
    </w:p>
    <w:p w14:paraId="2A2AA3DB" w14:textId="77777777" w:rsidR="00BD66CB" w:rsidRPr="001166AD" w:rsidRDefault="00BD66CB" w:rsidP="001166AD">
      <w:pPr>
        <w:pStyle w:val="SingleTxt"/>
        <w:spacing w:after="0" w:line="120" w:lineRule="exact"/>
        <w:rPr>
          <w:sz w:val="10"/>
          <w:lang w:val="en-GB"/>
        </w:rPr>
      </w:pPr>
    </w:p>
    <w:p w14:paraId="40DCE23F" w14:textId="1F90DA0B" w:rsidR="00BD66CB" w:rsidRPr="00D07D3C" w:rsidRDefault="00BD66CB" w:rsidP="001166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10.24</w:t>
      </w:r>
      <w:r w:rsidRPr="00D07D3C">
        <w:rPr>
          <w:lang w:val="en-GB"/>
        </w:rPr>
        <w:tab/>
        <w:t xml:space="preserve">Least developed countries continue to face overlapping crises and structural vulnerabilities, underscoring the need for accelerated and better-sequenced implementation of the Doha Programme of Action for the Least Developed Countries and its milestones towards 2031. The subprogramme responded by developing and promoting the road map for the implementation of the Doha Programme of Action, launched in 2024, and its associated monitoring framework finalized in 2025 and developed with the Inter-Agency Consultative Group for Least Developed Countries and national focal points. In 2025, the subprogramme further supported the use of these tools through targeted outreach and training to least developed countries, guidance on integration into national development plans and United Nations Sustainable Development Cooperation Frameworks, the facilitation of exchanges among national focal points, United Nations country teams and other stakeholders on alignment with midterm milestones and review, and a training workshop for African least developed countries on the monitoring framework and its integration into national review reports of the Doha Programme of Action. </w:t>
      </w:r>
    </w:p>
    <w:p w14:paraId="74E074FB" w14:textId="77777777" w:rsidR="00BD66CB" w:rsidRPr="00D07D3C" w:rsidRDefault="00BD66CB" w:rsidP="001166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10.25</w:t>
      </w:r>
      <w:r w:rsidRPr="00D07D3C">
        <w:rPr>
          <w:lang w:val="en-GB"/>
        </w:rPr>
        <w:tab/>
        <w:t>Progress towards the objective is presented in the performance measure below (see table 10.2).</w:t>
      </w:r>
    </w:p>
    <w:p w14:paraId="61F4C92D" w14:textId="77777777" w:rsidR="00BD66CB" w:rsidRPr="001166AD" w:rsidRDefault="00BD66CB" w:rsidP="001166AD">
      <w:pPr>
        <w:pStyle w:val="SingleTxt"/>
        <w:spacing w:after="0" w:line="120" w:lineRule="exact"/>
        <w:rPr>
          <w:sz w:val="10"/>
          <w:lang w:val="en-GB"/>
        </w:rPr>
      </w:pPr>
    </w:p>
    <w:p w14:paraId="06D6B744" w14:textId="77777777" w:rsidR="00BD66CB" w:rsidRPr="001166AD" w:rsidRDefault="00BD66CB" w:rsidP="001166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166AD">
        <w:rPr>
          <w:b w:val="0"/>
          <w:bCs/>
          <w:lang w:val="en-GB"/>
        </w:rPr>
        <w:t>Table 10.2</w:t>
      </w:r>
    </w:p>
    <w:p w14:paraId="76415F1A" w14:textId="77777777" w:rsidR="00BD66CB" w:rsidRPr="00D07D3C" w:rsidRDefault="00BD66CB" w:rsidP="001166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 xml:space="preserve">Performance measure </w:t>
      </w:r>
    </w:p>
    <w:p w14:paraId="44EA5983" w14:textId="77777777" w:rsidR="00BD66CB" w:rsidRPr="001166AD" w:rsidRDefault="00BD66CB" w:rsidP="001166AD">
      <w:pPr>
        <w:pStyle w:val="SingleTxt"/>
        <w:spacing w:after="0" w:line="120" w:lineRule="exact"/>
        <w:rPr>
          <w:sz w:val="10"/>
          <w:lang w:val="en-GB"/>
        </w:rPr>
      </w:pPr>
    </w:p>
    <w:p w14:paraId="500312FD" w14:textId="77777777" w:rsidR="001166AD" w:rsidRPr="001166AD" w:rsidRDefault="001166AD" w:rsidP="001166AD">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1166AD" w:rsidRPr="001166AD" w14:paraId="63CE2C7E" w14:textId="77777777" w:rsidTr="001166AD">
        <w:trPr>
          <w:tblHeader/>
        </w:trPr>
        <w:tc>
          <w:tcPr>
            <w:tcW w:w="3283" w:type="dxa"/>
            <w:tcBorders>
              <w:top w:val="single" w:sz="4" w:space="0" w:color="auto"/>
              <w:bottom w:val="single" w:sz="12" w:space="0" w:color="auto"/>
            </w:tcBorders>
            <w:vAlign w:val="bottom"/>
          </w:tcPr>
          <w:p w14:paraId="78ADC53D"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1166AD">
              <w:rPr>
                <w:i/>
                <w:sz w:val="14"/>
                <w:lang w:val="en-GB"/>
              </w:rPr>
              <w:t>2023 (actual)</w:t>
            </w:r>
          </w:p>
        </w:tc>
        <w:tc>
          <w:tcPr>
            <w:tcW w:w="3283" w:type="dxa"/>
            <w:tcBorders>
              <w:top w:val="single" w:sz="4" w:space="0" w:color="auto"/>
              <w:bottom w:val="single" w:sz="12" w:space="0" w:color="auto"/>
            </w:tcBorders>
            <w:vAlign w:val="bottom"/>
          </w:tcPr>
          <w:p w14:paraId="3D74B295"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1166AD">
              <w:rPr>
                <w:i/>
                <w:sz w:val="14"/>
                <w:lang w:val="en-GB"/>
              </w:rPr>
              <w:t>2024 (actual)</w:t>
            </w:r>
          </w:p>
        </w:tc>
        <w:tc>
          <w:tcPr>
            <w:tcW w:w="3283" w:type="dxa"/>
            <w:tcBorders>
              <w:top w:val="single" w:sz="4" w:space="0" w:color="auto"/>
              <w:bottom w:val="single" w:sz="12" w:space="0" w:color="auto"/>
            </w:tcBorders>
            <w:vAlign w:val="bottom"/>
          </w:tcPr>
          <w:p w14:paraId="40F3CB61"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1166AD">
              <w:rPr>
                <w:i/>
                <w:sz w:val="14"/>
                <w:lang w:val="en-GB"/>
              </w:rPr>
              <w:t>2025 (actual)</w:t>
            </w:r>
          </w:p>
        </w:tc>
      </w:tr>
      <w:tr w:rsidR="001166AD" w:rsidRPr="001166AD" w14:paraId="504A3C4A" w14:textId="77777777" w:rsidTr="001166AD">
        <w:trPr>
          <w:trHeight w:hRule="exact" w:val="115"/>
          <w:tblHeader/>
        </w:trPr>
        <w:tc>
          <w:tcPr>
            <w:tcW w:w="3283" w:type="dxa"/>
            <w:tcBorders>
              <w:top w:val="single" w:sz="12" w:space="0" w:color="auto"/>
            </w:tcBorders>
            <w:vAlign w:val="bottom"/>
          </w:tcPr>
          <w:p w14:paraId="384A652F"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191881B0"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5C33F4FC"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1166AD" w:rsidRPr="00A47FE6" w14:paraId="51291D51" w14:textId="77777777" w:rsidTr="001166AD">
        <w:tc>
          <w:tcPr>
            <w:tcW w:w="3283" w:type="dxa"/>
            <w:tcBorders>
              <w:bottom w:val="single" w:sz="12" w:space="0" w:color="auto"/>
            </w:tcBorders>
          </w:tcPr>
          <w:p w14:paraId="778DB8F5"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1166AD">
              <w:rPr>
                <w:lang w:val="en-GB"/>
              </w:rPr>
              <w:t>–</w:t>
            </w:r>
          </w:p>
        </w:tc>
        <w:tc>
          <w:tcPr>
            <w:tcW w:w="3283" w:type="dxa"/>
            <w:tcBorders>
              <w:bottom w:val="single" w:sz="12" w:space="0" w:color="auto"/>
            </w:tcBorders>
          </w:tcPr>
          <w:p w14:paraId="12FD9162"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1166AD">
              <w:rPr>
                <w:lang w:val="en-GB"/>
              </w:rPr>
              <w:t>–</w:t>
            </w:r>
          </w:p>
        </w:tc>
        <w:tc>
          <w:tcPr>
            <w:tcW w:w="3283" w:type="dxa"/>
            <w:tcBorders>
              <w:bottom w:val="single" w:sz="12" w:space="0" w:color="auto"/>
            </w:tcBorders>
          </w:tcPr>
          <w:p w14:paraId="24BF122D" w14:textId="77777777" w:rsidR="001166AD" w:rsidRPr="001166AD" w:rsidRDefault="001166AD" w:rsidP="001166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1166AD">
              <w:rPr>
                <w:lang w:val="en-GB"/>
              </w:rPr>
              <w:t>28 least developed countries improved their national monitoring and evaluation systems using the Doha Programme of Action for the Least Developed Countries road map and monitoring framework as reference tools for integrating priorities and monitoring progress</w:t>
            </w:r>
          </w:p>
        </w:tc>
      </w:tr>
    </w:tbl>
    <w:p w14:paraId="7BFCCAF3" w14:textId="77777777" w:rsidR="00BD66CB" w:rsidRPr="001166AD" w:rsidRDefault="00BD66CB" w:rsidP="001166AD">
      <w:pPr>
        <w:pStyle w:val="SingleTxt"/>
        <w:spacing w:after="0" w:line="120" w:lineRule="exact"/>
        <w:rPr>
          <w:sz w:val="10"/>
          <w:lang w:val="en-GB"/>
        </w:rPr>
      </w:pPr>
    </w:p>
    <w:p w14:paraId="7069506D" w14:textId="77777777" w:rsidR="001166AD" w:rsidRPr="001166AD" w:rsidRDefault="001166AD" w:rsidP="001166AD">
      <w:pPr>
        <w:pStyle w:val="SingleTxt"/>
        <w:spacing w:after="0" w:line="120" w:lineRule="exact"/>
        <w:rPr>
          <w:sz w:val="10"/>
          <w:lang w:val="en-GB"/>
        </w:rPr>
      </w:pPr>
    </w:p>
    <w:p w14:paraId="031FD090" w14:textId="77777777" w:rsidR="001166AD" w:rsidRPr="001166AD" w:rsidRDefault="001166AD" w:rsidP="001166AD">
      <w:pPr>
        <w:pStyle w:val="SingleTxt"/>
        <w:spacing w:after="0" w:line="120" w:lineRule="exact"/>
        <w:rPr>
          <w:sz w:val="10"/>
          <w:lang w:val="en-GB"/>
        </w:rPr>
      </w:pPr>
    </w:p>
    <w:p w14:paraId="012F2AA9" w14:textId="77777777" w:rsidR="00BD66CB" w:rsidRPr="00D07D3C" w:rsidRDefault="00BD66CB" w:rsidP="001166A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lastRenderedPageBreak/>
        <w:tab/>
      </w:r>
      <w:r w:rsidRPr="00D07D3C">
        <w:rPr>
          <w:lang w:val="en-GB"/>
        </w:rPr>
        <w:tab/>
        <w:t>Planned results for 2027</w:t>
      </w:r>
    </w:p>
    <w:p w14:paraId="09844859" w14:textId="77777777" w:rsidR="00BD66CB" w:rsidRPr="001166AD" w:rsidRDefault="00BD66CB" w:rsidP="001166AD">
      <w:pPr>
        <w:pStyle w:val="SingleTxt"/>
        <w:keepNext/>
        <w:keepLines/>
        <w:spacing w:after="0" w:line="120" w:lineRule="exact"/>
        <w:rPr>
          <w:sz w:val="10"/>
          <w:lang w:val="en-GB"/>
        </w:rPr>
      </w:pPr>
    </w:p>
    <w:p w14:paraId="7E835652" w14:textId="77777777" w:rsidR="001166AD" w:rsidRPr="001166AD" w:rsidRDefault="001166AD" w:rsidP="001166AD">
      <w:pPr>
        <w:pStyle w:val="SingleTxt"/>
        <w:keepNext/>
        <w:keepLines/>
        <w:spacing w:after="0" w:line="120" w:lineRule="exact"/>
        <w:rPr>
          <w:sz w:val="10"/>
          <w:lang w:val="en-GB"/>
        </w:rPr>
      </w:pPr>
    </w:p>
    <w:p w14:paraId="32D84597" w14:textId="7E940A69" w:rsidR="00BD66CB" w:rsidRPr="00D07D3C" w:rsidRDefault="00BD66CB" w:rsidP="005A26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D07D3C">
        <w:rPr>
          <w:lang w:val="en-GB"/>
        </w:rPr>
        <w:tab/>
      </w:r>
      <w:r w:rsidRPr="00D07D3C">
        <w:rPr>
          <w:lang w:val="en-GB"/>
        </w:rPr>
        <w:tab/>
        <w:t>Result 1: a new food stockholding mechanism to reduce food insecurity in least developed countries</w:t>
      </w:r>
    </w:p>
    <w:p w14:paraId="2DF28D3B" w14:textId="77777777" w:rsidR="00BD66CB" w:rsidRPr="001166AD" w:rsidRDefault="00BD66CB" w:rsidP="001166AD">
      <w:pPr>
        <w:pStyle w:val="SingleTxt"/>
        <w:spacing w:after="0" w:line="120" w:lineRule="exact"/>
        <w:rPr>
          <w:sz w:val="10"/>
          <w:lang w:val="en-GB"/>
        </w:rPr>
      </w:pPr>
    </w:p>
    <w:p w14:paraId="4D20EAAF" w14:textId="635E3777" w:rsidR="00BD66CB" w:rsidRPr="00D07D3C" w:rsidRDefault="001166AD" w:rsidP="001166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Programme performance in 2025 and target for 2027</w:t>
      </w:r>
    </w:p>
    <w:p w14:paraId="02D82065" w14:textId="77777777" w:rsidR="00BD66CB" w:rsidRPr="001166AD" w:rsidRDefault="00BD66CB" w:rsidP="001166AD">
      <w:pPr>
        <w:pStyle w:val="SingleTxt"/>
        <w:spacing w:after="0" w:line="120" w:lineRule="exact"/>
        <w:rPr>
          <w:sz w:val="10"/>
          <w:lang w:val="en-GB"/>
        </w:rPr>
      </w:pPr>
    </w:p>
    <w:p w14:paraId="385F7232" w14:textId="77777777" w:rsidR="00BD66CB" w:rsidRPr="00EF3D33" w:rsidRDefault="00BD66CB" w:rsidP="001166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EF3D33">
        <w:rPr>
          <w:spacing w:val="2"/>
          <w:w w:val="101"/>
          <w:lang w:val="en-GB"/>
        </w:rPr>
        <w:tab/>
        <w:t>10.26</w:t>
      </w:r>
      <w:r w:rsidRPr="00EF3D33">
        <w:rPr>
          <w:spacing w:val="2"/>
          <w:w w:val="101"/>
          <w:lang w:val="en-GB"/>
        </w:rPr>
        <w:tab/>
        <w:t>The subprogramme’s work contributed to the establishment of a task force to guide the preparation of a comprehensive feasibility study for the operationalization of the Food Stockholding Mechanism for the Least Developed Countries, which did not meet the planned target of agreement by Member States to establish a food stockholding system for the least developed countries. The target was not met because the comprehensive feasibility study that will inform Member State deliberations has not concluded.</w:t>
      </w:r>
    </w:p>
    <w:p w14:paraId="40ACC826" w14:textId="2BD6D32D" w:rsidR="00BD66CB" w:rsidRPr="00D07D3C" w:rsidRDefault="00BD66CB" w:rsidP="001166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10.27</w:t>
      </w:r>
      <w:r w:rsidRPr="00D07D3C">
        <w:rPr>
          <w:lang w:val="en-GB"/>
        </w:rPr>
        <w:tab/>
        <w:t>Progress towards the objective and the target for 2027 are presented in the performance measure below (see table 10.3).</w:t>
      </w:r>
    </w:p>
    <w:p w14:paraId="3F873E6F" w14:textId="77777777" w:rsidR="00BD66CB" w:rsidRPr="001166AD" w:rsidRDefault="00BD66CB" w:rsidP="001166AD">
      <w:pPr>
        <w:pStyle w:val="SingleTxt"/>
        <w:spacing w:after="0" w:line="120" w:lineRule="exact"/>
        <w:rPr>
          <w:sz w:val="10"/>
          <w:lang w:val="en-GB"/>
        </w:rPr>
      </w:pPr>
    </w:p>
    <w:p w14:paraId="4272FFFE" w14:textId="77777777" w:rsidR="00BD66CB" w:rsidRPr="001166AD" w:rsidRDefault="00BD66CB" w:rsidP="001166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166AD">
        <w:rPr>
          <w:b w:val="0"/>
          <w:bCs/>
          <w:lang w:val="en-GB"/>
        </w:rPr>
        <w:t>Table 10.3</w:t>
      </w:r>
    </w:p>
    <w:p w14:paraId="50D37AAE" w14:textId="77777777" w:rsidR="00BD66CB" w:rsidRPr="00D07D3C" w:rsidRDefault="00BD66CB" w:rsidP="001166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Performance measure</w:t>
      </w:r>
    </w:p>
    <w:p w14:paraId="5C164305" w14:textId="77777777" w:rsidR="00BD66CB" w:rsidRPr="001166AD" w:rsidRDefault="00BD66CB" w:rsidP="001166AD">
      <w:pPr>
        <w:pStyle w:val="SingleTxt"/>
        <w:spacing w:after="0" w:line="120" w:lineRule="exact"/>
        <w:rPr>
          <w:sz w:val="10"/>
          <w:lang w:val="en-GB"/>
        </w:rPr>
      </w:pPr>
    </w:p>
    <w:p w14:paraId="54F30412" w14:textId="77777777" w:rsidR="001166AD" w:rsidRPr="001166AD" w:rsidRDefault="001166AD" w:rsidP="001166AD">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987649" w:rsidRPr="006111A7" w14:paraId="73BA0689" w14:textId="77777777" w:rsidTr="00EF3D33">
        <w:trPr>
          <w:tblHeader/>
        </w:trPr>
        <w:tc>
          <w:tcPr>
            <w:tcW w:w="1970" w:type="dxa"/>
            <w:tcBorders>
              <w:top w:val="single" w:sz="4" w:space="0" w:color="auto"/>
              <w:bottom w:val="single" w:sz="12" w:space="0" w:color="auto"/>
            </w:tcBorders>
            <w:vAlign w:val="bottom"/>
          </w:tcPr>
          <w:p w14:paraId="04F91D58" w14:textId="77777777" w:rsidR="00987649" w:rsidRPr="006111A7" w:rsidRDefault="00987649" w:rsidP="00611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6111A7">
              <w:rPr>
                <w:i/>
                <w:sz w:val="14"/>
                <w:lang w:val="en-GB"/>
              </w:rPr>
              <w:t>2023 (actual)</w:t>
            </w:r>
          </w:p>
        </w:tc>
        <w:tc>
          <w:tcPr>
            <w:tcW w:w="1970" w:type="dxa"/>
            <w:tcBorders>
              <w:top w:val="single" w:sz="4" w:space="0" w:color="auto"/>
              <w:bottom w:val="single" w:sz="12" w:space="0" w:color="auto"/>
            </w:tcBorders>
            <w:vAlign w:val="bottom"/>
          </w:tcPr>
          <w:p w14:paraId="63E762DA" w14:textId="77777777" w:rsidR="00987649" w:rsidRPr="006111A7" w:rsidRDefault="00987649" w:rsidP="00611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6111A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3EC833A4" w14:textId="77777777" w:rsidR="00987649" w:rsidRPr="006111A7" w:rsidRDefault="00987649" w:rsidP="00611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6111A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2171EA61" w14:textId="77777777" w:rsidR="00987649" w:rsidRPr="006111A7" w:rsidRDefault="00987649" w:rsidP="00611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6111A7">
              <w:rPr>
                <w:i/>
                <w:sz w:val="14"/>
                <w:lang w:val="en-GB"/>
              </w:rPr>
              <w:t>2026 (planned)</w:t>
            </w:r>
          </w:p>
        </w:tc>
        <w:tc>
          <w:tcPr>
            <w:tcW w:w="1970" w:type="dxa"/>
            <w:tcBorders>
              <w:top w:val="single" w:sz="4" w:space="0" w:color="auto"/>
              <w:bottom w:val="single" w:sz="12" w:space="0" w:color="auto"/>
            </w:tcBorders>
            <w:vAlign w:val="bottom"/>
          </w:tcPr>
          <w:p w14:paraId="2A394FE0" w14:textId="77777777" w:rsidR="00987649" w:rsidRPr="006111A7" w:rsidRDefault="00987649" w:rsidP="00611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6111A7">
              <w:rPr>
                <w:i/>
                <w:sz w:val="14"/>
                <w:lang w:val="en-GB"/>
              </w:rPr>
              <w:t>2027 (planned)</w:t>
            </w:r>
          </w:p>
        </w:tc>
      </w:tr>
      <w:tr w:rsidR="00EF3D33" w:rsidRPr="006111A7" w14:paraId="4D48FB9A" w14:textId="77777777" w:rsidTr="00EF3D33">
        <w:trPr>
          <w:trHeight w:hRule="exact" w:val="115"/>
          <w:tblHeader/>
        </w:trPr>
        <w:tc>
          <w:tcPr>
            <w:tcW w:w="1970" w:type="dxa"/>
            <w:tcBorders>
              <w:top w:val="single" w:sz="12" w:space="0" w:color="auto"/>
            </w:tcBorders>
            <w:vAlign w:val="bottom"/>
          </w:tcPr>
          <w:p w14:paraId="6023646F" w14:textId="77777777" w:rsidR="00987649" w:rsidRPr="006111A7" w:rsidRDefault="00987649" w:rsidP="00611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48D0E944" w14:textId="77777777" w:rsidR="00987649" w:rsidRPr="006111A7" w:rsidRDefault="00987649"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70" w:type="dxa"/>
            <w:tcBorders>
              <w:top w:val="single" w:sz="12" w:space="0" w:color="auto"/>
              <w:right w:val="double" w:sz="12" w:space="0" w:color="auto"/>
            </w:tcBorders>
            <w:vAlign w:val="bottom"/>
          </w:tcPr>
          <w:p w14:paraId="1191A19C" w14:textId="77777777" w:rsidR="00987649" w:rsidRPr="006111A7" w:rsidRDefault="00987649"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70" w:type="dxa"/>
            <w:tcBorders>
              <w:top w:val="single" w:sz="12" w:space="0" w:color="auto"/>
              <w:left w:val="double" w:sz="12" w:space="0" w:color="auto"/>
            </w:tcBorders>
            <w:vAlign w:val="bottom"/>
          </w:tcPr>
          <w:p w14:paraId="1AF1913A" w14:textId="77777777" w:rsidR="00987649" w:rsidRPr="006111A7" w:rsidRDefault="00987649"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70" w:type="dxa"/>
            <w:tcBorders>
              <w:top w:val="single" w:sz="12" w:space="0" w:color="auto"/>
            </w:tcBorders>
            <w:vAlign w:val="bottom"/>
          </w:tcPr>
          <w:p w14:paraId="405D1059" w14:textId="77777777" w:rsidR="00987649" w:rsidRPr="006111A7" w:rsidRDefault="00987649"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r>
      <w:tr w:rsidR="00987649" w:rsidRPr="00A47FE6" w14:paraId="57C4298C" w14:textId="77777777" w:rsidTr="00EF3D33">
        <w:tc>
          <w:tcPr>
            <w:tcW w:w="1970" w:type="dxa"/>
            <w:tcBorders>
              <w:bottom w:val="single" w:sz="12" w:space="0" w:color="auto"/>
            </w:tcBorders>
          </w:tcPr>
          <w:p w14:paraId="42999E85" w14:textId="77777777" w:rsidR="00987649" w:rsidRPr="006111A7" w:rsidRDefault="00987649" w:rsidP="00611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6111A7">
              <w:rPr>
                <w:lang w:val="en-GB"/>
              </w:rPr>
              <w:t xml:space="preserve">Member States at the United Nations Food Systems Summit +2 Stocktaking Moment highlighted the urgency of establishing a food stockholding system for the least developed countries </w:t>
            </w:r>
          </w:p>
        </w:tc>
        <w:tc>
          <w:tcPr>
            <w:tcW w:w="1970" w:type="dxa"/>
            <w:tcBorders>
              <w:bottom w:val="single" w:sz="12" w:space="0" w:color="auto"/>
            </w:tcBorders>
          </w:tcPr>
          <w:p w14:paraId="1A632BC3" w14:textId="77777777" w:rsidR="00987649" w:rsidRPr="006111A7" w:rsidRDefault="00987649"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6111A7">
              <w:rPr>
                <w:lang w:val="en-GB"/>
              </w:rPr>
              <w:t>Member States provided input to the conceptualization of a food stockholding system for the least developed countries</w:t>
            </w:r>
          </w:p>
        </w:tc>
        <w:tc>
          <w:tcPr>
            <w:tcW w:w="1970" w:type="dxa"/>
            <w:tcBorders>
              <w:bottom w:val="single" w:sz="12" w:space="0" w:color="auto"/>
              <w:right w:val="double" w:sz="12" w:space="0" w:color="auto"/>
            </w:tcBorders>
          </w:tcPr>
          <w:p w14:paraId="69928A57" w14:textId="77777777" w:rsidR="00987649" w:rsidRPr="006111A7" w:rsidRDefault="00987649"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6111A7">
              <w:rPr>
                <w:lang w:val="en-GB"/>
              </w:rPr>
              <w:t>Establishment of a task force to guide the preparation of a comprehensive feasibility study for the operationalization of the Food Stockholding Mechanism for the Least Developed Countries</w:t>
            </w:r>
          </w:p>
        </w:tc>
        <w:tc>
          <w:tcPr>
            <w:tcW w:w="1970" w:type="dxa"/>
            <w:tcBorders>
              <w:left w:val="double" w:sz="12" w:space="0" w:color="auto"/>
              <w:bottom w:val="single" w:sz="12" w:space="0" w:color="auto"/>
            </w:tcBorders>
          </w:tcPr>
          <w:p w14:paraId="35D215C8" w14:textId="77777777" w:rsidR="00987649" w:rsidRPr="006111A7" w:rsidRDefault="00987649"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6111A7">
              <w:rPr>
                <w:lang w:val="en-GB"/>
              </w:rPr>
              <w:t>Initial phase of operation of a food stockholding system is operationalized</w:t>
            </w:r>
          </w:p>
        </w:tc>
        <w:tc>
          <w:tcPr>
            <w:tcW w:w="1970" w:type="dxa"/>
            <w:tcBorders>
              <w:bottom w:val="single" w:sz="12" w:space="0" w:color="auto"/>
            </w:tcBorders>
          </w:tcPr>
          <w:p w14:paraId="579A5BE4" w14:textId="77777777" w:rsidR="00987649" w:rsidRPr="00EF3D33" w:rsidRDefault="00987649"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spacing w:val="2"/>
                <w:w w:val="101"/>
                <w:lang w:val="en-GB"/>
              </w:rPr>
            </w:pPr>
            <w:r w:rsidRPr="00EF3D33">
              <w:rPr>
                <w:spacing w:val="2"/>
                <w:w w:val="101"/>
                <w:lang w:val="en-GB"/>
              </w:rPr>
              <w:t xml:space="preserve">Member States consider a road map for the operationalization of the Food Stockholding Mechanism for the Least Developed Countries and plans for a pilot scheme for a limited group of least developed countries </w:t>
            </w:r>
          </w:p>
        </w:tc>
      </w:tr>
    </w:tbl>
    <w:p w14:paraId="2B3B2B39" w14:textId="77777777" w:rsidR="00BD66CB" w:rsidRPr="001166AD" w:rsidRDefault="00BD66CB" w:rsidP="001166AD">
      <w:pPr>
        <w:pStyle w:val="SingleTxt"/>
        <w:spacing w:after="0" w:line="120" w:lineRule="exact"/>
        <w:rPr>
          <w:sz w:val="10"/>
          <w:lang w:val="en-GB"/>
        </w:rPr>
      </w:pPr>
    </w:p>
    <w:p w14:paraId="376C1A4C" w14:textId="77777777" w:rsidR="001166AD" w:rsidRPr="001166AD" w:rsidRDefault="001166AD" w:rsidP="001166AD">
      <w:pPr>
        <w:pStyle w:val="SingleTxt"/>
        <w:spacing w:after="0" w:line="120" w:lineRule="exact"/>
        <w:rPr>
          <w:sz w:val="10"/>
          <w:lang w:val="en-GB"/>
        </w:rPr>
      </w:pPr>
    </w:p>
    <w:p w14:paraId="61C4EAE4" w14:textId="77777777" w:rsidR="00BD66CB" w:rsidRPr="00D07D3C" w:rsidRDefault="00BD66CB" w:rsidP="001166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D07D3C">
        <w:rPr>
          <w:lang w:val="en-GB"/>
        </w:rPr>
        <w:tab/>
      </w:r>
      <w:r w:rsidRPr="00D07D3C">
        <w:rPr>
          <w:lang w:val="en-GB"/>
        </w:rPr>
        <w:tab/>
        <w:t>Result 2: strengthened resilience to external shocks in the least developed countries</w:t>
      </w:r>
    </w:p>
    <w:p w14:paraId="5A741C3F" w14:textId="77777777" w:rsidR="00BD66CB" w:rsidRPr="001166AD" w:rsidRDefault="00BD66CB" w:rsidP="001166AD">
      <w:pPr>
        <w:pStyle w:val="SingleTxt"/>
        <w:spacing w:after="0" w:line="120" w:lineRule="exact"/>
        <w:rPr>
          <w:sz w:val="10"/>
          <w:lang w:val="en-GB"/>
        </w:rPr>
      </w:pPr>
    </w:p>
    <w:p w14:paraId="336C7A8C" w14:textId="01B6FE5A" w:rsidR="00BD66CB" w:rsidRPr="00D07D3C" w:rsidRDefault="001166AD" w:rsidP="001166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Programme performance in 2025 and target for 2027</w:t>
      </w:r>
    </w:p>
    <w:p w14:paraId="63A628A5" w14:textId="77777777" w:rsidR="00BD66CB" w:rsidRPr="001166AD" w:rsidRDefault="00BD66CB" w:rsidP="001166AD">
      <w:pPr>
        <w:pStyle w:val="SingleTxt"/>
        <w:spacing w:after="0" w:line="120" w:lineRule="exact"/>
        <w:rPr>
          <w:sz w:val="10"/>
          <w:lang w:val="en-GB"/>
        </w:rPr>
      </w:pPr>
    </w:p>
    <w:p w14:paraId="78722F55" w14:textId="7777777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10.28</w:t>
      </w:r>
      <w:r w:rsidRPr="00D07D3C">
        <w:rPr>
          <w:lang w:val="en-GB"/>
        </w:rPr>
        <w:tab/>
        <w:t>The subprogramme’s work contributed to 13 least developed countries building national and community response capabilities to increase multi-hazard resilience to external shocks, which exceeded the planned target of 10.</w:t>
      </w:r>
    </w:p>
    <w:p w14:paraId="4F8ED793" w14:textId="17FBAF37" w:rsidR="00BD66CB" w:rsidRPr="00D07D3C" w:rsidRDefault="00BD66CB" w:rsidP="00D245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10.29</w:t>
      </w:r>
      <w:r w:rsidRPr="00D07D3C">
        <w:rPr>
          <w:lang w:val="en-GB"/>
        </w:rPr>
        <w:tab/>
        <w:t>Progress towards the objective and the target for 2027 are presented in the performance measure below (see table 10.4).</w:t>
      </w:r>
    </w:p>
    <w:p w14:paraId="70FFCDD7" w14:textId="77777777" w:rsidR="0017445C" w:rsidRPr="0017445C" w:rsidRDefault="0017445C" w:rsidP="0017445C">
      <w:pPr>
        <w:pStyle w:val="SingleTxt"/>
        <w:spacing w:after="0" w:line="120" w:lineRule="exact"/>
        <w:rPr>
          <w:sz w:val="10"/>
          <w:lang w:val="en-GB"/>
        </w:rPr>
      </w:pPr>
    </w:p>
    <w:p w14:paraId="35F0FA72" w14:textId="73251767" w:rsidR="00BD66CB" w:rsidRPr="0017445C" w:rsidRDefault="00BD66CB" w:rsidP="0064344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445C">
        <w:rPr>
          <w:b w:val="0"/>
          <w:bCs/>
          <w:lang w:val="en-GB"/>
        </w:rPr>
        <w:lastRenderedPageBreak/>
        <w:t>Table 10.4</w:t>
      </w:r>
    </w:p>
    <w:p w14:paraId="78C4AB4C" w14:textId="77777777" w:rsidR="00BD66CB" w:rsidRPr="00D07D3C" w:rsidRDefault="00BD66CB" w:rsidP="0064344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 xml:space="preserve">Performance measure </w:t>
      </w:r>
    </w:p>
    <w:p w14:paraId="2BEC722E" w14:textId="77777777" w:rsidR="00BD66CB" w:rsidRPr="0017445C" w:rsidRDefault="00BD66CB" w:rsidP="0064344A">
      <w:pPr>
        <w:pStyle w:val="SingleTxt"/>
        <w:keepNext/>
        <w:spacing w:after="0" w:line="120" w:lineRule="exact"/>
        <w:rPr>
          <w:sz w:val="10"/>
          <w:lang w:val="en-GB"/>
        </w:rPr>
      </w:pPr>
    </w:p>
    <w:p w14:paraId="6AADC007" w14:textId="77777777" w:rsidR="0017445C" w:rsidRPr="0017445C" w:rsidRDefault="0017445C" w:rsidP="0064344A">
      <w:pPr>
        <w:pStyle w:val="SingleTxt"/>
        <w:keepNe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EF3D33" w:rsidRPr="00EF3D33" w14:paraId="3CD2297F" w14:textId="77777777" w:rsidTr="00EF3D33">
        <w:trPr>
          <w:tblHeader/>
        </w:trPr>
        <w:tc>
          <w:tcPr>
            <w:tcW w:w="1970" w:type="dxa"/>
            <w:tcBorders>
              <w:top w:val="single" w:sz="4" w:space="0" w:color="auto"/>
              <w:bottom w:val="single" w:sz="12" w:space="0" w:color="auto"/>
            </w:tcBorders>
            <w:vAlign w:val="bottom"/>
          </w:tcPr>
          <w:p w14:paraId="23240F6E"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EF3D33">
              <w:rPr>
                <w:i/>
                <w:sz w:val="14"/>
                <w:lang w:val="en-GB"/>
              </w:rPr>
              <w:t>2023 (actual)</w:t>
            </w:r>
          </w:p>
        </w:tc>
        <w:tc>
          <w:tcPr>
            <w:tcW w:w="1970" w:type="dxa"/>
            <w:tcBorders>
              <w:top w:val="single" w:sz="4" w:space="0" w:color="auto"/>
              <w:bottom w:val="single" w:sz="12" w:space="0" w:color="auto"/>
            </w:tcBorders>
            <w:vAlign w:val="bottom"/>
          </w:tcPr>
          <w:p w14:paraId="3970AF1A"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EF3D33">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32FA3E81"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EF3D33">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53CAE55"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EF3D33">
              <w:rPr>
                <w:i/>
                <w:sz w:val="14"/>
                <w:lang w:val="en-GB"/>
              </w:rPr>
              <w:t>2026 (planned)</w:t>
            </w:r>
          </w:p>
        </w:tc>
        <w:tc>
          <w:tcPr>
            <w:tcW w:w="1970" w:type="dxa"/>
            <w:tcBorders>
              <w:top w:val="single" w:sz="4" w:space="0" w:color="auto"/>
              <w:bottom w:val="single" w:sz="12" w:space="0" w:color="auto"/>
            </w:tcBorders>
            <w:vAlign w:val="bottom"/>
          </w:tcPr>
          <w:p w14:paraId="43F8DA0E"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GB"/>
              </w:rPr>
            </w:pPr>
            <w:r w:rsidRPr="00EF3D33">
              <w:rPr>
                <w:i/>
                <w:sz w:val="14"/>
                <w:lang w:val="en-GB"/>
              </w:rPr>
              <w:t>2027 (planned)</w:t>
            </w:r>
          </w:p>
        </w:tc>
      </w:tr>
      <w:tr w:rsidR="00EF3D33" w:rsidRPr="00EF3D33" w14:paraId="1BCBF9A1" w14:textId="77777777" w:rsidTr="00EF3D33">
        <w:trPr>
          <w:trHeight w:hRule="exact" w:val="115"/>
          <w:tblHeader/>
        </w:trPr>
        <w:tc>
          <w:tcPr>
            <w:tcW w:w="1970" w:type="dxa"/>
            <w:tcBorders>
              <w:top w:val="single" w:sz="12" w:space="0" w:color="auto"/>
            </w:tcBorders>
            <w:vAlign w:val="bottom"/>
          </w:tcPr>
          <w:p w14:paraId="6CCB9952"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59C5DE9E"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70" w:type="dxa"/>
            <w:tcBorders>
              <w:top w:val="single" w:sz="12" w:space="0" w:color="auto"/>
              <w:right w:val="double" w:sz="12" w:space="0" w:color="auto"/>
            </w:tcBorders>
            <w:vAlign w:val="bottom"/>
          </w:tcPr>
          <w:p w14:paraId="16FA28BF"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70" w:type="dxa"/>
            <w:tcBorders>
              <w:top w:val="single" w:sz="12" w:space="0" w:color="auto"/>
              <w:left w:val="double" w:sz="12" w:space="0" w:color="auto"/>
            </w:tcBorders>
            <w:vAlign w:val="bottom"/>
          </w:tcPr>
          <w:p w14:paraId="15F9D698"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c>
          <w:tcPr>
            <w:tcW w:w="1970" w:type="dxa"/>
            <w:tcBorders>
              <w:top w:val="single" w:sz="12" w:space="0" w:color="auto"/>
            </w:tcBorders>
            <w:vAlign w:val="bottom"/>
          </w:tcPr>
          <w:p w14:paraId="2CAA4954"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01" w:right="40"/>
              <w:jc w:val="left"/>
              <w:rPr>
                <w:lang w:val="en-GB"/>
              </w:rPr>
            </w:pPr>
          </w:p>
        </w:tc>
      </w:tr>
      <w:tr w:rsidR="00EF3D33" w:rsidRPr="00A47FE6" w14:paraId="396BFCD0" w14:textId="77777777" w:rsidTr="00EF3D33">
        <w:tc>
          <w:tcPr>
            <w:tcW w:w="1970" w:type="dxa"/>
          </w:tcPr>
          <w:p w14:paraId="658EC1E1"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EF3D33">
              <w:rPr>
                <w:lang w:val="en-GB"/>
              </w:rPr>
              <w:t>–</w:t>
            </w:r>
          </w:p>
        </w:tc>
        <w:tc>
          <w:tcPr>
            <w:tcW w:w="1970" w:type="dxa"/>
          </w:tcPr>
          <w:p w14:paraId="30B0BF4A"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EF3D33">
              <w:rPr>
                <w:lang w:val="en-GB"/>
              </w:rPr>
              <w:t>Member States consider policy recommendations in the report on the status of multi-hazard early warning systems in the least developed countries, which identified critical areas for engagement to support the least developed countries</w:t>
            </w:r>
          </w:p>
        </w:tc>
        <w:tc>
          <w:tcPr>
            <w:tcW w:w="1970" w:type="dxa"/>
            <w:tcBorders>
              <w:right w:val="double" w:sz="12" w:space="0" w:color="auto"/>
            </w:tcBorders>
          </w:tcPr>
          <w:p w14:paraId="07A7389A"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EF3D33">
              <w:rPr>
                <w:lang w:val="en-GB"/>
              </w:rPr>
              <w:t>Thirteen least developed countries build national and community response capabilities to increase multi-hazard resilience to external shocks</w:t>
            </w:r>
          </w:p>
        </w:tc>
        <w:tc>
          <w:tcPr>
            <w:tcW w:w="1970" w:type="dxa"/>
            <w:tcBorders>
              <w:left w:val="double" w:sz="12" w:space="0" w:color="auto"/>
            </w:tcBorders>
          </w:tcPr>
          <w:p w14:paraId="353320B2" w14:textId="20AEF418"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EF3D33">
              <w:rPr>
                <w:lang w:val="en-GB"/>
              </w:rPr>
              <w:t>A further five least developed countries build national and community response capabilities to increase multi-hazard resilience to external shocks</w:t>
            </w:r>
          </w:p>
        </w:tc>
        <w:tc>
          <w:tcPr>
            <w:tcW w:w="1970" w:type="dxa"/>
          </w:tcPr>
          <w:p w14:paraId="057A21B6" w14:textId="77777777" w:rsidR="00EF3D33" w:rsidRPr="00EF3D33" w:rsidRDefault="00EF3D33"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r w:rsidRPr="00EF3D33">
              <w:rPr>
                <w:lang w:val="en-GB"/>
              </w:rPr>
              <w:t>An additional five least developed countries build national and community response capabilities to increase multi-hazard resilience to external shocks</w:t>
            </w:r>
          </w:p>
        </w:tc>
      </w:tr>
      <w:tr w:rsidR="00EF3D33" w:rsidRPr="00A47FE6" w14:paraId="7463EC00" w14:textId="77777777" w:rsidTr="00EF3D33">
        <w:trPr>
          <w:trHeight w:hRule="exact" w:val="29"/>
        </w:trPr>
        <w:tc>
          <w:tcPr>
            <w:tcW w:w="1970" w:type="dxa"/>
            <w:tcBorders>
              <w:bottom w:val="single" w:sz="12" w:space="0" w:color="auto"/>
            </w:tcBorders>
          </w:tcPr>
          <w:p w14:paraId="03A7D174" w14:textId="77777777" w:rsidR="00EF3D33" w:rsidRPr="00EF3D33" w:rsidRDefault="00EF3D33"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p>
        </w:tc>
        <w:tc>
          <w:tcPr>
            <w:tcW w:w="1970" w:type="dxa"/>
            <w:tcBorders>
              <w:bottom w:val="single" w:sz="12" w:space="0" w:color="auto"/>
            </w:tcBorders>
          </w:tcPr>
          <w:p w14:paraId="581B0FE1" w14:textId="77777777" w:rsidR="00EF3D33" w:rsidRPr="00EF3D33" w:rsidRDefault="00EF3D33"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p>
        </w:tc>
        <w:tc>
          <w:tcPr>
            <w:tcW w:w="1970" w:type="dxa"/>
            <w:tcBorders>
              <w:bottom w:val="single" w:sz="12" w:space="0" w:color="auto"/>
              <w:right w:val="double" w:sz="12" w:space="0" w:color="auto"/>
            </w:tcBorders>
          </w:tcPr>
          <w:p w14:paraId="213D022F" w14:textId="77777777" w:rsidR="00EF3D33" w:rsidRPr="00EF3D33" w:rsidRDefault="00EF3D33"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p>
        </w:tc>
        <w:tc>
          <w:tcPr>
            <w:tcW w:w="1970" w:type="dxa"/>
            <w:tcBorders>
              <w:left w:val="double" w:sz="12" w:space="0" w:color="auto"/>
              <w:bottom w:val="single" w:sz="12" w:space="0" w:color="auto"/>
            </w:tcBorders>
          </w:tcPr>
          <w:p w14:paraId="3C897794" w14:textId="77777777" w:rsidR="00EF3D33" w:rsidRPr="00EF3D33" w:rsidRDefault="00EF3D33"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p>
        </w:tc>
        <w:tc>
          <w:tcPr>
            <w:tcW w:w="1970" w:type="dxa"/>
            <w:tcBorders>
              <w:bottom w:val="single" w:sz="12" w:space="0" w:color="auto"/>
            </w:tcBorders>
          </w:tcPr>
          <w:p w14:paraId="00BD2C94" w14:textId="77777777" w:rsidR="00EF3D33" w:rsidRPr="00EF3D33" w:rsidRDefault="00EF3D33" w:rsidP="00EF3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01" w:right="40"/>
              <w:jc w:val="left"/>
              <w:rPr>
                <w:lang w:val="en-GB"/>
              </w:rPr>
            </w:pPr>
          </w:p>
        </w:tc>
      </w:tr>
    </w:tbl>
    <w:p w14:paraId="7799C668" w14:textId="77777777" w:rsidR="00BD66CB" w:rsidRPr="0017445C" w:rsidRDefault="00BD66CB" w:rsidP="0017445C">
      <w:pPr>
        <w:pStyle w:val="SingleTxt"/>
        <w:spacing w:after="0" w:line="120" w:lineRule="exact"/>
        <w:rPr>
          <w:sz w:val="10"/>
          <w:lang w:val="en-GB"/>
        </w:rPr>
      </w:pPr>
    </w:p>
    <w:p w14:paraId="2DEA6587" w14:textId="77777777" w:rsidR="0017445C" w:rsidRPr="0017445C" w:rsidRDefault="0017445C" w:rsidP="0017445C">
      <w:pPr>
        <w:pStyle w:val="SingleTxt"/>
        <w:spacing w:after="0" w:line="120" w:lineRule="exact"/>
        <w:rPr>
          <w:sz w:val="10"/>
          <w:lang w:val="en-GB"/>
        </w:rPr>
      </w:pPr>
    </w:p>
    <w:p w14:paraId="07E18762" w14:textId="77777777" w:rsidR="00BD66CB" w:rsidRPr="00D07D3C" w:rsidRDefault="00BD66CB"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07D3C">
        <w:rPr>
          <w:lang w:val="en-GB"/>
        </w:rPr>
        <w:tab/>
      </w:r>
      <w:r w:rsidRPr="00D07D3C">
        <w:rPr>
          <w:lang w:val="en-GB"/>
        </w:rPr>
        <w:tab/>
        <w:t>Result 3: least developing countries strengthen pathways for sustainable and irreversible graduation from the least developed country category</w:t>
      </w:r>
    </w:p>
    <w:p w14:paraId="72135D5E" w14:textId="77777777" w:rsidR="00BD66CB" w:rsidRPr="0017445C" w:rsidRDefault="00BD66CB" w:rsidP="0017445C">
      <w:pPr>
        <w:pStyle w:val="SingleTxt"/>
        <w:spacing w:after="0" w:line="120" w:lineRule="exact"/>
        <w:rPr>
          <w:sz w:val="10"/>
          <w:lang w:val="en-GB"/>
        </w:rPr>
      </w:pPr>
    </w:p>
    <w:p w14:paraId="6BF1C3C6" w14:textId="712A5DFE" w:rsidR="00BD66CB" w:rsidRPr="00D07D3C" w:rsidRDefault="0017445C"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Proposed programme plan for 2027</w:t>
      </w:r>
    </w:p>
    <w:p w14:paraId="34F08109" w14:textId="77777777" w:rsidR="00BD66CB" w:rsidRPr="0017445C" w:rsidRDefault="00BD66CB" w:rsidP="0017445C">
      <w:pPr>
        <w:pStyle w:val="SingleTxt"/>
        <w:spacing w:after="0" w:line="120" w:lineRule="exact"/>
        <w:rPr>
          <w:sz w:val="10"/>
          <w:lang w:val="en-GB"/>
        </w:rPr>
      </w:pPr>
    </w:p>
    <w:p w14:paraId="099304B9" w14:textId="77777777" w:rsidR="00BD66CB" w:rsidRPr="00EF3D33"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EF3D33">
        <w:rPr>
          <w:spacing w:val="2"/>
          <w:lang w:val="en-GB"/>
        </w:rPr>
        <w:tab/>
        <w:t>10.30</w:t>
      </w:r>
      <w:r w:rsidRPr="00EF3D33">
        <w:rPr>
          <w:spacing w:val="2"/>
          <w:lang w:val="en-GB"/>
        </w:rPr>
        <w:tab/>
        <w:t>As more least developed countries meet the graduation thresholds, the General Assembly has underlined that graduation must not lead to setbacks in sustainable development. The subprogramme has operationalized the Sustainable Graduation Support Facility to respond to growing country requests for tailored support in the design and implementation of incentive-based smooth transition strategies.</w:t>
      </w:r>
    </w:p>
    <w:p w14:paraId="004E7C19" w14:textId="77777777" w:rsidR="0017445C" w:rsidRPr="0017445C" w:rsidRDefault="0017445C" w:rsidP="0017445C">
      <w:pPr>
        <w:pStyle w:val="SingleTxt"/>
        <w:spacing w:after="0" w:line="120" w:lineRule="exact"/>
        <w:rPr>
          <w:sz w:val="10"/>
          <w:lang w:val="en-GB"/>
        </w:rPr>
      </w:pPr>
    </w:p>
    <w:p w14:paraId="6828E780" w14:textId="3951559F" w:rsidR="00BD66CB" w:rsidRPr="00D07D3C" w:rsidRDefault="00BD66CB" w:rsidP="0017445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Lessons learned and planned change</w:t>
      </w:r>
    </w:p>
    <w:p w14:paraId="0445FF7B" w14:textId="77777777" w:rsidR="00BD66CB" w:rsidRPr="0017445C" w:rsidRDefault="00BD66CB" w:rsidP="0017445C">
      <w:pPr>
        <w:pStyle w:val="SingleTxt"/>
        <w:spacing w:after="0" w:line="120" w:lineRule="exact"/>
        <w:rPr>
          <w:sz w:val="10"/>
          <w:lang w:val="en-GB"/>
        </w:rPr>
      </w:pPr>
    </w:p>
    <w:p w14:paraId="0C66CD54"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10.31</w:t>
      </w:r>
      <w:r w:rsidRPr="00D07D3C">
        <w:rPr>
          <w:lang w:val="en-GB"/>
        </w:rPr>
        <w:tab/>
        <w:t xml:space="preserve">The lesson for the subprogramme was that support for least developed countries too often prioritized meeting statistical thresholds over building resilient postgraduation trajectories grounded in vulnerability-responsive international support measures and nationally owned transition strategies. In applying the lesson, the subprogramme will place a greater emphasis on: (a) country-tailored diagnostics of graduation readiness; (b) systematic use of the Sustainable Graduation Support Facility as a platform for integrated, cross-pillar support; and (c) structured engagement with providers of international support measures to promote incentives-based, time-bound and predictable transition arrangements that reduce the risk of reversal and make graduation a springboard for sustained implementation of the Doha Programme of Action for the Least Developed Countries. </w:t>
      </w:r>
    </w:p>
    <w:p w14:paraId="5EDFD978" w14:textId="0FC9A4A9"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10.32</w:t>
      </w:r>
      <w:r w:rsidRPr="00D07D3C">
        <w:rPr>
          <w:lang w:val="en-GB"/>
        </w:rPr>
        <w:tab/>
      </w:r>
      <w:r w:rsidRPr="00EF3D33">
        <w:rPr>
          <w:spacing w:val="2"/>
          <w:w w:val="101"/>
          <w:lang w:val="en-GB"/>
        </w:rPr>
        <w:t>Expected progress towards the objective is presented in the performance measure below (see figure 10.I)</w:t>
      </w:r>
      <w:r w:rsidR="0017445C" w:rsidRPr="00EF3D33">
        <w:rPr>
          <w:spacing w:val="2"/>
          <w:w w:val="101"/>
          <w:lang w:val="en-GB"/>
        </w:rPr>
        <w:t>.</w:t>
      </w:r>
    </w:p>
    <w:p w14:paraId="4CA6B526" w14:textId="11879F6D" w:rsidR="00BD66CB" w:rsidRPr="0017445C" w:rsidRDefault="00BD66CB" w:rsidP="0017445C">
      <w:pPr>
        <w:pStyle w:val="SingleTxt"/>
        <w:spacing w:after="0" w:line="120" w:lineRule="exact"/>
        <w:rPr>
          <w:sz w:val="10"/>
          <w:lang w:val="en-GB"/>
        </w:rPr>
      </w:pPr>
    </w:p>
    <w:p w14:paraId="32804381" w14:textId="77777777" w:rsidR="00BD66CB" w:rsidRPr="0017445C" w:rsidRDefault="00BD66CB" w:rsidP="0064344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445C">
        <w:rPr>
          <w:b w:val="0"/>
          <w:bCs/>
          <w:lang w:val="en-GB"/>
        </w:rPr>
        <w:lastRenderedPageBreak/>
        <w:t>Figure 10.I</w:t>
      </w:r>
    </w:p>
    <w:p w14:paraId="7DAA7763" w14:textId="77777777" w:rsidR="00BD66CB" w:rsidRDefault="00BD66CB" w:rsidP="0064344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D07D3C">
        <w:rPr>
          <w:lang w:val="en-GB"/>
        </w:rPr>
        <w:t>Performance measure: number of least developed countries using the Sustainable Graduation Support Facility to undertake assessments and develop strategies, plans and policies for sustainable and irreversible graduation (cumulative)</w:t>
      </w:r>
    </w:p>
    <w:p w14:paraId="43A033E4" w14:textId="77777777" w:rsidR="0017445C" w:rsidRPr="00EF3D33" w:rsidRDefault="0017445C" w:rsidP="0064344A">
      <w:pPr>
        <w:pStyle w:val="SingleTxt"/>
        <w:keepNext/>
        <w:spacing w:after="0" w:line="120" w:lineRule="exact"/>
        <w:rPr>
          <w:sz w:val="10"/>
          <w:lang w:val="en-GB"/>
        </w:rPr>
      </w:pPr>
    </w:p>
    <w:p w14:paraId="160590A2" w14:textId="1DF5D707" w:rsidR="00EF3D33" w:rsidRPr="00EF3D33" w:rsidRDefault="00354849" w:rsidP="0064344A">
      <w:pPr>
        <w:pStyle w:val="SingleTxt"/>
        <w:keepNext/>
        <w:spacing w:after="0" w:line="120" w:lineRule="exact"/>
        <w:rPr>
          <w:sz w:val="10"/>
          <w:lang w:val="en-GB"/>
        </w:rPr>
      </w:pPr>
      <w:r w:rsidRPr="001D0CAF">
        <w:rPr>
          <w:noProof/>
          <w:color w:val="000000" w:themeColor="text1"/>
          <w:shd w:val="clear" w:color="auto" w:fill="E6E6E6"/>
          <w:lang w:eastAsia="en-GB"/>
        </w:rPr>
        <w:drawing>
          <wp:anchor distT="0" distB="0" distL="114300" distR="114300" simplePos="0" relativeHeight="251661312" behindDoc="1" locked="0" layoutInCell="1" allowOverlap="1" wp14:anchorId="7C85AF39" wp14:editId="4A972D12">
            <wp:simplePos x="0" y="0"/>
            <wp:positionH relativeFrom="column">
              <wp:posOffset>-48895</wp:posOffset>
            </wp:positionH>
            <wp:positionV relativeFrom="paragraph">
              <wp:posOffset>76835</wp:posOffset>
            </wp:positionV>
            <wp:extent cx="6254115" cy="1863725"/>
            <wp:effectExtent l="0" t="0" r="0" b="3175"/>
            <wp:wrapTight wrapText="bothSides">
              <wp:wrapPolygon edited="0">
                <wp:start x="0" y="0"/>
                <wp:lineTo x="0" y="21416"/>
                <wp:lineTo x="21514" y="21416"/>
                <wp:lineTo x="21514" y="0"/>
                <wp:lineTo x="0" y="0"/>
              </wp:wrapPolygon>
            </wp:wrapTight>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page">
              <wp14:pctWidth>0</wp14:pctWidth>
            </wp14:sizeRelH>
            <wp14:sizeRelV relativeFrom="page">
              <wp14:pctHeight>0</wp14:pctHeight>
            </wp14:sizeRelV>
          </wp:anchor>
        </w:drawing>
      </w:r>
    </w:p>
    <w:p w14:paraId="0FB314C4" w14:textId="77777777" w:rsidR="00BD66CB" w:rsidRPr="0017445C" w:rsidRDefault="00BD66CB" w:rsidP="0017445C">
      <w:pPr>
        <w:pStyle w:val="SingleTxt"/>
        <w:spacing w:after="0" w:line="120" w:lineRule="exact"/>
        <w:rPr>
          <w:sz w:val="10"/>
          <w:lang w:val="en-GB"/>
        </w:rPr>
      </w:pPr>
    </w:p>
    <w:p w14:paraId="661A6988" w14:textId="77777777" w:rsidR="0017445C" w:rsidRPr="0017445C" w:rsidRDefault="0017445C" w:rsidP="0017445C">
      <w:pPr>
        <w:pStyle w:val="SingleTxt"/>
        <w:spacing w:after="0" w:line="120" w:lineRule="exact"/>
        <w:rPr>
          <w:sz w:val="10"/>
          <w:lang w:val="en-GB"/>
        </w:rPr>
      </w:pPr>
    </w:p>
    <w:p w14:paraId="6984BC04" w14:textId="77777777" w:rsidR="0017445C" w:rsidRPr="0017445C" w:rsidRDefault="0017445C" w:rsidP="0017445C">
      <w:pPr>
        <w:pStyle w:val="SingleTxt"/>
        <w:spacing w:after="0" w:line="120" w:lineRule="exact"/>
        <w:rPr>
          <w:sz w:val="10"/>
          <w:lang w:val="en-GB"/>
        </w:rPr>
      </w:pPr>
    </w:p>
    <w:p w14:paraId="64306A29" w14:textId="77777777" w:rsidR="00BD66CB" w:rsidRPr="00D07D3C" w:rsidRDefault="00BD66CB" w:rsidP="00174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Deliverables</w:t>
      </w:r>
    </w:p>
    <w:p w14:paraId="30658142" w14:textId="77777777" w:rsidR="00BD66CB" w:rsidRPr="0017445C" w:rsidRDefault="00BD66CB" w:rsidP="0017445C">
      <w:pPr>
        <w:pStyle w:val="SingleTxt"/>
        <w:spacing w:after="0" w:line="120" w:lineRule="exact"/>
        <w:rPr>
          <w:sz w:val="10"/>
          <w:lang w:val="en-GB"/>
        </w:rPr>
      </w:pPr>
    </w:p>
    <w:p w14:paraId="1E58C1BD" w14:textId="77777777" w:rsidR="0017445C" w:rsidRPr="0017445C" w:rsidRDefault="0017445C" w:rsidP="0017445C">
      <w:pPr>
        <w:pStyle w:val="SingleTxt"/>
        <w:spacing w:after="0" w:line="120" w:lineRule="exact"/>
        <w:rPr>
          <w:sz w:val="10"/>
          <w:lang w:val="en-GB"/>
        </w:rPr>
      </w:pPr>
    </w:p>
    <w:p w14:paraId="01C251B9" w14:textId="77777777" w:rsidR="00BD66CB"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10.33</w:t>
      </w:r>
      <w:r w:rsidRPr="00D07D3C">
        <w:rPr>
          <w:lang w:val="en-GB"/>
        </w:rPr>
        <w:tab/>
        <w:t>Table 10.5 lists all deliverables of the subprogramme.</w:t>
      </w:r>
    </w:p>
    <w:p w14:paraId="00C7C3AE" w14:textId="77777777" w:rsidR="0064344A" w:rsidRPr="0064344A" w:rsidRDefault="0064344A" w:rsidP="0064344A">
      <w:pPr>
        <w:pStyle w:val="SingleTxt"/>
        <w:spacing w:after="0" w:line="120" w:lineRule="exact"/>
        <w:rPr>
          <w:sz w:val="10"/>
          <w:lang w:val="en-GB"/>
        </w:rPr>
      </w:pPr>
    </w:p>
    <w:p w14:paraId="3DE3EFC5" w14:textId="77777777" w:rsidR="00BD66CB" w:rsidRPr="0017445C" w:rsidRDefault="00BD66CB"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445C">
        <w:rPr>
          <w:b w:val="0"/>
          <w:bCs/>
          <w:lang w:val="en-GB"/>
        </w:rPr>
        <w:t>Table 10.5</w:t>
      </w:r>
    </w:p>
    <w:p w14:paraId="6C721E66" w14:textId="77777777" w:rsidR="00BD66CB" w:rsidRPr="00D07D3C" w:rsidRDefault="00BD66CB"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Subprogramme 1: deliverables for the period 2025–2027, by category and subcategory</w:t>
      </w:r>
    </w:p>
    <w:p w14:paraId="710513FB" w14:textId="77777777" w:rsidR="00BD66CB" w:rsidRPr="0017445C" w:rsidRDefault="00BD66CB" w:rsidP="0017445C">
      <w:pPr>
        <w:pStyle w:val="SingleTxt"/>
        <w:spacing w:after="0" w:line="120" w:lineRule="exact"/>
        <w:rPr>
          <w:sz w:val="10"/>
          <w:lang w:val="en-GB"/>
        </w:rPr>
      </w:pPr>
    </w:p>
    <w:p w14:paraId="262BF099" w14:textId="77777777" w:rsidR="0017445C" w:rsidRPr="0017445C" w:rsidRDefault="0017445C" w:rsidP="0017445C">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35"/>
        <w:gridCol w:w="628"/>
        <w:gridCol w:w="629"/>
        <w:gridCol w:w="629"/>
        <w:gridCol w:w="629"/>
      </w:tblGrid>
      <w:tr w:rsidR="001070D2" w:rsidRPr="00EB6FD0" w14:paraId="20A6B66C" w14:textId="77777777" w:rsidTr="00EB6FD0">
        <w:trPr>
          <w:tblHeader/>
        </w:trPr>
        <w:tc>
          <w:tcPr>
            <w:tcW w:w="7335" w:type="dxa"/>
            <w:tcBorders>
              <w:top w:val="single" w:sz="4" w:space="0" w:color="auto"/>
              <w:bottom w:val="single" w:sz="12" w:space="0" w:color="auto"/>
            </w:tcBorders>
            <w:vAlign w:val="bottom"/>
          </w:tcPr>
          <w:p w14:paraId="36DCC26F"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EB6FD0">
              <w:rPr>
                <w:i/>
                <w:sz w:val="14"/>
                <w:lang w:val="en-GB"/>
              </w:rPr>
              <w:t>Category and subcategory</w:t>
            </w:r>
          </w:p>
        </w:tc>
        <w:tc>
          <w:tcPr>
            <w:tcW w:w="628" w:type="dxa"/>
            <w:tcBorders>
              <w:top w:val="single" w:sz="4" w:space="0" w:color="auto"/>
              <w:bottom w:val="single" w:sz="12" w:space="0" w:color="auto"/>
            </w:tcBorders>
            <w:vAlign w:val="bottom"/>
          </w:tcPr>
          <w:p w14:paraId="4E1BE6CD"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EB6FD0">
              <w:rPr>
                <w:i/>
                <w:sz w:val="14"/>
                <w:lang w:val="en-GB"/>
              </w:rPr>
              <w:t>2025 planned</w:t>
            </w:r>
          </w:p>
        </w:tc>
        <w:tc>
          <w:tcPr>
            <w:tcW w:w="629" w:type="dxa"/>
            <w:tcBorders>
              <w:top w:val="single" w:sz="4" w:space="0" w:color="auto"/>
              <w:bottom w:val="single" w:sz="12" w:space="0" w:color="auto"/>
            </w:tcBorders>
            <w:vAlign w:val="bottom"/>
          </w:tcPr>
          <w:p w14:paraId="1F723572"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EB6FD0">
              <w:rPr>
                <w:i/>
                <w:sz w:val="14"/>
                <w:lang w:val="en-GB"/>
              </w:rPr>
              <w:t>2025 actual</w:t>
            </w:r>
          </w:p>
        </w:tc>
        <w:tc>
          <w:tcPr>
            <w:tcW w:w="629" w:type="dxa"/>
            <w:tcBorders>
              <w:top w:val="single" w:sz="4" w:space="0" w:color="auto"/>
              <w:bottom w:val="single" w:sz="12" w:space="0" w:color="auto"/>
            </w:tcBorders>
            <w:vAlign w:val="bottom"/>
          </w:tcPr>
          <w:p w14:paraId="7B790A43"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EB6FD0">
              <w:rPr>
                <w:i/>
                <w:sz w:val="14"/>
                <w:lang w:val="en-GB"/>
              </w:rPr>
              <w:t>2026 planned</w:t>
            </w:r>
          </w:p>
        </w:tc>
        <w:tc>
          <w:tcPr>
            <w:tcW w:w="629" w:type="dxa"/>
            <w:tcBorders>
              <w:top w:val="single" w:sz="4" w:space="0" w:color="auto"/>
              <w:bottom w:val="single" w:sz="12" w:space="0" w:color="auto"/>
            </w:tcBorders>
            <w:vAlign w:val="bottom"/>
          </w:tcPr>
          <w:p w14:paraId="6D8BA0DA"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EB6FD0">
              <w:rPr>
                <w:i/>
                <w:sz w:val="14"/>
                <w:lang w:val="en-GB"/>
              </w:rPr>
              <w:t>2027 planned</w:t>
            </w:r>
          </w:p>
        </w:tc>
      </w:tr>
      <w:tr w:rsidR="001070D2" w:rsidRPr="00EB6FD0" w14:paraId="1AEFC5DC" w14:textId="77777777" w:rsidTr="00EB6FD0">
        <w:trPr>
          <w:trHeight w:hRule="exact" w:val="115"/>
          <w:tblHeader/>
        </w:trPr>
        <w:tc>
          <w:tcPr>
            <w:tcW w:w="7335" w:type="dxa"/>
            <w:tcBorders>
              <w:top w:val="single" w:sz="12" w:space="0" w:color="auto"/>
            </w:tcBorders>
            <w:vAlign w:val="bottom"/>
          </w:tcPr>
          <w:p w14:paraId="0FADD5EE"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28" w:type="dxa"/>
            <w:tcBorders>
              <w:top w:val="single" w:sz="12" w:space="0" w:color="auto"/>
            </w:tcBorders>
            <w:vAlign w:val="bottom"/>
          </w:tcPr>
          <w:p w14:paraId="1AF4D51E"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9" w:type="dxa"/>
            <w:tcBorders>
              <w:top w:val="single" w:sz="12" w:space="0" w:color="auto"/>
            </w:tcBorders>
            <w:vAlign w:val="bottom"/>
          </w:tcPr>
          <w:p w14:paraId="3DA0A894"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9" w:type="dxa"/>
            <w:tcBorders>
              <w:top w:val="single" w:sz="12" w:space="0" w:color="auto"/>
            </w:tcBorders>
            <w:vAlign w:val="bottom"/>
          </w:tcPr>
          <w:p w14:paraId="577016F2"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29" w:type="dxa"/>
            <w:tcBorders>
              <w:top w:val="single" w:sz="12" w:space="0" w:color="auto"/>
            </w:tcBorders>
            <w:vAlign w:val="bottom"/>
          </w:tcPr>
          <w:p w14:paraId="022D3250" w14:textId="77777777" w:rsidR="001070D2" w:rsidRPr="00EB6FD0" w:rsidRDefault="001070D2" w:rsidP="00EB6F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1070D2" w:rsidRPr="00A47FE6" w14:paraId="7F11DCDD" w14:textId="77777777" w:rsidTr="00EB6FD0">
        <w:tc>
          <w:tcPr>
            <w:tcW w:w="7335" w:type="dxa"/>
            <w:vAlign w:val="bottom"/>
          </w:tcPr>
          <w:p w14:paraId="36B0FE03" w14:textId="21724EE5"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b/>
                <w:bCs/>
                <w:sz w:val="17"/>
                <w:lang w:val="en-GB"/>
              </w:rPr>
            </w:pPr>
            <w:r w:rsidRPr="00AE0632">
              <w:rPr>
                <w:b/>
                <w:bCs/>
                <w:sz w:val="17"/>
                <w:lang w:val="en-GB"/>
              </w:rPr>
              <w:t>A.</w:t>
            </w:r>
            <w:r w:rsidR="00EB6FD0" w:rsidRPr="00AE0632">
              <w:rPr>
                <w:b/>
                <w:bCs/>
                <w:sz w:val="17"/>
                <w:lang w:val="en-GB"/>
              </w:rPr>
              <w:tab/>
            </w:r>
            <w:r w:rsidRPr="00AE0632">
              <w:rPr>
                <w:b/>
                <w:bCs/>
                <w:sz w:val="17"/>
                <w:lang w:val="en-GB"/>
              </w:rPr>
              <w:t>Facilitation of the intergovernmental process and expert bodies</w:t>
            </w:r>
          </w:p>
        </w:tc>
        <w:tc>
          <w:tcPr>
            <w:tcW w:w="628" w:type="dxa"/>
            <w:vAlign w:val="bottom"/>
          </w:tcPr>
          <w:p w14:paraId="3F0D9C72"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083795B6"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577727DB"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1140D401"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r>
      <w:tr w:rsidR="00EB6FD0" w:rsidRPr="00EB6FD0" w14:paraId="7762C7E1" w14:textId="77777777" w:rsidTr="00EB6FD0">
        <w:tc>
          <w:tcPr>
            <w:tcW w:w="7335" w:type="dxa"/>
            <w:vAlign w:val="bottom"/>
          </w:tcPr>
          <w:p w14:paraId="6B52F475" w14:textId="39496BFA" w:rsidR="001070D2" w:rsidRPr="00EB6FD0" w:rsidRDefault="00EB6FD0"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lang w:val="en-GB"/>
              </w:rPr>
            </w:pPr>
            <w:r>
              <w:rPr>
                <w:sz w:val="17"/>
                <w:lang w:val="en-GB"/>
              </w:rPr>
              <w:tab/>
            </w:r>
            <w:r w:rsidR="001070D2" w:rsidRPr="00AE0632">
              <w:rPr>
                <w:b/>
                <w:bCs/>
                <w:sz w:val="17"/>
                <w:lang w:val="en-GB"/>
              </w:rPr>
              <w:t>Parliamentary documentation</w:t>
            </w:r>
            <w:r w:rsidR="001070D2" w:rsidRPr="00EB6FD0">
              <w:rPr>
                <w:sz w:val="17"/>
                <w:lang w:val="en-GB"/>
              </w:rPr>
              <w:t xml:space="preserve"> (number of documents)</w:t>
            </w:r>
          </w:p>
        </w:tc>
        <w:tc>
          <w:tcPr>
            <w:tcW w:w="628" w:type="dxa"/>
            <w:vAlign w:val="bottom"/>
          </w:tcPr>
          <w:p w14:paraId="6879152D"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2</w:t>
            </w:r>
          </w:p>
        </w:tc>
        <w:tc>
          <w:tcPr>
            <w:tcW w:w="629" w:type="dxa"/>
            <w:vAlign w:val="bottom"/>
          </w:tcPr>
          <w:p w14:paraId="082E561D"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2</w:t>
            </w:r>
          </w:p>
        </w:tc>
        <w:tc>
          <w:tcPr>
            <w:tcW w:w="629" w:type="dxa"/>
            <w:vAlign w:val="bottom"/>
          </w:tcPr>
          <w:p w14:paraId="74AA4630"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w:t>
            </w:r>
          </w:p>
        </w:tc>
        <w:tc>
          <w:tcPr>
            <w:tcW w:w="629" w:type="dxa"/>
            <w:vAlign w:val="bottom"/>
          </w:tcPr>
          <w:p w14:paraId="43538D5C"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w:t>
            </w:r>
          </w:p>
        </w:tc>
      </w:tr>
      <w:tr w:rsidR="00EB6FD0" w:rsidRPr="00EB6FD0" w14:paraId="41757F84" w14:textId="77777777" w:rsidTr="00EB6FD0">
        <w:tc>
          <w:tcPr>
            <w:tcW w:w="7335" w:type="dxa"/>
            <w:vAlign w:val="bottom"/>
          </w:tcPr>
          <w:p w14:paraId="239AEB31" w14:textId="78A3700C" w:rsidR="001070D2" w:rsidRPr="00EB6FD0" w:rsidRDefault="00EB6FD0"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1.</w:t>
            </w:r>
            <w:r>
              <w:rPr>
                <w:sz w:val="17"/>
                <w:lang w:val="en-GB"/>
              </w:rPr>
              <w:tab/>
            </w:r>
            <w:r w:rsidR="001070D2" w:rsidRPr="00EB6FD0">
              <w:rPr>
                <w:sz w:val="17"/>
                <w:lang w:val="en-GB"/>
              </w:rPr>
              <w:t xml:space="preserve">Reports to the General Assembly and the Economic and Social Council, including on the implementation of the Doha Programme of Action for the Least Developed Countries </w:t>
            </w:r>
          </w:p>
        </w:tc>
        <w:tc>
          <w:tcPr>
            <w:tcW w:w="628" w:type="dxa"/>
            <w:vAlign w:val="bottom"/>
          </w:tcPr>
          <w:p w14:paraId="093D725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c>
          <w:tcPr>
            <w:tcW w:w="629" w:type="dxa"/>
            <w:vAlign w:val="bottom"/>
          </w:tcPr>
          <w:p w14:paraId="1559698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c>
          <w:tcPr>
            <w:tcW w:w="629" w:type="dxa"/>
            <w:vAlign w:val="bottom"/>
          </w:tcPr>
          <w:p w14:paraId="223115D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501E9CE3"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r>
      <w:tr w:rsidR="00EB6FD0" w:rsidRPr="00EB6FD0" w14:paraId="5786D39F" w14:textId="77777777" w:rsidTr="00EB6FD0">
        <w:tc>
          <w:tcPr>
            <w:tcW w:w="7335" w:type="dxa"/>
            <w:vAlign w:val="bottom"/>
          </w:tcPr>
          <w:p w14:paraId="53A9B6A1" w14:textId="310E62CA" w:rsidR="001070D2" w:rsidRPr="00EB6FD0" w:rsidRDefault="00EB6FD0"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lang w:val="en-GB"/>
              </w:rPr>
            </w:pPr>
            <w:r>
              <w:rPr>
                <w:sz w:val="17"/>
                <w:lang w:val="en-GB"/>
              </w:rPr>
              <w:tab/>
            </w:r>
            <w:r w:rsidR="001070D2" w:rsidRPr="00AE0632">
              <w:rPr>
                <w:b/>
                <w:bCs/>
                <w:sz w:val="17"/>
                <w:lang w:val="en-GB"/>
              </w:rPr>
              <w:t>Substantive services for meetings</w:t>
            </w:r>
            <w:r w:rsidR="001070D2" w:rsidRPr="00EB6FD0">
              <w:rPr>
                <w:sz w:val="17"/>
                <w:lang w:val="en-GB"/>
              </w:rPr>
              <w:t xml:space="preserve"> (number of three-hour meetings)</w:t>
            </w:r>
          </w:p>
        </w:tc>
        <w:tc>
          <w:tcPr>
            <w:tcW w:w="628" w:type="dxa"/>
            <w:vAlign w:val="bottom"/>
          </w:tcPr>
          <w:p w14:paraId="30D029DD"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46</w:t>
            </w:r>
          </w:p>
        </w:tc>
        <w:tc>
          <w:tcPr>
            <w:tcW w:w="629" w:type="dxa"/>
            <w:vAlign w:val="bottom"/>
          </w:tcPr>
          <w:p w14:paraId="3CE2C1ED"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41</w:t>
            </w:r>
          </w:p>
        </w:tc>
        <w:tc>
          <w:tcPr>
            <w:tcW w:w="629" w:type="dxa"/>
            <w:vAlign w:val="bottom"/>
          </w:tcPr>
          <w:p w14:paraId="6236753E"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48</w:t>
            </w:r>
          </w:p>
        </w:tc>
        <w:tc>
          <w:tcPr>
            <w:tcW w:w="629" w:type="dxa"/>
            <w:vAlign w:val="bottom"/>
          </w:tcPr>
          <w:p w14:paraId="5E3CA4B0"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56</w:t>
            </w:r>
          </w:p>
        </w:tc>
      </w:tr>
      <w:tr w:rsidR="00EB6FD0" w:rsidRPr="00EB6FD0" w14:paraId="3BE45CBA" w14:textId="77777777" w:rsidTr="00EB6FD0">
        <w:tc>
          <w:tcPr>
            <w:tcW w:w="7335" w:type="dxa"/>
            <w:vAlign w:val="bottom"/>
          </w:tcPr>
          <w:p w14:paraId="6A7152E0" w14:textId="1CFF3F6C" w:rsidR="001070D2" w:rsidRPr="00EB6FD0" w:rsidRDefault="00EB6FD0"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EB6FD0">
              <w:rPr>
                <w:sz w:val="17"/>
                <w:lang w:val="en-GB"/>
              </w:rPr>
              <w:t>2.</w:t>
            </w:r>
            <w:r>
              <w:rPr>
                <w:sz w:val="17"/>
                <w:lang w:val="en-GB"/>
              </w:rPr>
              <w:tab/>
            </w:r>
            <w:r w:rsidR="001070D2" w:rsidRPr="00EB6FD0">
              <w:rPr>
                <w:sz w:val="17"/>
                <w:lang w:val="en-GB"/>
              </w:rPr>
              <w:t>Meetings of the General Assembly</w:t>
            </w:r>
          </w:p>
        </w:tc>
        <w:tc>
          <w:tcPr>
            <w:tcW w:w="628" w:type="dxa"/>
            <w:vAlign w:val="bottom"/>
          </w:tcPr>
          <w:p w14:paraId="18854C98"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13</w:t>
            </w:r>
          </w:p>
        </w:tc>
        <w:tc>
          <w:tcPr>
            <w:tcW w:w="629" w:type="dxa"/>
            <w:vAlign w:val="bottom"/>
          </w:tcPr>
          <w:p w14:paraId="4CD8284D"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13</w:t>
            </w:r>
          </w:p>
        </w:tc>
        <w:tc>
          <w:tcPr>
            <w:tcW w:w="629" w:type="dxa"/>
            <w:vAlign w:val="bottom"/>
          </w:tcPr>
          <w:p w14:paraId="1B8EFDF2"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13</w:t>
            </w:r>
          </w:p>
        </w:tc>
        <w:tc>
          <w:tcPr>
            <w:tcW w:w="629" w:type="dxa"/>
            <w:vAlign w:val="bottom"/>
          </w:tcPr>
          <w:p w14:paraId="57B0FCF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13</w:t>
            </w:r>
          </w:p>
        </w:tc>
      </w:tr>
      <w:tr w:rsidR="00EB6FD0" w:rsidRPr="00EB6FD0" w14:paraId="0D05CD51" w14:textId="77777777" w:rsidTr="00EB6FD0">
        <w:tc>
          <w:tcPr>
            <w:tcW w:w="7335" w:type="dxa"/>
            <w:vAlign w:val="bottom"/>
          </w:tcPr>
          <w:p w14:paraId="42C627BB" w14:textId="7670D987" w:rsidR="001070D2" w:rsidRPr="00EB6FD0" w:rsidRDefault="00EB6FD0"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3.</w:t>
            </w:r>
            <w:r>
              <w:rPr>
                <w:sz w:val="17"/>
                <w:lang w:val="en-GB"/>
              </w:rPr>
              <w:tab/>
            </w:r>
            <w:r w:rsidR="001070D2" w:rsidRPr="00EB6FD0">
              <w:rPr>
                <w:sz w:val="17"/>
                <w:lang w:val="en-GB"/>
              </w:rPr>
              <w:t>Meetings of the Economic and Social Council, including on the implementation of the Doha Programme of Action, and the high-level political forum on sustainable development</w:t>
            </w:r>
          </w:p>
        </w:tc>
        <w:tc>
          <w:tcPr>
            <w:tcW w:w="628" w:type="dxa"/>
            <w:vAlign w:val="bottom"/>
          </w:tcPr>
          <w:p w14:paraId="46EF1AC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c>
          <w:tcPr>
            <w:tcW w:w="629" w:type="dxa"/>
            <w:vAlign w:val="bottom"/>
          </w:tcPr>
          <w:p w14:paraId="5DE443ED"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c>
          <w:tcPr>
            <w:tcW w:w="629" w:type="dxa"/>
            <w:vAlign w:val="bottom"/>
          </w:tcPr>
          <w:p w14:paraId="190EB4F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c>
          <w:tcPr>
            <w:tcW w:w="629" w:type="dxa"/>
            <w:vAlign w:val="bottom"/>
          </w:tcPr>
          <w:p w14:paraId="64402CDC"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r>
      <w:tr w:rsidR="00EB6FD0" w:rsidRPr="00EB6FD0" w14:paraId="10650F5D" w14:textId="77777777" w:rsidTr="00EB6FD0">
        <w:tc>
          <w:tcPr>
            <w:tcW w:w="7335" w:type="dxa"/>
            <w:vAlign w:val="bottom"/>
          </w:tcPr>
          <w:p w14:paraId="32A2444A" w14:textId="16C64029" w:rsidR="001070D2" w:rsidRPr="00EB6FD0" w:rsidRDefault="00EB6FD0"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EB6FD0">
              <w:rPr>
                <w:sz w:val="17"/>
                <w:lang w:val="en-GB"/>
              </w:rPr>
              <w:t>4.</w:t>
            </w:r>
            <w:r>
              <w:rPr>
                <w:sz w:val="17"/>
                <w:lang w:val="en-GB"/>
              </w:rPr>
              <w:tab/>
            </w:r>
            <w:r w:rsidR="001070D2" w:rsidRPr="00EB6FD0">
              <w:rPr>
                <w:sz w:val="17"/>
                <w:lang w:val="en-GB"/>
              </w:rPr>
              <w:t xml:space="preserve">Regional review meetings on the Doha Programme of Action </w:t>
            </w:r>
          </w:p>
        </w:tc>
        <w:tc>
          <w:tcPr>
            <w:tcW w:w="628" w:type="dxa"/>
            <w:vAlign w:val="bottom"/>
          </w:tcPr>
          <w:p w14:paraId="162296A3"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c>
          <w:tcPr>
            <w:tcW w:w="629" w:type="dxa"/>
            <w:vAlign w:val="bottom"/>
          </w:tcPr>
          <w:p w14:paraId="47F9B731"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c>
          <w:tcPr>
            <w:tcW w:w="629" w:type="dxa"/>
            <w:vAlign w:val="bottom"/>
          </w:tcPr>
          <w:p w14:paraId="51F5B3A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c>
          <w:tcPr>
            <w:tcW w:w="629" w:type="dxa"/>
            <w:vAlign w:val="bottom"/>
          </w:tcPr>
          <w:p w14:paraId="59FB1518"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r>
      <w:tr w:rsidR="00EB6FD0" w:rsidRPr="00EB6FD0" w14:paraId="16571890" w14:textId="77777777" w:rsidTr="00EB6FD0">
        <w:tc>
          <w:tcPr>
            <w:tcW w:w="7335" w:type="dxa"/>
            <w:vAlign w:val="bottom"/>
          </w:tcPr>
          <w:p w14:paraId="100B2DDE" w14:textId="3BD1E759" w:rsidR="001070D2" w:rsidRPr="00EB6FD0" w:rsidRDefault="00EB6FD0"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EB6FD0">
              <w:rPr>
                <w:sz w:val="17"/>
                <w:lang w:val="en-GB"/>
              </w:rPr>
              <w:t>5.</w:t>
            </w:r>
            <w:r>
              <w:rPr>
                <w:sz w:val="17"/>
                <w:lang w:val="en-GB"/>
              </w:rPr>
              <w:tab/>
            </w:r>
            <w:r w:rsidR="001070D2" w:rsidRPr="00EB6FD0">
              <w:rPr>
                <w:sz w:val="17"/>
                <w:lang w:val="en-GB"/>
              </w:rPr>
              <w:t xml:space="preserve">Meetings of the midterm review of the Doha Programme of Action </w:t>
            </w:r>
          </w:p>
        </w:tc>
        <w:tc>
          <w:tcPr>
            <w:tcW w:w="628" w:type="dxa"/>
            <w:vAlign w:val="bottom"/>
          </w:tcPr>
          <w:p w14:paraId="17EB5147"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c>
          <w:tcPr>
            <w:tcW w:w="629" w:type="dxa"/>
            <w:vAlign w:val="bottom"/>
          </w:tcPr>
          <w:p w14:paraId="3999CA0A"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c>
          <w:tcPr>
            <w:tcW w:w="629" w:type="dxa"/>
            <w:vAlign w:val="bottom"/>
          </w:tcPr>
          <w:p w14:paraId="5BE8B2C7"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c>
          <w:tcPr>
            <w:tcW w:w="629" w:type="dxa"/>
            <w:vAlign w:val="bottom"/>
          </w:tcPr>
          <w:p w14:paraId="091F71A2"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r>
      <w:tr w:rsidR="00EB6FD0" w:rsidRPr="00EB6FD0" w14:paraId="638FA2F9" w14:textId="77777777" w:rsidTr="00EB6FD0">
        <w:tc>
          <w:tcPr>
            <w:tcW w:w="7335" w:type="dxa"/>
            <w:vAlign w:val="bottom"/>
          </w:tcPr>
          <w:p w14:paraId="26561572" w14:textId="1ECE1BA2" w:rsidR="001070D2" w:rsidRPr="00EB6FD0" w:rsidRDefault="00EB6FD0"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EB6FD0">
              <w:rPr>
                <w:sz w:val="17"/>
                <w:lang w:val="en-GB"/>
              </w:rPr>
              <w:t>6.</w:t>
            </w:r>
            <w:r>
              <w:rPr>
                <w:sz w:val="17"/>
                <w:lang w:val="en-GB"/>
              </w:rPr>
              <w:tab/>
            </w:r>
            <w:r w:rsidR="001070D2" w:rsidRPr="00EB6FD0">
              <w:rPr>
                <w:sz w:val="17"/>
                <w:lang w:val="en-GB"/>
              </w:rPr>
              <w:t xml:space="preserve">Ministerial meetings of the least developed countries and related consultations </w:t>
            </w:r>
          </w:p>
        </w:tc>
        <w:tc>
          <w:tcPr>
            <w:tcW w:w="628" w:type="dxa"/>
            <w:vAlign w:val="bottom"/>
          </w:tcPr>
          <w:p w14:paraId="4F8174AE"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7</w:t>
            </w:r>
          </w:p>
        </w:tc>
        <w:tc>
          <w:tcPr>
            <w:tcW w:w="629" w:type="dxa"/>
            <w:vAlign w:val="bottom"/>
          </w:tcPr>
          <w:p w14:paraId="34660EE1"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7</w:t>
            </w:r>
          </w:p>
        </w:tc>
        <w:tc>
          <w:tcPr>
            <w:tcW w:w="629" w:type="dxa"/>
            <w:vAlign w:val="bottom"/>
          </w:tcPr>
          <w:p w14:paraId="4A559525"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7</w:t>
            </w:r>
          </w:p>
        </w:tc>
        <w:tc>
          <w:tcPr>
            <w:tcW w:w="629" w:type="dxa"/>
            <w:vAlign w:val="bottom"/>
          </w:tcPr>
          <w:p w14:paraId="50478A4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7</w:t>
            </w:r>
          </w:p>
        </w:tc>
      </w:tr>
      <w:tr w:rsidR="00EB6FD0" w:rsidRPr="00EB6FD0" w14:paraId="3880161C" w14:textId="77777777" w:rsidTr="00EB6FD0">
        <w:tc>
          <w:tcPr>
            <w:tcW w:w="7335" w:type="dxa"/>
            <w:vAlign w:val="bottom"/>
          </w:tcPr>
          <w:p w14:paraId="186C0F9D" w14:textId="760CCEAA" w:rsidR="001070D2" w:rsidRPr="00EB6FD0" w:rsidRDefault="00EB6FD0"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7.</w:t>
            </w:r>
            <w:r>
              <w:rPr>
                <w:sz w:val="17"/>
                <w:lang w:val="en-GB"/>
              </w:rPr>
              <w:tab/>
            </w:r>
            <w:r w:rsidR="001070D2" w:rsidRPr="00EB6FD0">
              <w:rPr>
                <w:sz w:val="17"/>
                <w:lang w:val="en-GB"/>
              </w:rPr>
              <w:t xml:space="preserve">Meetings of ad hoc expert groups on the implementation of the Doha Programme of Action and related priority topics thereof </w:t>
            </w:r>
          </w:p>
        </w:tc>
        <w:tc>
          <w:tcPr>
            <w:tcW w:w="628" w:type="dxa"/>
            <w:vAlign w:val="bottom"/>
          </w:tcPr>
          <w:p w14:paraId="049FB5C2"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6</w:t>
            </w:r>
          </w:p>
        </w:tc>
        <w:tc>
          <w:tcPr>
            <w:tcW w:w="629" w:type="dxa"/>
            <w:vAlign w:val="bottom"/>
          </w:tcPr>
          <w:p w14:paraId="7E0C7E08"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7</w:t>
            </w:r>
          </w:p>
        </w:tc>
        <w:tc>
          <w:tcPr>
            <w:tcW w:w="629" w:type="dxa"/>
            <w:vAlign w:val="bottom"/>
          </w:tcPr>
          <w:p w14:paraId="404BFFB4"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6</w:t>
            </w:r>
          </w:p>
        </w:tc>
        <w:tc>
          <w:tcPr>
            <w:tcW w:w="629" w:type="dxa"/>
            <w:vAlign w:val="bottom"/>
          </w:tcPr>
          <w:p w14:paraId="3E9D6D8A"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6</w:t>
            </w:r>
          </w:p>
        </w:tc>
      </w:tr>
      <w:tr w:rsidR="00EB6FD0" w:rsidRPr="00EB6FD0" w14:paraId="21BCBA2B" w14:textId="77777777" w:rsidTr="00EB6FD0">
        <w:tc>
          <w:tcPr>
            <w:tcW w:w="7335" w:type="dxa"/>
            <w:vAlign w:val="bottom"/>
          </w:tcPr>
          <w:p w14:paraId="24DCF4E2" w14:textId="6D275650"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EB6FD0">
              <w:rPr>
                <w:sz w:val="17"/>
                <w:lang w:val="en-GB"/>
              </w:rPr>
              <w:t>8.</w:t>
            </w:r>
            <w:r>
              <w:rPr>
                <w:sz w:val="17"/>
                <w:lang w:val="en-GB"/>
              </w:rPr>
              <w:tab/>
            </w:r>
            <w:r w:rsidR="001070D2" w:rsidRPr="00EB6FD0">
              <w:rPr>
                <w:sz w:val="17"/>
                <w:lang w:val="en-GB"/>
              </w:rPr>
              <w:t>Meetings of the Group of Least Developed Countries, including meetings of its Bureau</w:t>
            </w:r>
          </w:p>
        </w:tc>
        <w:tc>
          <w:tcPr>
            <w:tcW w:w="628" w:type="dxa"/>
            <w:vAlign w:val="bottom"/>
          </w:tcPr>
          <w:p w14:paraId="4BAB4B3B"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c>
          <w:tcPr>
            <w:tcW w:w="629" w:type="dxa"/>
            <w:vAlign w:val="bottom"/>
          </w:tcPr>
          <w:p w14:paraId="0571FB11"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4</w:t>
            </w:r>
          </w:p>
        </w:tc>
        <w:tc>
          <w:tcPr>
            <w:tcW w:w="629" w:type="dxa"/>
            <w:vAlign w:val="bottom"/>
          </w:tcPr>
          <w:p w14:paraId="00B96C7C"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c>
          <w:tcPr>
            <w:tcW w:w="629" w:type="dxa"/>
            <w:vAlign w:val="bottom"/>
          </w:tcPr>
          <w:p w14:paraId="64837217"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r>
      <w:tr w:rsidR="00EB6FD0" w:rsidRPr="00A47FE6" w14:paraId="0BAD3801" w14:textId="77777777" w:rsidTr="00EB6FD0">
        <w:tc>
          <w:tcPr>
            <w:tcW w:w="7335" w:type="dxa"/>
            <w:vAlign w:val="bottom"/>
          </w:tcPr>
          <w:p w14:paraId="603ED272" w14:textId="1927331A"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b/>
                <w:bCs/>
                <w:sz w:val="17"/>
                <w:lang w:val="en-GB"/>
              </w:rPr>
            </w:pPr>
            <w:r w:rsidRPr="00AE0632">
              <w:rPr>
                <w:b/>
                <w:bCs/>
                <w:sz w:val="17"/>
                <w:lang w:val="en-GB"/>
              </w:rPr>
              <w:t>B.</w:t>
            </w:r>
            <w:r w:rsidR="00AE0632" w:rsidRPr="00AE0632">
              <w:rPr>
                <w:b/>
                <w:bCs/>
                <w:sz w:val="17"/>
                <w:lang w:val="en-GB"/>
              </w:rPr>
              <w:tab/>
            </w:r>
            <w:r w:rsidRPr="00AE0632">
              <w:rPr>
                <w:b/>
                <w:bCs/>
                <w:sz w:val="17"/>
                <w:lang w:val="en-GB"/>
              </w:rPr>
              <w:t>Generation and transfer of knowledge</w:t>
            </w:r>
          </w:p>
        </w:tc>
        <w:tc>
          <w:tcPr>
            <w:tcW w:w="628" w:type="dxa"/>
            <w:vAlign w:val="bottom"/>
          </w:tcPr>
          <w:p w14:paraId="651C3C8C"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074BBE99"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7FDBB118"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2A25EACB"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r>
      <w:tr w:rsidR="00EB6FD0" w:rsidRPr="00EB6FD0" w14:paraId="51FAC5C4" w14:textId="77777777" w:rsidTr="00EB6FD0">
        <w:tc>
          <w:tcPr>
            <w:tcW w:w="7335" w:type="dxa"/>
            <w:vAlign w:val="bottom"/>
          </w:tcPr>
          <w:p w14:paraId="0F4A3211" w14:textId="0FE01FA0" w:rsidR="001070D2" w:rsidRPr="00EB6FD0" w:rsidRDefault="00AE063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sz w:val="17"/>
                <w:lang w:val="en-GB"/>
              </w:rPr>
            </w:pPr>
            <w:r>
              <w:rPr>
                <w:sz w:val="17"/>
                <w:lang w:val="en-GB"/>
              </w:rPr>
              <w:tab/>
            </w:r>
            <w:r w:rsidR="001070D2" w:rsidRPr="00AE0632">
              <w:rPr>
                <w:b/>
                <w:bCs/>
                <w:sz w:val="17"/>
                <w:lang w:val="en-GB"/>
              </w:rPr>
              <w:t>Seminars, workshops and training events</w:t>
            </w:r>
            <w:r w:rsidR="001070D2" w:rsidRPr="00EB6FD0">
              <w:rPr>
                <w:sz w:val="17"/>
                <w:lang w:val="en-GB"/>
              </w:rPr>
              <w:t xml:space="preserve"> (number of days)</w:t>
            </w:r>
          </w:p>
        </w:tc>
        <w:tc>
          <w:tcPr>
            <w:tcW w:w="628" w:type="dxa"/>
            <w:vAlign w:val="bottom"/>
          </w:tcPr>
          <w:p w14:paraId="2C6F7664"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17</w:t>
            </w:r>
          </w:p>
        </w:tc>
        <w:tc>
          <w:tcPr>
            <w:tcW w:w="629" w:type="dxa"/>
            <w:vAlign w:val="bottom"/>
          </w:tcPr>
          <w:p w14:paraId="4B1DA75B"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17</w:t>
            </w:r>
          </w:p>
        </w:tc>
        <w:tc>
          <w:tcPr>
            <w:tcW w:w="629" w:type="dxa"/>
            <w:vAlign w:val="bottom"/>
          </w:tcPr>
          <w:p w14:paraId="4BAA1D68"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18</w:t>
            </w:r>
          </w:p>
        </w:tc>
        <w:tc>
          <w:tcPr>
            <w:tcW w:w="629" w:type="dxa"/>
            <w:vAlign w:val="bottom"/>
          </w:tcPr>
          <w:p w14:paraId="58370655"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18</w:t>
            </w:r>
          </w:p>
        </w:tc>
      </w:tr>
      <w:tr w:rsidR="00EB6FD0" w:rsidRPr="00EB6FD0" w14:paraId="7BE04060" w14:textId="77777777" w:rsidTr="00EB6FD0">
        <w:tc>
          <w:tcPr>
            <w:tcW w:w="7335" w:type="dxa"/>
            <w:vAlign w:val="bottom"/>
          </w:tcPr>
          <w:p w14:paraId="1C81D6B5" w14:textId="7859319B"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9.</w:t>
            </w:r>
            <w:r>
              <w:rPr>
                <w:sz w:val="17"/>
                <w:lang w:val="en-GB"/>
              </w:rPr>
              <w:tab/>
            </w:r>
            <w:r w:rsidR="001070D2" w:rsidRPr="00EB6FD0">
              <w:rPr>
                <w:sz w:val="17"/>
                <w:lang w:val="en-GB"/>
              </w:rPr>
              <w:t xml:space="preserve">Workshops for national focal points of the least developed countries and round-table discussions on the implementation and monitoring of the Doha Programme of Action </w:t>
            </w:r>
          </w:p>
        </w:tc>
        <w:tc>
          <w:tcPr>
            <w:tcW w:w="628" w:type="dxa"/>
            <w:vAlign w:val="bottom"/>
          </w:tcPr>
          <w:p w14:paraId="3C16A3D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c>
          <w:tcPr>
            <w:tcW w:w="629" w:type="dxa"/>
            <w:vAlign w:val="bottom"/>
          </w:tcPr>
          <w:p w14:paraId="4B973608"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c>
          <w:tcPr>
            <w:tcW w:w="629" w:type="dxa"/>
            <w:vAlign w:val="bottom"/>
          </w:tcPr>
          <w:p w14:paraId="0300B816"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c>
          <w:tcPr>
            <w:tcW w:w="629" w:type="dxa"/>
            <w:vAlign w:val="bottom"/>
          </w:tcPr>
          <w:p w14:paraId="4DA2DC0A"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10</w:t>
            </w:r>
          </w:p>
        </w:tc>
      </w:tr>
      <w:tr w:rsidR="00EB6FD0" w:rsidRPr="00EB6FD0" w14:paraId="28C92A35" w14:textId="77777777" w:rsidTr="00EB6FD0">
        <w:tc>
          <w:tcPr>
            <w:tcW w:w="7335" w:type="dxa"/>
            <w:vAlign w:val="bottom"/>
          </w:tcPr>
          <w:p w14:paraId="6512A46D" w14:textId="3C22F4E5"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10.</w:t>
            </w:r>
            <w:r>
              <w:rPr>
                <w:sz w:val="17"/>
                <w:lang w:val="en-GB"/>
              </w:rPr>
              <w:tab/>
            </w:r>
            <w:r w:rsidR="001070D2" w:rsidRPr="00EB6FD0">
              <w:rPr>
                <w:sz w:val="17"/>
                <w:lang w:val="en-GB"/>
              </w:rPr>
              <w:t>Seminars on partnerships for the least developed countries to strengthen the engagement of stakeholders</w:t>
            </w:r>
          </w:p>
        </w:tc>
        <w:tc>
          <w:tcPr>
            <w:tcW w:w="628" w:type="dxa"/>
            <w:vAlign w:val="bottom"/>
          </w:tcPr>
          <w:p w14:paraId="173AC5B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4</w:t>
            </w:r>
          </w:p>
        </w:tc>
        <w:tc>
          <w:tcPr>
            <w:tcW w:w="629" w:type="dxa"/>
            <w:vAlign w:val="bottom"/>
          </w:tcPr>
          <w:p w14:paraId="44BEAD7B"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4</w:t>
            </w:r>
          </w:p>
        </w:tc>
        <w:tc>
          <w:tcPr>
            <w:tcW w:w="629" w:type="dxa"/>
            <w:vAlign w:val="bottom"/>
          </w:tcPr>
          <w:p w14:paraId="62121888"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4</w:t>
            </w:r>
          </w:p>
        </w:tc>
        <w:tc>
          <w:tcPr>
            <w:tcW w:w="629" w:type="dxa"/>
            <w:vAlign w:val="bottom"/>
          </w:tcPr>
          <w:p w14:paraId="6B43F2DE"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4</w:t>
            </w:r>
          </w:p>
        </w:tc>
      </w:tr>
      <w:tr w:rsidR="00EB6FD0" w:rsidRPr="00EB6FD0" w14:paraId="262B74F1" w14:textId="77777777" w:rsidTr="00EB6FD0">
        <w:tc>
          <w:tcPr>
            <w:tcW w:w="7335" w:type="dxa"/>
            <w:vAlign w:val="bottom"/>
          </w:tcPr>
          <w:p w14:paraId="4864FAF6" w14:textId="0BEEE5AE"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11.</w:t>
            </w:r>
            <w:r>
              <w:rPr>
                <w:sz w:val="17"/>
                <w:lang w:val="en-GB"/>
              </w:rPr>
              <w:tab/>
            </w:r>
            <w:r w:rsidR="001070D2" w:rsidRPr="00EB6FD0">
              <w:rPr>
                <w:sz w:val="17"/>
                <w:lang w:val="en-GB"/>
              </w:rPr>
              <w:t xml:space="preserve">Workshops for government officials and other practitioners on the establishment of the main deliverables of the Doha Programme of Action </w:t>
            </w:r>
          </w:p>
        </w:tc>
        <w:tc>
          <w:tcPr>
            <w:tcW w:w="628" w:type="dxa"/>
            <w:vAlign w:val="bottom"/>
          </w:tcPr>
          <w:p w14:paraId="64FC82A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c>
          <w:tcPr>
            <w:tcW w:w="629" w:type="dxa"/>
            <w:vAlign w:val="bottom"/>
          </w:tcPr>
          <w:p w14:paraId="462E732D"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c>
          <w:tcPr>
            <w:tcW w:w="629" w:type="dxa"/>
            <w:vAlign w:val="bottom"/>
          </w:tcPr>
          <w:p w14:paraId="7F056BF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c>
          <w:tcPr>
            <w:tcW w:w="629" w:type="dxa"/>
            <w:vAlign w:val="bottom"/>
          </w:tcPr>
          <w:p w14:paraId="0E0D0FF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r>
      <w:tr w:rsidR="00EB6FD0" w:rsidRPr="00EB6FD0" w14:paraId="04DAB167" w14:textId="77777777" w:rsidTr="00EB6FD0">
        <w:tc>
          <w:tcPr>
            <w:tcW w:w="7335" w:type="dxa"/>
            <w:vAlign w:val="bottom"/>
          </w:tcPr>
          <w:p w14:paraId="6C320A14" w14:textId="508660A7"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12.</w:t>
            </w:r>
            <w:r>
              <w:rPr>
                <w:sz w:val="17"/>
                <w:lang w:val="en-GB"/>
              </w:rPr>
              <w:tab/>
            </w:r>
            <w:r w:rsidR="001070D2" w:rsidRPr="00EB6FD0">
              <w:rPr>
                <w:sz w:val="17"/>
                <w:lang w:val="en-GB"/>
              </w:rPr>
              <w:t>Least Developed Countries Future Forum to strengthen dialogue between researchers and policymakers</w:t>
            </w:r>
          </w:p>
        </w:tc>
        <w:tc>
          <w:tcPr>
            <w:tcW w:w="628" w:type="dxa"/>
            <w:vAlign w:val="bottom"/>
          </w:tcPr>
          <w:p w14:paraId="56B99AE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297755B9"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62206595"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c>
          <w:tcPr>
            <w:tcW w:w="629" w:type="dxa"/>
            <w:vAlign w:val="bottom"/>
          </w:tcPr>
          <w:p w14:paraId="0FE5FAF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r>
      <w:tr w:rsidR="00EB6FD0" w:rsidRPr="00EB6FD0" w14:paraId="62C70AE1" w14:textId="77777777" w:rsidTr="00EB6FD0">
        <w:tc>
          <w:tcPr>
            <w:tcW w:w="7335" w:type="dxa"/>
            <w:vAlign w:val="bottom"/>
          </w:tcPr>
          <w:p w14:paraId="54D468B3" w14:textId="4E36D902"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lastRenderedPageBreak/>
              <w:tab/>
            </w:r>
            <w:r w:rsidR="001070D2" w:rsidRPr="00AE0632">
              <w:rPr>
                <w:b/>
                <w:bCs/>
                <w:sz w:val="17"/>
                <w:lang w:val="en-GB"/>
              </w:rPr>
              <w:t>Publications</w:t>
            </w:r>
            <w:r w:rsidR="001070D2" w:rsidRPr="00EB6FD0">
              <w:rPr>
                <w:sz w:val="17"/>
                <w:lang w:val="en-GB"/>
              </w:rPr>
              <w:t xml:space="preserve"> (number of publications)</w:t>
            </w:r>
          </w:p>
        </w:tc>
        <w:tc>
          <w:tcPr>
            <w:tcW w:w="628" w:type="dxa"/>
            <w:vAlign w:val="bottom"/>
          </w:tcPr>
          <w:p w14:paraId="73C18247"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2</w:t>
            </w:r>
          </w:p>
        </w:tc>
        <w:tc>
          <w:tcPr>
            <w:tcW w:w="629" w:type="dxa"/>
            <w:vAlign w:val="bottom"/>
          </w:tcPr>
          <w:p w14:paraId="61AFC32B"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w:t>
            </w:r>
          </w:p>
        </w:tc>
        <w:tc>
          <w:tcPr>
            <w:tcW w:w="629" w:type="dxa"/>
            <w:vAlign w:val="bottom"/>
          </w:tcPr>
          <w:p w14:paraId="2EDF3FAF"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w:t>
            </w:r>
          </w:p>
        </w:tc>
        <w:tc>
          <w:tcPr>
            <w:tcW w:w="629" w:type="dxa"/>
            <w:vAlign w:val="bottom"/>
          </w:tcPr>
          <w:p w14:paraId="459AE81A"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w:t>
            </w:r>
          </w:p>
        </w:tc>
      </w:tr>
      <w:tr w:rsidR="00EB6FD0" w:rsidRPr="00EB6FD0" w14:paraId="0FFF15F1" w14:textId="77777777" w:rsidTr="00EB6FD0">
        <w:tc>
          <w:tcPr>
            <w:tcW w:w="7335" w:type="dxa"/>
            <w:vAlign w:val="bottom"/>
          </w:tcPr>
          <w:p w14:paraId="08F946FD" w14:textId="31E0EF31"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EB6FD0">
              <w:rPr>
                <w:sz w:val="17"/>
                <w:lang w:val="en-GB"/>
              </w:rPr>
              <w:t>13.</w:t>
            </w:r>
            <w:r>
              <w:rPr>
                <w:sz w:val="17"/>
                <w:lang w:val="en-GB"/>
              </w:rPr>
              <w:tab/>
            </w:r>
            <w:r w:rsidR="001070D2" w:rsidRPr="00EB6FD0">
              <w:rPr>
                <w:sz w:val="17"/>
                <w:lang w:val="en-GB"/>
              </w:rPr>
              <w:t>On the state of the least developed countries</w:t>
            </w:r>
          </w:p>
        </w:tc>
        <w:tc>
          <w:tcPr>
            <w:tcW w:w="628" w:type="dxa"/>
            <w:vAlign w:val="bottom"/>
          </w:tcPr>
          <w:p w14:paraId="5E2504F1"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4D3B71C2"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c>
          <w:tcPr>
            <w:tcW w:w="629" w:type="dxa"/>
            <w:vAlign w:val="bottom"/>
          </w:tcPr>
          <w:p w14:paraId="7C880201"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08C1DB19"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r>
      <w:tr w:rsidR="00EB6FD0" w:rsidRPr="00EB6FD0" w14:paraId="76558938" w14:textId="77777777" w:rsidTr="00EB6FD0">
        <w:tc>
          <w:tcPr>
            <w:tcW w:w="7335" w:type="dxa"/>
            <w:vAlign w:val="bottom"/>
          </w:tcPr>
          <w:p w14:paraId="47F97972" w14:textId="7B2EE07D"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14.</w:t>
            </w:r>
            <w:r>
              <w:rPr>
                <w:sz w:val="17"/>
                <w:lang w:val="en-GB"/>
              </w:rPr>
              <w:tab/>
            </w:r>
            <w:r w:rsidR="001070D2" w:rsidRPr="00EB6FD0">
              <w:rPr>
                <w:sz w:val="17"/>
                <w:lang w:val="en-GB"/>
              </w:rPr>
              <w:t>On the implementation of the Doha Programme of Action and synergies with the Fourth International Conference on Financing for Development</w:t>
            </w:r>
          </w:p>
        </w:tc>
        <w:tc>
          <w:tcPr>
            <w:tcW w:w="628" w:type="dxa"/>
            <w:vAlign w:val="bottom"/>
          </w:tcPr>
          <w:p w14:paraId="48B4DB69"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5D52328B"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c>
          <w:tcPr>
            <w:tcW w:w="629" w:type="dxa"/>
            <w:vAlign w:val="bottom"/>
          </w:tcPr>
          <w:p w14:paraId="3569F1D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c>
          <w:tcPr>
            <w:tcW w:w="629" w:type="dxa"/>
            <w:vAlign w:val="bottom"/>
          </w:tcPr>
          <w:p w14:paraId="3C6E80F2"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w:t>
            </w:r>
          </w:p>
        </w:tc>
      </w:tr>
      <w:tr w:rsidR="00EB6FD0" w:rsidRPr="00EB6FD0" w14:paraId="4F6B95C5" w14:textId="77777777" w:rsidTr="00EB6FD0">
        <w:tc>
          <w:tcPr>
            <w:tcW w:w="7335" w:type="dxa"/>
            <w:vAlign w:val="bottom"/>
          </w:tcPr>
          <w:p w14:paraId="4A7E2A38" w14:textId="50671BC3"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AE0632">
              <w:rPr>
                <w:b/>
                <w:bCs/>
                <w:sz w:val="17"/>
                <w:lang w:val="en-GB"/>
              </w:rPr>
              <w:t>Technical materials</w:t>
            </w:r>
            <w:r w:rsidR="001070D2" w:rsidRPr="00EB6FD0">
              <w:rPr>
                <w:sz w:val="17"/>
                <w:lang w:val="en-GB"/>
              </w:rPr>
              <w:t xml:space="preserve"> (number of materials)</w:t>
            </w:r>
          </w:p>
        </w:tc>
        <w:tc>
          <w:tcPr>
            <w:tcW w:w="628" w:type="dxa"/>
            <w:vAlign w:val="bottom"/>
          </w:tcPr>
          <w:p w14:paraId="6526905E"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15</w:t>
            </w:r>
          </w:p>
        </w:tc>
        <w:tc>
          <w:tcPr>
            <w:tcW w:w="629" w:type="dxa"/>
            <w:vAlign w:val="bottom"/>
          </w:tcPr>
          <w:p w14:paraId="137D40D1"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7</w:t>
            </w:r>
          </w:p>
        </w:tc>
        <w:tc>
          <w:tcPr>
            <w:tcW w:w="629" w:type="dxa"/>
            <w:vAlign w:val="bottom"/>
          </w:tcPr>
          <w:p w14:paraId="472C3D29"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15</w:t>
            </w:r>
          </w:p>
        </w:tc>
        <w:tc>
          <w:tcPr>
            <w:tcW w:w="629" w:type="dxa"/>
            <w:vAlign w:val="bottom"/>
          </w:tcPr>
          <w:p w14:paraId="07332052" w14:textId="77777777"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b/>
                <w:bCs/>
                <w:sz w:val="17"/>
                <w:lang w:val="en-GB"/>
              </w:rPr>
            </w:pPr>
            <w:r w:rsidRPr="00AE0632">
              <w:rPr>
                <w:b/>
                <w:bCs/>
                <w:sz w:val="17"/>
                <w:lang w:val="en-GB"/>
              </w:rPr>
              <w:t>15</w:t>
            </w:r>
          </w:p>
        </w:tc>
      </w:tr>
      <w:tr w:rsidR="00EB6FD0" w:rsidRPr="00EB6FD0" w14:paraId="30A1E4A5" w14:textId="77777777" w:rsidTr="00EB6FD0">
        <w:tc>
          <w:tcPr>
            <w:tcW w:w="7335" w:type="dxa"/>
            <w:vAlign w:val="bottom"/>
          </w:tcPr>
          <w:p w14:paraId="6D5D984E" w14:textId="1DDED7CC"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EB6FD0">
              <w:rPr>
                <w:sz w:val="17"/>
                <w:lang w:val="en-GB"/>
              </w:rPr>
              <w:t>15.</w:t>
            </w:r>
            <w:r>
              <w:rPr>
                <w:sz w:val="17"/>
                <w:lang w:val="en-GB"/>
              </w:rPr>
              <w:tab/>
            </w:r>
            <w:r w:rsidR="001070D2" w:rsidRPr="00EB6FD0">
              <w:rPr>
                <w:sz w:val="17"/>
                <w:lang w:val="en-GB"/>
              </w:rPr>
              <w:t xml:space="preserve">On progress towards the graduation of the least developed countries </w:t>
            </w:r>
          </w:p>
        </w:tc>
        <w:tc>
          <w:tcPr>
            <w:tcW w:w="628" w:type="dxa"/>
            <w:vAlign w:val="bottom"/>
          </w:tcPr>
          <w:p w14:paraId="3AA8DE33"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7B6119B9"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5724CE2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3A06C434"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r>
      <w:tr w:rsidR="00EB6FD0" w:rsidRPr="00EB6FD0" w14:paraId="7AC37B10" w14:textId="77777777" w:rsidTr="00EB6FD0">
        <w:tc>
          <w:tcPr>
            <w:tcW w:w="7335" w:type="dxa"/>
            <w:vAlign w:val="bottom"/>
          </w:tcPr>
          <w:p w14:paraId="4DCD5B0B" w14:textId="4B4C03D0" w:rsidR="001070D2" w:rsidRPr="00AE0632" w:rsidRDefault="00AE0632"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0" w:hanging="576"/>
              <w:jc w:val="left"/>
              <w:rPr>
                <w:spacing w:val="2"/>
                <w:w w:val="101"/>
                <w:sz w:val="17"/>
                <w:lang w:val="en-GB"/>
              </w:rPr>
            </w:pPr>
            <w:r w:rsidRPr="00AE0632">
              <w:rPr>
                <w:spacing w:val="2"/>
                <w:w w:val="101"/>
                <w:sz w:val="17"/>
                <w:lang w:val="en-GB"/>
              </w:rPr>
              <w:tab/>
            </w:r>
            <w:r w:rsidR="001070D2" w:rsidRPr="00AE0632">
              <w:rPr>
                <w:sz w:val="17"/>
                <w:lang w:val="en-GB"/>
              </w:rPr>
              <w:t>16.</w:t>
            </w:r>
            <w:r w:rsidRPr="00AE0632">
              <w:rPr>
                <w:sz w:val="17"/>
                <w:lang w:val="en-GB"/>
              </w:rPr>
              <w:tab/>
            </w:r>
            <w:r w:rsidR="001070D2" w:rsidRPr="00AE0632">
              <w:rPr>
                <w:sz w:val="17"/>
                <w:lang w:val="en-GB"/>
              </w:rPr>
              <w:t>On the implementation of specific areas of the Doha Programme of Action, including</w:t>
            </w:r>
            <w:r w:rsidR="001070D2" w:rsidRPr="00AE0632">
              <w:rPr>
                <w:spacing w:val="2"/>
                <w:w w:val="101"/>
                <w:sz w:val="17"/>
                <w:lang w:val="en-GB"/>
              </w:rPr>
              <w:t xml:space="preserve"> preparation of the comprehensive high-level midterm review of the Doha Programme of Action</w:t>
            </w:r>
          </w:p>
        </w:tc>
        <w:tc>
          <w:tcPr>
            <w:tcW w:w="628" w:type="dxa"/>
            <w:vAlign w:val="bottom"/>
          </w:tcPr>
          <w:p w14:paraId="5A2A8B50"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5</w:t>
            </w:r>
          </w:p>
        </w:tc>
        <w:tc>
          <w:tcPr>
            <w:tcW w:w="629" w:type="dxa"/>
            <w:vAlign w:val="bottom"/>
          </w:tcPr>
          <w:p w14:paraId="2D2F5F7E"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2</w:t>
            </w:r>
          </w:p>
        </w:tc>
        <w:tc>
          <w:tcPr>
            <w:tcW w:w="629" w:type="dxa"/>
            <w:vAlign w:val="bottom"/>
          </w:tcPr>
          <w:p w14:paraId="0D6F400A"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5</w:t>
            </w:r>
          </w:p>
        </w:tc>
        <w:tc>
          <w:tcPr>
            <w:tcW w:w="629" w:type="dxa"/>
            <w:vAlign w:val="bottom"/>
          </w:tcPr>
          <w:p w14:paraId="7FF87C3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5</w:t>
            </w:r>
          </w:p>
        </w:tc>
      </w:tr>
      <w:tr w:rsidR="00EB6FD0" w:rsidRPr="00EB6FD0" w14:paraId="5AF082B0" w14:textId="77777777" w:rsidTr="00EB6FD0">
        <w:tc>
          <w:tcPr>
            <w:tcW w:w="7335" w:type="dxa"/>
            <w:vAlign w:val="bottom"/>
          </w:tcPr>
          <w:p w14:paraId="38551085" w14:textId="7F750DCA"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left"/>
              <w:rPr>
                <w:sz w:val="17"/>
                <w:lang w:val="en-GB"/>
              </w:rPr>
            </w:pPr>
            <w:r>
              <w:rPr>
                <w:sz w:val="17"/>
                <w:lang w:val="en-GB"/>
              </w:rPr>
              <w:tab/>
            </w:r>
            <w:r w:rsidR="001070D2" w:rsidRPr="00EB6FD0">
              <w:rPr>
                <w:sz w:val="17"/>
                <w:lang w:val="en-GB"/>
              </w:rPr>
              <w:t>17.</w:t>
            </w:r>
            <w:r>
              <w:rPr>
                <w:sz w:val="17"/>
                <w:lang w:val="en-GB"/>
              </w:rPr>
              <w:tab/>
            </w:r>
            <w:r w:rsidR="001070D2" w:rsidRPr="00EB6FD0">
              <w:rPr>
                <w:sz w:val="17"/>
                <w:lang w:val="en-GB"/>
              </w:rPr>
              <w:t xml:space="preserve">On issues relating to the least developed countries </w:t>
            </w:r>
          </w:p>
        </w:tc>
        <w:tc>
          <w:tcPr>
            <w:tcW w:w="628" w:type="dxa"/>
            <w:vAlign w:val="bottom"/>
          </w:tcPr>
          <w:p w14:paraId="326793F6"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8</w:t>
            </w:r>
          </w:p>
        </w:tc>
        <w:tc>
          <w:tcPr>
            <w:tcW w:w="629" w:type="dxa"/>
            <w:vAlign w:val="bottom"/>
          </w:tcPr>
          <w:p w14:paraId="4AA40F72"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3</w:t>
            </w:r>
          </w:p>
        </w:tc>
        <w:tc>
          <w:tcPr>
            <w:tcW w:w="629" w:type="dxa"/>
            <w:vAlign w:val="bottom"/>
          </w:tcPr>
          <w:p w14:paraId="12F16268"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8</w:t>
            </w:r>
          </w:p>
        </w:tc>
        <w:tc>
          <w:tcPr>
            <w:tcW w:w="629" w:type="dxa"/>
            <w:vAlign w:val="bottom"/>
          </w:tcPr>
          <w:p w14:paraId="5158E907"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8</w:t>
            </w:r>
          </w:p>
        </w:tc>
      </w:tr>
      <w:tr w:rsidR="00EB6FD0" w:rsidRPr="00EB6FD0" w14:paraId="3B13330D" w14:textId="77777777" w:rsidTr="00EB6FD0">
        <w:tc>
          <w:tcPr>
            <w:tcW w:w="7335" w:type="dxa"/>
            <w:vAlign w:val="bottom"/>
          </w:tcPr>
          <w:p w14:paraId="57D28F46" w14:textId="168E12C2" w:rsidR="001070D2" w:rsidRPr="00EB6FD0" w:rsidRDefault="00AE0632" w:rsidP="005A26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576" w:right="40" w:hanging="576"/>
              <w:jc w:val="left"/>
              <w:rPr>
                <w:sz w:val="17"/>
                <w:lang w:val="en-GB"/>
              </w:rPr>
            </w:pPr>
            <w:r>
              <w:rPr>
                <w:sz w:val="17"/>
                <w:lang w:val="en-GB"/>
              </w:rPr>
              <w:tab/>
            </w:r>
            <w:r w:rsidR="001070D2" w:rsidRPr="00EB6FD0">
              <w:rPr>
                <w:sz w:val="17"/>
                <w:lang w:val="en-GB"/>
              </w:rPr>
              <w:t>18.</w:t>
            </w:r>
            <w:r>
              <w:rPr>
                <w:sz w:val="17"/>
                <w:lang w:val="en-GB"/>
              </w:rPr>
              <w:tab/>
            </w:r>
            <w:r w:rsidR="001070D2" w:rsidRPr="00EB6FD0">
              <w:rPr>
                <w:sz w:val="17"/>
                <w:lang w:val="en-GB"/>
              </w:rPr>
              <w:t>Report on the implementation of the road map for accelerated implementation of the Doha Programme of Action including its monitoring</w:t>
            </w:r>
          </w:p>
        </w:tc>
        <w:tc>
          <w:tcPr>
            <w:tcW w:w="628" w:type="dxa"/>
            <w:vAlign w:val="bottom"/>
          </w:tcPr>
          <w:p w14:paraId="43CF5B81"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04F62CF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7328F0E6"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c>
          <w:tcPr>
            <w:tcW w:w="629" w:type="dxa"/>
            <w:vAlign w:val="bottom"/>
          </w:tcPr>
          <w:p w14:paraId="04AEA597"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r w:rsidRPr="00EB6FD0">
              <w:rPr>
                <w:sz w:val="17"/>
                <w:lang w:val="en-GB"/>
              </w:rPr>
              <w:t>1</w:t>
            </w:r>
          </w:p>
        </w:tc>
      </w:tr>
      <w:tr w:rsidR="00EB6FD0" w:rsidRPr="00EB6FD0" w14:paraId="0A6BB7DD" w14:textId="77777777" w:rsidTr="00EB6FD0">
        <w:tc>
          <w:tcPr>
            <w:tcW w:w="7335" w:type="dxa"/>
            <w:vAlign w:val="bottom"/>
          </w:tcPr>
          <w:p w14:paraId="6A9A3F1B" w14:textId="637266F4"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b/>
                <w:bCs/>
                <w:sz w:val="17"/>
                <w:lang w:val="en-GB"/>
              </w:rPr>
            </w:pPr>
            <w:r w:rsidRPr="00AE0632">
              <w:rPr>
                <w:b/>
                <w:bCs/>
                <w:sz w:val="17"/>
                <w:lang w:val="en-GB"/>
              </w:rPr>
              <w:t>C.</w:t>
            </w:r>
            <w:r w:rsidR="00AE0632" w:rsidRPr="00AE0632">
              <w:rPr>
                <w:b/>
                <w:bCs/>
                <w:sz w:val="17"/>
                <w:lang w:val="en-GB"/>
              </w:rPr>
              <w:tab/>
            </w:r>
            <w:r w:rsidRPr="00AE0632">
              <w:rPr>
                <w:b/>
                <w:bCs/>
                <w:sz w:val="17"/>
                <w:lang w:val="en-GB"/>
              </w:rPr>
              <w:t>Substantive deliverables</w:t>
            </w:r>
          </w:p>
        </w:tc>
        <w:tc>
          <w:tcPr>
            <w:tcW w:w="628" w:type="dxa"/>
            <w:vAlign w:val="bottom"/>
          </w:tcPr>
          <w:p w14:paraId="3A73D04A"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080A8CCA"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17C7D60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686BCB86"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r>
      <w:tr w:rsidR="00AE0632" w:rsidRPr="00A47FE6" w14:paraId="289B9F8D" w14:textId="77777777" w:rsidTr="00AE0632">
        <w:tc>
          <w:tcPr>
            <w:tcW w:w="9850" w:type="dxa"/>
            <w:gridSpan w:val="5"/>
          </w:tcPr>
          <w:p w14:paraId="52FF5639" w14:textId="5F3EB9F5" w:rsidR="00AE0632" w:rsidRPr="00EB6FD0" w:rsidRDefault="00AE063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0" w:hanging="288"/>
              <w:jc w:val="left"/>
              <w:rPr>
                <w:sz w:val="17"/>
                <w:lang w:val="en-GB"/>
              </w:rPr>
            </w:pPr>
            <w:r>
              <w:rPr>
                <w:sz w:val="17"/>
                <w:lang w:val="en-GB"/>
              </w:rPr>
              <w:tab/>
            </w:r>
            <w:r w:rsidRPr="00AE0632">
              <w:rPr>
                <w:b/>
                <w:bCs/>
                <w:sz w:val="17"/>
                <w:lang w:val="en-GB"/>
              </w:rPr>
              <w:t>Consultation, advice and advocacy</w:t>
            </w:r>
            <w:r w:rsidRPr="00EB6FD0">
              <w:rPr>
                <w:sz w:val="17"/>
                <w:lang w:val="en-GB"/>
              </w:rPr>
              <w:t>: substantive advice to the Group of Least Developed Countries on the implementation of the Doha Programme of Action; briefing to Member States on the work of the Office and the Technology Bank for the Least Developed Countries; advice and substantive support to the work of the Broadband Commission; advocacy for improved international support measures catered to the least developed countries; and consultation through the Inter-Agency Consultative Group for Least Developed Countries to mobilize enhanced support for least development countries, including enhanced smooth transition measures for least developed countries and participation in high-level meetings.</w:t>
            </w:r>
          </w:p>
        </w:tc>
      </w:tr>
      <w:tr w:rsidR="00EB6FD0" w:rsidRPr="00EB6FD0" w14:paraId="61E1F1F1" w14:textId="77777777" w:rsidTr="00EB6FD0">
        <w:tc>
          <w:tcPr>
            <w:tcW w:w="7335" w:type="dxa"/>
            <w:vAlign w:val="bottom"/>
          </w:tcPr>
          <w:p w14:paraId="7544ABB4" w14:textId="130E9055" w:rsidR="001070D2" w:rsidRPr="00AE0632"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rPr>
                <w:b/>
                <w:bCs/>
                <w:sz w:val="17"/>
                <w:lang w:val="en-GB"/>
              </w:rPr>
            </w:pPr>
            <w:r w:rsidRPr="00AE0632">
              <w:rPr>
                <w:b/>
                <w:bCs/>
                <w:sz w:val="17"/>
                <w:lang w:val="en-GB"/>
              </w:rPr>
              <w:t>D.</w:t>
            </w:r>
            <w:r w:rsidR="00AE0632" w:rsidRPr="00AE0632">
              <w:rPr>
                <w:b/>
                <w:bCs/>
                <w:sz w:val="17"/>
                <w:lang w:val="en-GB"/>
              </w:rPr>
              <w:tab/>
            </w:r>
            <w:r w:rsidRPr="00AE0632">
              <w:rPr>
                <w:b/>
                <w:bCs/>
                <w:sz w:val="17"/>
                <w:lang w:val="en-GB"/>
              </w:rPr>
              <w:t>Communication deliverables</w:t>
            </w:r>
          </w:p>
        </w:tc>
        <w:tc>
          <w:tcPr>
            <w:tcW w:w="628" w:type="dxa"/>
            <w:vAlign w:val="bottom"/>
          </w:tcPr>
          <w:p w14:paraId="667BFD2B"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3DAC404D"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142B901C"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c>
          <w:tcPr>
            <w:tcW w:w="629" w:type="dxa"/>
            <w:vAlign w:val="bottom"/>
          </w:tcPr>
          <w:p w14:paraId="6644363F" w14:textId="77777777" w:rsidR="001070D2" w:rsidRPr="00EB6FD0" w:rsidRDefault="001070D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0" w:right="40"/>
              <w:jc w:val="right"/>
              <w:rPr>
                <w:sz w:val="17"/>
                <w:lang w:val="en-GB"/>
              </w:rPr>
            </w:pPr>
          </w:p>
        </w:tc>
      </w:tr>
      <w:tr w:rsidR="00AE0632" w:rsidRPr="00A47FE6" w14:paraId="0B94356A" w14:textId="77777777" w:rsidTr="00AE0632">
        <w:tc>
          <w:tcPr>
            <w:tcW w:w="9850" w:type="dxa"/>
            <w:gridSpan w:val="5"/>
            <w:tcBorders>
              <w:bottom w:val="single" w:sz="12" w:space="0" w:color="auto"/>
            </w:tcBorders>
          </w:tcPr>
          <w:p w14:paraId="13F726B2" w14:textId="15E87CF5" w:rsidR="00AE0632" w:rsidRPr="00EB6FD0" w:rsidRDefault="00AE0632" w:rsidP="00AE06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6" w:lineRule="exact"/>
              <w:ind w:left="288" w:right="40" w:hanging="288"/>
              <w:jc w:val="left"/>
              <w:rPr>
                <w:sz w:val="17"/>
                <w:lang w:val="en-GB"/>
              </w:rPr>
            </w:pPr>
            <w:r>
              <w:rPr>
                <w:sz w:val="17"/>
                <w:lang w:val="en-GB"/>
              </w:rPr>
              <w:tab/>
            </w:r>
            <w:r w:rsidRPr="00AE0632">
              <w:rPr>
                <w:b/>
                <w:bCs/>
                <w:sz w:val="17"/>
                <w:lang w:val="en-GB"/>
              </w:rPr>
              <w:t>Outreach programmes, special events and information materials</w:t>
            </w:r>
            <w:r w:rsidRPr="00EB6FD0">
              <w:rPr>
                <w:sz w:val="17"/>
                <w:lang w:val="en-GB"/>
              </w:rPr>
              <w:t xml:space="preserve">: events to raise awareness on priority issues, thematic agendas relevant to the least developed countries and communications campaigns on upcoming graduations of the least developed countries, the Least Developed Countries Future Forum and ministerial meetings. </w:t>
            </w:r>
          </w:p>
        </w:tc>
      </w:tr>
    </w:tbl>
    <w:p w14:paraId="1FF8B08C" w14:textId="77777777" w:rsidR="0064344A" w:rsidRPr="0064344A" w:rsidRDefault="0064344A" w:rsidP="0064344A">
      <w:pPr>
        <w:pStyle w:val="SingleTxt"/>
        <w:spacing w:after="0" w:line="120" w:lineRule="exact"/>
        <w:rPr>
          <w:sz w:val="10"/>
          <w:lang w:val="en-GB"/>
        </w:rPr>
      </w:pPr>
    </w:p>
    <w:p w14:paraId="7944D9E6" w14:textId="77777777" w:rsidR="0064344A" w:rsidRPr="0064344A" w:rsidRDefault="0064344A" w:rsidP="0064344A">
      <w:pPr>
        <w:pStyle w:val="SingleTxt"/>
        <w:spacing w:after="0" w:line="120" w:lineRule="exact"/>
        <w:rPr>
          <w:sz w:val="10"/>
          <w:lang w:val="en-GB"/>
        </w:rPr>
      </w:pPr>
    </w:p>
    <w:p w14:paraId="75E307D9" w14:textId="77777777" w:rsidR="0064344A" w:rsidRPr="0064344A" w:rsidRDefault="0064344A" w:rsidP="0064344A">
      <w:pPr>
        <w:pStyle w:val="SingleTxt"/>
        <w:spacing w:after="0" w:line="120" w:lineRule="exact"/>
        <w:rPr>
          <w:sz w:val="10"/>
          <w:lang w:val="en-GB"/>
        </w:rPr>
      </w:pPr>
    </w:p>
    <w:p w14:paraId="7ABC7340" w14:textId="2734644D" w:rsidR="00BD66CB" w:rsidRPr="00D07D3C" w:rsidRDefault="00BD66CB" w:rsidP="00174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Subprogramme 2</w:t>
      </w:r>
    </w:p>
    <w:p w14:paraId="2A9E4E32" w14:textId="77777777" w:rsidR="00BD66CB" w:rsidRPr="00D07D3C" w:rsidRDefault="00BD66CB" w:rsidP="00174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Landlocked developing countries</w:t>
      </w:r>
    </w:p>
    <w:p w14:paraId="162A9607" w14:textId="77777777" w:rsidR="00BD66CB" w:rsidRPr="0017445C" w:rsidRDefault="00BD66CB" w:rsidP="0017445C">
      <w:pPr>
        <w:pStyle w:val="SingleTxt"/>
        <w:spacing w:after="0" w:line="120" w:lineRule="exact"/>
        <w:rPr>
          <w:sz w:val="10"/>
          <w:lang w:val="en-GB"/>
        </w:rPr>
      </w:pPr>
    </w:p>
    <w:p w14:paraId="4A59EC39" w14:textId="77777777" w:rsidR="0017445C" w:rsidRPr="0017445C" w:rsidRDefault="0017445C" w:rsidP="0017445C">
      <w:pPr>
        <w:pStyle w:val="SingleTxt"/>
        <w:spacing w:after="0" w:line="120" w:lineRule="exact"/>
        <w:rPr>
          <w:sz w:val="10"/>
          <w:lang w:val="en-GB"/>
        </w:rPr>
      </w:pPr>
    </w:p>
    <w:p w14:paraId="3F888BA6" w14:textId="77777777" w:rsidR="00BD66CB" w:rsidRPr="00D07D3C" w:rsidRDefault="00BD66CB" w:rsidP="00174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Objective</w:t>
      </w:r>
    </w:p>
    <w:p w14:paraId="746228CE" w14:textId="77777777" w:rsidR="00BD66CB" w:rsidRPr="0017445C" w:rsidRDefault="00BD66CB" w:rsidP="0017445C">
      <w:pPr>
        <w:pStyle w:val="SingleTxt"/>
        <w:spacing w:after="0" w:line="120" w:lineRule="exact"/>
        <w:rPr>
          <w:sz w:val="10"/>
          <w:lang w:val="en-GB"/>
        </w:rPr>
      </w:pPr>
    </w:p>
    <w:p w14:paraId="6F848862" w14:textId="77777777" w:rsidR="0017445C" w:rsidRPr="0017445C" w:rsidRDefault="0017445C" w:rsidP="0017445C">
      <w:pPr>
        <w:pStyle w:val="SingleTxt"/>
        <w:spacing w:after="0" w:line="120" w:lineRule="exact"/>
        <w:rPr>
          <w:sz w:val="10"/>
          <w:lang w:val="en-GB"/>
        </w:rPr>
      </w:pPr>
    </w:p>
    <w:p w14:paraId="2EC88FC3"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10.34</w:t>
      </w:r>
      <w:r w:rsidRPr="00D07D3C">
        <w:rPr>
          <w:lang w:val="en-GB"/>
        </w:rPr>
        <w:tab/>
        <w:t>The objective, to which this subprogramme contributes, is to advance sustainable and resilient development in landlocked developing countries characterized by structural transformation and growth of science, technology and innovation, by increased trade, trade facilitation and regional integration, by improved transit, transport and connectivity, and by enhanced adaptive capacity, strengthening resilience and reducing vulnerability to climate change and disasters</w:t>
      </w:r>
    </w:p>
    <w:p w14:paraId="5F3FF531" w14:textId="77777777" w:rsidR="00BD66CB" w:rsidRPr="0017445C" w:rsidRDefault="00BD66CB" w:rsidP="0017445C">
      <w:pPr>
        <w:pStyle w:val="SingleTxt"/>
        <w:spacing w:after="0" w:line="120" w:lineRule="exact"/>
        <w:rPr>
          <w:sz w:val="10"/>
          <w:lang w:val="en-GB"/>
        </w:rPr>
      </w:pPr>
    </w:p>
    <w:p w14:paraId="3BE84012" w14:textId="77777777" w:rsidR="0017445C" w:rsidRPr="0017445C" w:rsidRDefault="0017445C" w:rsidP="0017445C">
      <w:pPr>
        <w:pStyle w:val="SingleTxt"/>
        <w:spacing w:after="0" w:line="120" w:lineRule="exact"/>
        <w:rPr>
          <w:sz w:val="10"/>
          <w:lang w:val="en-GB"/>
        </w:rPr>
      </w:pPr>
    </w:p>
    <w:p w14:paraId="33AE5256" w14:textId="77777777" w:rsidR="00BD66CB" w:rsidRPr="00D07D3C" w:rsidRDefault="00BD66CB" w:rsidP="00174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Strategy</w:t>
      </w:r>
    </w:p>
    <w:p w14:paraId="4199788C" w14:textId="77777777" w:rsidR="00BD66CB" w:rsidRPr="0017445C" w:rsidRDefault="00BD66CB" w:rsidP="0017445C">
      <w:pPr>
        <w:pStyle w:val="SingleTxt"/>
        <w:spacing w:after="0" w:line="120" w:lineRule="exact"/>
        <w:rPr>
          <w:sz w:val="10"/>
          <w:lang w:val="en-GB"/>
        </w:rPr>
      </w:pPr>
    </w:p>
    <w:p w14:paraId="60186426" w14:textId="77777777" w:rsidR="0017445C" w:rsidRPr="0017445C" w:rsidRDefault="0017445C" w:rsidP="0017445C">
      <w:pPr>
        <w:pStyle w:val="SingleTxt"/>
        <w:spacing w:after="0" w:line="120" w:lineRule="exact"/>
        <w:rPr>
          <w:sz w:val="10"/>
          <w:lang w:val="en-GB"/>
        </w:rPr>
      </w:pPr>
    </w:p>
    <w:p w14:paraId="5068DE93"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10.35</w:t>
      </w:r>
      <w:r w:rsidRPr="00D07D3C">
        <w:rPr>
          <w:lang w:val="en-GB"/>
        </w:rPr>
        <w:tab/>
        <w:t>To contribute to the objective, the subprogramme will:</w:t>
      </w:r>
    </w:p>
    <w:p w14:paraId="622F7FAC"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(a)</w:t>
      </w:r>
      <w:r w:rsidRPr="00D07D3C">
        <w:rPr>
          <w:lang w:val="en-GB"/>
        </w:rPr>
        <w:tab/>
        <w:t>Provide support to Member States in their intergovernmental processes relating to the priorities of landlocked developing countries, including by supporting the implementation of the Awaza Programme of Action for Landlocked Developing Countries;</w:t>
      </w:r>
    </w:p>
    <w:p w14:paraId="5341D442"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(b)</w:t>
      </w:r>
      <w:r w:rsidRPr="00D07D3C">
        <w:rPr>
          <w:lang w:val="en-GB"/>
        </w:rPr>
        <w:tab/>
        <w:t>Undertake research and analytical assessments to assist landlocked developing countries in enacting policies conducive to their developmental priorities in line of those contained in the Awaza Programme of Action for Landlocked Developing Countries;</w:t>
      </w:r>
    </w:p>
    <w:p w14:paraId="1F78BB99"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(c)</w:t>
      </w:r>
      <w:r w:rsidRPr="00D07D3C">
        <w:rPr>
          <w:lang w:val="en-GB"/>
        </w:rPr>
        <w:tab/>
        <w:t>Mobilize international support for the implementation of the Awaza Programme of Action for Landlocked Developing Countries and other relevant agendas;</w:t>
      </w:r>
    </w:p>
    <w:p w14:paraId="75C1AB54"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lastRenderedPageBreak/>
        <w:tab/>
      </w:r>
      <w:r w:rsidRPr="00D07D3C">
        <w:rPr>
          <w:lang w:val="en-GB"/>
        </w:rPr>
        <w:tab/>
        <w:t>(d)</w:t>
      </w:r>
      <w:r w:rsidRPr="00D07D3C">
        <w:rPr>
          <w:lang w:val="en-GB"/>
        </w:rPr>
        <w:tab/>
        <w:t>Coordinate, monitor and assess progress made in relation to the Awaza Programme of Action for Landlocked Developing Countries, including through the Inter-Agency Consultative Group for Landlocked Developing Countries;</w:t>
      </w:r>
    </w:p>
    <w:p w14:paraId="21D6B20C" w14:textId="77777777" w:rsidR="00BD66CB" w:rsidRPr="0017445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17445C">
        <w:rPr>
          <w:spacing w:val="2"/>
          <w:w w:val="102"/>
          <w:lang w:val="en-GB"/>
        </w:rPr>
        <w:tab/>
      </w:r>
      <w:r w:rsidRPr="0017445C">
        <w:rPr>
          <w:spacing w:val="2"/>
          <w:w w:val="102"/>
          <w:lang w:val="en-GB"/>
        </w:rPr>
        <w:tab/>
        <w:t>(e)</w:t>
      </w:r>
      <w:r w:rsidRPr="0017445C">
        <w:rPr>
          <w:spacing w:val="2"/>
          <w:w w:val="102"/>
          <w:lang w:val="en-GB"/>
        </w:rPr>
        <w:tab/>
        <w:t>Build the capacity of the national focal points of landlocked developing countries, in collaboration with the resident coordinators, to facilitate the mainstreaming of the Awaza Programme of Action for Landlocked Developing Countries into their national development plans.</w:t>
      </w:r>
    </w:p>
    <w:p w14:paraId="44794C01"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10.36</w:t>
      </w:r>
      <w:r w:rsidRPr="00D07D3C">
        <w:rPr>
          <w:lang w:val="en-GB"/>
        </w:rPr>
        <w:tab/>
        <w:t>The above-mentioned work is expected to result in:</w:t>
      </w:r>
    </w:p>
    <w:p w14:paraId="7C658D70"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(a)</w:t>
      </w:r>
      <w:r w:rsidRPr="00D07D3C">
        <w:rPr>
          <w:lang w:val="en-GB"/>
        </w:rPr>
        <w:tab/>
        <w:t xml:space="preserve">Increased support towards landlocked developing countries from the international community to address the needs and challenges arising from their lack of direct access to the sea and transit constraints; </w:t>
      </w:r>
    </w:p>
    <w:p w14:paraId="5EF0020A"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(b)</w:t>
      </w:r>
      <w:r w:rsidRPr="00D07D3C">
        <w:rPr>
          <w:lang w:val="en-GB"/>
        </w:rPr>
        <w:tab/>
        <w:t xml:space="preserve">Increased adoption and implementation by landlocked developing countries of initiatives to enhance transit, connectivity, trade facilitation and climate change adaptation and mitigation; </w:t>
      </w:r>
    </w:p>
    <w:p w14:paraId="388B1951"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(c)</w:t>
      </w:r>
      <w:r w:rsidRPr="00D07D3C">
        <w:rPr>
          <w:lang w:val="en-GB"/>
        </w:rPr>
        <w:tab/>
        <w:t>Landlocked developing countries devising, formulating and implementing policies that promote economic diversification, integration into global and regional value chains, and structural economic transformation;</w:t>
      </w:r>
    </w:p>
    <w:p w14:paraId="4B57108B"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(d)</w:t>
      </w:r>
      <w:r w:rsidRPr="00D07D3C">
        <w:rPr>
          <w:lang w:val="en-GB"/>
        </w:rPr>
        <w:tab/>
        <w:t xml:space="preserve">Strengthened social protection for all groups of population in landlocked developing countries, including through access to decent jobs. </w:t>
      </w:r>
    </w:p>
    <w:p w14:paraId="66226F59" w14:textId="77777777" w:rsidR="00BD66CB" w:rsidRPr="0017445C" w:rsidRDefault="00BD66CB" w:rsidP="0017445C">
      <w:pPr>
        <w:pStyle w:val="SingleTxt"/>
        <w:spacing w:after="0" w:line="120" w:lineRule="exact"/>
        <w:rPr>
          <w:sz w:val="10"/>
          <w:lang w:val="en-GB"/>
        </w:rPr>
      </w:pPr>
    </w:p>
    <w:p w14:paraId="20615697" w14:textId="77777777" w:rsidR="0017445C" w:rsidRPr="0017445C" w:rsidRDefault="0017445C" w:rsidP="0017445C">
      <w:pPr>
        <w:pStyle w:val="SingleTxt"/>
        <w:spacing w:after="0" w:line="120" w:lineRule="exact"/>
        <w:rPr>
          <w:sz w:val="10"/>
          <w:lang w:val="en-GB"/>
        </w:rPr>
      </w:pPr>
    </w:p>
    <w:p w14:paraId="47568244" w14:textId="77777777" w:rsidR="00BD66CB" w:rsidRPr="00D07D3C" w:rsidRDefault="00BD66CB" w:rsidP="00174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Programme performance in 2025</w:t>
      </w:r>
    </w:p>
    <w:p w14:paraId="5CD03ABA" w14:textId="77777777" w:rsidR="00BD66CB" w:rsidRPr="0017445C" w:rsidRDefault="00BD66CB" w:rsidP="0017445C">
      <w:pPr>
        <w:pStyle w:val="SingleTxt"/>
        <w:spacing w:after="0" w:line="120" w:lineRule="exact"/>
        <w:rPr>
          <w:sz w:val="10"/>
          <w:lang w:val="en-GB"/>
        </w:rPr>
      </w:pPr>
    </w:p>
    <w:p w14:paraId="358121F4" w14:textId="77777777" w:rsidR="0017445C" w:rsidRPr="0017445C" w:rsidRDefault="0017445C" w:rsidP="0017445C">
      <w:pPr>
        <w:pStyle w:val="SingleTxt"/>
        <w:spacing w:after="0" w:line="120" w:lineRule="exact"/>
        <w:rPr>
          <w:sz w:val="10"/>
          <w:lang w:val="en-GB"/>
        </w:rPr>
      </w:pPr>
    </w:p>
    <w:p w14:paraId="64A1CD55" w14:textId="77777777" w:rsidR="00BD66CB" w:rsidRPr="00D07D3C" w:rsidRDefault="00BD66CB"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07D3C">
        <w:rPr>
          <w:lang w:val="en-GB"/>
        </w:rPr>
        <w:tab/>
      </w:r>
      <w:r w:rsidRPr="00D07D3C">
        <w:rPr>
          <w:lang w:val="en-GB"/>
        </w:rPr>
        <w:tab/>
        <w:t xml:space="preserve">Adoption of the Awaza Political Declaration at the third United Nations Conference on Landlocked Developing Countries </w:t>
      </w:r>
    </w:p>
    <w:p w14:paraId="2E4F1FC1" w14:textId="77777777" w:rsidR="00BD66CB" w:rsidRPr="0017445C" w:rsidRDefault="00BD66CB" w:rsidP="0017445C">
      <w:pPr>
        <w:pStyle w:val="SingleTxt"/>
        <w:spacing w:after="0" w:line="120" w:lineRule="exact"/>
        <w:rPr>
          <w:sz w:val="10"/>
          <w:lang w:val="en-GB"/>
        </w:rPr>
      </w:pPr>
    </w:p>
    <w:p w14:paraId="2C81FBD7"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10.37</w:t>
      </w:r>
      <w:r w:rsidRPr="00D07D3C">
        <w:rPr>
          <w:lang w:val="en-GB"/>
        </w:rPr>
        <w:tab/>
        <w:t xml:space="preserve">Mobilization of global support and collective commitment can help to strengthen international solidarity to address the specific needs and challenges faced by landlocked developing countries such as the lack of direct territorial access to the sea, obstacles to transport and communication and long distances from major markets. The Office played a central role in supporting the preparation, organization and successful outcome of the third United Nations Conference on Landlocked Developing Countries. In its capacity as the United Nations system-wide coordinator and advocate for landlocked developing countries, the Office provided substantive, technical and organizational support throughout the intergovernmental preparatory process, including the facilitation of consultations among Member States and stakeholders on the content of the Awaza Political Declaration. The Office supported the development of background documentation, analytical input and draft outcome elements, ensuring that the Political Declaration was informed by evidence, reflected emerging global challenges and responded to the priorities articulated by landlocked developing countries. It also worked closely with the host country, relevant United Nations entities, regional commissions and development partners to ensure inclusive participation and broad ownership of the Conference outcomes. </w:t>
      </w:r>
    </w:p>
    <w:p w14:paraId="11A740F3" w14:textId="285D92FD"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10.38</w:t>
      </w:r>
      <w:r w:rsidRPr="00D07D3C">
        <w:rPr>
          <w:lang w:val="en-GB"/>
        </w:rPr>
        <w:tab/>
        <w:t>Progress towards the objective is presented in the performance measure below (see table 10.6).</w:t>
      </w:r>
    </w:p>
    <w:p w14:paraId="58735596" w14:textId="77777777" w:rsidR="00BD66CB" w:rsidRPr="0017445C" w:rsidRDefault="00BD66CB" w:rsidP="0017445C">
      <w:pPr>
        <w:pStyle w:val="SingleTxt"/>
        <w:spacing w:after="0" w:line="120" w:lineRule="exact"/>
        <w:rPr>
          <w:sz w:val="10"/>
          <w:lang w:val="en-GB"/>
        </w:rPr>
      </w:pPr>
    </w:p>
    <w:p w14:paraId="5BA734E1" w14:textId="77777777" w:rsidR="00BD66CB" w:rsidRPr="0017445C" w:rsidRDefault="00BD66CB" w:rsidP="0064344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445C">
        <w:rPr>
          <w:b w:val="0"/>
          <w:bCs/>
          <w:lang w:val="en-GB"/>
        </w:rPr>
        <w:lastRenderedPageBreak/>
        <w:t>Table 10.6</w:t>
      </w:r>
    </w:p>
    <w:p w14:paraId="38A49054" w14:textId="77777777" w:rsidR="00BD66CB" w:rsidRPr="00D07D3C" w:rsidRDefault="00BD66CB" w:rsidP="0064344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Performance measure</w:t>
      </w:r>
    </w:p>
    <w:p w14:paraId="1C41B245" w14:textId="77777777" w:rsidR="00BD66CB" w:rsidRPr="0017445C" w:rsidRDefault="00BD66CB" w:rsidP="0064344A">
      <w:pPr>
        <w:pStyle w:val="SingleTxt"/>
        <w:keepNext/>
        <w:spacing w:after="0" w:line="120" w:lineRule="exact"/>
        <w:rPr>
          <w:sz w:val="10"/>
          <w:lang w:val="en-GB"/>
        </w:rPr>
      </w:pPr>
    </w:p>
    <w:p w14:paraId="7F08433C" w14:textId="77777777" w:rsidR="0017445C" w:rsidRPr="0017445C" w:rsidRDefault="0017445C" w:rsidP="0064344A">
      <w:pPr>
        <w:pStyle w:val="SingleTxt"/>
        <w:keepNe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9A4B54" w:rsidRPr="009A4B54" w14:paraId="32640B32" w14:textId="77777777" w:rsidTr="009A4B54">
        <w:trPr>
          <w:tblHeader/>
        </w:trPr>
        <w:tc>
          <w:tcPr>
            <w:tcW w:w="3283" w:type="dxa"/>
            <w:tcBorders>
              <w:top w:val="single" w:sz="4" w:space="0" w:color="auto"/>
              <w:bottom w:val="single" w:sz="12" w:space="0" w:color="auto"/>
            </w:tcBorders>
            <w:vAlign w:val="bottom"/>
          </w:tcPr>
          <w:p w14:paraId="5CBCD61C"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9A4B54">
              <w:rPr>
                <w:i/>
                <w:sz w:val="14"/>
                <w:lang w:val="en-GB"/>
              </w:rPr>
              <w:t>2023 (actual)</w:t>
            </w:r>
          </w:p>
        </w:tc>
        <w:tc>
          <w:tcPr>
            <w:tcW w:w="3283" w:type="dxa"/>
            <w:tcBorders>
              <w:top w:val="single" w:sz="4" w:space="0" w:color="auto"/>
              <w:bottom w:val="single" w:sz="12" w:space="0" w:color="auto"/>
            </w:tcBorders>
            <w:vAlign w:val="bottom"/>
          </w:tcPr>
          <w:p w14:paraId="536EE4C2"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A4B54">
              <w:rPr>
                <w:i/>
                <w:sz w:val="14"/>
                <w:lang w:val="en-GB"/>
              </w:rPr>
              <w:t>2024 (actual)</w:t>
            </w:r>
          </w:p>
        </w:tc>
        <w:tc>
          <w:tcPr>
            <w:tcW w:w="3283" w:type="dxa"/>
            <w:tcBorders>
              <w:top w:val="single" w:sz="4" w:space="0" w:color="auto"/>
              <w:bottom w:val="single" w:sz="12" w:space="0" w:color="auto"/>
            </w:tcBorders>
            <w:vAlign w:val="bottom"/>
          </w:tcPr>
          <w:p w14:paraId="604AD897"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A4B54">
              <w:rPr>
                <w:i/>
                <w:sz w:val="14"/>
                <w:lang w:val="en-GB"/>
              </w:rPr>
              <w:t>2025 (actual)</w:t>
            </w:r>
          </w:p>
        </w:tc>
      </w:tr>
      <w:tr w:rsidR="009A4B54" w:rsidRPr="009A4B54" w14:paraId="7D60F415" w14:textId="77777777" w:rsidTr="009A4B54">
        <w:trPr>
          <w:trHeight w:hRule="exact" w:val="115"/>
          <w:tblHeader/>
        </w:trPr>
        <w:tc>
          <w:tcPr>
            <w:tcW w:w="3283" w:type="dxa"/>
            <w:tcBorders>
              <w:top w:val="single" w:sz="12" w:space="0" w:color="auto"/>
            </w:tcBorders>
            <w:vAlign w:val="bottom"/>
          </w:tcPr>
          <w:p w14:paraId="3D7E12EE"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28A916B2"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79D86328"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9A4B54" w:rsidRPr="00A47FE6" w14:paraId="514629AE" w14:textId="77777777" w:rsidTr="009A4B54">
        <w:tc>
          <w:tcPr>
            <w:tcW w:w="3283" w:type="dxa"/>
            <w:tcBorders>
              <w:bottom w:val="single" w:sz="12" w:space="0" w:color="auto"/>
            </w:tcBorders>
          </w:tcPr>
          <w:p w14:paraId="430E5E0C"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9A4B54">
              <w:rPr>
                <w:lang w:val="en-GB"/>
              </w:rPr>
              <w:t>–</w:t>
            </w:r>
          </w:p>
        </w:tc>
        <w:tc>
          <w:tcPr>
            <w:tcW w:w="3283" w:type="dxa"/>
            <w:tcBorders>
              <w:bottom w:val="single" w:sz="12" w:space="0" w:color="auto"/>
            </w:tcBorders>
          </w:tcPr>
          <w:p w14:paraId="193AC6E2"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A4B54">
              <w:rPr>
                <w:lang w:val="en-GB"/>
              </w:rPr>
              <w:t>–</w:t>
            </w:r>
          </w:p>
        </w:tc>
        <w:tc>
          <w:tcPr>
            <w:tcW w:w="3283" w:type="dxa"/>
            <w:tcBorders>
              <w:bottom w:val="single" w:sz="12" w:space="0" w:color="auto"/>
            </w:tcBorders>
          </w:tcPr>
          <w:p w14:paraId="7EEC7B61" w14:textId="77777777" w:rsidR="009A4B54" w:rsidRPr="009A4B54" w:rsidRDefault="009A4B54" w:rsidP="0064344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A4B54">
              <w:rPr>
                <w:lang w:val="en-GB"/>
              </w:rPr>
              <w:t>Member States declared their resolve to act urgently and collectively to deliver the commitments made in the Awaza Programme of Action for Landlocked Developing Countries through the adoption of the Awaza Political Declaration at the third United Nations Conference on Landlocked Developing Countries</w:t>
            </w:r>
          </w:p>
        </w:tc>
      </w:tr>
    </w:tbl>
    <w:p w14:paraId="0928CCA0" w14:textId="77777777" w:rsidR="00BD66CB" w:rsidRPr="0017445C" w:rsidRDefault="00BD66CB" w:rsidP="0017445C">
      <w:pPr>
        <w:pStyle w:val="SingleTxt"/>
        <w:spacing w:after="0" w:line="120" w:lineRule="exact"/>
        <w:rPr>
          <w:sz w:val="10"/>
          <w:lang w:val="en-GB"/>
        </w:rPr>
      </w:pPr>
    </w:p>
    <w:p w14:paraId="328305D9" w14:textId="77777777" w:rsidR="0017445C" w:rsidRPr="0017445C" w:rsidRDefault="0017445C" w:rsidP="0017445C">
      <w:pPr>
        <w:pStyle w:val="SingleTxt"/>
        <w:spacing w:after="0" w:line="120" w:lineRule="exact"/>
        <w:rPr>
          <w:sz w:val="10"/>
          <w:lang w:val="en-GB"/>
        </w:rPr>
      </w:pPr>
    </w:p>
    <w:p w14:paraId="29E6F2FF" w14:textId="77777777" w:rsidR="0017445C" w:rsidRPr="0017445C" w:rsidRDefault="0017445C" w:rsidP="0017445C">
      <w:pPr>
        <w:pStyle w:val="SingleTxt"/>
        <w:spacing w:after="0" w:line="120" w:lineRule="exact"/>
        <w:rPr>
          <w:sz w:val="10"/>
          <w:lang w:val="en-GB"/>
        </w:rPr>
      </w:pPr>
    </w:p>
    <w:p w14:paraId="6A92A418" w14:textId="76C2CAB2" w:rsidR="00BD66CB" w:rsidRPr="00D07D3C" w:rsidRDefault="00BD66CB" w:rsidP="00174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Planned results for 2027</w:t>
      </w:r>
    </w:p>
    <w:p w14:paraId="16AE0C68" w14:textId="77777777" w:rsidR="00BD66CB" w:rsidRPr="0017445C" w:rsidRDefault="00BD66CB" w:rsidP="0017445C">
      <w:pPr>
        <w:pStyle w:val="SingleTxt"/>
        <w:spacing w:after="0" w:line="120" w:lineRule="exact"/>
        <w:rPr>
          <w:sz w:val="10"/>
          <w:lang w:val="en-GB"/>
        </w:rPr>
      </w:pPr>
    </w:p>
    <w:p w14:paraId="784A3258" w14:textId="77777777" w:rsidR="0017445C" w:rsidRPr="0017445C" w:rsidRDefault="0017445C" w:rsidP="0017445C">
      <w:pPr>
        <w:pStyle w:val="SingleTxt"/>
        <w:spacing w:after="0" w:line="120" w:lineRule="exact"/>
        <w:rPr>
          <w:sz w:val="10"/>
          <w:lang w:val="en-GB"/>
        </w:rPr>
      </w:pPr>
    </w:p>
    <w:p w14:paraId="2E1EA389" w14:textId="65F6F3EB" w:rsidR="00BD66CB" w:rsidRPr="00D07D3C" w:rsidRDefault="0017445C"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Pr>
          <w:lang w:val="en-GB"/>
        </w:rPr>
        <w:tab/>
      </w:r>
      <w:r>
        <w:rPr>
          <w:lang w:val="en-GB"/>
        </w:rPr>
        <w:tab/>
      </w:r>
      <w:r w:rsidR="00BD66CB" w:rsidRPr="00D07D3C">
        <w:rPr>
          <w:lang w:val="en-GB"/>
        </w:rPr>
        <w:t>Result 1: strategic financing for development initiatives to enhance landlocked developing countries’ economic resilience</w:t>
      </w:r>
    </w:p>
    <w:p w14:paraId="6874899F" w14:textId="77777777" w:rsidR="00BD66CB" w:rsidRPr="0017445C" w:rsidRDefault="00BD66CB" w:rsidP="0017445C">
      <w:pPr>
        <w:pStyle w:val="SingleTxt"/>
        <w:spacing w:after="0" w:line="120" w:lineRule="exact"/>
        <w:rPr>
          <w:sz w:val="10"/>
          <w:lang w:val="en-GB"/>
        </w:rPr>
      </w:pPr>
    </w:p>
    <w:p w14:paraId="59D08435" w14:textId="425ACECB" w:rsidR="00BD66CB" w:rsidRPr="00D07D3C" w:rsidRDefault="0017445C"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Programme performance in 2025 and target for 2027</w:t>
      </w:r>
    </w:p>
    <w:p w14:paraId="2F6CD13A" w14:textId="77777777" w:rsidR="00BD66CB" w:rsidRPr="0017445C" w:rsidRDefault="00BD66CB" w:rsidP="0017445C">
      <w:pPr>
        <w:pStyle w:val="SingleTxt"/>
        <w:spacing w:after="0" w:line="120" w:lineRule="exact"/>
        <w:rPr>
          <w:sz w:val="10"/>
          <w:lang w:val="en-GB"/>
        </w:rPr>
      </w:pPr>
    </w:p>
    <w:p w14:paraId="7CA36E17" w14:textId="72B5BA2B"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10.39</w:t>
      </w:r>
      <w:r w:rsidRPr="00D07D3C">
        <w:rPr>
          <w:lang w:val="en-GB"/>
        </w:rPr>
        <w:tab/>
        <w:t xml:space="preserve">The subprogramme’s work contributed to </w:t>
      </w:r>
      <w:r w:rsidR="00A47FE6">
        <w:rPr>
          <w:lang w:val="en-GB"/>
        </w:rPr>
        <w:t>$22</w:t>
      </w:r>
      <w:r w:rsidR="004D00D8">
        <w:rPr>
          <w:lang w:val="en-GB"/>
        </w:rPr>
        <w:t>,</w:t>
      </w:r>
      <w:r w:rsidR="00A47FE6">
        <w:rPr>
          <w:lang w:val="en-GB"/>
        </w:rPr>
        <w:t xml:space="preserve">239 </w:t>
      </w:r>
      <w:r w:rsidRPr="00D07D3C">
        <w:rPr>
          <w:lang w:val="en-GB"/>
        </w:rPr>
        <w:t xml:space="preserve">million in foreign direct investment flows to landlocked developing countries and strengthened engagement of landlocked developing countries with strategic financing for development initiatives to enhance economic resilience, which </w:t>
      </w:r>
      <w:r w:rsidR="004D00D8">
        <w:rPr>
          <w:lang w:val="en-GB"/>
        </w:rPr>
        <w:t xml:space="preserve">exceeded </w:t>
      </w:r>
      <w:r w:rsidRPr="00D07D3C">
        <w:rPr>
          <w:lang w:val="en-GB"/>
        </w:rPr>
        <w:t>the planned target of $19,721 million.</w:t>
      </w:r>
    </w:p>
    <w:p w14:paraId="24C36843" w14:textId="4DE3D143"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10.40</w:t>
      </w:r>
      <w:r w:rsidRPr="00D07D3C">
        <w:rPr>
          <w:lang w:val="en-GB"/>
        </w:rPr>
        <w:tab/>
        <w:t>Progress towards the objective and the target for 2027 are presented in the performance measure below (see figure 10.II).</w:t>
      </w:r>
    </w:p>
    <w:p w14:paraId="77838836" w14:textId="661E5A28" w:rsidR="009A4B54" w:rsidRPr="0064344A" w:rsidRDefault="009A4B54" w:rsidP="0064344A">
      <w:pPr>
        <w:pStyle w:val="SingleTxt"/>
        <w:spacing w:after="0" w:line="120" w:lineRule="exact"/>
        <w:rPr>
          <w:sz w:val="10"/>
          <w:lang w:val="en-GB"/>
        </w:rPr>
      </w:pPr>
    </w:p>
    <w:p w14:paraId="0C0D7076" w14:textId="77777777" w:rsidR="00BD66CB" w:rsidRPr="00A47FE6" w:rsidRDefault="00BD66CB" w:rsidP="009A4B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A4B54">
        <w:rPr>
          <w:b w:val="0"/>
          <w:bCs/>
          <w:lang w:val="en-GB"/>
        </w:rPr>
        <w:t xml:space="preserve">Figure </w:t>
      </w:r>
      <w:r w:rsidRPr="00A47FE6">
        <w:rPr>
          <w:b w:val="0"/>
          <w:bCs/>
          <w:lang w:val="en-GB"/>
        </w:rPr>
        <w:t>10.II</w:t>
      </w:r>
    </w:p>
    <w:p w14:paraId="7AA0279F" w14:textId="77777777" w:rsidR="00BD66CB" w:rsidRPr="00A47FE6" w:rsidRDefault="00BD66CB" w:rsidP="009A4B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A47FE6">
        <w:rPr>
          <w:lang w:val="en-GB"/>
        </w:rPr>
        <w:t>Performance measure: foreign direct investment inflows to landlocked developing countries (annual)</w:t>
      </w:r>
    </w:p>
    <w:p w14:paraId="6D1CE6E9" w14:textId="77777777" w:rsidR="00BD66CB" w:rsidRPr="00A47FE6" w:rsidRDefault="00BD66CB" w:rsidP="009A4B54">
      <w:pPr>
        <w:pStyle w:val="SingleTxt"/>
        <w:spacing w:after="0"/>
        <w:ind w:left="0"/>
        <w:rPr>
          <w:sz w:val="14"/>
          <w:szCs w:val="14"/>
          <w:lang w:val="en-GB"/>
        </w:rPr>
      </w:pPr>
      <w:r w:rsidRPr="00A47FE6">
        <w:rPr>
          <w:sz w:val="14"/>
          <w:szCs w:val="14"/>
          <w:lang w:val="en-GB"/>
        </w:rPr>
        <w:t>(Millions of United States dollars)</w:t>
      </w:r>
    </w:p>
    <w:p w14:paraId="5EB1C7AB" w14:textId="59710FD3" w:rsidR="00A47FE6" w:rsidRPr="00A47FE6" w:rsidRDefault="00A47FE6" w:rsidP="00A47FE6">
      <w:pPr>
        <w:pStyle w:val="SingleTxt"/>
        <w:spacing w:after="0" w:line="120" w:lineRule="exact"/>
        <w:rPr>
          <w:sz w:val="10"/>
          <w:lang w:val="en-GB"/>
        </w:rPr>
      </w:pPr>
    </w:p>
    <w:p w14:paraId="08D36512" w14:textId="6178FCA6" w:rsidR="00BD66CB" w:rsidRPr="00A47FE6" w:rsidRDefault="00A47FE6" w:rsidP="009A4B54">
      <w:pPr>
        <w:pStyle w:val="SingleTxt"/>
        <w:spacing w:after="0" w:line="120" w:lineRule="exact"/>
        <w:rPr>
          <w:sz w:val="10"/>
          <w:lang w:val="en-GB"/>
        </w:rPr>
      </w:pPr>
      <w:r w:rsidRPr="00A47FE6">
        <w:rPr>
          <w:rFonts w:ascii="Aptos" w:eastAsia="DengXian" w:hAnsi="Aptos" w:cs="Arial"/>
          <w:b/>
          <w:noProof/>
          <w:u w:val="single"/>
        </w:rPr>
        <w:drawing>
          <wp:anchor distT="0" distB="0" distL="114300" distR="114300" simplePos="0" relativeHeight="251672576" behindDoc="1" locked="0" layoutInCell="1" allowOverlap="1" wp14:anchorId="11B30A95" wp14:editId="271A59C4">
            <wp:simplePos x="0" y="0"/>
            <wp:positionH relativeFrom="margin">
              <wp:posOffset>1905</wp:posOffset>
            </wp:positionH>
            <wp:positionV relativeFrom="paragraph">
              <wp:posOffset>104775</wp:posOffset>
            </wp:positionV>
            <wp:extent cx="6600825" cy="2499995"/>
            <wp:effectExtent l="0" t="0" r="0" b="0"/>
            <wp:wrapTopAndBottom/>
            <wp:docPr id="2128588586" name="Chart 2128588586"/>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p>
    <w:p w14:paraId="79CCF38E" w14:textId="63B4D5C0" w:rsidR="009A4B54" w:rsidRPr="00A47FE6" w:rsidRDefault="009A4B54" w:rsidP="00A47FE6">
      <w:pPr>
        <w:pStyle w:val="SingleTxt"/>
        <w:spacing w:after="0" w:line="120" w:lineRule="exact"/>
        <w:rPr>
          <w:noProof/>
          <w:sz w:val="10"/>
        </w:rPr>
      </w:pPr>
    </w:p>
    <w:p w14:paraId="23A6A6B5" w14:textId="76A8E304" w:rsidR="00A47FE6" w:rsidRPr="00A47FE6" w:rsidRDefault="00A47FE6" w:rsidP="00A47FE6">
      <w:pPr>
        <w:pStyle w:val="FootnoteText"/>
        <w:tabs>
          <w:tab w:val="clear" w:pos="418"/>
          <w:tab w:val="right" w:pos="216"/>
          <w:tab w:val="left" w:pos="288"/>
          <w:tab w:val="right" w:pos="576"/>
          <w:tab w:val="left" w:pos="648"/>
        </w:tabs>
        <w:ind w:left="288" w:hanging="288"/>
        <w:rPr>
          <w:lang w:val="en-GB"/>
        </w:rPr>
      </w:pPr>
      <w:r w:rsidRPr="00A47FE6">
        <w:rPr>
          <w:lang w:val="en-GB"/>
        </w:rPr>
        <w:tab/>
      </w:r>
      <w:r w:rsidRPr="00A47FE6">
        <w:rPr>
          <w:i/>
          <w:iCs/>
          <w:vertAlign w:val="superscript"/>
          <w:lang w:val="en-GB"/>
        </w:rPr>
        <w:t>a</w:t>
      </w:r>
      <w:r w:rsidRPr="00A47FE6">
        <w:rPr>
          <w:lang w:val="en-GB"/>
        </w:rPr>
        <w:tab/>
        <w:t>Revised based on updated foreign direct investment inflows to landlocked developing countries as reported in UNCTADstat.</w:t>
      </w:r>
    </w:p>
    <w:p w14:paraId="126350FE" w14:textId="69B2425D" w:rsidR="00BD66CB" w:rsidRPr="009A4B54" w:rsidRDefault="00A47FE6" w:rsidP="00A47FE6">
      <w:pPr>
        <w:pStyle w:val="FootnoteText"/>
        <w:tabs>
          <w:tab w:val="clear" w:pos="418"/>
          <w:tab w:val="right" w:pos="216"/>
          <w:tab w:val="left" w:pos="288"/>
          <w:tab w:val="right" w:pos="576"/>
          <w:tab w:val="left" w:pos="648"/>
        </w:tabs>
        <w:ind w:left="288" w:hanging="288"/>
        <w:rPr>
          <w:lang w:val="en-GB"/>
        </w:rPr>
      </w:pPr>
      <w:r>
        <w:rPr>
          <w:lang w:val="en-GB"/>
        </w:rPr>
        <w:tab/>
      </w:r>
      <w:r w:rsidRPr="00A47FE6">
        <w:rPr>
          <w:i/>
          <w:iCs/>
          <w:vertAlign w:val="superscript"/>
          <w:lang w:val="en-GB"/>
        </w:rPr>
        <w:t>b</w:t>
      </w:r>
      <w:r>
        <w:rPr>
          <w:lang w:val="en-GB"/>
        </w:rPr>
        <w:tab/>
      </w:r>
      <w:r w:rsidRPr="00A47FE6">
        <w:rPr>
          <w:lang w:val="en-GB"/>
        </w:rPr>
        <w:t>Based on the application of estimates for developing countries for 2025 from the Global Investment Trends Monitor No.50, January 2026.</w:t>
      </w:r>
    </w:p>
    <w:p w14:paraId="6F8C09F7" w14:textId="77777777" w:rsidR="00BD66CB" w:rsidRPr="00D07D3C" w:rsidRDefault="00BD66CB" w:rsidP="009A4B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D07D3C">
        <w:rPr>
          <w:lang w:val="en-GB"/>
        </w:rPr>
        <w:lastRenderedPageBreak/>
        <w:tab/>
      </w:r>
      <w:r w:rsidRPr="00D07D3C">
        <w:rPr>
          <w:lang w:val="en-GB"/>
        </w:rPr>
        <w:tab/>
        <w:t>Result 2: advancement of freedom of transit issues for landlocked developing countries</w:t>
      </w:r>
    </w:p>
    <w:p w14:paraId="6A673FA4" w14:textId="77777777" w:rsidR="00BD66CB" w:rsidRPr="009A4B54" w:rsidRDefault="00BD66CB" w:rsidP="009A4B54">
      <w:pPr>
        <w:pStyle w:val="SingleTxt"/>
        <w:spacing w:after="0" w:line="120" w:lineRule="exact"/>
        <w:rPr>
          <w:sz w:val="10"/>
          <w:lang w:val="en-GB"/>
        </w:rPr>
      </w:pPr>
    </w:p>
    <w:p w14:paraId="16015A9C" w14:textId="281E8610" w:rsidR="00BD66CB" w:rsidRPr="00D07D3C" w:rsidRDefault="009A4B54" w:rsidP="009A4B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Programme performance in 2025 and target for 2027</w:t>
      </w:r>
    </w:p>
    <w:p w14:paraId="4CFDD8F4" w14:textId="77777777" w:rsidR="00BD66CB" w:rsidRPr="009A4B54" w:rsidRDefault="00BD66CB" w:rsidP="009A4B54">
      <w:pPr>
        <w:pStyle w:val="SingleTxt"/>
        <w:spacing w:after="0" w:line="120" w:lineRule="exact"/>
        <w:rPr>
          <w:sz w:val="10"/>
          <w:lang w:val="en-GB"/>
        </w:rPr>
      </w:pPr>
    </w:p>
    <w:p w14:paraId="4178F104"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10.41</w:t>
      </w:r>
      <w:r w:rsidRPr="00D07D3C">
        <w:rPr>
          <w:lang w:val="en-GB"/>
        </w:rPr>
        <w:tab/>
        <w:t>The subprogramme’s work contributed to the establishment of a task force of relevant United Nations entities to provide technical and institutional support to a high-level panel of experts, which did not meet the planned target of a high-level panel of experts to examine the application of existing international laws and agreements, identify constraints and make recommendations on the freedom of transit for landlocked developing countries. The target was not met because a high-level panel of experts has not yet been formally constituted.</w:t>
      </w:r>
    </w:p>
    <w:p w14:paraId="57C30144" w14:textId="0F41D108"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10.42</w:t>
      </w:r>
      <w:r w:rsidRPr="00D07D3C">
        <w:rPr>
          <w:lang w:val="en-GB"/>
        </w:rPr>
        <w:tab/>
        <w:t>Progress towards the objective and the target for 2027 are presented in the performance measure below (see table 10.7).</w:t>
      </w:r>
    </w:p>
    <w:p w14:paraId="6F146D3C" w14:textId="77777777" w:rsidR="00BD66CB" w:rsidRPr="0017445C" w:rsidRDefault="00BD66CB" w:rsidP="0017445C">
      <w:pPr>
        <w:pStyle w:val="SingleTxt"/>
        <w:spacing w:after="0" w:line="120" w:lineRule="exact"/>
        <w:rPr>
          <w:sz w:val="10"/>
          <w:lang w:val="en-GB"/>
        </w:rPr>
      </w:pPr>
    </w:p>
    <w:p w14:paraId="7DAF8756" w14:textId="77777777" w:rsidR="00BD66CB" w:rsidRPr="0017445C" w:rsidRDefault="00BD66CB"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445C">
        <w:rPr>
          <w:b w:val="0"/>
          <w:bCs/>
          <w:lang w:val="en-GB"/>
        </w:rPr>
        <w:t>Table 10.7</w:t>
      </w:r>
    </w:p>
    <w:p w14:paraId="51E7E7DA" w14:textId="77777777" w:rsidR="00BD66CB" w:rsidRPr="00D07D3C" w:rsidRDefault="00BD66CB"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Performance measure</w:t>
      </w:r>
    </w:p>
    <w:p w14:paraId="48B6688B" w14:textId="77777777" w:rsidR="00BD66CB" w:rsidRPr="0017445C" w:rsidRDefault="00BD66CB" w:rsidP="0017445C">
      <w:pPr>
        <w:pStyle w:val="SingleTxt"/>
        <w:spacing w:after="0" w:line="120" w:lineRule="exact"/>
        <w:rPr>
          <w:sz w:val="10"/>
          <w:lang w:val="en-GB"/>
        </w:rPr>
      </w:pPr>
    </w:p>
    <w:p w14:paraId="75DB05D5" w14:textId="77777777" w:rsidR="0017445C" w:rsidRPr="0017445C" w:rsidRDefault="0017445C" w:rsidP="0017445C">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2050"/>
        <w:gridCol w:w="1970"/>
        <w:gridCol w:w="1970"/>
        <w:gridCol w:w="1970"/>
      </w:tblGrid>
      <w:tr w:rsidR="009A4B54" w:rsidRPr="009A4B54" w14:paraId="6D215086" w14:textId="77777777" w:rsidTr="009A4B54">
        <w:trPr>
          <w:tblHeader/>
        </w:trPr>
        <w:tc>
          <w:tcPr>
            <w:tcW w:w="1890" w:type="dxa"/>
            <w:tcBorders>
              <w:top w:val="single" w:sz="4" w:space="0" w:color="auto"/>
              <w:bottom w:val="single" w:sz="12" w:space="0" w:color="auto"/>
            </w:tcBorders>
            <w:vAlign w:val="bottom"/>
          </w:tcPr>
          <w:p w14:paraId="2C7C6851"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9A4B54">
              <w:rPr>
                <w:i/>
                <w:sz w:val="14"/>
                <w:lang w:val="en-GB"/>
              </w:rPr>
              <w:t>2023 (actual)</w:t>
            </w:r>
          </w:p>
        </w:tc>
        <w:tc>
          <w:tcPr>
            <w:tcW w:w="2050" w:type="dxa"/>
            <w:tcBorders>
              <w:top w:val="single" w:sz="4" w:space="0" w:color="auto"/>
              <w:bottom w:val="single" w:sz="12" w:space="0" w:color="auto"/>
            </w:tcBorders>
            <w:vAlign w:val="bottom"/>
          </w:tcPr>
          <w:p w14:paraId="3BBAB036"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A4B5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0406D7B8"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A4B5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58E67FE" w14:textId="77777777" w:rsidR="009A4B54" w:rsidRPr="009A4B54" w:rsidRDefault="009A4B54"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left"/>
              <w:rPr>
                <w:i/>
                <w:sz w:val="14"/>
                <w:lang w:val="en-GB"/>
              </w:rPr>
            </w:pPr>
            <w:r w:rsidRPr="009A4B54">
              <w:rPr>
                <w:i/>
                <w:sz w:val="14"/>
                <w:lang w:val="en-GB"/>
              </w:rPr>
              <w:t>2026 (planned)</w:t>
            </w:r>
          </w:p>
        </w:tc>
        <w:tc>
          <w:tcPr>
            <w:tcW w:w="1970" w:type="dxa"/>
            <w:tcBorders>
              <w:top w:val="single" w:sz="4" w:space="0" w:color="auto"/>
              <w:bottom w:val="single" w:sz="12" w:space="0" w:color="auto"/>
            </w:tcBorders>
            <w:vAlign w:val="bottom"/>
          </w:tcPr>
          <w:p w14:paraId="13382CF4"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A4B54">
              <w:rPr>
                <w:i/>
                <w:sz w:val="14"/>
                <w:lang w:val="en-GB"/>
              </w:rPr>
              <w:t>2027 (planned)</w:t>
            </w:r>
          </w:p>
        </w:tc>
      </w:tr>
      <w:tr w:rsidR="009A4B54" w:rsidRPr="009A4B54" w14:paraId="503062F1" w14:textId="77777777" w:rsidTr="009A4B54">
        <w:trPr>
          <w:trHeight w:hRule="exact" w:val="115"/>
          <w:tblHeader/>
        </w:trPr>
        <w:tc>
          <w:tcPr>
            <w:tcW w:w="1890" w:type="dxa"/>
            <w:tcBorders>
              <w:top w:val="single" w:sz="12" w:space="0" w:color="auto"/>
            </w:tcBorders>
            <w:vAlign w:val="bottom"/>
          </w:tcPr>
          <w:p w14:paraId="63F18041"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2050" w:type="dxa"/>
            <w:tcBorders>
              <w:top w:val="single" w:sz="12" w:space="0" w:color="auto"/>
            </w:tcBorders>
            <w:vAlign w:val="bottom"/>
          </w:tcPr>
          <w:p w14:paraId="42D23499"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1538BC82"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3CA4826C" w14:textId="77777777" w:rsidR="009A4B54" w:rsidRPr="009A4B54" w:rsidRDefault="009A4B54"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0"/>
              <w:jc w:val="left"/>
              <w:rPr>
                <w:lang w:val="en-GB"/>
              </w:rPr>
            </w:pPr>
          </w:p>
        </w:tc>
        <w:tc>
          <w:tcPr>
            <w:tcW w:w="1970" w:type="dxa"/>
            <w:tcBorders>
              <w:top w:val="single" w:sz="12" w:space="0" w:color="auto"/>
            </w:tcBorders>
            <w:vAlign w:val="bottom"/>
          </w:tcPr>
          <w:p w14:paraId="0E2C2FBF"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9A4B54" w:rsidRPr="00A47FE6" w14:paraId="6121E45E" w14:textId="77777777" w:rsidTr="009A4B54">
        <w:tc>
          <w:tcPr>
            <w:tcW w:w="1890" w:type="dxa"/>
            <w:tcBorders>
              <w:bottom w:val="single" w:sz="12" w:space="0" w:color="auto"/>
            </w:tcBorders>
          </w:tcPr>
          <w:p w14:paraId="321B1440"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9A4B54">
              <w:rPr>
                <w:lang w:val="en-GB"/>
              </w:rPr>
              <w:t>–</w:t>
            </w:r>
          </w:p>
        </w:tc>
        <w:tc>
          <w:tcPr>
            <w:tcW w:w="2050" w:type="dxa"/>
            <w:tcBorders>
              <w:bottom w:val="single" w:sz="12" w:space="0" w:color="auto"/>
            </w:tcBorders>
          </w:tcPr>
          <w:p w14:paraId="53E4A08F"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A4B54">
              <w:rPr>
                <w:lang w:val="en-GB"/>
              </w:rPr>
              <w:t>Member States agree to establish a high-level panel of experts to examine the application of existing international laws and agreements, identify constraints and make recommendations on the freedom of transit for landlocked developing countries</w:t>
            </w:r>
          </w:p>
        </w:tc>
        <w:tc>
          <w:tcPr>
            <w:tcW w:w="1970" w:type="dxa"/>
            <w:tcBorders>
              <w:bottom w:val="single" w:sz="12" w:space="0" w:color="auto"/>
              <w:right w:val="double" w:sz="12" w:space="0" w:color="auto"/>
            </w:tcBorders>
          </w:tcPr>
          <w:p w14:paraId="04F06877"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A4B54">
              <w:rPr>
                <w:lang w:val="en-GB"/>
              </w:rPr>
              <w:t>Establishment of a task force of relevant United Nations entities to provide technical and institutional support to a high-level panel of experts</w:t>
            </w:r>
          </w:p>
        </w:tc>
        <w:tc>
          <w:tcPr>
            <w:tcW w:w="1970" w:type="dxa"/>
            <w:tcBorders>
              <w:left w:val="double" w:sz="12" w:space="0" w:color="auto"/>
              <w:bottom w:val="single" w:sz="12" w:space="0" w:color="auto"/>
            </w:tcBorders>
          </w:tcPr>
          <w:p w14:paraId="15E460E5" w14:textId="77777777" w:rsidR="009A4B54" w:rsidRPr="009A4B54" w:rsidRDefault="009A4B54"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lang w:val="en-GB"/>
              </w:rPr>
            </w:pPr>
            <w:r w:rsidRPr="009A4B54">
              <w:rPr>
                <w:lang w:val="en-GB"/>
              </w:rPr>
              <w:t>Member States consider the high-level panel of experts report and its recommendations with a view to developing a road map on issues of freedom of transit for landlocked developing countries</w:t>
            </w:r>
          </w:p>
        </w:tc>
        <w:tc>
          <w:tcPr>
            <w:tcW w:w="1970" w:type="dxa"/>
            <w:tcBorders>
              <w:bottom w:val="single" w:sz="12" w:space="0" w:color="auto"/>
            </w:tcBorders>
          </w:tcPr>
          <w:p w14:paraId="7565E57D" w14:textId="77777777" w:rsidR="009A4B54" w:rsidRPr="009A4B54" w:rsidRDefault="009A4B54" w:rsidP="009A4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A4B54">
              <w:rPr>
                <w:lang w:val="en-GB"/>
              </w:rPr>
              <w:t>Member States consider options to support the implementation of the recommendations of the high-level panel of experts</w:t>
            </w:r>
          </w:p>
        </w:tc>
      </w:tr>
    </w:tbl>
    <w:p w14:paraId="1D260E4E" w14:textId="23ABFF2A" w:rsidR="00BD66CB" w:rsidRPr="009A4B54" w:rsidRDefault="00BD66CB" w:rsidP="009A4B54">
      <w:pPr>
        <w:pStyle w:val="SingleTxt"/>
        <w:spacing w:after="0" w:line="120" w:lineRule="exact"/>
        <w:rPr>
          <w:sz w:val="10"/>
          <w:lang w:val="en-GB"/>
        </w:rPr>
      </w:pPr>
    </w:p>
    <w:p w14:paraId="282E3A01" w14:textId="77777777" w:rsidR="009A4B54" w:rsidRPr="009A4B54" w:rsidRDefault="009A4B54" w:rsidP="009A4B54">
      <w:pPr>
        <w:pStyle w:val="SingleTxt"/>
        <w:spacing w:after="0" w:line="120" w:lineRule="exact"/>
        <w:rPr>
          <w:sz w:val="10"/>
          <w:lang w:val="en-GB"/>
        </w:rPr>
      </w:pPr>
    </w:p>
    <w:p w14:paraId="57FF8187" w14:textId="77777777" w:rsidR="00BD66CB" w:rsidRPr="00D07D3C" w:rsidRDefault="00BD66CB" w:rsidP="009A4B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07D3C">
        <w:rPr>
          <w:lang w:val="en-GB"/>
        </w:rPr>
        <w:tab/>
      </w:r>
      <w:r w:rsidRPr="00D07D3C">
        <w:rPr>
          <w:lang w:val="en-GB"/>
        </w:rPr>
        <w:tab/>
        <w:t xml:space="preserve">Result 3: mainstreaming of the Awaza Programme of Action for Landlocked Developing Countries into national and sectoral development strategies, development cooperation frameworks and strategic plans </w:t>
      </w:r>
    </w:p>
    <w:p w14:paraId="001904EB" w14:textId="77777777" w:rsidR="00BD66CB" w:rsidRPr="009A4B54" w:rsidRDefault="00BD66CB" w:rsidP="009A4B54">
      <w:pPr>
        <w:pStyle w:val="SingleTxt"/>
        <w:spacing w:after="0" w:line="120" w:lineRule="exact"/>
        <w:rPr>
          <w:sz w:val="10"/>
          <w:lang w:val="en-GB"/>
        </w:rPr>
      </w:pPr>
    </w:p>
    <w:p w14:paraId="5ADE5BEC" w14:textId="6C518878" w:rsidR="00BD66CB" w:rsidRPr="00D07D3C" w:rsidRDefault="009A4B54" w:rsidP="009A4B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Proposed programme plan for 2027</w:t>
      </w:r>
    </w:p>
    <w:p w14:paraId="1F79618D" w14:textId="77777777" w:rsidR="00BD66CB" w:rsidRPr="009A4B54" w:rsidRDefault="00BD66CB" w:rsidP="009A4B54">
      <w:pPr>
        <w:pStyle w:val="SingleTxt"/>
        <w:spacing w:after="0" w:line="120" w:lineRule="exact"/>
        <w:rPr>
          <w:sz w:val="10"/>
          <w:lang w:val="en-GB"/>
        </w:rPr>
      </w:pPr>
    </w:p>
    <w:p w14:paraId="0EA02628"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10.43</w:t>
      </w:r>
      <w:r w:rsidRPr="00D07D3C">
        <w:rPr>
          <w:lang w:val="en-GB"/>
        </w:rPr>
        <w:tab/>
        <w:t xml:space="preserve">Mainstreaming the Awaza Programme of Action for Landlocked Developing Countries into national and sectoral development strategies, development cooperation frameworks and strategic plans supports its effective implementation by helping to ensure that the national priorities of landlocked developing countries are reflected in policy dialogue, monitoring frameworks and coordinated development support. The subprogramme contributed to advancing the mainstreaming of the Awaza Programme of Action through national-level workshops in selected landlocked developing countries, participation in regional meetings on monitoring and follow-up, and engagement with United Nations coordination mechanisms. </w:t>
      </w:r>
    </w:p>
    <w:p w14:paraId="7B545E4B" w14:textId="77777777" w:rsidR="0017445C" w:rsidRPr="0017445C" w:rsidRDefault="0017445C" w:rsidP="0017445C">
      <w:pPr>
        <w:pStyle w:val="SingleTxt"/>
        <w:spacing w:after="0" w:line="120" w:lineRule="exact"/>
        <w:rPr>
          <w:sz w:val="10"/>
          <w:lang w:val="en-GB"/>
        </w:rPr>
      </w:pPr>
    </w:p>
    <w:p w14:paraId="30E48E65" w14:textId="6CFB2F59" w:rsidR="00BD66CB" w:rsidRPr="00D07D3C" w:rsidRDefault="00BD66CB" w:rsidP="009A4B5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Lessons learned and planned change</w:t>
      </w:r>
    </w:p>
    <w:p w14:paraId="4B378591" w14:textId="77777777" w:rsidR="00BD66CB" w:rsidRPr="0017445C" w:rsidRDefault="00BD66CB" w:rsidP="0017445C">
      <w:pPr>
        <w:pStyle w:val="SingleTxt"/>
        <w:spacing w:after="0" w:line="120" w:lineRule="exact"/>
        <w:rPr>
          <w:sz w:val="10"/>
          <w:lang w:val="en-GB"/>
        </w:rPr>
      </w:pPr>
    </w:p>
    <w:p w14:paraId="2C0BF374"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10.44</w:t>
      </w:r>
      <w:r w:rsidRPr="00D07D3C">
        <w:rPr>
          <w:lang w:val="en-GB"/>
        </w:rPr>
        <w:tab/>
        <w:t xml:space="preserve">The lesson for the subprogramme was that targeted, sustained country-level engagement was particularly effective in advancing the implementation and the mainstreaming of the Awaza Programme of Action for Landlocked Developing Countries into national development planning and monitoring processes. In applying the lesson, the subprogramme will increase its focus on sustained country-level engagement complemented by regional-level outreach. Delivery modalities will increasingly combine focused in-country support with virtual engagement to improve reach and cost-effectiveness. The subprogramme will also shift from broad awareness-raising towards more </w:t>
      </w:r>
      <w:r w:rsidRPr="00D07D3C">
        <w:rPr>
          <w:lang w:val="en-GB"/>
        </w:rPr>
        <w:lastRenderedPageBreak/>
        <w:t>practical, implementation-oriented guidance linked to planning and monitoring processes, and strengthen the use of standardized and automated tools to support follow-up and reporting.</w:t>
      </w:r>
    </w:p>
    <w:p w14:paraId="61877292" w14:textId="0E98DED4"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10.45</w:t>
      </w:r>
      <w:r w:rsidRPr="00D07D3C">
        <w:rPr>
          <w:lang w:val="en-GB"/>
        </w:rPr>
        <w:tab/>
      </w:r>
      <w:r w:rsidRPr="007272B4">
        <w:rPr>
          <w:spacing w:val="0"/>
          <w:w w:val="100"/>
          <w:lang w:val="en-GB"/>
        </w:rPr>
        <w:t>Expected progress towards the objective is presented in the performance measure below (see figure 10.III)</w:t>
      </w:r>
      <w:r w:rsidR="0017445C" w:rsidRPr="007272B4">
        <w:rPr>
          <w:spacing w:val="0"/>
          <w:w w:val="100"/>
          <w:lang w:val="en-GB"/>
        </w:rPr>
        <w:t>.</w:t>
      </w:r>
    </w:p>
    <w:p w14:paraId="2443252E" w14:textId="77777777" w:rsidR="00BD66CB" w:rsidRPr="0017445C" w:rsidRDefault="00BD66CB" w:rsidP="0017445C">
      <w:pPr>
        <w:pStyle w:val="SingleTxt"/>
        <w:spacing w:after="0" w:line="120" w:lineRule="exact"/>
        <w:rPr>
          <w:sz w:val="10"/>
          <w:lang w:val="en-GB"/>
        </w:rPr>
      </w:pPr>
    </w:p>
    <w:p w14:paraId="3EF61CE5" w14:textId="77777777" w:rsidR="00BD66CB" w:rsidRPr="0017445C" w:rsidRDefault="00BD66CB"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445C">
        <w:rPr>
          <w:b w:val="0"/>
          <w:bCs/>
          <w:lang w:val="en-GB"/>
        </w:rPr>
        <w:t>Figure 10.III</w:t>
      </w:r>
    </w:p>
    <w:p w14:paraId="02BF461A" w14:textId="77777777" w:rsidR="00BD66CB" w:rsidRPr="00D07D3C" w:rsidRDefault="00BD66CB" w:rsidP="001744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D07D3C">
        <w:rPr>
          <w:lang w:val="en-GB"/>
        </w:rPr>
        <w:t>Performance measure: number of countries mainstreaming the Awaza Programme of Action for Landlocked Developing Countries into national development planning and monitoring processes (cumulative)</w:t>
      </w:r>
    </w:p>
    <w:p w14:paraId="7EF0FCCD" w14:textId="77777777" w:rsidR="00BD66CB" w:rsidRPr="0017445C" w:rsidRDefault="00BD66CB" w:rsidP="0017445C">
      <w:pPr>
        <w:pStyle w:val="SingleTxt"/>
        <w:spacing w:after="0" w:line="120" w:lineRule="exact"/>
        <w:rPr>
          <w:sz w:val="10"/>
          <w:lang w:val="en-GB"/>
        </w:rPr>
      </w:pPr>
    </w:p>
    <w:p w14:paraId="06A4125C" w14:textId="114AFF42" w:rsidR="0017445C" w:rsidRPr="0017445C" w:rsidRDefault="00236556" w:rsidP="0017445C">
      <w:pPr>
        <w:pStyle w:val="SingleTxt"/>
        <w:spacing w:after="0" w:line="120" w:lineRule="exact"/>
        <w:rPr>
          <w:sz w:val="10"/>
          <w:lang w:val="en-GB"/>
        </w:rPr>
      </w:pPr>
      <w:r w:rsidRPr="001D0CAF">
        <w:rPr>
          <w:noProof/>
          <w:color w:val="000000" w:themeColor="text1"/>
          <w:shd w:val="clear" w:color="auto" w:fill="E6E6E6"/>
          <w:lang w:eastAsia="en-GB"/>
        </w:rPr>
        <w:drawing>
          <wp:anchor distT="0" distB="0" distL="114300" distR="114300" simplePos="0" relativeHeight="251665408" behindDoc="0" locked="0" layoutInCell="1" allowOverlap="1" wp14:anchorId="3407562A" wp14:editId="318CF6C7">
            <wp:simplePos x="0" y="0"/>
            <wp:positionH relativeFrom="column">
              <wp:posOffset>0</wp:posOffset>
            </wp:positionH>
            <wp:positionV relativeFrom="paragraph">
              <wp:posOffset>83527</wp:posOffset>
            </wp:positionV>
            <wp:extent cx="6254115" cy="1898650"/>
            <wp:effectExtent l="0" t="0" r="0" b="6350"/>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28555719" w14:textId="43EA5EFE" w:rsidR="0017445C" w:rsidRPr="00236556" w:rsidRDefault="0017445C" w:rsidP="00236556">
      <w:pPr>
        <w:pStyle w:val="SingleTxt"/>
        <w:spacing w:after="0" w:line="120" w:lineRule="exact"/>
        <w:rPr>
          <w:sz w:val="10"/>
          <w:lang w:val="en-GB"/>
        </w:rPr>
      </w:pPr>
    </w:p>
    <w:p w14:paraId="4F017314" w14:textId="77777777" w:rsidR="00236556" w:rsidRPr="00236556" w:rsidRDefault="00236556" w:rsidP="00236556">
      <w:pPr>
        <w:pStyle w:val="SingleTxt"/>
        <w:spacing w:after="0" w:line="120" w:lineRule="exact"/>
        <w:rPr>
          <w:sz w:val="10"/>
          <w:lang w:val="en-GB"/>
        </w:rPr>
      </w:pPr>
    </w:p>
    <w:p w14:paraId="2266B8EE" w14:textId="77777777" w:rsidR="00236556" w:rsidRPr="00236556" w:rsidRDefault="00236556" w:rsidP="00236556">
      <w:pPr>
        <w:pStyle w:val="SingleTxt"/>
        <w:spacing w:after="0" w:line="120" w:lineRule="exact"/>
        <w:rPr>
          <w:sz w:val="10"/>
          <w:lang w:val="en-GB"/>
        </w:rPr>
      </w:pPr>
    </w:p>
    <w:p w14:paraId="2902EB36" w14:textId="77777777" w:rsidR="00BD66CB" w:rsidRPr="00D07D3C" w:rsidRDefault="00BD66CB" w:rsidP="0017445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Deliverables</w:t>
      </w:r>
    </w:p>
    <w:p w14:paraId="700632DB" w14:textId="77777777" w:rsidR="00BD66CB" w:rsidRPr="0017445C" w:rsidRDefault="00BD66CB" w:rsidP="0017445C">
      <w:pPr>
        <w:pStyle w:val="SingleTxt"/>
        <w:spacing w:after="0" w:line="120" w:lineRule="exact"/>
        <w:rPr>
          <w:sz w:val="10"/>
          <w:lang w:val="en-GB"/>
        </w:rPr>
      </w:pPr>
    </w:p>
    <w:p w14:paraId="224DC55A" w14:textId="77777777" w:rsidR="0017445C" w:rsidRPr="0017445C" w:rsidRDefault="0017445C" w:rsidP="0017445C">
      <w:pPr>
        <w:pStyle w:val="SingleTxt"/>
        <w:spacing w:after="0" w:line="120" w:lineRule="exact"/>
        <w:rPr>
          <w:sz w:val="10"/>
          <w:lang w:val="en-GB"/>
        </w:rPr>
      </w:pPr>
    </w:p>
    <w:p w14:paraId="1DD5B701" w14:textId="77777777" w:rsidR="00BD66CB" w:rsidRPr="00D07D3C" w:rsidRDefault="00BD66CB" w:rsidP="001744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10.46</w:t>
      </w:r>
      <w:r w:rsidRPr="00D07D3C">
        <w:rPr>
          <w:lang w:val="en-GB"/>
        </w:rPr>
        <w:tab/>
        <w:t>Table 10.8 lists all deliverables of the subprogramme.</w:t>
      </w:r>
    </w:p>
    <w:p w14:paraId="2ADA55AA" w14:textId="77777777" w:rsidR="00BD66CB" w:rsidRPr="00236556" w:rsidRDefault="00BD66CB" w:rsidP="00236556">
      <w:pPr>
        <w:pStyle w:val="SingleTxt"/>
        <w:spacing w:after="0" w:line="120" w:lineRule="exact"/>
        <w:rPr>
          <w:sz w:val="10"/>
          <w:lang w:val="en-GB"/>
        </w:rPr>
      </w:pPr>
    </w:p>
    <w:p w14:paraId="15152C5C" w14:textId="77777777" w:rsidR="00BD66CB" w:rsidRPr="00236556" w:rsidRDefault="00BD66CB" w:rsidP="002365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36556">
        <w:rPr>
          <w:b w:val="0"/>
          <w:bCs/>
          <w:lang w:val="en-GB"/>
        </w:rPr>
        <w:t>Table 10.8</w:t>
      </w:r>
    </w:p>
    <w:p w14:paraId="6853717A" w14:textId="77777777" w:rsidR="00BD66CB" w:rsidRPr="00D07D3C" w:rsidRDefault="00BD66CB" w:rsidP="002365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Subprogramme 2: deliverables for the period 2025–2027, by category and subcategory</w:t>
      </w:r>
    </w:p>
    <w:p w14:paraId="64354E07" w14:textId="77777777" w:rsidR="00BD66CB" w:rsidRPr="00236556" w:rsidRDefault="00BD66CB" w:rsidP="00236556">
      <w:pPr>
        <w:pStyle w:val="SingleTxt"/>
        <w:spacing w:after="0" w:line="120" w:lineRule="exact"/>
        <w:rPr>
          <w:sz w:val="10"/>
          <w:lang w:val="en-GB"/>
        </w:rPr>
      </w:pPr>
    </w:p>
    <w:p w14:paraId="452B200A" w14:textId="77777777" w:rsidR="00236556" w:rsidRPr="00236556" w:rsidRDefault="00236556" w:rsidP="00236556">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643"/>
        <w:gridCol w:w="551"/>
        <w:gridCol w:w="552"/>
        <w:gridCol w:w="552"/>
        <w:gridCol w:w="552"/>
      </w:tblGrid>
      <w:tr w:rsidR="00965C56" w:rsidRPr="00236556" w14:paraId="0F8D3C3E" w14:textId="77777777" w:rsidTr="00965C56">
        <w:trPr>
          <w:tblHeader/>
        </w:trPr>
        <w:tc>
          <w:tcPr>
            <w:tcW w:w="7643" w:type="dxa"/>
            <w:tcBorders>
              <w:top w:val="single" w:sz="4" w:space="0" w:color="auto"/>
              <w:bottom w:val="single" w:sz="12" w:space="0" w:color="auto"/>
            </w:tcBorders>
            <w:vAlign w:val="bottom"/>
          </w:tcPr>
          <w:p w14:paraId="45097F54" w14:textId="77777777" w:rsidR="00236556" w:rsidRPr="002365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236556">
              <w:rPr>
                <w:i/>
                <w:sz w:val="14"/>
                <w:lang w:val="en-GB"/>
              </w:rPr>
              <w:t>Category and subcategory</w:t>
            </w:r>
          </w:p>
        </w:tc>
        <w:tc>
          <w:tcPr>
            <w:tcW w:w="551" w:type="dxa"/>
            <w:tcBorders>
              <w:top w:val="single" w:sz="4" w:space="0" w:color="auto"/>
              <w:bottom w:val="single" w:sz="12" w:space="0" w:color="auto"/>
            </w:tcBorders>
            <w:vAlign w:val="bottom"/>
          </w:tcPr>
          <w:p w14:paraId="186683C6" w14:textId="77777777" w:rsidR="00236556" w:rsidRPr="00965C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965C56">
              <w:rPr>
                <w:i/>
                <w:spacing w:val="0"/>
                <w:w w:val="100"/>
                <w:sz w:val="14"/>
                <w:lang w:val="en-GB"/>
              </w:rPr>
              <w:t>2025 planned</w:t>
            </w:r>
          </w:p>
        </w:tc>
        <w:tc>
          <w:tcPr>
            <w:tcW w:w="552" w:type="dxa"/>
            <w:tcBorders>
              <w:top w:val="single" w:sz="4" w:space="0" w:color="auto"/>
              <w:bottom w:val="single" w:sz="12" w:space="0" w:color="auto"/>
            </w:tcBorders>
            <w:vAlign w:val="bottom"/>
          </w:tcPr>
          <w:p w14:paraId="2FD9F6A2" w14:textId="77777777" w:rsidR="00236556" w:rsidRPr="00965C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965C56">
              <w:rPr>
                <w:i/>
                <w:spacing w:val="0"/>
                <w:w w:val="100"/>
                <w:sz w:val="14"/>
                <w:lang w:val="en-GB"/>
              </w:rPr>
              <w:t>2025 actual</w:t>
            </w:r>
          </w:p>
        </w:tc>
        <w:tc>
          <w:tcPr>
            <w:tcW w:w="552" w:type="dxa"/>
            <w:tcBorders>
              <w:top w:val="single" w:sz="4" w:space="0" w:color="auto"/>
              <w:bottom w:val="single" w:sz="12" w:space="0" w:color="auto"/>
            </w:tcBorders>
            <w:vAlign w:val="bottom"/>
          </w:tcPr>
          <w:p w14:paraId="57D76510" w14:textId="77777777" w:rsidR="00236556" w:rsidRPr="00965C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965C56">
              <w:rPr>
                <w:i/>
                <w:spacing w:val="0"/>
                <w:w w:val="100"/>
                <w:sz w:val="14"/>
                <w:lang w:val="en-GB"/>
              </w:rPr>
              <w:t>2026 planned</w:t>
            </w:r>
            <w:r w:rsidRPr="00965C56">
              <w:rPr>
                <w:i/>
                <w:spacing w:val="0"/>
                <w:w w:val="100"/>
                <w:sz w:val="14"/>
                <w:vertAlign w:val="superscript"/>
                <w:lang w:val="en-GB"/>
              </w:rPr>
              <w:t>a</w:t>
            </w:r>
          </w:p>
        </w:tc>
        <w:tc>
          <w:tcPr>
            <w:tcW w:w="552" w:type="dxa"/>
            <w:tcBorders>
              <w:top w:val="single" w:sz="4" w:space="0" w:color="auto"/>
              <w:bottom w:val="single" w:sz="12" w:space="0" w:color="auto"/>
            </w:tcBorders>
            <w:vAlign w:val="bottom"/>
          </w:tcPr>
          <w:p w14:paraId="7D4D0A33" w14:textId="77777777" w:rsidR="00236556" w:rsidRPr="00965C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0"/>
                <w:w w:val="100"/>
                <w:sz w:val="14"/>
                <w:lang w:val="en-GB"/>
              </w:rPr>
            </w:pPr>
            <w:r w:rsidRPr="00965C56">
              <w:rPr>
                <w:i/>
                <w:spacing w:val="0"/>
                <w:w w:val="100"/>
                <w:sz w:val="14"/>
                <w:lang w:val="en-GB"/>
              </w:rPr>
              <w:t>2027 planned</w:t>
            </w:r>
          </w:p>
        </w:tc>
      </w:tr>
      <w:tr w:rsidR="00965C56" w:rsidRPr="00236556" w14:paraId="07147D74" w14:textId="77777777" w:rsidTr="00965C56">
        <w:trPr>
          <w:trHeight w:hRule="exact" w:val="115"/>
          <w:tblHeader/>
        </w:trPr>
        <w:tc>
          <w:tcPr>
            <w:tcW w:w="7643" w:type="dxa"/>
            <w:tcBorders>
              <w:top w:val="single" w:sz="12" w:space="0" w:color="auto"/>
            </w:tcBorders>
            <w:vAlign w:val="bottom"/>
          </w:tcPr>
          <w:p w14:paraId="524E79B1" w14:textId="77777777" w:rsidR="00236556" w:rsidRPr="002365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551" w:type="dxa"/>
            <w:tcBorders>
              <w:top w:val="single" w:sz="12" w:space="0" w:color="auto"/>
            </w:tcBorders>
            <w:vAlign w:val="bottom"/>
          </w:tcPr>
          <w:p w14:paraId="279F4D80" w14:textId="77777777" w:rsidR="00236556" w:rsidRPr="002365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52" w:type="dxa"/>
            <w:tcBorders>
              <w:top w:val="single" w:sz="12" w:space="0" w:color="auto"/>
            </w:tcBorders>
            <w:vAlign w:val="bottom"/>
          </w:tcPr>
          <w:p w14:paraId="256CE4F1" w14:textId="77777777" w:rsidR="00236556" w:rsidRPr="002365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52" w:type="dxa"/>
            <w:tcBorders>
              <w:top w:val="single" w:sz="12" w:space="0" w:color="auto"/>
            </w:tcBorders>
            <w:vAlign w:val="bottom"/>
          </w:tcPr>
          <w:p w14:paraId="5D97C94A" w14:textId="77777777" w:rsidR="00236556" w:rsidRPr="002365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552" w:type="dxa"/>
            <w:tcBorders>
              <w:top w:val="single" w:sz="12" w:space="0" w:color="auto"/>
            </w:tcBorders>
            <w:vAlign w:val="bottom"/>
          </w:tcPr>
          <w:p w14:paraId="231210A0" w14:textId="77777777" w:rsidR="00236556" w:rsidRPr="00236556" w:rsidRDefault="00236556" w:rsidP="002365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965C56" w:rsidRPr="00A47FE6" w14:paraId="249177AF" w14:textId="77777777" w:rsidTr="00965C56">
        <w:tc>
          <w:tcPr>
            <w:tcW w:w="7643" w:type="dxa"/>
            <w:vAlign w:val="bottom"/>
          </w:tcPr>
          <w:p w14:paraId="384CD7C9" w14:textId="50904485"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b/>
                <w:bCs/>
                <w:sz w:val="17"/>
                <w:lang w:val="en-GB"/>
              </w:rPr>
            </w:pPr>
            <w:r w:rsidRPr="00236556">
              <w:rPr>
                <w:b/>
                <w:bCs/>
                <w:sz w:val="17"/>
                <w:lang w:val="en-GB"/>
              </w:rPr>
              <w:t>A.</w:t>
            </w:r>
            <w:r w:rsidRPr="00236556">
              <w:rPr>
                <w:b/>
                <w:bCs/>
                <w:sz w:val="17"/>
                <w:lang w:val="en-GB"/>
              </w:rPr>
              <w:tab/>
              <w:t>Facilitation of the intergovernmental process and expert bodies</w:t>
            </w:r>
          </w:p>
        </w:tc>
        <w:tc>
          <w:tcPr>
            <w:tcW w:w="551" w:type="dxa"/>
            <w:vAlign w:val="bottom"/>
          </w:tcPr>
          <w:p w14:paraId="76FF1BD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33DD42C2"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4A56D2FC"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7FE8E47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r>
      <w:tr w:rsidR="00965C56" w:rsidRPr="00236556" w14:paraId="238E40D7" w14:textId="77777777" w:rsidTr="00965C56">
        <w:tc>
          <w:tcPr>
            <w:tcW w:w="7643" w:type="dxa"/>
            <w:vAlign w:val="bottom"/>
          </w:tcPr>
          <w:p w14:paraId="7BA92EF1" w14:textId="1755C5C1"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lang w:val="en-GB"/>
              </w:rPr>
            </w:pPr>
            <w:r>
              <w:rPr>
                <w:sz w:val="17"/>
                <w:lang w:val="en-GB"/>
              </w:rPr>
              <w:tab/>
            </w:r>
            <w:r w:rsidRPr="00236556">
              <w:rPr>
                <w:b/>
                <w:bCs/>
                <w:sz w:val="17"/>
                <w:lang w:val="en-GB"/>
              </w:rPr>
              <w:t>Parliamentary documentation</w:t>
            </w:r>
            <w:r w:rsidRPr="00236556">
              <w:rPr>
                <w:sz w:val="17"/>
                <w:lang w:val="en-GB"/>
              </w:rPr>
              <w:t xml:space="preserve"> (number of documents)</w:t>
            </w:r>
          </w:p>
        </w:tc>
        <w:tc>
          <w:tcPr>
            <w:tcW w:w="551" w:type="dxa"/>
            <w:vAlign w:val="bottom"/>
          </w:tcPr>
          <w:p w14:paraId="247AC08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1</w:t>
            </w:r>
          </w:p>
        </w:tc>
        <w:tc>
          <w:tcPr>
            <w:tcW w:w="552" w:type="dxa"/>
            <w:vAlign w:val="bottom"/>
          </w:tcPr>
          <w:p w14:paraId="1437A62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1</w:t>
            </w:r>
          </w:p>
        </w:tc>
        <w:tc>
          <w:tcPr>
            <w:tcW w:w="552" w:type="dxa"/>
            <w:vAlign w:val="bottom"/>
          </w:tcPr>
          <w:p w14:paraId="35EEBE4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2</w:t>
            </w:r>
          </w:p>
        </w:tc>
        <w:tc>
          <w:tcPr>
            <w:tcW w:w="552" w:type="dxa"/>
            <w:vAlign w:val="bottom"/>
          </w:tcPr>
          <w:p w14:paraId="2305760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1</w:t>
            </w:r>
          </w:p>
        </w:tc>
      </w:tr>
      <w:tr w:rsidR="00965C56" w:rsidRPr="00236556" w14:paraId="08C7965F" w14:textId="77777777" w:rsidTr="00965C56">
        <w:tc>
          <w:tcPr>
            <w:tcW w:w="7643" w:type="dxa"/>
            <w:vAlign w:val="bottom"/>
          </w:tcPr>
          <w:p w14:paraId="235A3E77" w14:textId="4AAAD90E"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z w:val="17"/>
                <w:lang w:val="en-GB"/>
              </w:rPr>
            </w:pPr>
            <w:r>
              <w:rPr>
                <w:sz w:val="17"/>
                <w:lang w:val="en-GB"/>
              </w:rPr>
              <w:tab/>
            </w:r>
            <w:r w:rsidRPr="00236556">
              <w:rPr>
                <w:sz w:val="17"/>
                <w:lang w:val="en-GB"/>
              </w:rPr>
              <w:t>1.</w:t>
            </w:r>
            <w:r>
              <w:rPr>
                <w:sz w:val="17"/>
                <w:lang w:val="en-GB"/>
              </w:rPr>
              <w:tab/>
            </w:r>
            <w:r w:rsidRPr="00236556">
              <w:rPr>
                <w:sz w:val="17"/>
                <w:lang w:val="en-GB"/>
              </w:rPr>
              <w:t xml:space="preserve">Reports to the General Assembly on the implementation of the Awaza Programme of Action for Landlocked Developing Countries </w:t>
            </w:r>
          </w:p>
        </w:tc>
        <w:tc>
          <w:tcPr>
            <w:tcW w:w="551" w:type="dxa"/>
            <w:vAlign w:val="bottom"/>
          </w:tcPr>
          <w:p w14:paraId="581B243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2449025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1FEA709C"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7FEED753"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5720110E" w14:textId="77777777" w:rsidTr="00965C56">
        <w:tc>
          <w:tcPr>
            <w:tcW w:w="7643" w:type="dxa"/>
            <w:vAlign w:val="bottom"/>
          </w:tcPr>
          <w:p w14:paraId="6BE080DE" w14:textId="0F420C49"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lang w:val="en-GB"/>
              </w:rPr>
            </w:pPr>
            <w:r>
              <w:rPr>
                <w:sz w:val="17"/>
                <w:lang w:val="en-GB"/>
              </w:rPr>
              <w:tab/>
            </w:r>
            <w:r w:rsidRPr="00236556">
              <w:rPr>
                <w:sz w:val="17"/>
                <w:lang w:val="en-GB"/>
              </w:rPr>
              <w:t>2.</w:t>
            </w:r>
            <w:r>
              <w:rPr>
                <w:sz w:val="17"/>
                <w:lang w:val="en-GB"/>
              </w:rPr>
              <w:tab/>
            </w:r>
            <w:r w:rsidRPr="00236556">
              <w:rPr>
                <w:sz w:val="17"/>
                <w:lang w:val="en-GB"/>
              </w:rPr>
              <w:t xml:space="preserve">Awaza Political Declaration (General Assembly resolution </w:t>
            </w:r>
            <w:hyperlink r:id="rId51" w:history="1">
              <w:r w:rsidRPr="00D57FBA">
                <w:rPr>
                  <w:rStyle w:val="Hyperlink"/>
                  <w:sz w:val="17"/>
                  <w:lang w:val="en-GB"/>
                </w:rPr>
                <w:t>80/3</w:t>
              </w:r>
            </w:hyperlink>
            <w:r w:rsidRPr="00236556">
              <w:rPr>
                <w:sz w:val="17"/>
                <w:lang w:val="en-GB"/>
              </w:rPr>
              <w:t>)</w:t>
            </w:r>
          </w:p>
        </w:tc>
        <w:tc>
          <w:tcPr>
            <w:tcW w:w="551" w:type="dxa"/>
            <w:vAlign w:val="bottom"/>
          </w:tcPr>
          <w:p w14:paraId="1EBCB3F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c>
          <w:tcPr>
            <w:tcW w:w="552" w:type="dxa"/>
            <w:vAlign w:val="bottom"/>
          </w:tcPr>
          <w:p w14:paraId="4851EE1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0A28BC62"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c>
          <w:tcPr>
            <w:tcW w:w="552" w:type="dxa"/>
            <w:vAlign w:val="bottom"/>
          </w:tcPr>
          <w:p w14:paraId="57CFBA0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r>
      <w:tr w:rsidR="00965C56" w:rsidRPr="00236556" w14:paraId="203A9E95" w14:textId="77777777" w:rsidTr="00965C56">
        <w:tc>
          <w:tcPr>
            <w:tcW w:w="7643" w:type="dxa"/>
            <w:vAlign w:val="bottom"/>
          </w:tcPr>
          <w:p w14:paraId="043B2B9E" w14:textId="718D5838"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lang w:val="en-GB"/>
              </w:rPr>
            </w:pPr>
            <w:r>
              <w:rPr>
                <w:sz w:val="17"/>
                <w:lang w:val="en-GB"/>
              </w:rPr>
              <w:tab/>
            </w:r>
            <w:r w:rsidRPr="00236556">
              <w:rPr>
                <w:b/>
                <w:bCs/>
                <w:sz w:val="17"/>
                <w:lang w:val="en-GB"/>
              </w:rPr>
              <w:t>Substantive services for meetings</w:t>
            </w:r>
            <w:r w:rsidRPr="00236556">
              <w:rPr>
                <w:sz w:val="17"/>
                <w:lang w:val="en-GB"/>
              </w:rPr>
              <w:t xml:space="preserve"> (number of three-hour meetings)</w:t>
            </w:r>
          </w:p>
        </w:tc>
        <w:tc>
          <w:tcPr>
            <w:tcW w:w="551" w:type="dxa"/>
            <w:vAlign w:val="bottom"/>
          </w:tcPr>
          <w:p w14:paraId="6D050498"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36</w:t>
            </w:r>
          </w:p>
        </w:tc>
        <w:tc>
          <w:tcPr>
            <w:tcW w:w="552" w:type="dxa"/>
            <w:vAlign w:val="bottom"/>
          </w:tcPr>
          <w:p w14:paraId="748E1DE5"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27</w:t>
            </w:r>
          </w:p>
        </w:tc>
        <w:tc>
          <w:tcPr>
            <w:tcW w:w="552" w:type="dxa"/>
            <w:vAlign w:val="bottom"/>
          </w:tcPr>
          <w:p w14:paraId="0B1DE2F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35</w:t>
            </w:r>
          </w:p>
        </w:tc>
        <w:tc>
          <w:tcPr>
            <w:tcW w:w="552" w:type="dxa"/>
            <w:vAlign w:val="bottom"/>
          </w:tcPr>
          <w:p w14:paraId="1497D7B3"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35</w:t>
            </w:r>
          </w:p>
        </w:tc>
      </w:tr>
      <w:tr w:rsidR="00965C56" w:rsidRPr="00236556" w14:paraId="68A157D1" w14:textId="77777777" w:rsidTr="00965C56">
        <w:tc>
          <w:tcPr>
            <w:tcW w:w="7643" w:type="dxa"/>
            <w:vAlign w:val="bottom"/>
          </w:tcPr>
          <w:p w14:paraId="03E28895" w14:textId="211D0674"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lang w:val="en-GB"/>
              </w:rPr>
            </w:pPr>
            <w:r>
              <w:rPr>
                <w:sz w:val="17"/>
                <w:lang w:val="en-GB"/>
              </w:rPr>
              <w:tab/>
            </w:r>
            <w:r w:rsidRPr="00236556">
              <w:rPr>
                <w:sz w:val="17"/>
                <w:lang w:val="en-GB"/>
              </w:rPr>
              <w:t>3.</w:t>
            </w:r>
            <w:r>
              <w:rPr>
                <w:sz w:val="17"/>
                <w:lang w:val="en-GB"/>
              </w:rPr>
              <w:tab/>
            </w:r>
            <w:r w:rsidRPr="00236556">
              <w:rPr>
                <w:sz w:val="17"/>
                <w:lang w:val="en-GB"/>
              </w:rPr>
              <w:t>Meetings of the Second Committee of the General Assembly</w:t>
            </w:r>
          </w:p>
        </w:tc>
        <w:tc>
          <w:tcPr>
            <w:tcW w:w="551" w:type="dxa"/>
            <w:vAlign w:val="bottom"/>
          </w:tcPr>
          <w:p w14:paraId="249E766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13</w:t>
            </w:r>
          </w:p>
        </w:tc>
        <w:tc>
          <w:tcPr>
            <w:tcW w:w="552" w:type="dxa"/>
            <w:vAlign w:val="bottom"/>
          </w:tcPr>
          <w:p w14:paraId="6E31F33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9</w:t>
            </w:r>
          </w:p>
        </w:tc>
        <w:tc>
          <w:tcPr>
            <w:tcW w:w="552" w:type="dxa"/>
            <w:vAlign w:val="bottom"/>
          </w:tcPr>
          <w:p w14:paraId="0D4C40A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13</w:t>
            </w:r>
          </w:p>
        </w:tc>
        <w:tc>
          <w:tcPr>
            <w:tcW w:w="552" w:type="dxa"/>
            <w:vAlign w:val="bottom"/>
          </w:tcPr>
          <w:p w14:paraId="4158041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13</w:t>
            </w:r>
          </w:p>
        </w:tc>
      </w:tr>
      <w:tr w:rsidR="00965C56" w:rsidRPr="00236556" w14:paraId="45D7D5F8" w14:textId="77777777" w:rsidTr="00965C56">
        <w:tc>
          <w:tcPr>
            <w:tcW w:w="7643" w:type="dxa"/>
            <w:vAlign w:val="bottom"/>
          </w:tcPr>
          <w:p w14:paraId="10B2E3FD" w14:textId="7A7A9714"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z w:val="17"/>
                <w:lang w:val="en-GB"/>
              </w:rPr>
            </w:pPr>
            <w:r>
              <w:rPr>
                <w:sz w:val="17"/>
                <w:lang w:val="en-GB"/>
              </w:rPr>
              <w:tab/>
            </w:r>
            <w:r w:rsidRPr="00236556">
              <w:rPr>
                <w:sz w:val="17"/>
                <w:lang w:val="en-GB"/>
              </w:rPr>
              <w:t>4.</w:t>
            </w:r>
            <w:r>
              <w:rPr>
                <w:sz w:val="17"/>
                <w:lang w:val="en-GB"/>
              </w:rPr>
              <w:tab/>
            </w:r>
            <w:r w:rsidRPr="00236556">
              <w:rPr>
                <w:sz w:val="17"/>
                <w:lang w:val="en-GB"/>
              </w:rPr>
              <w:t>Meetings of the high-level political forum on sustainable development of the Economic and Social Council</w:t>
            </w:r>
          </w:p>
        </w:tc>
        <w:tc>
          <w:tcPr>
            <w:tcW w:w="551" w:type="dxa"/>
            <w:vAlign w:val="bottom"/>
          </w:tcPr>
          <w:p w14:paraId="39E12C7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0E72A22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5EC26C81"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63C98A9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r>
      <w:tr w:rsidR="00965C56" w:rsidRPr="00236556" w14:paraId="47793B6A" w14:textId="77777777" w:rsidTr="00965C56">
        <w:tc>
          <w:tcPr>
            <w:tcW w:w="7643" w:type="dxa"/>
            <w:vAlign w:val="bottom"/>
          </w:tcPr>
          <w:p w14:paraId="04386DA1" w14:textId="06B7E6B3"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z w:val="17"/>
                <w:lang w:val="en-GB"/>
              </w:rPr>
            </w:pPr>
            <w:r>
              <w:rPr>
                <w:sz w:val="17"/>
                <w:lang w:val="en-GB"/>
              </w:rPr>
              <w:tab/>
            </w:r>
            <w:r w:rsidRPr="00236556">
              <w:rPr>
                <w:sz w:val="17"/>
                <w:lang w:val="en-GB"/>
              </w:rPr>
              <w:t>5.</w:t>
            </w:r>
            <w:r>
              <w:rPr>
                <w:sz w:val="17"/>
                <w:lang w:val="en-GB"/>
              </w:rPr>
              <w:tab/>
            </w:r>
            <w:r w:rsidRPr="00236556">
              <w:rPr>
                <w:sz w:val="17"/>
                <w:lang w:val="en-GB"/>
              </w:rPr>
              <w:t>Annual ministerial meetings of the landlocked developing countries and consultations on outcomes thereof, and other ministerial meetings</w:t>
            </w:r>
          </w:p>
        </w:tc>
        <w:tc>
          <w:tcPr>
            <w:tcW w:w="551" w:type="dxa"/>
            <w:vAlign w:val="bottom"/>
          </w:tcPr>
          <w:p w14:paraId="03D2678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8</w:t>
            </w:r>
          </w:p>
        </w:tc>
        <w:tc>
          <w:tcPr>
            <w:tcW w:w="552" w:type="dxa"/>
            <w:vAlign w:val="bottom"/>
          </w:tcPr>
          <w:p w14:paraId="39D93AD8"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8</w:t>
            </w:r>
          </w:p>
        </w:tc>
        <w:tc>
          <w:tcPr>
            <w:tcW w:w="552" w:type="dxa"/>
            <w:vAlign w:val="bottom"/>
          </w:tcPr>
          <w:p w14:paraId="5DB343CA"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8</w:t>
            </w:r>
          </w:p>
        </w:tc>
        <w:tc>
          <w:tcPr>
            <w:tcW w:w="552" w:type="dxa"/>
            <w:vAlign w:val="bottom"/>
          </w:tcPr>
          <w:p w14:paraId="413C759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8</w:t>
            </w:r>
          </w:p>
        </w:tc>
      </w:tr>
      <w:tr w:rsidR="00965C56" w:rsidRPr="00236556" w14:paraId="41640FB2" w14:textId="77777777" w:rsidTr="00965C56">
        <w:tc>
          <w:tcPr>
            <w:tcW w:w="7643" w:type="dxa"/>
            <w:vAlign w:val="bottom"/>
          </w:tcPr>
          <w:p w14:paraId="10E92581" w14:textId="1625190C"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lang w:val="en-GB"/>
              </w:rPr>
            </w:pPr>
            <w:r>
              <w:rPr>
                <w:sz w:val="17"/>
                <w:lang w:val="en-GB"/>
              </w:rPr>
              <w:tab/>
            </w:r>
            <w:r w:rsidRPr="00236556">
              <w:rPr>
                <w:sz w:val="17"/>
                <w:lang w:val="en-GB"/>
              </w:rPr>
              <w:t>6.</w:t>
            </w:r>
            <w:r>
              <w:rPr>
                <w:sz w:val="17"/>
                <w:lang w:val="en-GB"/>
              </w:rPr>
              <w:tab/>
            </w:r>
            <w:r w:rsidRPr="00236556">
              <w:rPr>
                <w:sz w:val="17"/>
                <w:lang w:val="en-GB"/>
              </w:rPr>
              <w:t xml:space="preserve">Regional review meetings on the Awaza Programme of Action </w:t>
            </w:r>
          </w:p>
        </w:tc>
        <w:tc>
          <w:tcPr>
            <w:tcW w:w="551" w:type="dxa"/>
            <w:vAlign w:val="bottom"/>
          </w:tcPr>
          <w:p w14:paraId="5B509117"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3</w:t>
            </w:r>
          </w:p>
        </w:tc>
        <w:tc>
          <w:tcPr>
            <w:tcW w:w="552" w:type="dxa"/>
            <w:vAlign w:val="bottom"/>
          </w:tcPr>
          <w:p w14:paraId="3CDB0748"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c>
          <w:tcPr>
            <w:tcW w:w="552" w:type="dxa"/>
            <w:vAlign w:val="bottom"/>
          </w:tcPr>
          <w:p w14:paraId="39B32C8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c>
          <w:tcPr>
            <w:tcW w:w="552" w:type="dxa"/>
            <w:vAlign w:val="bottom"/>
          </w:tcPr>
          <w:p w14:paraId="29BFE29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r>
      <w:tr w:rsidR="00965C56" w:rsidRPr="00236556" w14:paraId="7B0FDB77" w14:textId="77777777" w:rsidTr="00965C56">
        <w:tc>
          <w:tcPr>
            <w:tcW w:w="7643" w:type="dxa"/>
            <w:vAlign w:val="bottom"/>
          </w:tcPr>
          <w:p w14:paraId="36BB07E4" w14:textId="2F5158C4"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lang w:val="en-GB"/>
              </w:rPr>
            </w:pPr>
            <w:r>
              <w:rPr>
                <w:sz w:val="17"/>
                <w:lang w:val="en-GB"/>
              </w:rPr>
              <w:tab/>
            </w:r>
            <w:r w:rsidRPr="00236556">
              <w:rPr>
                <w:sz w:val="17"/>
                <w:lang w:val="en-GB"/>
              </w:rPr>
              <w:t>7.</w:t>
            </w:r>
            <w:r>
              <w:rPr>
                <w:sz w:val="17"/>
                <w:lang w:val="en-GB"/>
              </w:rPr>
              <w:tab/>
            </w:r>
            <w:r w:rsidRPr="00236556">
              <w:rPr>
                <w:sz w:val="17"/>
                <w:lang w:val="en-GB"/>
              </w:rPr>
              <w:t>Meetings of the Group of Landlocked Developing Countries</w:t>
            </w:r>
          </w:p>
        </w:tc>
        <w:tc>
          <w:tcPr>
            <w:tcW w:w="551" w:type="dxa"/>
            <w:vAlign w:val="bottom"/>
          </w:tcPr>
          <w:p w14:paraId="402A82B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8</w:t>
            </w:r>
          </w:p>
        </w:tc>
        <w:tc>
          <w:tcPr>
            <w:tcW w:w="552" w:type="dxa"/>
            <w:vAlign w:val="bottom"/>
          </w:tcPr>
          <w:p w14:paraId="39E51B2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5</w:t>
            </w:r>
          </w:p>
        </w:tc>
        <w:tc>
          <w:tcPr>
            <w:tcW w:w="552" w:type="dxa"/>
            <w:vAlign w:val="bottom"/>
          </w:tcPr>
          <w:p w14:paraId="25500A0E"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8</w:t>
            </w:r>
          </w:p>
        </w:tc>
        <w:tc>
          <w:tcPr>
            <w:tcW w:w="552" w:type="dxa"/>
            <w:vAlign w:val="bottom"/>
          </w:tcPr>
          <w:p w14:paraId="0A9E6ED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8</w:t>
            </w:r>
          </w:p>
        </w:tc>
      </w:tr>
      <w:tr w:rsidR="00965C56" w:rsidRPr="00236556" w14:paraId="27ED3A48" w14:textId="77777777" w:rsidTr="00965C56">
        <w:tc>
          <w:tcPr>
            <w:tcW w:w="7643" w:type="dxa"/>
            <w:vAlign w:val="bottom"/>
          </w:tcPr>
          <w:p w14:paraId="2A635380" w14:textId="77E2694C" w:rsidR="00236556" w:rsidRPr="00965C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0" w:hanging="576"/>
              <w:jc w:val="left"/>
              <w:rPr>
                <w:spacing w:val="0"/>
                <w:w w:val="102"/>
                <w:sz w:val="17"/>
                <w:lang w:val="en-GB"/>
              </w:rPr>
            </w:pPr>
            <w:r w:rsidRPr="00965C56">
              <w:rPr>
                <w:spacing w:val="0"/>
                <w:w w:val="102"/>
                <w:sz w:val="17"/>
                <w:lang w:val="en-GB"/>
              </w:rPr>
              <w:tab/>
              <w:t>8.</w:t>
            </w:r>
            <w:r w:rsidRPr="00965C56">
              <w:rPr>
                <w:spacing w:val="0"/>
                <w:w w:val="102"/>
                <w:sz w:val="17"/>
                <w:lang w:val="en-GB"/>
              </w:rPr>
              <w:tab/>
              <w:t>Expert group meetings on thematic issues such as structural economic transformation, digitalization, financing for development, trade facilitation measures and climate-resilient transport systems</w:t>
            </w:r>
          </w:p>
        </w:tc>
        <w:tc>
          <w:tcPr>
            <w:tcW w:w="551" w:type="dxa"/>
            <w:vAlign w:val="bottom"/>
          </w:tcPr>
          <w:p w14:paraId="3F87254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3EAEBF9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50F985D5"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4 [2]</w:t>
            </w:r>
          </w:p>
        </w:tc>
        <w:tc>
          <w:tcPr>
            <w:tcW w:w="552" w:type="dxa"/>
            <w:vAlign w:val="bottom"/>
          </w:tcPr>
          <w:p w14:paraId="0F902522"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4</w:t>
            </w:r>
          </w:p>
        </w:tc>
      </w:tr>
      <w:tr w:rsidR="00965C56" w:rsidRPr="00A47FE6" w14:paraId="04CCB3B3" w14:textId="77777777" w:rsidTr="00965C56">
        <w:tc>
          <w:tcPr>
            <w:tcW w:w="7643" w:type="dxa"/>
            <w:vAlign w:val="bottom"/>
          </w:tcPr>
          <w:p w14:paraId="52E1A715" w14:textId="1CB47C7D"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b/>
                <w:bCs/>
                <w:sz w:val="17"/>
                <w:lang w:val="en-GB"/>
              </w:rPr>
            </w:pPr>
            <w:r w:rsidRPr="00236556">
              <w:rPr>
                <w:b/>
                <w:bCs/>
                <w:sz w:val="17"/>
                <w:lang w:val="en-GB"/>
              </w:rPr>
              <w:t>B.</w:t>
            </w:r>
            <w:r w:rsidRPr="00236556">
              <w:rPr>
                <w:b/>
                <w:bCs/>
                <w:sz w:val="17"/>
                <w:lang w:val="en-GB"/>
              </w:rPr>
              <w:tab/>
              <w:t>Generation and transfer of knowledge</w:t>
            </w:r>
          </w:p>
        </w:tc>
        <w:tc>
          <w:tcPr>
            <w:tcW w:w="551" w:type="dxa"/>
            <w:vAlign w:val="bottom"/>
          </w:tcPr>
          <w:p w14:paraId="35D3C30C"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17EE64D9"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2F9FA93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1B2C127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r>
      <w:tr w:rsidR="00965C56" w:rsidRPr="00236556" w14:paraId="144E2813" w14:textId="77777777" w:rsidTr="00965C56">
        <w:tc>
          <w:tcPr>
            <w:tcW w:w="7643" w:type="dxa"/>
            <w:vAlign w:val="bottom"/>
          </w:tcPr>
          <w:p w14:paraId="3C169F69" w14:textId="41E20011" w:rsidR="00236556" w:rsidRPr="00236556" w:rsidRDefault="001843E1"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lang w:val="en-GB"/>
              </w:rPr>
            </w:pPr>
            <w:r>
              <w:rPr>
                <w:sz w:val="17"/>
                <w:lang w:val="en-GB"/>
              </w:rPr>
              <w:tab/>
            </w:r>
            <w:r w:rsidR="00236556" w:rsidRPr="001843E1">
              <w:rPr>
                <w:b/>
                <w:bCs/>
                <w:sz w:val="17"/>
                <w:lang w:val="en-GB"/>
              </w:rPr>
              <w:t>Field and technical cooperation projects</w:t>
            </w:r>
            <w:r w:rsidR="00236556" w:rsidRPr="00236556">
              <w:rPr>
                <w:sz w:val="17"/>
                <w:lang w:val="en-GB"/>
              </w:rPr>
              <w:t xml:space="preserve"> (number of projects) </w:t>
            </w:r>
          </w:p>
        </w:tc>
        <w:tc>
          <w:tcPr>
            <w:tcW w:w="551" w:type="dxa"/>
            <w:vAlign w:val="bottom"/>
          </w:tcPr>
          <w:p w14:paraId="4AEE60A0" w14:textId="77777777" w:rsidR="00236556" w:rsidRPr="001843E1"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1843E1">
              <w:rPr>
                <w:b/>
                <w:bCs/>
                <w:sz w:val="17"/>
                <w:lang w:val="en-GB"/>
              </w:rPr>
              <w:t>4</w:t>
            </w:r>
          </w:p>
        </w:tc>
        <w:tc>
          <w:tcPr>
            <w:tcW w:w="552" w:type="dxa"/>
            <w:vAlign w:val="bottom"/>
          </w:tcPr>
          <w:p w14:paraId="35FDC007" w14:textId="77777777" w:rsidR="00236556" w:rsidRPr="001843E1"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1843E1">
              <w:rPr>
                <w:b/>
                <w:bCs/>
                <w:sz w:val="17"/>
                <w:lang w:val="en-GB"/>
              </w:rPr>
              <w:t>7</w:t>
            </w:r>
          </w:p>
        </w:tc>
        <w:tc>
          <w:tcPr>
            <w:tcW w:w="552" w:type="dxa"/>
            <w:vAlign w:val="bottom"/>
          </w:tcPr>
          <w:p w14:paraId="62BCA794" w14:textId="77777777" w:rsidR="00236556" w:rsidRPr="001843E1"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1843E1">
              <w:rPr>
                <w:b/>
                <w:bCs/>
                <w:sz w:val="17"/>
                <w:lang w:val="en-GB"/>
              </w:rPr>
              <w:t>5</w:t>
            </w:r>
          </w:p>
        </w:tc>
        <w:tc>
          <w:tcPr>
            <w:tcW w:w="552" w:type="dxa"/>
            <w:vAlign w:val="bottom"/>
          </w:tcPr>
          <w:p w14:paraId="7A75CD33" w14:textId="77777777" w:rsidR="00236556" w:rsidRPr="001843E1"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1843E1">
              <w:rPr>
                <w:b/>
                <w:bCs/>
                <w:sz w:val="17"/>
                <w:lang w:val="en-GB"/>
              </w:rPr>
              <w:t>5</w:t>
            </w:r>
          </w:p>
        </w:tc>
      </w:tr>
      <w:tr w:rsidR="00965C56" w:rsidRPr="00236556" w14:paraId="3758B7BB" w14:textId="77777777" w:rsidTr="00965C56">
        <w:tc>
          <w:tcPr>
            <w:tcW w:w="7643" w:type="dxa"/>
            <w:vAlign w:val="bottom"/>
          </w:tcPr>
          <w:p w14:paraId="15640ED6" w14:textId="0BA4872A" w:rsidR="00236556" w:rsidRPr="00236556" w:rsidRDefault="001843E1"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z w:val="17"/>
                <w:lang w:val="en-GB"/>
              </w:rPr>
            </w:pPr>
            <w:r>
              <w:rPr>
                <w:sz w:val="17"/>
                <w:lang w:val="en-GB"/>
              </w:rPr>
              <w:tab/>
            </w:r>
            <w:r w:rsidR="00236556" w:rsidRPr="00236556">
              <w:rPr>
                <w:sz w:val="17"/>
                <w:lang w:val="en-GB"/>
              </w:rPr>
              <w:t>9.</w:t>
            </w:r>
            <w:r>
              <w:rPr>
                <w:sz w:val="17"/>
                <w:lang w:val="en-GB"/>
              </w:rPr>
              <w:tab/>
            </w:r>
            <w:r w:rsidR="00236556" w:rsidRPr="00236556">
              <w:rPr>
                <w:sz w:val="17"/>
                <w:lang w:val="en-GB"/>
              </w:rPr>
              <w:t>On the enhancement of the analytical capacity of the International Think Tank for Landlocked Developing Countries</w:t>
            </w:r>
          </w:p>
        </w:tc>
        <w:tc>
          <w:tcPr>
            <w:tcW w:w="551" w:type="dxa"/>
            <w:vAlign w:val="bottom"/>
          </w:tcPr>
          <w:p w14:paraId="3A99E87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3D788E2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4</w:t>
            </w:r>
          </w:p>
        </w:tc>
        <w:tc>
          <w:tcPr>
            <w:tcW w:w="552" w:type="dxa"/>
            <w:vAlign w:val="bottom"/>
          </w:tcPr>
          <w:p w14:paraId="54F13A7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455DB795"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3C94E6F8" w14:textId="77777777" w:rsidTr="00965C56">
        <w:tc>
          <w:tcPr>
            <w:tcW w:w="7643" w:type="dxa"/>
            <w:vAlign w:val="bottom"/>
          </w:tcPr>
          <w:p w14:paraId="618D4A49" w14:textId="4E8EF683" w:rsidR="00236556" w:rsidRPr="00236556" w:rsidRDefault="001843E1"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0" w:hanging="576"/>
              <w:jc w:val="left"/>
              <w:rPr>
                <w:sz w:val="17"/>
                <w:lang w:val="en-GB"/>
              </w:rPr>
            </w:pPr>
            <w:r>
              <w:rPr>
                <w:sz w:val="17"/>
                <w:lang w:val="en-GB"/>
              </w:rPr>
              <w:tab/>
            </w:r>
            <w:r w:rsidR="00236556" w:rsidRPr="00236556">
              <w:rPr>
                <w:sz w:val="17"/>
                <w:lang w:val="en-GB"/>
              </w:rPr>
              <w:t>10.</w:t>
            </w:r>
            <w:r>
              <w:rPr>
                <w:sz w:val="17"/>
                <w:lang w:val="en-GB"/>
              </w:rPr>
              <w:tab/>
            </w:r>
            <w:r w:rsidR="00236556" w:rsidRPr="00965C56">
              <w:rPr>
                <w:spacing w:val="0"/>
                <w:w w:val="101"/>
                <w:sz w:val="17"/>
                <w:lang w:val="en-GB"/>
              </w:rPr>
              <w:t>On the enhancement of the role of the private sector in trade facilitation and structural transformation</w:t>
            </w:r>
          </w:p>
        </w:tc>
        <w:tc>
          <w:tcPr>
            <w:tcW w:w="551" w:type="dxa"/>
            <w:vAlign w:val="bottom"/>
          </w:tcPr>
          <w:p w14:paraId="0467CC0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1D0C006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7077C4D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3DC7FF2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6F512252" w14:textId="77777777" w:rsidTr="00965C56">
        <w:tc>
          <w:tcPr>
            <w:tcW w:w="7643" w:type="dxa"/>
            <w:vAlign w:val="bottom"/>
          </w:tcPr>
          <w:p w14:paraId="376D8379" w14:textId="47B68177" w:rsidR="00236556" w:rsidRPr="00236556" w:rsidRDefault="001843E1"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z w:val="17"/>
                <w:lang w:val="en-GB"/>
              </w:rPr>
            </w:pPr>
            <w:r>
              <w:rPr>
                <w:sz w:val="17"/>
                <w:lang w:val="en-GB"/>
              </w:rPr>
              <w:lastRenderedPageBreak/>
              <w:tab/>
            </w:r>
            <w:r w:rsidR="00236556" w:rsidRPr="00236556">
              <w:rPr>
                <w:sz w:val="17"/>
                <w:lang w:val="en-GB"/>
              </w:rPr>
              <w:t>11.</w:t>
            </w:r>
            <w:r>
              <w:rPr>
                <w:sz w:val="17"/>
                <w:lang w:val="en-GB"/>
              </w:rPr>
              <w:tab/>
            </w:r>
            <w:r w:rsidR="00236556" w:rsidRPr="00236556">
              <w:rPr>
                <w:sz w:val="17"/>
                <w:lang w:val="en-GB"/>
              </w:rPr>
              <w:t>On strengthening of the participation of landlocked developing countries in relevant regional and bilateral cooperation frameworks and their accession to international conventions, and corridor development</w:t>
            </w:r>
          </w:p>
        </w:tc>
        <w:tc>
          <w:tcPr>
            <w:tcW w:w="551" w:type="dxa"/>
            <w:vAlign w:val="bottom"/>
          </w:tcPr>
          <w:p w14:paraId="7F59887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28D4BFA1"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04C85623"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149D3D9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7A2A29A8" w14:textId="77777777" w:rsidTr="00965C56">
        <w:tc>
          <w:tcPr>
            <w:tcW w:w="7643" w:type="dxa"/>
            <w:vAlign w:val="bottom"/>
          </w:tcPr>
          <w:p w14:paraId="169E9AC7" w14:textId="430EE799" w:rsidR="00236556" w:rsidRPr="00236556" w:rsidRDefault="001843E1"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z w:val="17"/>
                <w:lang w:val="en-GB"/>
              </w:rPr>
            </w:pPr>
            <w:r>
              <w:rPr>
                <w:sz w:val="17"/>
                <w:lang w:val="en-GB"/>
              </w:rPr>
              <w:tab/>
            </w:r>
            <w:r w:rsidR="00236556" w:rsidRPr="00236556">
              <w:rPr>
                <w:sz w:val="17"/>
                <w:lang w:val="en-GB"/>
              </w:rPr>
              <w:t>12.</w:t>
            </w:r>
            <w:r>
              <w:rPr>
                <w:sz w:val="17"/>
                <w:lang w:val="en-GB"/>
              </w:rPr>
              <w:tab/>
            </w:r>
            <w:r w:rsidR="00236556" w:rsidRPr="00236556">
              <w:rPr>
                <w:sz w:val="17"/>
                <w:lang w:val="en-GB"/>
              </w:rPr>
              <w:t xml:space="preserve">On coordination of the enhanced implementation of the road map for accelerated implementation of the Awaza Programme of Action </w:t>
            </w:r>
          </w:p>
        </w:tc>
        <w:tc>
          <w:tcPr>
            <w:tcW w:w="551" w:type="dxa"/>
            <w:vAlign w:val="bottom"/>
          </w:tcPr>
          <w:p w14:paraId="5DA488DA"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c>
          <w:tcPr>
            <w:tcW w:w="552" w:type="dxa"/>
            <w:vAlign w:val="bottom"/>
          </w:tcPr>
          <w:p w14:paraId="0C22F4C1"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c>
          <w:tcPr>
            <w:tcW w:w="552" w:type="dxa"/>
            <w:vAlign w:val="bottom"/>
          </w:tcPr>
          <w:p w14:paraId="3414569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0B4BE8A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49BD5DC6" w14:textId="77777777" w:rsidTr="00965C56">
        <w:tc>
          <w:tcPr>
            <w:tcW w:w="7643" w:type="dxa"/>
            <w:vAlign w:val="bottom"/>
          </w:tcPr>
          <w:p w14:paraId="3E8D190D" w14:textId="2AAB6ABF" w:rsidR="00236556" w:rsidRPr="00236556" w:rsidRDefault="001843E1"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z w:val="17"/>
                <w:lang w:val="en-GB"/>
              </w:rPr>
            </w:pPr>
            <w:r>
              <w:rPr>
                <w:sz w:val="17"/>
                <w:lang w:val="en-GB"/>
              </w:rPr>
              <w:tab/>
            </w:r>
            <w:r w:rsidR="00236556" w:rsidRPr="00236556">
              <w:rPr>
                <w:sz w:val="17"/>
                <w:lang w:val="en-GB"/>
              </w:rPr>
              <w:t>13.</w:t>
            </w:r>
            <w:r>
              <w:rPr>
                <w:sz w:val="17"/>
                <w:lang w:val="en-GB"/>
              </w:rPr>
              <w:tab/>
            </w:r>
            <w:r w:rsidR="00236556" w:rsidRPr="00236556">
              <w:rPr>
                <w:sz w:val="17"/>
                <w:lang w:val="en-GB"/>
              </w:rPr>
              <w:t>On estimating transport and trade costs and designing and implementing policies that promote connectivity and enhanced utilization of digital solutions for transport and trade facilitation for the achievement of the Sustainable Development Goals</w:t>
            </w:r>
          </w:p>
        </w:tc>
        <w:tc>
          <w:tcPr>
            <w:tcW w:w="551" w:type="dxa"/>
            <w:vAlign w:val="bottom"/>
          </w:tcPr>
          <w:p w14:paraId="4606EDDA"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12DF8DC7"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254ECD02"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5B1B84AA"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000BCD2F" w14:textId="77777777" w:rsidTr="00965C56">
        <w:tc>
          <w:tcPr>
            <w:tcW w:w="7643" w:type="dxa"/>
            <w:vAlign w:val="bottom"/>
          </w:tcPr>
          <w:p w14:paraId="00C363FA" w14:textId="3A4CB5F0" w:rsidR="00236556" w:rsidRPr="00236556" w:rsidRDefault="001843E1"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left"/>
              <w:rPr>
                <w:sz w:val="17"/>
                <w:lang w:val="en-GB"/>
              </w:rPr>
            </w:pPr>
            <w:r>
              <w:rPr>
                <w:sz w:val="17"/>
                <w:lang w:val="en-GB"/>
              </w:rPr>
              <w:tab/>
            </w:r>
            <w:r w:rsidR="00236556" w:rsidRPr="001843E1">
              <w:rPr>
                <w:b/>
                <w:bCs/>
                <w:sz w:val="17"/>
                <w:lang w:val="en-GB"/>
              </w:rPr>
              <w:t>Seminars, workshops and training events</w:t>
            </w:r>
            <w:r w:rsidR="00236556" w:rsidRPr="00236556">
              <w:rPr>
                <w:sz w:val="17"/>
                <w:lang w:val="en-GB"/>
              </w:rPr>
              <w:t xml:space="preserve"> (number of days)</w:t>
            </w:r>
          </w:p>
        </w:tc>
        <w:tc>
          <w:tcPr>
            <w:tcW w:w="551" w:type="dxa"/>
            <w:vAlign w:val="bottom"/>
          </w:tcPr>
          <w:p w14:paraId="62DF28A3" w14:textId="77777777" w:rsidR="00236556" w:rsidRPr="001843E1"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1843E1">
              <w:rPr>
                <w:b/>
                <w:bCs/>
                <w:sz w:val="17"/>
                <w:lang w:val="en-GB"/>
              </w:rPr>
              <w:t>7</w:t>
            </w:r>
          </w:p>
        </w:tc>
        <w:tc>
          <w:tcPr>
            <w:tcW w:w="552" w:type="dxa"/>
            <w:vAlign w:val="bottom"/>
          </w:tcPr>
          <w:p w14:paraId="2626E59C" w14:textId="77777777" w:rsidR="00236556" w:rsidRPr="001843E1"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1843E1">
              <w:rPr>
                <w:b/>
                <w:bCs/>
                <w:sz w:val="17"/>
                <w:lang w:val="en-GB"/>
              </w:rPr>
              <w:t>10</w:t>
            </w:r>
          </w:p>
        </w:tc>
        <w:tc>
          <w:tcPr>
            <w:tcW w:w="552" w:type="dxa"/>
            <w:vAlign w:val="bottom"/>
          </w:tcPr>
          <w:p w14:paraId="3D43624C" w14:textId="77777777" w:rsidR="00236556" w:rsidRPr="001843E1"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1843E1">
              <w:rPr>
                <w:b/>
                <w:bCs/>
                <w:sz w:val="17"/>
                <w:lang w:val="en-GB"/>
              </w:rPr>
              <w:t>7</w:t>
            </w:r>
          </w:p>
        </w:tc>
        <w:tc>
          <w:tcPr>
            <w:tcW w:w="552" w:type="dxa"/>
            <w:vAlign w:val="bottom"/>
          </w:tcPr>
          <w:p w14:paraId="5D1EC22B" w14:textId="77777777" w:rsidR="00236556" w:rsidRPr="001843E1"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1843E1">
              <w:rPr>
                <w:b/>
                <w:bCs/>
                <w:sz w:val="17"/>
                <w:lang w:val="en-GB"/>
              </w:rPr>
              <w:t>7</w:t>
            </w:r>
          </w:p>
        </w:tc>
      </w:tr>
      <w:tr w:rsidR="00965C56" w:rsidRPr="00236556" w14:paraId="39518595" w14:textId="77777777" w:rsidTr="00965C56">
        <w:tc>
          <w:tcPr>
            <w:tcW w:w="7643" w:type="dxa"/>
            <w:vAlign w:val="bottom"/>
          </w:tcPr>
          <w:p w14:paraId="5FCB2438" w14:textId="6235856E" w:rsidR="00236556" w:rsidRPr="00236556" w:rsidRDefault="001843E1"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left"/>
              <w:rPr>
                <w:sz w:val="17"/>
                <w:lang w:val="en-GB"/>
              </w:rPr>
            </w:pPr>
            <w:r>
              <w:rPr>
                <w:sz w:val="17"/>
                <w:lang w:val="en-GB"/>
              </w:rPr>
              <w:tab/>
            </w:r>
            <w:r w:rsidR="00236556" w:rsidRPr="00236556">
              <w:rPr>
                <w:sz w:val="17"/>
                <w:lang w:val="en-GB"/>
              </w:rPr>
              <w:t>14.</w:t>
            </w:r>
            <w:r>
              <w:rPr>
                <w:sz w:val="17"/>
                <w:lang w:val="en-GB"/>
              </w:rPr>
              <w:tab/>
            </w:r>
            <w:r w:rsidR="00236556" w:rsidRPr="00236556">
              <w:rPr>
                <w:sz w:val="17"/>
                <w:lang w:val="en-GB"/>
              </w:rPr>
              <w:t xml:space="preserve">Round-table discussion on capacity-building </w:t>
            </w:r>
          </w:p>
        </w:tc>
        <w:tc>
          <w:tcPr>
            <w:tcW w:w="551" w:type="dxa"/>
            <w:vAlign w:val="bottom"/>
          </w:tcPr>
          <w:p w14:paraId="0F394F4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24A2996E"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5</w:t>
            </w:r>
          </w:p>
        </w:tc>
        <w:tc>
          <w:tcPr>
            <w:tcW w:w="552" w:type="dxa"/>
            <w:vAlign w:val="bottom"/>
          </w:tcPr>
          <w:p w14:paraId="0CE4CD82"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40AC9EB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6E872C23" w14:textId="77777777" w:rsidTr="00965C56">
        <w:tc>
          <w:tcPr>
            <w:tcW w:w="7643" w:type="dxa"/>
            <w:vAlign w:val="bottom"/>
          </w:tcPr>
          <w:p w14:paraId="077E7A53" w14:textId="6238A900" w:rsidR="00236556" w:rsidRPr="00236556" w:rsidRDefault="001843E1"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left"/>
              <w:rPr>
                <w:sz w:val="17"/>
                <w:lang w:val="en-GB"/>
              </w:rPr>
            </w:pPr>
            <w:r>
              <w:rPr>
                <w:sz w:val="17"/>
                <w:lang w:val="en-GB"/>
              </w:rPr>
              <w:tab/>
            </w:r>
            <w:r w:rsidR="00236556" w:rsidRPr="00236556">
              <w:rPr>
                <w:sz w:val="17"/>
                <w:lang w:val="en-GB"/>
              </w:rPr>
              <w:t>15.</w:t>
            </w:r>
            <w:r>
              <w:rPr>
                <w:sz w:val="17"/>
                <w:lang w:val="en-GB"/>
              </w:rPr>
              <w:tab/>
            </w:r>
            <w:r w:rsidR="00236556" w:rsidRPr="00236556">
              <w:rPr>
                <w:sz w:val="17"/>
                <w:lang w:val="en-GB"/>
              </w:rPr>
              <w:t>Workshop for national focal points of landlocked developing countries</w:t>
            </w:r>
          </w:p>
        </w:tc>
        <w:tc>
          <w:tcPr>
            <w:tcW w:w="551" w:type="dxa"/>
            <w:vAlign w:val="bottom"/>
          </w:tcPr>
          <w:p w14:paraId="1A2789C9"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79DDB05E"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48C409D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23BB9671"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47C714BD" w14:textId="77777777" w:rsidTr="00965C56">
        <w:tc>
          <w:tcPr>
            <w:tcW w:w="7643" w:type="dxa"/>
            <w:vAlign w:val="bottom"/>
          </w:tcPr>
          <w:p w14:paraId="52B538AB" w14:textId="3CB4E99F" w:rsidR="00236556" w:rsidRPr="00965C56" w:rsidRDefault="00236556"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pacing w:val="0"/>
                <w:w w:val="102"/>
                <w:sz w:val="17"/>
                <w:lang w:val="en-GB"/>
              </w:rPr>
            </w:pPr>
            <w:r w:rsidRPr="00965C56">
              <w:rPr>
                <w:spacing w:val="0"/>
                <w:w w:val="102"/>
                <w:sz w:val="17"/>
                <w:lang w:val="en-GB"/>
              </w:rPr>
              <w:tab/>
              <w:t>16.</w:t>
            </w:r>
            <w:r w:rsidRPr="00965C56">
              <w:rPr>
                <w:spacing w:val="0"/>
                <w:w w:val="102"/>
                <w:sz w:val="17"/>
                <w:lang w:val="en-GB"/>
              </w:rPr>
              <w:tab/>
              <w:t>Panel discussion on best practices and solutions to specific needs of landlocked developing countries</w:t>
            </w:r>
          </w:p>
        </w:tc>
        <w:tc>
          <w:tcPr>
            <w:tcW w:w="551" w:type="dxa"/>
            <w:vAlign w:val="bottom"/>
          </w:tcPr>
          <w:p w14:paraId="0D4BDF0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32B6C58A"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28C4FE0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285108B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71FF69CD" w14:textId="77777777" w:rsidTr="00965C56">
        <w:tc>
          <w:tcPr>
            <w:tcW w:w="7643" w:type="dxa"/>
            <w:vAlign w:val="bottom"/>
          </w:tcPr>
          <w:p w14:paraId="3B737778" w14:textId="0D3815B1" w:rsidR="00236556" w:rsidRPr="00236556" w:rsidRDefault="00236556"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z w:val="17"/>
                <w:lang w:val="en-GB"/>
              </w:rPr>
            </w:pPr>
            <w:r>
              <w:rPr>
                <w:sz w:val="17"/>
                <w:lang w:val="en-GB"/>
              </w:rPr>
              <w:tab/>
            </w:r>
            <w:r w:rsidRPr="00236556">
              <w:rPr>
                <w:sz w:val="17"/>
                <w:lang w:val="en-GB"/>
              </w:rPr>
              <w:t>17.</w:t>
            </w:r>
            <w:r>
              <w:rPr>
                <w:sz w:val="17"/>
                <w:lang w:val="en-GB"/>
              </w:rPr>
              <w:tab/>
            </w:r>
            <w:r w:rsidRPr="00236556">
              <w:rPr>
                <w:sz w:val="17"/>
                <w:lang w:val="en-GB"/>
              </w:rPr>
              <w:t>Training events covering energy, information and communications technology, infrastructure, Sustainable Development Goal 14, climate change and desertification</w:t>
            </w:r>
          </w:p>
        </w:tc>
        <w:tc>
          <w:tcPr>
            <w:tcW w:w="551" w:type="dxa"/>
            <w:vAlign w:val="bottom"/>
          </w:tcPr>
          <w:p w14:paraId="57BB0425"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3C9AD935"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1B8B90F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5444E483"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r>
      <w:tr w:rsidR="00965C56" w:rsidRPr="00236556" w14:paraId="77875F4B" w14:textId="77777777" w:rsidTr="00965C56">
        <w:tc>
          <w:tcPr>
            <w:tcW w:w="7643" w:type="dxa"/>
            <w:vAlign w:val="bottom"/>
          </w:tcPr>
          <w:p w14:paraId="6E8AD31C" w14:textId="3612853D" w:rsidR="00236556" w:rsidRPr="001843E1" w:rsidRDefault="00236556"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576" w:right="43" w:hanging="576"/>
              <w:jc w:val="left"/>
              <w:rPr>
                <w:spacing w:val="3"/>
                <w:w w:val="102"/>
                <w:sz w:val="17"/>
                <w:lang w:val="en-GB"/>
              </w:rPr>
            </w:pPr>
            <w:r w:rsidRPr="001843E1">
              <w:rPr>
                <w:spacing w:val="3"/>
                <w:w w:val="102"/>
                <w:sz w:val="17"/>
                <w:lang w:val="en-GB"/>
              </w:rPr>
              <w:tab/>
              <w:t>18.</w:t>
            </w:r>
            <w:r w:rsidRPr="001843E1">
              <w:rPr>
                <w:spacing w:val="3"/>
                <w:w w:val="102"/>
                <w:sz w:val="17"/>
                <w:lang w:val="en-GB"/>
              </w:rPr>
              <w:tab/>
              <w:t xml:space="preserve">Workshops on mainstreaming the programme of action for landlocked developing countries for the decade 2024–2034 and developing the road map and monitoring framework </w:t>
            </w:r>
          </w:p>
        </w:tc>
        <w:tc>
          <w:tcPr>
            <w:tcW w:w="551" w:type="dxa"/>
            <w:vAlign w:val="bottom"/>
          </w:tcPr>
          <w:p w14:paraId="5ED1B9E7"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2ED5BFF1"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59313F0A"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514C4F3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r>
      <w:tr w:rsidR="00965C56" w:rsidRPr="00236556" w14:paraId="7D4A3079" w14:textId="77777777" w:rsidTr="00965C56">
        <w:tc>
          <w:tcPr>
            <w:tcW w:w="7643" w:type="dxa"/>
            <w:vAlign w:val="bottom"/>
          </w:tcPr>
          <w:p w14:paraId="1F5FC58C" w14:textId="4B965880" w:rsidR="00236556" w:rsidRPr="00236556" w:rsidRDefault="00236556"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left"/>
              <w:rPr>
                <w:sz w:val="17"/>
                <w:lang w:val="en-GB"/>
              </w:rPr>
            </w:pPr>
            <w:r>
              <w:rPr>
                <w:sz w:val="17"/>
                <w:lang w:val="en-GB"/>
              </w:rPr>
              <w:tab/>
            </w:r>
            <w:r w:rsidRPr="00236556">
              <w:rPr>
                <w:b/>
                <w:bCs/>
                <w:sz w:val="17"/>
                <w:lang w:val="en-GB"/>
              </w:rPr>
              <w:t>Technical materials</w:t>
            </w:r>
            <w:r w:rsidRPr="00236556">
              <w:rPr>
                <w:sz w:val="17"/>
                <w:lang w:val="en-GB"/>
              </w:rPr>
              <w:t xml:space="preserve"> (number of materials)</w:t>
            </w:r>
          </w:p>
        </w:tc>
        <w:tc>
          <w:tcPr>
            <w:tcW w:w="551" w:type="dxa"/>
            <w:vAlign w:val="bottom"/>
          </w:tcPr>
          <w:p w14:paraId="382A44B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4</w:t>
            </w:r>
          </w:p>
        </w:tc>
        <w:tc>
          <w:tcPr>
            <w:tcW w:w="552" w:type="dxa"/>
            <w:vAlign w:val="bottom"/>
          </w:tcPr>
          <w:p w14:paraId="489B8E9A"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3</w:t>
            </w:r>
          </w:p>
        </w:tc>
        <w:tc>
          <w:tcPr>
            <w:tcW w:w="552" w:type="dxa"/>
            <w:vAlign w:val="bottom"/>
          </w:tcPr>
          <w:p w14:paraId="12BA8D87"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4</w:t>
            </w:r>
          </w:p>
        </w:tc>
        <w:tc>
          <w:tcPr>
            <w:tcW w:w="552" w:type="dxa"/>
            <w:vAlign w:val="bottom"/>
          </w:tcPr>
          <w:p w14:paraId="19D436E2"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b/>
                <w:bCs/>
                <w:sz w:val="17"/>
                <w:lang w:val="en-GB"/>
              </w:rPr>
            </w:pPr>
            <w:r w:rsidRPr="00236556">
              <w:rPr>
                <w:b/>
                <w:bCs/>
                <w:sz w:val="17"/>
                <w:lang w:val="en-GB"/>
              </w:rPr>
              <w:t>3</w:t>
            </w:r>
          </w:p>
        </w:tc>
      </w:tr>
      <w:tr w:rsidR="00965C56" w:rsidRPr="00236556" w14:paraId="28D89E4B" w14:textId="77777777" w:rsidTr="00965C56">
        <w:tc>
          <w:tcPr>
            <w:tcW w:w="7643" w:type="dxa"/>
            <w:vAlign w:val="bottom"/>
          </w:tcPr>
          <w:p w14:paraId="223290E3" w14:textId="28B53A9D" w:rsidR="00236556" w:rsidRPr="00236556" w:rsidRDefault="00236556"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left"/>
              <w:rPr>
                <w:sz w:val="17"/>
                <w:lang w:val="en-GB"/>
              </w:rPr>
            </w:pPr>
            <w:r>
              <w:rPr>
                <w:sz w:val="17"/>
                <w:lang w:val="en-GB"/>
              </w:rPr>
              <w:tab/>
            </w:r>
            <w:r w:rsidRPr="00236556">
              <w:rPr>
                <w:sz w:val="17"/>
                <w:lang w:val="en-GB"/>
              </w:rPr>
              <w:t>19.</w:t>
            </w:r>
            <w:r>
              <w:rPr>
                <w:sz w:val="17"/>
                <w:lang w:val="en-GB"/>
              </w:rPr>
              <w:tab/>
            </w:r>
            <w:r w:rsidRPr="00236556">
              <w:rPr>
                <w:sz w:val="17"/>
                <w:lang w:val="en-GB"/>
              </w:rPr>
              <w:t xml:space="preserve">On monitoring the implementation of the Awaza Programme of Action and the 2030 Agenda </w:t>
            </w:r>
          </w:p>
        </w:tc>
        <w:tc>
          <w:tcPr>
            <w:tcW w:w="551" w:type="dxa"/>
            <w:vAlign w:val="bottom"/>
          </w:tcPr>
          <w:p w14:paraId="08ED22E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0C614BAB"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0BA09EB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2BF6744E"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r>
      <w:tr w:rsidR="00965C56" w:rsidRPr="00236556" w14:paraId="22B279E6" w14:textId="77777777" w:rsidTr="00965C56">
        <w:tc>
          <w:tcPr>
            <w:tcW w:w="7643" w:type="dxa"/>
            <w:vAlign w:val="bottom"/>
          </w:tcPr>
          <w:p w14:paraId="193D6170" w14:textId="17F27E59" w:rsidR="00236556" w:rsidRPr="00236556" w:rsidRDefault="00236556"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left"/>
              <w:rPr>
                <w:sz w:val="17"/>
                <w:lang w:val="en-GB"/>
              </w:rPr>
            </w:pPr>
            <w:r>
              <w:rPr>
                <w:sz w:val="17"/>
                <w:lang w:val="en-GB"/>
              </w:rPr>
              <w:tab/>
            </w:r>
            <w:r w:rsidRPr="00236556">
              <w:rPr>
                <w:sz w:val="17"/>
                <w:lang w:val="en-GB"/>
              </w:rPr>
              <w:t>20.</w:t>
            </w:r>
            <w:r>
              <w:rPr>
                <w:sz w:val="17"/>
                <w:lang w:val="en-GB"/>
              </w:rPr>
              <w:tab/>
            </w:r>
            <w:r w:rsidRPr="00236556">
              <w:rPr>
                <w:sz w:val="17"/>
                <w:lang w:val="en-GB"/>
              </w:rPr>
              <w:t>On thematic development issues in landlocked developing countries</w:t>
            </w:r>
          </w:p>
        </w:tc>
        <w:tc>
          <w:tcPr>
            <w:tcW w:w="551" w:type="dxa"/>
            <w:vAlign w:val="bottom"/>
          </w:tcPr>
          <w:p w14:paraId="62CFD662"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5A605F7E"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c>
          <w:tcPr>
            <w:tcW w:w="552" w:type="dxa"/>
            <w:vAlign w:val="bottom"/>
          </w:tcPr>
          <w:p w14:paraId="3E3C423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 [1]</w:t>
            </w:r>
          </w:p>
        </w:tc>
        <w:tc>
          <w:tcPr>
            <w:tcW w:w="552" w:type="dxa"/>
            <w:vAlign w:val="bottom"/>
          </w:tcPr>
          <w:p w14:paraId="28C4D880"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2</w:t>
            </w:r>
          </w:p>
        </w:tc>
      </w:tr>
      <w:tr w:rsidR="00965C56" w:rsidRPr="00236556" w14:paraId="3FC2B375" w14:textId="77777777" w:rsidTr="00965C56">
        <w:tc>
          <w:tcPr>
            <w:tcW w:w="7643" w:type="dxa"/>
            <w:vAlign w:val="bottom"/>
          </w:tcPr>
          <w:p w14:paraId="33FB2667" w14:textId="2B1B9CCF" w:rsidR="00236556" w:rsidRPr="00236556" w:rsidRDefault="00236556"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left"/>
              <w:rPr>
                <w:sz w:val="17"/>
                <w:lang w:val="en-GB"/>
              </w:rPr>
            </w:pPr>
            <w:r>
              <w:rPr>
                <w:sz w:val="17"/>
                <w:lang w:val="en-GB"/>
              </w:rPr>
              <w:tab/>
            </w:r>
            <w:r w:rsidRPr="00236556">
              <w:rPr>
                <w:sz w:val="17"/>
                <w:lang w:val="en-GB"/>
              </w:rPr>
              <w:t>21.</w:t>
            </w:r>
            <w:r>
              <w:rPr>
                <w:sz w:val="17"/>
                <w:lang w:val="en-GB"/>
              </w:rPr>
              <w:tab/>
            </w:r>
            <w:r w:rsidRPr="00236556">
              <w:rPr>
                <w:sz w:val="17"/>
                <w:lang w:val="en-GB"/>
              </w:rPr>
              <w:t xml:space="preserve">Guide on mainstreaming the Awaza Programme of Action </w:t>
            </w:r>
          </w:p>
        </w:tc>
        <w:tc>
          <w:tcPr>
            <w:tcW w:w="551" w:type="dxa"/>
            <w:vAlign w:val="bottom"/>
          </w:tcPr>
          <w:p w14:paraId="44FCF99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37FFC3D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c>
          <w:tcPr>
            <w:tcW w:w="552" w:type="dxa"/>
            <w:vAlign w:val="bottom"/>
          </w:tcPr>
          <w:p w14:paraId="6A09BCFD"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1</w:t>
            </w:r>
          </w:p>
        </w:tc>
        <w:tc>
          <w:tcPr>
            <w:tcW w:w="552" w:type="dxa"/>
            <w:vAlign w:val="bottom"/>
          </w:tcPr>
          <w:p w14:paraId="12A42F99"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r w:rsidRPr="00236556">
              <w:rPr>
                <w:sz w:val="17"/>
                <w:lang w:val="en-GB"/>
              </w:rPr>
              <w:t>–</w:t>
            </w:r>
          </w:p>
        </w:tc>
      </w:tr>
      <w:tr w:rsidR="00965C56" w:rsidRPr="00236556" w14:paraId="3F47CC7A" w14:textId="77777777" w:rsidTr="00965C56">
        <w:tc>
          <w:tcPr>
            <w:tcW w:w="7643" w:type="dxa"/>
            <w:vAlign w:val="bottom"/>
          </w:tcPr>
          <w:p w14:paraId="2B6B7628" w14:textId="7F7CC634" w:rsidR="00236556" w:rsidRPr="00236556" w:rsidRDefault="00236556" w:rsidP="006434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left"/>
              <w:rPr>
                <w:b/>
                <w:bCs/>
                <w:sz w:val="17"/>
                <w:lang w:val="en-GB"/>
              </w:rPr>
            </w:pPr>
            <w:r w:rsidRPr="00236556">
              <w:rPr>
                <w:b/>
                <w:bCs/>
                <w:sz w:val="17"/>
                <w:lang w:val="en-GB"/>
              </w:rPr>
              <w:t>C.</w:t>
            </w:r>
            <w:r w:rsidRPr="00236556">
              <w:rPr>
                <w:b/>
                <w:bCs/>
                <w:sz w:val="17"/>
                <w:lang w:val="en-GB"/>
              </w:rPr>
              <w:tab/>
              <w:t>Substantive deliverables</w:t>
            </w:r>
          </w:p>
        </w:tc>
        <w:tc>
          <w:tcPr>
            <w:tcW w:w="551" w:type="dxa"/>
            <w:vAlign w:val="bottom"/>
          </w:tcPr>
          <w:p w14:paraId="54A0B08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33A0F64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41149CFE"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4ED793A4"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r>
      <w:tr w:rsidR="00236556" w:rsidRPr="00A47FE6" w14:paraId="3BFCD9FA" w14:textId="77777777" w:rsidTr="00236556">
        <w:tc>
          <w:tcPr>
            <w:tcW w:w="9850" w:type="dxa"/>
            <w:gridSpan w:val="5"/>
          </w:tcPr>
          <w:p w14:paraId="44423BCC" w14:textId="70CCB558"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288" w:right="43" w:hanging="288"/>
              <w:jc w:val="left"/>
              <w:rPr>
                <w:sz w:val="17"/>
                <w:lang w:val="en-GB"/>
              </w:rPr>
            </w:pPr>
            <w:r>
              <w:rPr>
                <w:sz w:val="17"/>
                <w:lang w:val="en-GB"/>
              </w:rPr>
              <w:tab/>
            </w:r>
            <w:r w:rsidRPr="00236556">
              <w:rPr>
                <w:b/>
                <w:bCs/>
                <w:sz w:val="17"/>
                <w:lang w:val="en-GB"/>
              </w:rPr>
              <w:t>Consultation, advice and advocacy</w:t>
            </w:r>
            <w:r w:rsidRPr="00236556">
              <w:rPr>
                <w:sz w:val="17"/>
                <w:lang w:val="en-GB"/>
              </w:rPr>
              <w:t xml:space="preserve">: advice to the Group of Landlocked Developing Countries; and briefings to 32 landlocked developing countries, 34 transit countries and 28 development partners on the work of the Office. </w:t>
            </w:r>
          </w:p>
        </w:tc>
      </w:tr>
      <w:tr w:rsidR="00965C56" w:rsidRPr="00236556" w14:paraId="1D9B17F8" w14:textId="77777777" w:rsidTr="00965C56">
        <w:tc>
          <w:tcPr>
            <w:tcW w:w="7643" w:type="dxa"/>
            <w:vAlign w:val="bottom"/>
          </w:tcPr>
          <w:p w14:paraId="6E430FA1" w14:textId="7855E5EE"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b/>
                <w:bCs/>
                <w:sz w:val="17"/>
                <w:lang w:val="en-GB"/>
              </w:rPr>
            </w:pPr>
            <w:r w:rsidRPr="00236556">
              <w:rPr>
                <w:b/>
                <w:bCs/>
                <w:sz w:val="17"/>
                <w:lang w:val="en-GB"/>
              </w:rPr>
              <w:t>D.</w:t>
            </w:r>
            <w:r w:rsidRPr="00236556">
              <w:rPr>
                <w:b/>
                <w:bCs/>
                <w:sz w:val="17"/>
                <w:lang w:val="en-GB"/>
              </w:rPr>
              <w:tab/>
              <w:t>Communication deliverables</w:t>
            </w:r>
          </w:p>
        </w:tc>
        <w:tc>
          <w:tcPr>
            <w:tcW w:w="551" w:type="dxa"/>
            <w:vAlign w:val="bottom"/>
          </w:tcPr>
          <w:p w14:paraId="1DBB7C17"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3C9447B6"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1F8FE44A"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c>
          <w:tcPr>
            <w:tcW w:w="552" w:type="dxa"/>
            <w:vAlign w:val="bottom"/>
          </w:tcPr>
          <w:p w14:paraId="6E35B62F" w14:textId="77777777"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jc w:val="right"/>
              <w:rPr>
                <w:sz w:val="17"/>
                <w:lang w:val="en-GB"/>
              </w:rPr>
            </w:pPr>
          </w:p>
        </w:tc>
      </w:tr>
      <w:tr w:rsidR="00236556" w:rsidRPr="00A47FE6" w14:paraId="17AD7381" w14:textId="77777777" w:rsidTr="00236556">
        <w:tc>
          <w:tcPr>
            <w:tcW w:w="9850" w:type="dxa"/>
            <w:gridSpan w:val="5"/>
            <w:tcBorders>
              <w:bottom w:val="single" w:sz="12" w:space="0" w:color="auto"/>
            </w:tcBorders>
          </w:tcPr>
          <w:p w14:paraId="794CF059" w14:textId="1262CA22" w:rsidR="00236556" w:rsidRPr="00236556" w:rsidRDefault="002365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288" w:right="43" w:hanging="288"/>
              <w:jc w:val="left"/>
              <w:rPr>
                <w:sz w:val="17"/>
                <w:lang w:val="en-GB"/>
              </w:rPr>
            </w:pPr>
            <w:r>
              <w:rPr>
                <w:sz w:val="17"/>
                <w:lang w:val="en-GB"/>
              </w:rPr>
              <w:tab/>
            </w:r>
            <w:r w:rsidRPr="00236556">
              <w:rPr>
                <w:b/>
                <w:bCs/>
                <w:sz w:val="17"/>
                <w:lang w:val="en-GB"/>
              </w:rPr>
              <w:t>Outreach programmes, special events and information materials</w:t>
            </w:r>
            <w:r w:rsidRPr="00236556">
              <w:rPr>
                <w:sz w:val="17"/>
                <w:lang w:val="en-GB"/>
              </w:rPr>
              <w:t>: events to raise awareness on priority issues, thematic agendas relevant to landlocked developing countries.</w:t>
            </w:r>
          </w:p>
        </w:tc>
      </w:tr>
    </w:tbl>
    <w:p w14:paraId="22C739E9" w14:textId="77777777" w:rsidR="00965C56" w:rsidRPr="00965C56" w:rsidRDefault="00965C56" w:rsidP="00965C56">
      <w:pPr>
        <w:pStyle w:val="SingleTxt"/>
        <w:spacing w:after="0" w:line="120" w:lineRule="exact"/>
        <w:rPr>
          <w:sz w:val="10"/>
          <w:lang w:val="en-GB"/>
        </w:rPr>
      </w:pPr>
    </w:p>
    <w:p w14:paraId="00606330" w14:textId="25203D6B" w:rsidR="00BD66CB" w:rsidRPr="00D07D3C" w:rsidRDefault="00965C56" w:rsidP="00965C56">
      <w:pPr>
        <w:pStyle w:val="FootnoteText"/>
        <w:tabs>
          <w:tab w:val="clear" w:pos="418"/>
          <w:tab w:val="right" w:pos="216"/>
          <w:tab w:val="left" w:pos="288"/>
          <w:tab w:val="right" w:pos="576"/>
          <w:tab w:val="left" w:pos="648"/>
        </w:tabs>
        <w:ind w:left="288" w:hanging="288"/>
        <w:rPr>
          <w:lang w:val="en-GB"/>
        </w:rPr>
      </w:pPr>
      <w:r>
        <w:rPr>
          <w:lang w:val="en-GB"/>
        </w:rPr>
        <w:tab/>
      </w:r>
      <w:r w:rsidR="00BD66CB" w:rsidRPr="00965C56">
        <w:rPr>
          <w:i/>
          <w:iCs/>
          <w:vertAlign w:val="superscript"/>
          <w:lang w:val="en-GB"/>
        </w:rPr>
        <w:t>a</w:t>
      </w:r>
      <w:r>
        <w:rPr>
          <w:lang w:val="en-GB"/>
        </w:rPr>
        <w:tab/>
      </w:r>
      <w:r w:rsidR="00BD66CB" w:rsidRPr="00D07D3C">
        <w:rPr>
          <w:lang w:val="en-GB"/>
        </w:rPr>
        <w:t xml:space="preserve">Reflects updated planned deliverables for 2026. Values in square brackets represent the number of planned deliverables reflected in </w:t>
      </w:r>
      <w:hyperlink r:id="rId52" w:history="1">
        <w:r w:rsidR="00BD66CB" w:rsidRPr="00D57FBA">
          <w:rPr>
            <w:rStyle w:val="Hyperlink"/>
            <w:lang w:val="en-GB"/>
          </w:rPr>
          <w:t>A/80/6 (Sect. 10)</w:t>
        </w:r>
      </w:hyperlink>
      <w:r w:rsidR="00BD66CB" w:rsidRPr="00D07D3C">
        <w:rPr>
          <w:lang w:val="en-GB"/>
        </w:rPr>
        <w:t>.</w:t>
      </w:r>
    </w:p>
    <w:p w14:paraId="0CC9D5C6" w14:textId="56AA14F8" w:rsidR="00BD66CB" w:rsidRPr="0064344A" w:rsidRDefault="00BD66CB" w:rsidP="0064344A">
      <w:pPr>
        <w:pStyle w:val="SingleTxt"/>
        <w:spacing w:after="0" w:line="120" w:lineRule="exact"/>
        <w:rPr>
          <w:sz w:val="10"/>
          <w:lang w:val="en-GB"/>
        </w:rPr>
      </w:pPr>
    </w:p>
    <w:p w14:paraId="435B3C27" w14:textId="77777777" w:rsidR="0064344A" w:rsidRPr="0064344A" w:rsidRDefault="0064344A" w:rsidP="0064344A">
      <w:pPr>
        <w:pStyle w:val="SingleTxt"/>
        <w:spacing w:after="0" w:line="120" w:lineRule="exact"/>
        <w:rPr>
          <w:sz w:val="10"/>
          <w:lang w:val="en-GB"/>
        </w:rPr>
      </w:pPr>
    </w:p>
    <w:p w14:paraId="4F753F2C" w14:textId="77777777" w:rsidR="0064344A" w:rsidRPr="00965C56" w:rsidRDefault="0064344A" w:rsidP="00965C56">
      <w:pPr>
        <w:pStyle w:val="SingleTxt"/>
        <w:spacing w:after="0" w:line="120" w:lineRule="exact"/>
        <w:rPr>
          <w:sz w:val="10"/>
          <w:lang w:val="en-GB"/>
        </w:rPr>
      </w:pPr>
    </w:p>
    <w:p w14:paraId="361ABC49" w14:textId="77777777" w:rsidR="00BD66CB" w:rsidRPr="00D07D3C" w:rsidRDefault="00BD66CB" w:rsidP="00965C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Subprogramme 3</w:t>
      </w:r>
    </w:p>
    <w:p w14:paraId="3AB61CF2" w14:textId="77777777" w:rsidR="00BD66CB" w:rsidRPr="00D07D3C" w:rsidRDefault="00BD66CB" w:rsidP="00965C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Small island developing States</w:t>
      </w:r>
    </w:p>
    <w:p w14:paraId="778131B3" w14:textId="77777777" w:rsidR="00BD66CB" w:rsidRPr="00965C56" w:rsidRDefault="00BD66CB" w:rsidP="00965C56">
      <w:pPr>
        <w:pStyle w:val="SingleTxt"/>
        <w:spacing w:after="0" w:line="120" w:lineRule="exact"/>
        <w:rPr>
          <w:sz w:val="10"/>
          <w:lang w:val="en-GB"/>
        </w:rPr>
      </w:pPr>
    </w:p>
    <w:p w14:paraId="4021FE76" w14:textId="77777777" w:rsidR="00965C56" w:rsidRPr="00965C56" w:rsidRDefault="00965C56" w:rsidP="00965C56">
      <w:pPr>
        <w:pStyle w:val="SingleTxt"/>
        <w:spacing w:after="0" w:line="120" w:lineRule="exact"/>
        <w:rPr>
          <w:sz w:val="10"/>
          <w:lang w:val="en-GB"/>
        </w:rPr>
      </w:pPr>
    </w:p>
    <w:p w14:paraId="237F2B95" w14:textId="77777777" w:rsidR="00BD66CB" w:rsidRPr="00D07D3C" w:rsidRDefault="00BD66CB" w:rsidP="00965C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Objective</w:t>
      </w:r>
    </w:p>
    <w:p w14:paraId="60B7C327" w14:textId="77777777" w:rsidR="00BD66CB" w:rsidRPr="00965C56" w:rsidRDefault="00BD66CB" w:rsidP="00965C56">
      <w:pPr>
        <w:pStyle w:val="SingleTxt"/>
        <w:spacing w:after="0" w:line="120" w:lineRule="exact"/>
        <w:rPr>
          <w:sz w:val="10"/>
          <w:lang w:val="en-GB"/>
        </w:rPr>
      </w:pPr>
    </w:p>
    <w:p w14:paraId="28882D67" w14:textId="77777777" w:rsidR="00965C56" w:rsidRPr="00965C56" w:rsidRDefault="00965C56" w:rsidP="00965C56">
      <w:pPr>
        <w:pStyle w:val="SingleTxt"/>
        <w:spacing w:after="0" w:line="120" w:lineRule="exact"/>
        <w:rPr>
          <w:sz w:val="10"/>
          <w:lang w:val="en-GB"/>
        </w:rPr>
      </w:pPr>
    </w:p>
    <w:p w14:paraId="4F7763EA"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10.47</w:t>
      </w:r>
      <w:r w:rsidRPr="00D07D3C">
        <w:rPr>
          <w:lang w:val="en-GB"/>
        </w:rPr>
        <w:tab/>
        <w:t>The objective, to which this subprogramme contributes, is to advance sustainable development and economic, social and environmental resilience in small island developing States.</w:t>
      </w:r>
    </w:p>
    <w:p w14:paraId="3240F1E2" w14:textId="77777777" w:rsidR="00BD66CB" w:rsidRPr="00965C56" w:rsidRDefault="00BD66CB" w:rsidP="00965C56">
      <w:pPr>
        <w:pStyle w:val="SingleTxt"/>
        <w:spacing w:after="0" w:line="120" w:lineRule="exact"/>
        <w:rPr>
          <w:sz w:val="10"/>
          <w:lang w:val="en-GB"/>
        </w:rPr>
      </w:pPr>
    </w:p>
    <w:p w14:paraId="31195B50" w14:textId="77777777" w:rsidR="00965C56" w:rsidRPr="00965C56" w:rsidRDefault="00965C56" w:rsidP="00965C56">
      <w:pPr>
        <w:pStyle w:val="SingleTxt"/>
        <w:spacing w:after="0" w:line="120" w:lineRule="exact"/>
        <w:rPr>
          <w:sz w:val="10"/>
          <w:lang w:val="en-GB"/>
        </w:rPr>
      </w:pPr>
    </w:p>
    <w:p w14:paraId="1E4699DB" w14:textId="77777777" w:rsidR="00BD66CB" w:rsidRPr="00D07D3C" w:rsidRDefault="00BD66CB" w:rsidP="00965C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Strategy</w:t>
      </w:r>
    </w:p>
    <w:p w14:paraId="1589383C" w14:textId="77777777" w:rsidR="00BD66CB" w:rsidRPr="00965C56" w:rsidRDefault="00BD66CB" w:rsidP="00965C56">
      <w:pPr>
        <w:pStyle w:val="SingleTxt"/>
        <w:spacing w:after="0" w:line="120" w:lineRule="exact"/>
        <w:rPr>
          <w:sz w:val="10"/>
          <w:lang w:val="en-GB"/>
        </w:rPr>
      </w:pPr>
    </w:p>
    <w:p w14:paraId="2DED2296" w14:textId="77777777" w:rsidR="00965C56" w:rsidRPr="00965C56" w:rsidRDefault="00965C56" w:rsidP="00965C56">
      <w:pPr>
        <w:pStyle w:val="SingleTxt"/>
        <w:spacing w:after="0" w:line="120" w:lineRule="exact"/>
        <w:rPr>
          <w:sz w:val="10"/>
          <w:lang w:val="en-GB"/>
        </w:rPr>
      </w:pPr>
    </w:p>
    <w:p w14:paraId="2AFB9107"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10.48</w:t>
      </w:r>
      <w:r w:rsidRPr="00D07D3C">
        <w:rPr>
          <w:lang w:val="en-GB"/>
        </w:rPr>
        <w:tab/>
        <w:t>To contribute to the objective, the subprogramme will:</w:t>
      </w:r>
    </w:p>
    <w:p w14:paraId="0FF785AC"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(a)</w:t>
      </w:r>
      <w:r w:rsidRPr="00D07D3C">
        <w:rPr>
          <w:lang w:val="en-GB"/>
        </w:rPr>
        <w:tab/>
        <w:t>Mobilize support for the special case of small island developing States in achieving sustainable development by engaging with development partners, international financial institutions and the private sector;</w:t>
      </w:r>
    </w:p>
    <w:p w14:paraId="25CFDFF1"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(b)</w:t>
      </w:r>
      <w:r w:rsidRPr="00D07D3C">
        <w:rPr>
          <w:lang w:val="en-GB"/>
        </w:rPr>
        <w:tab/>
        <w:t>Support resource mobilization efforts for small island developing States in priority areas, including through a targeted resource mobilization strategy and by developing tailored policy tools;</w:t>
      </w:r>
    </w:p>
    <w:p w14:paraId="32CEECD4"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lastRenderedPageBreak/>
        <w:tab/>
      </w:r>
      <w:r w:rsidRPr="00D07D3C">
        <w:rPr>
          <w:lang w:val="en-GB"/>
        </w:rPr>
        <w:tab/>
        <w:t>(c)</w:t>
      </w:r>
      <w:r w:rsidRPr="00D07D3C">
        <w:rPr>
          <w:lang w:val="en-GB"/>
        </w:rPr>
        <w:tab/>
        <w:t>Provide structured support through the Small Island Developing States Partnership Framework for the facilitation of collaborative partnerships, especially between small island developing States and the private sector;</w:t>
      </w:r>
    </w:p>
    <w:p w14:paraId="47605768"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(d)</w:t>
      </w:r>
      <w:r w:rsidRPr="00D07D3C">
        <w:rPr>
          <w:lang w:val="en-GB"/>
        </w:rPr>
        <w:tab/>
        <w:t xml:space="preserve">Strengthen coherence and coordination at the national, regional and global levels, including by providing more structured support to the small island developing States national focal points network and increasing coordination between United Nations entities supporting those States; </w:t>
      </w:r>
    </w:p>
    <w:p w14:paraId="56061B2E"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(e)</w:t>
      </w:r>
      <w:r w:rsidRPr="00D07D3C">
        <w:rPr>
          <w:lang w:val="en-GB"/>
        </w:rPr>
        <w:tab/>
        <w:t>Develop and strengthen the implementation frameworks for the Antigua and Barbuda Agenda for Small Island Developing States.</w:t>
      </w:r>
    </w:p>
    <w:p w14:paraId="434D8ADA"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10.49</w:t>
      </w:r>
      <w:r w:rsidRPr="00D07D3C">
        <w:rPr>
          <w:lang w:val="en-GB"/>
        </w:rPr>
        <w:tab/>
        <w:t>The above-mentioned work is expected to result in:</w:t>
      </w:r>
    </w:p>
    <w:p w14:paraId="10D4B08E"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(a)</w:t>
      </w:r>
      <w:r w:rsidRPr="00D07D3C">
        <w:rPr>
          <w:lang w:val="en-GB"/>
        </w:rPr>
        <w:tab/>
        <w:t>Strengthened international support measures aimed at enabling small island developing States to implement the 2030 Agenda, the Antigua and Barbuda Agenda for Small Island Developing States, the Paris Agreement and other priorities of those States for sustainable development;</w:t>
      </w:r>
    </w:p>
    <w:p w14:paraId="4A85E584"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(b)</w:t>
      </w:r>
      <w:r w:rsidRPr="00D07D3C">
        <w:rPr>
          <w:lang w:val="en-GB"/>
        </w:rPr>
        <w:tab/>
        <w:t>Enhanced access to finance for small island developing States;</w:t>
      </w:r>
    </w:p>
    <w:p w14:paraId="0DC2E00F"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07D3C">
        <w:rPr>
          <w:lang w:val="en-GB"/>
        </w:rPr>
        <w:tab/>
      </w:r>
      <w:r w:rsidRPr="00D07D3C">
        <w:rPr>
          <w:lang w:val="en-GB"/>
        </w:rPr>
        <w:tab/>
        <w:t>(c)</w:t>
      </w:r>
      <w:r w:rsidRPr="00D07D3C">
        <w:rPr>
          <w:lang w:val="en-GB"/>
        </w:rPr>
        <w:tab/>
        <w:t>Small island developing States formulating and implementing policies that promote sustainable development and make progress towards the achievement of internationally agreed development goals.</w:t>
      </w:r>
    </w:p>
    <w:p w14:paraId="081A5088" w14:textId="77777777" w:rsidR="00BD66CB" w:rsidRPr="00965C56" w:rsidRDefault="00BD66CB" w:rsidP="00965C56">
      <w:pPr>
        <w:pStyle w:val="SingleTxt"/>
        <w:spacing w:after="0" w:line="120" w:lineRule="exact"/>
        <w:rPr>
          <w:sz w:val="10"/>
          <w:lang w:val="en-GB"/>
        </w:rPr>
      </w:pPr>
    </w:p>
    <w:p w14:paraId="20BBACAA" w14:textId="77777777" w:rsidR="00965C56" w:rsidRPr="00965C56" w:rsidRDefault="00965C56" w:rsidP="00965C56">
      <w:pPr>
        <w:pStyle w:val="SingleTxt"/>
        <w:spacing w:after="0" w:line="120" w:lineRule="exact"/>
        <w:rPr>
          <w:sz w:val="10"/>
          <w:lang w:val="en-GB"/>
        </w:rPr>
      </w:pPr>
    </w:p>
    <w:p w14:paraId="58BE6574" w14:textId="77777777" w:rsidR="00BD66CB" w:rsidRPr="00D07D3C" w:rsidRDefault="00BD66CB" w:rsidP="00965C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Programme performance in 2025</w:t>
      </w:r>
    </w:p>
    <w:p w14:paraId="1B46FBD1" w14:textId="77777777" w:rsidR="00BD66CB" w:rsidRPr="00965C56" w:rsidRDefault="00BD66CB" w:rsidP="00965C56">
      <w:pPr>
        <w:pStyle w:val="SingleTxt"/>
        <w:spacing w:after="0" w:line="120" w:lineRule="exact"/>
        <w:rPr>
          <w:sz w:val="10"/>
          <w:lang w:val="en-GB"/>
        </w:rPr>
      </w:pPr>
    </w:p>
    <w:p w14:paraId="43DEF5AC" w14:textId="77777777" w:rsidR="00965C56" w:rsidRPr="00965C56" w:rsidRDefault="00965C56" w:rsidP="00965C56">
      <w:pPr>
        <w:pStyle w:val="SingleTxt"/>
        <w:spacing w:after="0" w:line="120" w:lineRule="exact"/>
        <w:rPr>
          <w:sz w:val="10"/>
          <w:lang w:val="en-GB"/>
        </w:rPr>
      </w:pPr>
    </w:p>
    <w:p w14:paraId="0D375141" w14:textId="77777777" w:rsidR="00BD66CB" w:rsidRPr="00D07D3C" w:rsidRDefault="00BD66CB" w:rsidP="00965C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 xml:space="preserve">Advancing debt sustainability for small island developing States </w:t>
      </w:r>
    </w:p>
    <w:p w14:paraId="1E34D34D" w14:textId="77777777" w:rsidR="00BD66CB" w:rsidRPr="00965C56" w:rsidRDefault="00BD66CB" w:rsidP="00965C56">
      <w:pPr>
        <w:pStyle w:val="SingleTxt"/>
        <w:spacing w:after="0" w:line="120" w:lineRule="exact"/>
        <w:rPr>
          <w:sz w:val="10"/>
          <w:lang w:val="en-GB"/>
        </w:rPr>
      </w:pPr>
    </w:p>
    <w:p w14:paraId="6B9AFCA6"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10.50</w:t>
      </w:r>
      <w:r w:rsidRPr="00D07D3C">
        <w:rPr>
          <w:lang w:val="en-GB"/>
        </w:rPr>
        <w:tab/>
        <w:t>Small island developing States often face external debt and public debt sustainability challenges owing in part to their vulnerabilities to the ongoing negative impacts of multiple crises, in particular environmental challenges and external economic and financial shocks. In 2025, the Office played a catalytic role in advancing the operationalization of the Small Island Developing States Debt Sustainability Support Service – a comprehensive framework designed to assist small island developing States in strengthening debt analysis, expanding policy options, facilitating debt restructuring and fostering resilient financing pathways – by facilitating intergovernmental consultations, supporting the development of its governance and operational modalities and fostering partnerships with relevant United Nations entities, regional development banks and international stakeholders. These efforts contributed to the development of a concept paper, co-designed in collaboration with small island developing State leaders and industry representatives.</w:t>
      </w:r>
    </w:p>
    <w:p w14:paraId="33DB57AE" w14:textId="654BC57C"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10.51</w:t>
      </w:r>
      <w:r w:rsidRPr="00D07D3C">
        <w:rPr>
          <w:lang w:val="en-GB"/>
        </w:rPr>
        <w:tab/>
        <w:t>Progress towards the objective is presented in the performance measure below (see table 10.9).</w:t>
      </w:r>
    </w:p>
    <w:p w14:paraId="00BF6CEE" w14:textId="77777777" w:rsidR="00BD66CB" w:rsidRPr="00965C56" w:rsidRDefault="00BD66CB" w:rsidP="00965C56">
      <w:pPr>
        <w:pStyle w:val="SingleTxt"/>
        <w:spacing w:after="0" w:line="120" w:lineRule="exact"/>
        <w:rPr>
          <w:sz w:val="10"/>
          <w:lang w:val="en-GB"/>
        </w:rPr>
      </w:pPr>
    </w:p>
    <w:p w14:paraId="4AC29B36" w14:textId="77777777" w:rsidR="00BD66CB" w:rsidRPr="00965C56" w:rsidRDefault="00BD66CB" w:rsidP="00965C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65C56">
        <w:rPr>
          <w:b w:val="0"/>
          <w:bCs/>
          <w:lang w:val="en-GB"/>
        </w:rPr>
        <w:t>Table 10.9</w:t>
      </w:r>
    </w:p>
    <w:p w14:paraId="26C93BAA" w14:textId="77777777" w:rsidR="00BD66CB" w:rsidRPr="00D07D3C" w:rsidRDefault="00BD66CB" w:rsidP="00965C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Performance measure</w:t>
      </w:r>
    </w:p>
    <w:p w14:paraId="1102ADEB" w14:textId="77777777" w:rsidR="00BD66CB" w:rsidRPr="00965C56" w:rsidRDefault="00BD66CB" w:rsidP="00965C56">
      <w:pPr>
        <w:pStyle w:val="SingleTxt"/>
        <w:spacing w:after="0" w:line="120" w:lineRule="exact"/>
        <w:rPr>
          <w:sz w:val="10"/>
          <w:lang w:val="en-GB"/>
        </w:rPr>
      </w:pPr>
    </w:p>
    <w:p w14:paraId="19F5B02B" w14:textId="77777777" w:rsidR="00965C56" w:rsidRPr="00965C56" w:rsidRDefault="00965C56" w:rsidP="00965C56">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965C56" w:rsidRPr="00965C56" w14:paraId="54DD045C" w14:textId="77777777" w:rsidTr="00965C56">
        <w:trPr>
          <w:tblHeader/>
        </w:trPr>
        <w:tc>
          <w:tcPr>
            <w:tcW w:w="3283" w:type="dxa"/>
            <w:tcBorders>
              <w:top w:val="single" w:sz="4" w:space="0" w:color="auto"/>
              <w:bottom w:val="single" w:sz="12" w:space="0" w:color="auto"/>
            </w:tcBorders>
            <w:vAlign w:val="bottom"/>
          </w:tcPr>
          <w:p w14:paraId="751E5F65"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965C56">
              <w:rPr>
                <w:i/>
                <w:sz w:val="14"/>
                <w:lang w:val="en-GB"/>
              </w:rPr>
              <w:t>2023 (actual)</w:t>
            </w:r>
          </w:p>
        </w:tc>
        <w:tc>
          <w:tcPr>
            <w:tcW w:w="3283" w:type="dxa"/>
            <w:tcBorders>
              <w:top w:val="single" w:sz="4" w:space="0" w:color="auto"/>
              <w:bottom w:val="single" w:sz="12" w:space="0" w:color="auto"/>
            </w:tcBorders>
            <w:vAlign w:val="bottom"/>
          </w:tcPr>
          <w:p w14:paraId="293EA765"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65C56">
              <w:rPr>
                <w:i/>
                <w:sz w:val="14"/>
                <w:lang w:val="en-GB"/>
              </w:rPr>
              <w:t>2024 (actual)</w:t>
            </w:r>
          </w:p>
        </w:tc>
        <w:tc>
          <w:tcPr>
            <w:tcW w:w="3283" w:type="dxa"/>
            <w:tcBorders>
              <w:top w:val="single" w:sz="4" w:space="0" w:color="auto"/>
              <w:bottom w:val="single" w:sz="12" w:space="0" w:color="auto"/>
            </w:tcBorders>
            <w:vAlign w:val="bottom"/>
          </w:tcPr>
          <w:p w14:paraId="63A8915A"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965C56">
              <w:rPr>
                <w:i/>
                <w:sz w:val="14"/>
                <w:lang w:val="en-GB"/>
              </w:rPr>
              <w:t>2025 (actual)</w:t>
            </w:r>
          </w:p>
        </w:tc>
      </w:tr>
      <w:tr w:rsidR="00965C56" w:rsidRPr="00965C56" w14:paraId="5F186629" w14:textId="77777777" w:rsidTr="00965C56">
        <w:trPr>
          <w:trHeight w:hRule="exact" w:val="115"/>
          <w:tblHeader/>
        </w:trPr>
        <w:tc>
          <w:tcPr>
            <w:tcW w:w="3283" w:type="dxa"/>
            <w:tcBorders>
              <w:top w:val="single" w:sz="12" w:space="0" w:color="auto"/>
            </w:tcBorders>
            <w:vAlign w:val="bottom"/>
          </w:tcPr>
          <w:p w14:paraId="410C80EE"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17BB0CD9"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7DE897E7"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965C56" w:rsidRPr="00A47FE6" w14:paraId="2BB9919B" w14:textId="77777777" w:rsidTr="00965C56">
        <w:tc>
          <w:tcPr>
            <w:tcW w:w="3283" w:type="dxa"/>
            <w:tcBorders>
              <w:bottom w:val="single" w:sz="12" w:space="0" w:color="auto"/>
            </w:tcBorders>
          </w:tcPr>
          <w:p w14:paraId="3DFD0F05"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965C56">
              <w:rPr>
                <w:lang w:val="en-GB"/>
              </w:rPr>
              <w:t>–</w:t>
            </w:r>
          </w:p>
        </w:tc>
        <w:tc>
          <w:tcPr>
            <w:tcW w:w="3283" w:type="dxa"/>
            <w:tcBorders>
              <w:bottom w:val="single" w:sz="12" w:space="0" w:color="auto"/>
            </w:tcBorders>
          </w:tcPr>
          <w:p w14:paraId="3036053D"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65C56">
              <w:rPr>
                <w:lang w:val="en-GB"/>
              </w:rPr>
              <w:t>–</w:t>
            </w:r>
          </w:p>
        </w:tc>
        <w:tc>
          <w:tcPr>
            <w:tcW w:w="3283" w:type="dxa"/>
            <w:tcBorders>
              <w:bottom w:val="single" w:sz="12" w:space="0" w:color="auto"/>
            </w:tcBorders>
          </w:tcPr>
          <w:p w14:paraId="2373C782" w14:textId="77777777" w:rsidR="00965C56" w:rsidRPr="00965C56" w:rsidRDefault="00965C56" w:rsidP="00965C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65C56">
              <w:rPr>
                <w:lang w:val="en-GB"/>
              </w:rPr>
              <w:t>Strategic advisory group considers a concept paper for the operationalization of the Small Island Developing States Debt Sustainability Support Service to improve debt sustainability for small island developing States</w:t>
            </w:r>
          </w:p>
        </w:tc>
      </w:tr>
    </w:tbl>
    <w:p w14:paraId="72188AC3" w14:textId="77777777" w:rsidR="00BD66CB" w:rsidRPr="00965C56" w:rsidRDefault="00BD66CB" w:rsidP="00965C56">
      <w:pPr>
        <w:pStyle w:val="SingleTxt"/>
        <w:spacing w:after="0" w:line="120" w:lineRule="exact"/>
        <w:rPr>
          <w:sz w:val="10"/>
          <w:lang w:val="en-GB"/>
        </w:rPr>
      </w:pPr>
    </w:p>
    <w:p w14:paraId="0F07A29F" w14:textId="77777777" w:rsidR="00965C56" w:rsidRDefault="00965C56" w:rsidP="00965C56">
      <w:pPr>
        <w:pStyle w:val="SingleTxt"/>
        <w:spacing w:after="0" w:line="120" w:lineRule="exact"/>
        <w:rPr>
          <w:sz w:val="10"/>
          <w:lang w:val="en-GB"/>
        </w:rPr>
      </w:pPr>
    </w:p>
    <w:p w14:paraId="41B857EB" w14:textId="77777777" w:rsidR="00965C56" w:rsidRPr="00965C56" w:rsidRDefault="00965C56" w:rsidP="00965C56">
      <w:pPr>
        <w:pStyle w:val="SingleTxt"/>
        <w:spacing w:after="0" w:line="120" w:lineRule="exact"/>
        <w:rPr>
          <w:sz w:val="10"/>
          <w:lang w:val="en-GB"/>
        </w:rPr>
      </w:pPr>
    </w:p>
    <w:p w14:paraId="5DF55EA6" w14:textId="6605AB02" w:rsidR="00BD66CB" w:rsidRPr="00D07D3C" w:rsidRDefault="00965C56" w:rsidP="0064344A">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Pr>
          <w:lang w:val="en-GB"/>
        </w:rPr>
        <w:tab/>
      </w:r>
      <w:r w:rsidR="00BD66CB" w:rsidRPr="00D07D3C">
        <w:rPr>
          <w:lang w:val="en-GB"/>
        </w:rPr>
        <w:t>Planned results for 2027</w:t>
      </w:r>
    </w:p>
    <w:p w14:paraId="293CEF81" w14:textId="77777777" w:rsidR="00BD66CB" w:rsidRPr="00965C56" w:rsidRDefault="00BD66CB" w:rsidP="0064344A">
      <w:pPr>
        <w:pStyle w:val="SingleTxt"/>
        <w:keepNext/>
        <w:spacing w:after="0" w:line="120" w:lineRule="exact"/>
        <w:rPr>
          <w:sz w:val="10"/>
          <w:lang w:val="en-GB"/>
        </w:rPr>
      </w:pPr>
    </w:p>
    <w:p w14:paraId="48666339" w14:textId="77777777" w:rsidR="00965C56" w:rsidRPr="00965C56" w:rsidRDefault="00965C56" w:rsidP="0064344A">
      <w:pPr>
        <w:pStyle w:val="SingleTxt"/>
        <w:keepNext/>
        <w:spacing w:after="0" w:line="120" w:lineRule="exact"/>
        <w:rPr>
          <w:sz w:val="10"/>
          <w:lang w:val="en-GB"/>
        </w:rPr>
      </w:pPr>
    </w:p>
    <w:p w14:paraId="21BD029B" w14:textId="517B881E" w:rsidR="00BD66CB" w:rsidRPr="00D07D3C" w:rsidRDefault="00965C56" w:rsidP="0064344A">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0" w:hanging="1267"/>
        <w:rPr>
          <w:lang w:val="en-GB"/>
        </w:rPr>
      </w:pPr>
      <w:r>
        <w:rPr>
          <w:lang w:val="en-GB"/>
        </w:rPr>
        <w:tab/>
      </w:r>
      <w:r>
        <w:rPr>
          <w:lang w:val="en-GB"/>
        </w:rPr>
        <w:tab/>
      </w:r>
      <w:r w:rsidR="00BD66CB" w:rsidRPr="00D07D3C">
        <w:rPr>
          <w:lang w:val="en-GB"/>
        </w:rPr>
        <w:t xml:space="preserve">Result 1: data-driven decisions to address structural vulnerabilities and resilience of small island developing States </w:t>
      </w:r>
    </w:p>
    <w:p w14:paraId="6B19A682" w14:textId="77777777" w:rsidR="00BD66CB" w:rsidRPr="00965C56" w:rsidRDefault="00BD66CB" w:rsidP="00965C56">
      <w:pPr>
        <w:pStyle w:val="SingleTxt"/>
        <w:spacing w:after="0" w:line="120" w:lineRule="exact"/>
        <w:rPr>
          <w:sz w:val="10"/>
          <w:lang w:val="en-GB"/>
        </w:rPr>
      </w:pPr>
    </w:p>
    <w:p w14:paraId="5215BDE4" w14:textId="54C0B1DC" w:rsidR="00BD66CB" w:rsidRPr="00D07D3C" w:rsidRDefault="00965C56" w:rsidP="00965C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Programme performance in 2025 and target for 2027</w:t>
      </w:r>
    </w:p>
    <w:p w14:paraId="2722A6A0" w14:textId="77777777" w:rsidR="00BD66CB" w:rsidRPr="00965C56" w:rsidRDefault="00BD66CB" w:rsidP="00965C56">
      <w:pPr>
        <w:pStyle w:val="SingleTxt"/>
        <w:spacing w:after="0" w:line="120" w:lineRule="exact"/>
        <w:rPr>
          <w:sz w:val="10"/>
          <w:lang w:val="en-GB"/>
        </w:rPr>
      </w:pPr>
    </w:p>
    <w:p w14:paraId="775F16F2" w14:textId="52B5DE63"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10.52</w:t>
      </w:r>
      <w:r w:rsidRPr="00D07D3C">
        <w:rPr>
          <w:lang w:val="en-GB"/>
        </w:rPr>
        <w:tab/>
        <w:t xml:space="preserve">The subprogramme’s work contributed to the operationalization of the centre of excellence, which culminated in its high-level opening and the development of its implementation road map, which did not meet the planned target of the small island developing States global data hub providing analytics and data that Member States may use to inform decision-making processes related to sustainable development and climate change, among others, </w:t>
      </w:r>
      <w:proofErr w:type="gramStart"/>
      <w:r w:rsidRPr="00D07D3C">
        <w:rPr>
          <w:lang w:val="en-GB"/>
        </w:rPr>
        <w:t>on the basis of</w:t>
      </w:r>
      <w:proofErr w:type="gramEnd"/>
      <w:r w:rsidRPr="00D07D3C">
        <w:rPr>
          <w:lang w:val="en-GB"/>
        </w:rPr>
        <w:t xml:space="preserve"> their development priorities. The target was not met because there were ongoing consultations to finalize governance arrangements and institutional modalities. </w:t>
      </w:r>
    </w:p>
    <w:p w14:paraId="1600456B"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10.53</w:t>
      </w:r>
      <w:r w:rsidRPr="00D07D3C">
        <w:rPr>
          <w:lang w:val="en-GB"/>
        </w:rPr>
        <w:tab/>
        <w:t>Progress towards the objective and the target for 2027 are presented in the performance measure below (see table 10.10).</w:t>
      </w:r>
    </w:p>
    <w:p w14:paraId="2373C4F5" w14:textId="77777777" w:rsidR="00BD66CB" w:rsidRPr="00D61906" w:rsidRDefault="00BD66CB" w:rsidP="00D61906">
      <w:pPr>
        <w:pStyle w:val="SingleTxt"/>
        <w:spacing w:after="0" w:line="120" w:lineRule="exact"/>
        <w:rPr>
          <w:sz w:val="10"/>
          <w:lang w:val="en-GB"/>
        </w:rPr>
      </w:pPr>
    </w:p>
    <w:p w14:paraId="2B57AF7D" w14:textId="77777777" w:rsidR="00BD66CB" w:rsidRPr="00D61906" w:rsidRDefault="00BD66CB" w:rsidP="00D619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61906">
        <w:rPr>
          <w:b w:val="0"/>
          <w:bCs/>
          <w:lang w:val="en-GB"/>
        </w:rPr>
        <w:t>Table 10.10</w:t>
      </w:r>
    </w:p>
    <w:p w14:paraId="5DF428FF" w14:textId="77777777" w:rsidR="00BD66CB" w:rsidRPr="00D07D3C" w:rsidRDefault="00BD66CB" w:rsidP="00D619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Performance measure</w:t>
      </w:r>
    </w:p>
    <w:p w14:paraId="7AD5AFA0" w14:textId="77777777" w:rsidR="00BD66CB" w:rsidRPr="00D61906" w:rsidRDefault="00BD66CB" w:rsidP="00D61906">
      <w:pPr>
        <w:pStyle w:val="SingleTxt"/>
        <w:spacing w:after="0" w:line="120" w:lineRule="exact"/>
        <w:rPr>
          <w:sz w:val="10"/>
          <w:lang w:val="en-GB"/>
        </w:rPr>
      </w:pPr>
    </w:p>
    <w:p w14:paraId="0CACE85B" w14:textId="77777777" w:rsidR="00D61906" w:rsidRPr="00D61906" w:rsidRDefault="00D61906" w:rsidP="00D61906">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1935"/>
        <w:gridCol w:w="1935"/>
        <w:gridCol w:w="2110"/>
      </w:tblGrid>
      <w:tr w:rsidR="00D61906" w:rsidRPr="00D61906" w14:paraId="465C5369" w14:textId="77777777" w:rsidTr="00D61906">
        <w:trPr>
          <w:tblHeader/>
        </w:trPr>
        <w:tc>
          <w:tcPr>
            <w:tcW w:w="1935" w:type="dxa"/>
            <w:tcBorders>
              <w:top w:val="single" w:sz="4" w:space="0" w:color="auto"/>
              <w:bottom w:val="single" w:sz="12" w:space="0" w:color="auto"/>
            </w:tcBorders>
            <w:vAlign w:val="bottom"/>
          </w:tcPr>
          <w:p w14:paraId="126788C1"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D61906">
              <w:rPr>
                <w:i/>
                <w:sz w:val="14"/>
                <w:lang w:val="en-GB"/>
              </w:rPr>
              <w:t>2023 (actual)</w:t>
            </w:r>
          </w:p>
        </w:tc>
        <w:tc>
          <w:tcPr>
            <w:tcW w:w="1935" w:type="dxa"/>
            <w:tcBorders>
              <w:top w:val="single" w:sz="4" w:space="0" w:color="auto"/>
              <w:bottom w:val="single" w:sz="12" w:space="0" w:color="auto"/>
            </w:tcBorders>
            <w:vAlign w:val="bottom"/>
          </w:tcPr>
          <w:p w14:paraId="28F61E38"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D61906">
              <w:rPr>
                <w:i/>
                <w:sz w:val="14"/>
                <w:lang w:val="en-GB"/>
              </w:rPr>
              <w:t>2024 (actual)</w:t>
            </w:r>
          </w:p>
        </w:tc>
        <w:tc>
          <w:tcPr>
            <w:tcW w:w="1935" w:type="dxa"/>
            <w:tcBorders>
              <w:top w:val="single" w:sz="4" w:space="0" w:color="auto"/>
              <w:bottom w:val="single" w:sz="12" w:space="0" w:color="auto"/>
              <w:right w:val="double" w:sz="12" w:space="0" w:color="auto"/>
            </w:tcBorders>
            <w:vAlign w:val="bottom"/>
          </w:tcPr>
          <w:p w14:paraId="04F2167A"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D61906">
              <w:rPr>
                <w:i/>
                <w:sz w:val="14"/>
                <w:lang w:val="en-GB"/>
              </w:rPr>
              <w:t>2025 (actual)</w:t>
            </w:r>
          </w:p>
        </w:tc>
        <w:tc>
          <w:tcPr>
            <w:tcW w:w="1935" w:type="dxa"/>
            <w:tcBorders>
              <w:top w:val="single" w:sz="4" w:space="0" w:color="auto"/>
              <w:left w:val="double" w:sz="12" w:space="0" w:color="auto"/>
              <w:bottom w:val="single" w:sz="12" w:space="0" w:color="auto"/>
            </w:tcBorders>
            <w:vAlign w:val="bottom"/>
          </w:tcPr>
          <w:p w14:paraId="5654E869"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D61906">
              <w:rPr>
                <w:i/>
                <w:sz w:val="14"/>
                <w:lang w:val="en-GB"/>
              </w:rPr>
              <w:t>2026 (planned)</w:t>
            </w:r>
          </w:p>
        </w:tc>
        <w:tc>
          <w:tcPr>
            <w:tcW w:w="2110" w:type="dxa"/>
            <w:tcBorders>
              <w:top w:val="single" w:sz="4" w:space="0" w:color="auto"/>
              <w:bottom w:val="single" w:sz="12" w:space="0" w:color="auto"/>
            </w:tcBorders>
            <w:vAlign w:val="bottom"/>
          </w:tcPr>
          <w:p w14:paraId="1264F6CA"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D61906">
              <w:rPr>
                <w:i/>
                <w:sz w:val="14"/>
                <w:lang w:val="en-GB"/>
              </w:rPr>
              <w:t>2027 (planned)</w:t>
            </w:r>
          </w:p>
        </w:tc>
      </w:tr>
      <w:tr w:rsidR="00D61906" w:rsidRPr="00D61906" w14:paraId="436B3F09" w14:textId="77777777" w:rsidTr="00D61906">
        <w:trPr>
          <w:trHeight w:hRule="exact" w:val="115"/>
          <w:tblHeader/>
        </w:trPr>
        <w:tc>
          <w:tcPr>
            <w:tcW w:w="1935" w:type="dxa"/>
            <w:tcBorders>
              <w:top w:val="single" w:sz="12" w:space="0" w:color="auto"/>
            </w:tcBorders>
            <w:vAlign w:val="bottom"/>
          </w:tcPr>
          <w:p w14:paraId="3BD9DA4E"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35" w:type="dxa"/>
            <w:tcBorders>
              <w:top w:val="single" w:sz="12" w:space="0" w:color="auto"/>
            </w:tcBorders>
            <w:vAlign w:val="bottom"/>
          </w:tcPr>
          <w:p w14:paraId="2F98B7D5"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35" w:type="dxa"/>
            <w:tcBorders>
              <w:top w:val="single" w:sz="12" w:space="0" w:color="auto"/>
              <w:right w:val="double" w:sz="12" w:space="0" w:color="auto"/>
            </w:tcBorders>
            <w:vAlign w:val="bottom"/>
          </w:tcPr>
          <w:p w14:paraId="10D12386"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35" w:type="dxa"/>
            <w:tcBorders>
              <w:top w:val="single" w:sz="12" w:space="0" w:color="auto"/>
              <w:left w:val="double" w:sz="12" w:space="0" w:color="auto"/>
            </w:tcBorders>
            <w:vAlign w:val="bottom"/>
          </w:tcPr>
          <w:p w14:paraId="424C878C"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110" w:type="dxa"/>
            <w:tcBorders>
              <w:top w:val="single" w:sz="12" w:space="0" w:color="auto"/>
            </w:tcBorders>
            <w:vAlign w:val="bottom"/>
          </w:tcPr>
          <w:p w14:paraId="0CF8E4B9"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D61906" w:rsidRPr="00A47FE6" w14:paraId="63FBBC9F" w14:textId="77777777" w:rsidTr="00D61906">
        <w:tc>
          <w:tcPr>
            <w:tcW w:w="1935" w:type="dxa"/>
            <w:tcBorders>
              <w:bottom w:val="single" w:sz="12" w:space="0" w:color="auto"/>
            </w:tcBorders>
          </w:tcPr>
          <w:p w14:paraId="5EF8CD8B"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D61906">
              <w:rPr>
                <w:lang w:val="en-GB"/>
              </w:rPr>
              <w:t>Government of Antigua and Barbuda decides to establish a centre of excellence that will include the small island developing States global data hub</w:t>
            </w:r>
          </w:p>
        </w:tc>
        <w:tc>
          <w:tcPr>
            <w:tcW w:w="1935" w:type="dxa"/>
            <w:tcBorders>
              <w:bottom w:val="single" w:sz="12" w:space="0" w:color="auto"/>
            </w:tcBorders>
          </w:tcPr>
          <w:p w14:paraId="09F224A4"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D61906">
              <w:rPr>
                <w:lang w:val="en-GB"/>
              </w:rPr>
              <w:t>The fourth International Conference on Small Island Developing States launched the centre of excellence</w:t>
            </w:r>
          </w:p>
        </w:tc>
        <w:tc>
          <w:tcPr>
            <w:tcW w:w="1935" w:type="dxa"/>
            <w:tcBorders>
              <w:bottom w:val="single" w:sz="12" w:space="0" w:color="auto"/>
              <w:right w:val="double" w:sz="12" w:space="0" w:color="auto"/>
            </w:tcBorders>
          </w:tcPr>
          <w:p w14:paraId="29746492"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D61906">
              <w:rPr>
                <w:lang w:val="en-GB"/>
              </w:rPr>
              <w:t xml:space="preserve">Operationalization of the centre of excellence, which culminated in its high-level opening and the development of its implementation road map </w:t>
            </w:r>
          </w:p>
        </w:tc>
        <w:tc>
          <w:tcPr>
            <w:tcW w:w="1935" w:type="dxa"/>
            <w:tcBorders>
              <w:left w:val="double" w:sz="12" w:space="0" w:color="auto"/>
              <w:bottom w:val="single" w:sz="12" w:space="0" w:color="auto"/>
            </w:tcBorders>
          </w:tcPr>
          <w:p w14:paraId="71430955"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D61906">
              <w:rPr>
                <w:lang w:val="en-GB"/>
              </w:rPr>
              <w:t>The small island developing States global data hub contributes to the improved availability, accessibility and utilization of data, including geospatial information, and knowledge resources to inform decision-making processes</w:t>
            </w:r>
          </w:p>
        </w:tc>
        <w:tc>
          <w:tcPr>
            <w:tcW w:w="2110" w:type="dxa"/>
            <w:tcBorders>
              <w:bottom w:val="single" w:sz="12" w:space="0" w:color="auto"/>
            </w:tcBorders>
          </w:tcPr>
          <w:p w14:paraId="33C9E8FB" w14:textId="77777777" w:rsidR="00D61906" w:rsidRPr="00D61906" w:rsidRDefault="00D61906" w:rsidP="00D619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2"/>
                <w:lang w:val="en-GB"/>
              </w:rPr>
            </w:pPr>
            <w:r w:rsidRPr="00D61906">
              <w:rPr>
                <w:spacing w:val="2"/>
                <w:w w:val="102"/>
                <w:lang w:val="en-GB"/>
              </w:rPr>
              <w:t>The small island developing States global data hub contributes to strengthened technical capacity of country data hubs to exploit new data sources, enabling technologies and information systems, to enhance national sustainable development frameworks, strategies and policies</w:t>
            </w:r>
          </w:p>
        </w:tc>
      </w:tr>
    </w:tbl>
    <w:p w14:paraId="019E2A50" w14:textId="77777777" w:rsidR="00BD66CB" w:rsidRPr="00D61906" w:rsidRDefault="00BD66CB" w:rsidP="00D61906">
      <w:pPr>
        <w:pStyle w:val="SingleTxt"/>
        <w:spacing w:after="0" w:line="120" w:lineRule="exact"/>
        <w:rPr>
          <w:sz w:val="10"/>
          <w:lang w:val="en-GB"/>
        </w:rPr>
      </w:pPr>
    </w:p>
    <w:p w14:paraId="2DE56742" w14:textId="77777777" w:rsidR="00D61906" w:rsidRPr="00D61906" w:rsidRDefault="00D61906" w:rsidP="00D61906">
      <w:pPr>
        <w:pStyle w:val="SingleTxt"/>
        <w:spacing w:after="0" w:line="120" w:lineRule="exact"/>
        <w:rPr>
          <w:sz w:val="10"/>
          <w:lang w:val="en-GB"/>
        </w:rPr>
      </w:pPr>
    </w:p>
    <w:p w14:paraId="7B53C1DB" w14:textId="77777777" w:rsidR="00BD66CB" w:rsidRPr="00D07D3C" w:rsidRDefault="00BD66CB" w:rsidP="00D619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D07D3C">
        <w:rPr>
          <w:lang w:val="en-GB"/>
        </w:rPr>
        <w:tab/>
      </w:r>
      <w:r w:rsidRPr="00D07D3C">
        <w:rPr>
          <w:lang w:val="en-GB"/>
        </w:rPr>
        <w:tab/>
        <w:t xml:space="preserve">Result 2: small island developing States use the monitoring and reporting framework for the Antigua and Barbuda Agenda for Small Island Developing States to inform national planning strategies </w:t>
      </w:r>
    </w:p>
    <w:p w14:paraId="5740F910" w14:textId="77777777" w:rsidR="00BD66CB" w:rsidRPr="00D61906" w:rsidRDefault="00BD66CB" w:rsidP="00D61906">
      <w:pPr>
        <w:pStyle w:val="SingleTxt"/>
        <w:spacing w:after="0" w:line="120" w:lineRule="exact"/>
        <w:rPr>
          <w:sz w:val="10"/>
          <w:lang w:val="en-GB"/>
        </w:rPr>
      </w:pPr>
    </w:p>
    <w:p w14:paraId="75692AC0" w14:textId="107B6C70" w:rsidR="00BD66CB" w:rsidRPr="00D07D3C" w:rsidRDefault="00D61906" w:rsidP="00D619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Programme performance in 2025 and target for 2027</w:t>
      </w:r>
    </w:p>
    <w:p w14:paraId="5E99F046" w14:textId="77777777" w:rsidR="00BD66CB" w:rsidRPr="00D61906" w:rsidRDefault="00BD66CB" w:rsidP="00D61906">
      <w:pPr>
        <w:pStyle w:val="SingleTxt"/>
        <w:spacing w:after="0" w:line="120" w:lineRule="exact"/>
        <w:rPr>
          <w:sz w:val="10"/>
          <w:lang w:val="en-GB"/>
        </w:rPr>
      </w:pPr>
    </w:p>
    <w:p w14:paraId="52A39641"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10.54</w:t>
      </w:r>
      <w:r w:rsidRPr="00D07D3C">
        <w:rPr>
          <w:lang w:val="en-GB"/>
        </w:rPr>
        <w:tab/>
        <w:t>The subprogramme’s work contributed to Member States’ endorsement of the monitoring and evaluation reporting framework for the Antigua and Barbuda Agenda for Small Island Developing States, which met the planned target.</w:t>
      </w:r>
    </w:p>
    <w:p w14:paraId="68C819DF"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10.55</w:t>
      </w:r>
      <w:r w:rsidRPr="00D07D3C">
        <w:rPr>
          <w:lang w:val="en-GB"/>
        </w:rPr>
        <w:tab/>
        <w:t>Progress towards the objective and the target for 2027 are presented in the performance measure below (see table 10.11).</w:t>
      </w:r>
    </w:p>
    <w:p w14:paraId="5F956D2E" w14:textId="77777777" w:rsidR="00BD66CB" w:rsidRPr="00D61906" w:rsidRDefault="00BD66CB" w:rsidP="00D61906">
      <w:pPr>
        <w:pStyle w:val="SingleTxt"/>
        <w:spacing w:after="0" w:line="120" w:lineRule="exact"/>
        <w:rPr>
          <w:sz w:val="10"/>
          <w:lang w:val="en-GB"/>
        </w:rPr>
      </w:pPr>
    </w:p>
    <w:p w14:paraId="028A7081" w14:textId="77777777" w:rsidR="00BD66CB" w:rsidRPr="008322CD" w:rsidRDefault="00BD66CB" w:rsidP="00267C03">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322CD">
        <w:rPr>
          <w:b w:val="0"/>
          <w:bCs/>
          <w:lang w:val="en-GB"/>
        </w:rPr>
        <w:lastRenderedPageBreak/>
        <w:t>Table 10.11</w:t>
      </w:r>
    </w:p>
    <w:p w14:paraId="140AC2D5" w14:textId="77777777" w:rsidR="00BD66CB" w:rsidRPr="00D07D3C" w:rsidRDefault="00BD66CB" w:rsidP="00267C03">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Performance measure</w:t>
      </w:r>
    </w:p>
    <w:p w14:paraId="7BE1212C" w14:textId="77777777" w:rsidR="00BD66CB" w:rsidRPr="00D61906" w:rsidRDefault="00BD66CB" w:rsidP="007272B4">
      <w:pPr>
        <w:pStyle w:val="SingleTxt"/>
        <w:keepNext/>
        <w:spacing w:after="0" w:line="100" w:lineRule="exact"/>
        <w:rPr>
          <w:sz w:val="10"/>
          <w:lang w:val="en-GB"/>
        </w:rPr>
      </w:pPr>
    </w:p>
    <w:p w14:paraId="5259C67B" w14:textId="77777777" w:rsidR="00D61906" w:rsidRPr="00D61906" w:rsidRDefault="00D61906" w:rsidP="007272B4">
      <w:pPr>
        <w:pStyle w:val="SingleTxt"/>
        <w:keepNe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8322CD" w:rsidRPr="008322CD" w14:paraId="4E4D3D11" w14:textId="77777777" w:rsidTr="008322CD">
        <w:trPr>
          <w:tblHeader/>
        </w:trPr>
        <w:tc>
          <w:tcPr>
            <w:tcW w:w="1970" w:type="dxa"/>
            <w:tcBorders>
              <w:top w:val="single" w:sz="4" w:space="0" w:color="auto"/>
              <w:bottom w:val="single" w:sz="12" w:space="0" w:color="auto"/>
            </w:tcBorders>
            <w:vAlign w:val="bottom"/>
          </w:tcPr>
          <w:p w14:paraId="1F17F96E" w14:textId="77777777" w:rsidR="008322CD" w:rsidRPr="008322CD" w:rsidRDefault="008322CD" w:rsidP="00267C0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8322CD">
              <w:rPr>
                <w:i/>
                <w:sz w:val="14"/>
                <w:lang w:val="en-GB"/>
              </w:rPr>
              <w:t>2023 (actual)</w:t>
            </w:r>
          </w:p>
        </w:tc>
        <w:tc>
          <w:tcPr>
            <w:tcW w:w="1970" w:type="dxa"/>
            <w:tcBorders>
              <w:top w:val="single" w:sz="4" w:space="0" w:color="auto"/>
              <w:bottom w:val="single" w:sz="12" w:space="0" w:color="auto"/>
            </w:tcBorders>
            <w:vAlign w:val="bottom"/>
          </w:tcPr>
          <w:p w14:paraId="75C8AA47" w14:textId="77777777" w:rsidR="008322CD" w:rsidRPr="008322CD" w:rsidRDefault="008322CD" w:rsidP="00267C0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8322CD">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E396446" w14:textId="77777777" w:rsidR="008322CD" w:rsidRPr="008322CD" w:rsidRDefault="008322CD" w:rsidP="00267C0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8322CD">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6AC89C48" w14:textId="77777777" w:rsidR="008322CD" w:rsidRPr="008322CD" w:rsidRDefault="008322CD" w:rsidP="00267C0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8322CD">
              <w:rPr>
                <w:i/>
                <w:sz w:val="14"/>
                <w:lang w:val="en-GB"/>
              </w:rPr>
              <w:t>2026 (planned)</w:t>
            </w:r>
          </w:p>
        </w:tc>
        <w:tc>
          <w:tcPr>
            <w:tcW w:w="1970" w:type="dxa"/>
            <w:tcBorders>
              <w:top w:val="single" w:sz="4" w:space="0" w:color="auto"/>
              <w:bottom w:val="single" w:sz="12" w:space="0" w:color="auto"/>
            </w:tcBorders>
            <w:vAlign w:val="bottom"/>
          </w:tcPr>
          <w:p w14:paraId="2D20619B" w14:textId="77777777" w:rsidR="008322CD" w:rsidRPr="008322CD" w:rsidRDefault="008322CD" w:rsidP="00267C0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8322CD">
              <w:rPr>
                <w:i/>
                <w:sz w:val="14"/>
                <w:lang w:val="en-GB"/>
              </w:rPr>
              <w:t>2027 (planned)</w:t>
            </w:r>
          </w:p>
        </w:tc>
      </w:tr>
      <w:tr w:rsidR="008322CD" w:rsidRPr="008322CD" w14:paraId="4C0717FE" w14:textId="77777777" w:rsidTr="008322CD">
        <w:trPr>
          <w:trHeight w:hRule="exact" w:val="115"/>
          <w:tblHeader/>
        </w:trPr>
        <w:tc>
          <w:tcPr>
            <w:tcW w:w="1970" w:type="dxa"/>
            <w:tcBorders>
              <w:top w:val="single" w:sz="12" w:space="0" w:color="auto"/>
            </w:tcBorders>
            <w:vAlign w:val="bottom"/>
          </w:tcPr>
          <w:p w14:paraId="5652EA7F"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45FAE194"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44ACC3A1"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32D9E1AA"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6BB2F8FE"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8322CD" w:rsidRPr="00A47FE6" w14:paraId="3A568B6F" w14:textId="77777777" w:rsidTr="008322CD">
        <w:tc>
          <w:tcPr>
            <w:tcW w:w="1970" w:type="dxa"/>
            <w:tcBorders>
              <w:bottom w:val="single" w:sz="12" w:space="0" w:color="auto"/>
            </w:tcBorders>
          </w:tcPr>
          <w:p w14:paraId="042C9324"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8322CD">
              <w:rPr>
                <w:lang w:val="en-GB"/>
              </w:rPr>
              <w:t>–</w:t>
            </w:r>
          </w:p>
        </w:tc>
        <w:tc>
          <w:tcPr>
            <w:tcW w:w="1970" w:type="dxa"/>
            <w:tcBorders>
              <w:bottom w:val="single" w:sz="12" w:space="0" w:color="auto"/>
            </w:tcBorders>
          </w:tcPr>
          <w:p w14:paraId="3D157703"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8322CD">
              <w:rPr>
                <w:lang w:val="en-GB"/>
              </w:rPr>
              <w:t>The General Assembly adopted the Antigua and Barbuda Agenda for Small Island Developing States</w:t>
            </w:r>
          </w:p>
        </w:tc>
        <w:tc>
          <w:tcPr>
            <w:tcW w:w="1970" w:type="dxa"/>
            <w:tcBorders>
              <w:bottom w:val="single" w:sz="12" w:space="0" w:color="auto"/>
              <w:right w:val="double" w:sz="12" w:space="0" w:color="auto"/>
            </w:tcBorders>
          </w:tcPr>
          <w:p w14:paraId="7B838AFF"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8322CD">
              <w:rPr>
                <w:lang w:val="en-GB"/>
              </w:rPr>
              <w:t>Member States endorse the monitoring and evaluation reporting framework for the Antigua and Barbuda Agenda for Small Island Developing States</w:t>
            </w:r>
          </w:p>
        </w:tc>
        <w:tc>
          <w:tcPr>
            <w:tcW w:w="1970" w:type="dxa"/>
            <w:tcBorders>
              <w:left w:val="double" w:sz="12" w:space="0" w:color="auto"/>
              <w:bottom w:val="single" w:sz="12" w:space="0" w:color="auto"/>
            </w:tcBorders>
          </w:tcPr>
          <w:p w14:paraId="007861D6"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8322CD">
              <w:rPr>
                <w:lang w:val="en-GB"/>
              </w:rPr>
              <w:t>Small island developing States use the agreed monitoring and evaluation framework to inform national planning strategies</w:t>
            </w:r>
          </w:p>
        </w:tc>
        <w:tc>
          <w:tcPr>
            <w:tcW w:w="1970" w:type="dxa"/>
            <w:tcBorders>
              <w:bottom w:val="single" w:sz="12" w:space="0" w:color="auto"/>
            </w:tcBorders>
          </w:tcPr>
          <w:p w14:paraId="254DF256" w14:textId="77777777" w:rsidR="008322CD" w:rsidRPr="008322CD" w:rsidRDefault="008322CD" w:rsidP="008322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8322CD">
              <w:rPr>
                <w:lang w:val="en-GB"/>
              </w:rPr>
              <w:t>Small island developing States produce national reports using the monitoring and evaluation framework</w:t>
            </w:r>
          </w:p>
        </w:tc>
      </w:tr>
    </w:tbl>
    <w:p w14:paraId="715914F3" w14:textId="7306CC95" w:rsidR="00BD66CB" w:rsidRPr="008322CD" w:rsidRDefault="00BD66CB" w:rsidP="007272B4">
      <w:pPr>
        <w:pStyle w:val="SingleTxt"/>
        <w:spacing w:after="0" w:line="100" w:lineRule="exact"/>
        <w:rPr>
          <w:sz w:val="10"/>
          <w:lang w:val="en-GB"/>
        </w:rPr>
      </w:pPr>
    </w:p>
    <w:p w14:paraId="20DB4697" w14:textId="77777777" w:rsidR="008322CD" w:rsidRPr="008322CD" w:rsidRDefault="008322CD" w:rsidP="007272B4">
      <w:pPr>
        <w:pStyle w:val="SingleTxt"/>
        <w:spacing w:after="0" w:line="100" w:lineRule="exact"/>
        <w:rPr>
          <w:sz w:val="10"/>
          <w:lang w:val="en-GB"/>
        </w:rPr>
      </w:pPr>
    </w:p>
    <w:p w14:paraId="01859E99" w14:textId="7DB26861" w:rsidR="00BD66CB" w:rsidRPr="00D07D3C" w:rsidRDefault="00BD66CB" w:rsidP="008322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D07D3C">
        <w:rPr>
          <w:lang w:val="en-GB"/>
        </w:rPr>
        <w:tab/>
      </w:r>
      <w:r w:rsidRPr="00D07D3C">
        <w:rPr>
          <w:lang w:val="en-GB"/>
        </w:rPr>
        <w:tab/>
        <w:t>Result 3: unlocking strategic partnerships to accelerate implementation of the Antigua and Barbuda Agenda for Small Island Developing States</w:t>
      </w:r>
    </w:p>
    <w:p w14:paraId="7E2211D8" w14:textId="77777777" w:rsidR="00BD66CB" w:rsidRPr="008322CD" w:rsidRDefault="00BD66CB" w:rsidP="008322CD">
      <w:pPr>
        <w:pStyle w:val="SingleTxt"/>
        <w:spacing w:after="0" w:line="120" w:lineRule="exact"/>
        <w:rPr>
          <w:sz w:val="10"/>
          <w:lang w:val="en-GB"/>
        </w:rPr>
      </w:pPr>
    </w:p>
    <w:p w14:paraId="7C13897F" w14:textId="6E989B34" w:rsidR="00BD66CB" w:rsidRPr="00D07D3C" w:rsidRDefault="008322CD" w:rsidP="008322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Proposed programme plan for 2027</w:t>
      </w:r>
    </w:p>
    <w:p w14:paraId="148EC673" w14:textId="77777777" w:rsidR="00BD66CB" w:rsidRPr="008322CD" w:rsidRDefault="00BD66CB" w:rsidP="008322CD">
      <w:pPr>
        <w:pStyle w:val="SingleTxt"/>
        <w:spacing w:after="0" w:line="120" w:lineRule="exact"/>
        <w:rPr>
          <w:sz w:val="10"/>
          <w:lang w:val="en-GB"/>
        </w:rPr>
      </w:pPr>
    </w:p>
    <w:p w14:paraId="445FE040"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10.56</w:t>
      </w:r>
      <w:r w:rsidRPr="00D07D3C">
        <w:rPr>
          <w:lang w:val="en-GB"/>
        </w:rPr>
        <w:tab/>
        <w:t>To help to foster strategic partnerships for the sustainable development of small island developing States, the subprogramme established the Small Island Developing States Global Business Network, which provides a platform and resource hub for the facilitation of partnerships, with special attention given to private sector partnerships.</w:t>
      </w:r>
    </w:p>
    <w:p w14:paraId="49F77788" w14:textId="77777777" w:rsidR="00BD66CB" w:rsidRPr="00BD66CB" w:rsidRDefault="00BD66CB" w:rsidP="00BD66CB">
      <w:pPr>
        <w:pStyle w:val="SingleTxt"/>
        <w:spacing w:after="0" w:line="120" w:lineRule="exact"/>
        <w:rPr>
          <w:sz w:val="10"/>
          <w:lang w:val="en-GB"/>
        </w:rPr>
      </w:pPr>
    </w:p>
    <w:p w14:paraId="2D2AD31D" w14:textId="1EDAC655" w:rsidR="00BD66CB" w:rsidRPr="00D07D3C" w:rsidRDefault="00BD66CB" w:rsidP="008322C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ab/>
      </w:r>
      <w:r w:rsidRPr="00D07D3C">
        <w:rPr>
          <w:lang w:val="en-GB"/>
        </w:rPr>
        <w:tab/>
        <w:t>Lessons learned and planned change</w:t>
      </w:r>
    </w:p>
    <w:p w14:paraId="5EF1CD89" w14:textId="77777777" w:rsidR="00BD66CB" w:rsidRPr="008322CD" w:rsidRDefault="00BD66CB" w:rsidP="008322CD">
      <w:pPr>
        <w:pStyle w:val="SingleTxt"/>
        <w:spacing w:after="0" w:line="120" w:lineRule="exact"/>
        <w:rPr>
          <w:sz w:val="10"/>
          <w:lang w:val="en-GB"/>
        </w:rPr>
      </w:pPr>
    </w:p>
    <w:p w14:paraId="7D66DDFA"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10.57</w:t>
      </w:r>
      <w:r w:rsidRPr="00D07D3C">
        <w:rPr>
          <w:lang w:val="en-GB"/>
        </w:rPr>
        <w:tab/>
        <w:t>The lesson for the subprogramme was that small island developing States would benefit from better data, which could inform business and investment decisions. In applying the lesson, the subprogramme will provide practical support to small island developing States and relevant stakeholders to use the Antigua and Barbuda Agenda for Small Island Developing States monitoring and evaluation framework to strengthen data availability and analysis, with a view to identifying potential areas for bankable projects.</w:t>
      </w:r>
    </w:p>
    <w:p w14:paraId="6E5EBE86" w14:textId="3F2EFAFB"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10.58</w:t>
      </w:r>
      <w:r w:rsidRPr="00D07D3C">
        <w:rPr>
          <w:lang w:val="en-GB"/>
        </w:rPr>
        <w:tab/>
      </w:r>
      <w:r w:rsidRPr="007272B4">
        <w:rPr>
          <w:spacing w:val="0"/>
          <w:lang w:val="en-GB"/>
        </w:rPr>
        <w:t>Expected progress towards the objective is presented in the performance measure below (see table</w:t>
      </w:r>
      <w:r w:rsidR="00267C03" w:rsidRPr="007272B4">
        <w:rPr>
          <w:spacing w:val="0"/>
          <w:lang w:val="en-GB"/>
        </w:rPr>
        <w:t xml:space="preserve"> </w:t>
      </w:r>
      <w:r w:rsidRPr="007272B4">
        <w:rPr>
          <w:spacing w:val="0"/>
          <w:lang w:val="en-GB"/>
        </w:rPr>
        <w:t>10.12).</w:t>
      </w:r>
    </w:p>
    <w:p w14:paraId="43BFFA83" w14:textId="77777777" w:rsidR="00BD66CB" w:rsidRPr="008322CD" w:rsidRDefault="00BD66CB" w:rsidP="008322CD">
      <w:pPr>
        <w:pStyle w:val="SingleTxt"/>
        <w:spacing w:after="0" w:line="120" w:lineRule="exact"/>
        <w:rPr>
          <w:sz w:val="10"/>
          <w:lang w:val="en-GB"/>
        </w:rPr>
      </w:pPr>
    </w:p>
    <w:p w14:paraId="36FA59B8" w14:textId="77777777" w:rsidR="00BD66CB" w:rsidRPr="00E63B09" w:rsidRDefault="00BD66CB" w:rsidP="00E63B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63B09">
        <w:rPr>
          <w:b w:val="0"/>
          <w:bCs/>
          <w:lang w:val="en-GB"/>
        </w:rPr>
        <w:t>Table 10.12</w:t>
      </w:r>
    </w:p>
    <w:p w14:paraId="3D50B16C" w14:textId="77777777" w:rsidR="00BD66CB" w:rsidRPr="00D07D3C" w:rsidRDefault="00BD66CB" w:rsidP="00E63B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Performance measure</w:t>
      </w:r>
    </w:p>
    <w:p w14:paraId="5BB3644F" w14:textId="77777777" w:rsidR="00BD66CB" w:rsidRPr="008322CD" w:rsidRDefault="00BD66CB" w:rsidP="007272B4">
      <w:pPr>
        <w:pStyle w:val="SingleTxt"/>
        <w:keepNext/>
        <w:keepLines/>
        <w:spacing w:after="0" w:line="100" w:lineRule="exact"/>
        <w:rPr>
          <w:sz w:val="10"/>
          <w:lang w:val="en-GB"/>
        </w:rPr>
      </w:pPr>
    </w:p>
    <w:p w14:paraId="7A4CE4EE" w14:textId="77777777" w:rsidR="008322CD" w:rsidRPr="008322CD" w:rsidRDefault="008322CD" w:rsidP="007272B4">
      <w:pPr>
        <w:pStyle w:val="SingleTxt"/>
        <w:keepNext/>
        <w:keepLines/>
        <w:spacing w:after="0" w:line="10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E63B09" w:rsidRPr="00E63B09" w14:paraId="430FA919" w14:textId="77777777" w:rsidTr="00E63B09">
        <w:trPr>
          <w:tblHeader/>
        </w:trPr>
        <w:tc>
          <w:tcPr>
            <w:tcW w:w="1970" w:type="dxa"/>
            <w:tcBorders>
              <w:top w:val="single" w:sz="4" w:space="0" w:color="auto"/>
              <w:bottom w:val="single" w:sz="12" w:space="0" w:color="auto"/>
            </w:tcBorders>
            <w:vAlign w:val="bottom"/>
          </w:tcPr>
          <w:p w14:paraId="2D96D54A" w14:textId="77777777" w:rsidR="00E63B09" w:rsidRPr="00E63B09" w:rsidRDefault="00E63B09" w:rsidP="00E63B0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E63B09">
              <w:rPr>
                <w:i/>
                <w:sz w:val="14"/>
                <w:lang w:val="en-GB"/>
              </w:rPr>
              <w:t>2023 (actual)</w:t>
            </w:r>
          </w:p>
        </w:tc>
        <w:tc>
          <w:tcPr>
            <w:tcW w:w="1970" w:type="dxa"/>
            <w:tcBorders>
              <w:top w:val="single" w:sz="4" w:space="0" w:color="auto"/>
              <w:bottom w:val="single" w:sz="12" w:space="0" w:color="auto"/>
            </w:tcBorders>
            <w:vAlign w:val="bottom"/>
          </w:tcPr>
          <w:p w14:paraId="0E8135C7" w14:textId="77777777" w:rsidR="00E63B09" w:rsidRPr="00E63B09" w:rsidRDefault="00E63B09" w:rsidP="00E63B0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63B09">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0DF8C81F" w14:textId="77777777" w:rsidR="00E63B09" w:rsidRPr="00E63B09" w:rsidRDefault="00E63B09" w:rsidP="00E63B0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63B09">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C2202EA" w14:textId="77777777" w:rsidR="00E63B09" w:rsidRPr="00E63B09" w:rsidRDefault="00E63B09" w:rsidP="00E63B0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63B09">
              <w:rPr>
                <w:i/>
                <w:sz w:val="14"/>
                <w:lang w:val="en-GB"/>
              </w:rPr>
              <w:t>2026 (planned)</w:t>
            </w:r>
          </w:p>
        </w:tc>
        <w:tc>
          <w:tcPr>
            <w:tcW w:w="1970" w:type="dxa"/>
            <w:tcBorders>
              <w:top w:val="single" w:sz="4" w:space="0" w:color="auto"/>
              <w:bottom w:val="single" w:sz="12" w:space="0" w:color="auto"/>
            </w:tcBorders>
            <w:vAlign w:val="bottom"/>
          </w:tcPr>
          <w:p w14:paraId="5FD68094" w14:textId="77777777" w:rsidR="00E63B09" w:rsidRPr="00E63B09" w:rsidRDefault="00E63B09" w:rsidP="00E63B0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63B09">
              <w:rPr>
                <w:i/>
                <w:sz w:val="14"/>
                <w:lang w:val="en-GB"/>
              </w:rPr>
              <w:t>2027 (planned)</w:t>
            </w:r>
          </w:p>
        </w:tc>
      </w:tr>
      <w:tr w:rsidR="00E63B09" w:rsidRPr="00E63B09" w14:paraId="2C2061C6" w14:textId="77777777" w:rsidTr="00E63B09">
        <w:trPr>
          <w:trHeight w:hRule="exact" w:val="115"/>
          <w:tblHeader/>
        </w:trPr>
        <w:tc>
          <w:tcPr>
            <w:tcW w:w="1970" w:type="dxa"/>
            <w:tcBorders>
              <w:top w:val="single" w:sz="12" w:space="0" w:color="auto"/>
            </w:tcBorders>
            <w:vAlign w:val="bottom"/>
          </w:tcPr>
          <w:p w14:paraId="6EF060C3"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16BD10F4"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6E401AB5"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2C4D8931"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3594E4F5"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E63B09" w:rsidRPr="00A47FE6" w14:paraId="3747BB80" w14:textId="77777777" w:rsidTr="00267C03">
        <w:tc>
          <w:tcPr>
            <w:tcW w:w="1970" w:type="dxa"/>
          </w:tcPr>
          <w:p w14:paraId="4AD6FD2C"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E63B09">
              <w:rPr>
                <w:lang w:val="en-GB"/>
              </w:rPr>
              <w:t>–</w:t>
            </w:r>
          </w:p>
        </w:tc>
        <w:tc>
          <w:tcPr>
            <w:tcW w:w="1970" w:type="dxa"/>
          </w:tcPr>
          <w:p w14:paraId="34BB59B3"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E63B09">
              <w:rPr>
                <w:lang w:val="en-GB"/>
              </w:rPr>
              <w:t>–</w:t>
            </w:r>
          </w:p>
        </w:tc>
        <w:tc>
          <w:tcPr>
            <w:tcW w:w="1970" w:type="dxa"/>
            <w:tcBorders>
              <w:right w:val="double" w:sz="12" w:space="0" w:color="auto"/>
            </w:tcBorders>
          </w:tcPr>
          <w:p w14:paraId="126D0444"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E63B09">
              <w:rPr>
                <w:lang w:val="en-GB"/>
              </w:rPr>
              <w:t>–</w:t>
            </w:r>
          </w:p>
        </w:tc>
        <w:tc>
          <w:tcPr>
            <w:tcW w:w="1970" w:type="dxa"/>
            <w:tcBorders>
              <w:left w:val="double" w:sz="12" w:space="0" w:color="auto"/>
            </w:tcBorders>
          </w:tcPr>
          <w:p w14:paraId="7B496F2E"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E63B09">
              <w:rPr>
                <w:lang w:val="en-GB"/>
              </w:rPr>
              <w:t>Private sector partnerships to advance implementation of the Antigua and Barbuda Agenda for Small Island Developing States are launched at the Small Island Developing States Global Business Network Forum</w:t>
            </w:r>
          </w:p>
        </w:tc>
        <w:tc>
          <w:tcPr>
            <w:tcW w:w="1970" w:type="dxa"/>
          </w:tcPr>
          <w:p w14:paraId="4B3B26AE" w14:textId="77777777" w:rsidR="00E63B09" w:rsidRPr="00E63B09" w:rsidRDefault="00E63B09" w:rsidP="00E6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E63B09">
              <w:rPr>
                <w:lang w:val="en-GB"/>
              </w:rPr>
              <w:t>Operationalization of private sector partnerships, including bankable projects, to advance implementation of the Antigua and Barbuda Agenda for Small Island Developing States</w:t>
            </w:r>
          </w:p>
        </w:tc>
      </w:tr>
      <w:tr w:rsidR="00267C03" w:rsidRPr="00A47FE6" w14:paraId="47E6219E" w14:textId="77777777" w:rsidTr="00E63B09">
        <w:tc>
          <w:tcPr>
            <w:tcW w:w="1970" w:type="dxa"/>
            <w:tcBorders>
              <w:bottom w:val="single" w:sz="12" w:space="0" w:color="auto"/>
            </w:tcBorders>
          </w:tcPr>
          <w:p w14:paraId="1D54B1B8" w14:textId="77777777" w:rsidR="00267C03" w:rsidRPr="00267C03" w:rsidRDefault="00267C03" w:rsidP="00267C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rPr>
                <w:sz w:val="2"/>
                <w:lang w:val="en-GB"/>
              </w:rPr>
            </w:pPr>
          </w:p>
        </w:tc>
        <w:tc>
          <w:tcPr>
            <w:tcW w:w="1970" w:type="dxa"/>
            <w:tcBorders>
              <w:bottom w:val="single" w:sz="12" w:space="0" w:color="auto"/>
            </w:tcBorders>
          </w:tcPr>
          <w:p w14:paraId="55329EDC" w14:textId="77777777" w:rsidR="00267C03" w:rsidRPr="00267C03" w:rsidRDefault="00267C03" w:rsidP="00267C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sz w:val="2"/>
                <w:lang w:val="en-GB"/>
              </w:rPr>
            </w:pPr>
          </w:p>
        </w:tc>
        <w:tc>
          <w:tcPr>
            <w:tcW w:w="1970" w:type="dxa"/>
            <w:tcBorders>
              <w:bottom w:val="single" w:sz="12" w:space="0" w:color="auto"/>
              <w:right w:val="double" w:sz="12" w:space="0" w:color="auto"/>
            </w:tcBorders>
          </w:tcPr>
          <w:p w14:paraId="12052E8C" w14:textId="77777777" w:rsidR="00267C03" w:rsidRPr="00267C03" w:rsidRDefault="00267C03" w:rsidP="00267C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sz w:val="2"/>
                <w:lang w:val="en-GB"/>
              </w:rPr>
            </w:pPr>
          </w:p>
        </w:tc>
        <w:tc>
          <w:tcPr>
            <w:tcW w:w="1970" w:type="dxa"/>
            <w:tcBorders>
              <w:left w:val="double" w:sz="12" w:space="0" w:color="auto"/>
              <w:bottom w:val="single" w:sz="12" w:space="0" w:color="auto"/>
            </w:tcBorders>
          </w:tcPr>
          <w:p w14:paraId="6BD7756B" w14:textId="77777777" w:rsidR="00267C03" w:rsidRPr="00267C03" w:rsidRDefault="00267C03" w:rsidP="00267C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sz w:val="2"/>
                <w:lang w:val="en-GB"/>
              </w:rPr>
            </w:pPr>
          </w:p>
        </w:tc>
        <w:tc>
          <w:tcPr>
            <w:tcW w:w="1970" w:type="dxa"/>
            <w:tcBorders>
              <w:bottom w:val="single" w:sz="12" w:space="0" w:color="auto"/>
            </w:tcBorders>
          </w:tcPr>
          <w:p w14:paraId="43C06B6E" w14:textId="77777777" w:rsidR="00267C03" w:rsidRPr="00267C03" w:rsidRDefault="00267C03" w:rsidP="00267C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sz w:val="2"/>
                <w:lang w:val="en-GB"/>
              </w:rPr>
            </w:pPr>
          </w:p>
        </w:tc>
      </w:tr>
    </w:tbl>
    <w:p w14:paraId="056840D2" w14:textId="77777777" w:rsidR="00BD66CB" w:rsidRPr="00E63B09" w:rsidRDefault="00BD66CB" w:rsidP="00E63B09">
      <w:pPr>
        <w:pStyle w:val="SingleTxt"/>
        <w:spacing w:after="0" w:line="120" w:lineRule="exact"/>
        <w:rPr>
          <w:sz w:val="10"/>
          <w:lang w:val="en-GB"/>
        </w:rPr>
      </w:pPr>
    </w:p>
    <w:p w14:paraId="423A2FB4" w14:textId="77777777" w:rsidR="00E63B09" w:rsidRPr="00E63B09" w:rsidRDefault="00E63B09" w:rsidP="00E63B09">
      <w:pPr>
        <w:pStyle w:val="SingleTxt"/>
        <w:spacing w:after="0" w:line="120" w:lineRule="exact"/>
        <w:rPr>
          <w:sz w:val="10"/>
          <w:lang w:val="en-GB"/>
        </w:rPr>
      </w:pPr>
    </w:p>
    <w:p w14:paraId="39017BF6" w14:textId="77777777" w:rsidR="00BD66CB" w:rsidRPr="00D07D3C" w:rsidRDefault="00BD66CB" w:rsidP="00E63B0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lastRenderedPageBreak/>
        <w:tab/>
      </w:r>
      <w:r w:rsidRPr="00D07D3C">
        <w:rPr>
          <w:lang w:val="en-GB"/>
        </w:rPr>
        <w:tab/>
        <w:t>Deliverables</w:t>
      </w:r>
    </w:p>
    <w:p w14:paraId="08FD6649" w14:textId="77777777" w:rsidR="00BD66CB" w:rsidRPr="00E63B09" w:rsidRDefault="00BD66CB" w:rsidP="007A4EF3">
      <w:pPr>
        <w:pStyle w:val="SingleTxt"/>
        <w:spacing w:after="0" w:line="100" w:lineRule="exact"/>
        <w:rPr>
          <w:sz w:val="10"/>
          <w:lang w:val="en-GB"/>
        </w:rPr>
      </w:pPr>
    </w:p>
    <w:p w14:paraId="0BB40D52" w14:textId="77777777" w:rsidR="00E63B09" w:rsidRPr="00E63B09" w:rsidRDefault="00E63B09" w:rsidP="007A4EF3">
      <w:pPr>
        <w:pStyle w:val="SingleTxt"/>
        <w:spacing w:after="0" w:line="100" w:lineRule="exact"/>
        <w:rPr>
          <w:sz w:val="10"/>
          <w:lang w:val="en-GB"/>
        </w:rPr>
      </w:pPr>
    </w:p>
    <w:p w14:paraId="33C82398"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10.59</w:t>
      </w:r>
      <w:r w:rsidRPr="00D07D3C">
        <w:rPr>
          <w:lang w:val="en-GB"/>
        </w:rPr>
        <w:tab/>
        <w:t>Table 10.13 lists all deliverables of the subprogramme.</w:t>
      </w:r>
    </w:p>
    <w:p w14:paraId="200A3C30" w14:textId="77777777" w:rsidR="00BD66CB" w:rsidRPr="00E63B09" w:rsidRDefault="00BD66CB" w:rsidP="00E63B09">
      <w:pPr>
        <w:pStyle w:val="SingleTxt"/>
        <w:spacing w:after="0" w:line="120" w:lineRule="exact"/>
        <w:rPr>
          <w:sz w:val="10"/>
          <w:lang w:val="en-GB"/>
        </w:rPr>
      </w:pPr>
    </w:p>
    <w:p w14:paraId="43B3B93B" w14:textId="77777777" w:rsidR="00BD66CB" w:rsidRPr="00E63B09" w:rsidRDefault="00BD66CB" w:rsidP="00E63B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63B09">
        <w:rPr>
          <w:b w:val="0"/>
          <w:bCs/>
          <w:lang w:val="en-GB"/>
        </w:rPr>
        <w:t>Table 10.13</w:t>
      </w:r>
    </w:p>
    <w:p w14:paraId="60D5E453" w14:textId="77777777" w:rsidR="00BD66CB" w:rsidRPr="00D07D3C" w:rsidRDefault="00BD66CB" w:rsidP="00E63B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Subprogramme 3: deliverables for the period 2025–2027, by category and subcategory</w:t>
      </w:r>
    </w:p>
    <w:p w14:paraId="08A52078" w14:textId="77777777" w:rsidR="00BD66CB" w:rsidRPr="00E63B09" w:rsidRDefault="00BD66CB" w:rsidP="007A4EF3">
      <w:pPr>
        <w:pStyle w:val="SingleTxt"/>
        <w:spacing w:after="0" w:line="100" w:lineRule="exact"/>
        <w:rPr>
          <w:sz w:val="10"/>
          <w:lang w:val="en-GB"/>
        </w:rPr>
      </w:pPr>
    </w:p>
    <w:p w14:paraId="246BF3E3" w14:textId="77777777" w:rsidR="00E63B09" w:rsidRPr="00E63B09" w:rsidRDefault="00E63B09" w:rsidP="007A4EF3">
      <w:pPr>
        <w:pStyle w:val="SingleTxt"/>
        <w:spacing w:after="0" w:line="10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63"/>
        <w:gridCol w:w="646"/>
        <w:gridCol w:w="647"/>
        <w:gridCol w:w="647"/>
        <w:gridCol w:w="647"/>
      </w:tblGrid>
      <w:tr w:rsidR="00813344" w:rsidRPr="00C50FB1" w14:paraId="4FC39263" w14:textId="77777777" w:rsidTr="006F0CC1">
        <w:trPr>
          <w:tblHeader/>
        </w:trPr>
        <w:tc>
          <w:tcPr>
            <w:tcW w:w="7263" w:type="dxa"/>
            <w:tcBorders>
              <w:top w:val="single" w:sz="4" w:space="0" w:color="auto"/>
              <w:bottom w:val="single" w:sz="12" w:space="0" w:color="auto"/>
            </w:tcBorders>
            <w:vAlign w:val="bottom"/>
          </w:tcPr>
          <w:p w14:paraId="6FC2F8E1" w14:textId="77777777" w:rsidR="00E63B09" w:rsidRPr="00C50FB1" w:rsidRDefault="00E63B09" w:rsidP="00C50F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C50FB1">
              <w:rPr>
                <w:i/>
                <w:sz w:val="14"/>
                <w:lang w:val="en-GB"/>
              </w:rPr>
              <w:t>Category and subcategory</w:t>
            </w:r>
          </w:p>
        </w:tc>
        <w:tc>
          <w:tcPr>
            <w:tcW w:w="646" w:type="dxa"/>
            <w:tcBorders>
              <w:top w:val="single" w:sz="4" w:space="0" w:color="auto"/>
              <w:bottom w:val="single" w:sz="12" w:space="0" w:color="auto"/>
            </w:tcBorders>
            <w:vAlign w:val="bottom"/>
          </w:tcPr>
          <w:p w14:paraId="25D2B724" w14:textId="77777777" w:rsidR="00E63B09" w:rsidRPr="00C50FB1" w:rsidRDefault="00E63B09" w:rsidP="00A36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C50FB1">
              <w:rPr>
                <w:i/>
                <w:sz w:val="14"/>
                <w:lang w:val="en-GB"/>
              </w:rPr>
              <w:t>2025 planned</w:t>
            </w:r>
          </w:p>
        </w:tc>
        <w:tc>
          <w:tcPr>
            <w:tcW w:w="647" w:type="dxa"/>
            <w:tcBorders>
              <w:top w:val="single" w:sz="4" w:space="0" w:color="auto"/>
              <w:bottom w:val="single" w:sz="12" w:space="0" w:color="auto"/>
            </w:tcBorders>
            <w:vAlign w:val="bottom"/>
          </w:tcPr>
          <w:p w14:paraId="1FC8AD08" w14:textId="77777777" w:rsidR="00E63B09" w:rsidRPr="00C50FB1" w:rsidRDefault="00E63B09" w:rsidP="00A36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C50FB1">
              <w:rPr>
                <w:i/>
                <w:sz w:val="14"/>
                <w:lang w:val="en-GB"/>
              </w:rPr>
              <w:t>2025 actual</w:t>
            </w:r>
          </w:p>
        </w:tc>
        <w:tc>
          <w:tcPr>
            <w:tcW w:w="647" w:type="dxa"/>
            <w:tcBorders>
              <w:top w:val="single" w:sz="4" w:space="0" w:color="auto"/>
              <w:bottom w:val="single" w:sz="12" w:space="0" w:color="auto"/>
            </w:tcBorders>
            <w:vAlign w:val="bottom"/>
          </w:tcPr>
          <w:p w14:paraId="70A2D449" w14:textId="77777777" w:rsidR="00E63B09" w:rsidRPr="00C50FB1" w:rsidRDefault="00E63B09" w:rsidP="00A36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C50FB1">
              <w:rPr>
                <w:i/>
                <w:sz w:val="14"/>
                <w:lang w:val="en-GB"/>
              </w:rPr>
              <w:t>2026 planned</w:t>
            </w:r>
            <w:r w:rsidRPr="00A364B5">
              <w:rPr>
                <w:i/>
                <w:sz w:val="14"/>
                <w:vertAlign w:val="superscript"/>
                <w:lang w:val="en-GB"/>
              </w:rPr>
              <w:t>b</w:t>
            </w:r>
          </w:p>
        </w:tc>
        <w:tc>
          <w:tcPr>
            <w:tcW w:w="647" w:type="dxa"/>
            <w:tcBorders>
              <w:top w:val="single" w:sz="4" w:space="0" w:color="auto"/>
              <w:bottom w:val="single" w:sz="12" w:space="0" w:color="auto"/>
            </w:tcBorders>
            <w:vAlign w:val="bottom"/>
          </w:tcPr>
          <w:p w14:paraId="31B6E031" w14:textId="77777777" w:rsidR="00E63B09" w:rsidRPr="00C50FB1" w:rsidRDefault="00E63B09" w:rsidP="00A36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C50FB1">
              <w:rPr>
                <w:i/>
                <w:sz w:val="14"/>
                <w:lang w:val="en-GB"/>
              </w:rPr>
              <w:t>2027 planned</w:t>
            </w:r>
          </w:p>
        </w:tc>
      </w:tr>
      <w:tr w:rsidR="00813344" w:rsidRPr="00C50FB1" w14:paraId="5A478F40" w14:textId="77777777" w:rsidTr="006F0CC1">
        <w:trPr>
          <w:trHeight w:hRule="exact" w:val="115"/>
          <w:tblHeader/>
        </w:trPr>
        <w:tc>
          <w:tcPr>
            <w:tcW w:w="7263" w:type="dxa"/>
            <w:tcBorders>
              <w:top w:val="single" w:sz="12" w:space="0" w:color="auto"/>
            </w:tcBorders>
            <w:vAlign w:val="bottom"/>
          </w:tcPr>
          <w:p w14:paraId="7C007C9A" w14:textId="77777777" w:rsidR="00813344" w:rsidRPr="00C50FB1" w:rsidRDefault="00813344" w:rsidP="00C50F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6" w:type="dxa"/>
            <w:tcBorders>
              <w:top w:val="single" w:sz="12" w:space="0" w:color="auto"/>
            </w:tcBorders>
            <w:vAlign w:val="bottom"/>
          </w:tcPr>
          <w:p w14:paraId="39B92B9D" w14:textId="77777777" w:rsidR="00813344" w:rsidRPr="00C50FB1" w:rsidRDefault="00813344" w:rsidP="00A36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7" w:type="dxa"/>
            <w:tcBorders>
              <w:top w:val="single" w:sz="12" w:space="0" w:color="auto"/>
            </w:tcBorders>
            <w:vAlign w:val="bottom"/>
          </w:tcPr>
          <w:p w14:paraId="0FCAEFB1" w14:textId="77777777" w:rsidR="00813344" w:rsidRPr="00C50FB1" w:rsidRDefault="00813344" w:rsidP="00A36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7" w:type="dxa"/>
            <w:tcBorders>
              <w:top w:val="single" w:sz="12" w:space="0" w:color="auto"/>
            </w:tcBorders>
            <w:vAlign w:val="bottom"/>
          </w:tcPr>
          <w:p w14:paraId="775A21FA" w14:textId="77777777" w:rsidR="00813344" w:rsidRPr="00C50FB1" w:rsidRDefault="00813344" w:rsidP="00A36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7" w:type="dxa"/>
            <w:tcBorders>
              <w:top w:val="single" w:sz="12" w:space="0" w:color="auto"/>
            </w:tcBorders>
            <w:vAlign w:val="bottom"/>
          </w:tcPr>
          <w:p w14:paraId="57D67B5D" w14:textId="77777777" w:rsidR="00813344" w:rsidRPr="00C50FB1" w:rsidRDefault="00813344" w:rsidP="00A364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813344" w:rsidRPr="00A47FE6" w14:paraId="054502CF" w14:textId="77777777" w:rsidTr="006F0CC1">
        <w:tc>
          <w:tcPr>
            <w:tcW w:w="7263" w:type="dxa"/>
            <w:vAlign w:val="bottom"/>
          </w:tcPr>
          <w:p w14:paraId="1CD3D0F6" w14:textId="2D67DF1C"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6C00F7">
              <w:rPr>
                <w:b/>
                <w:bCs/>
                <w:sz w:val="17"/>
                <w:lang w:val="en-GB"/>
              </w:rPr>
              <w:t>A.</w:t>
            </w:r>
            <w:r w:rsidR="006C00F7" w:rsidRPr="006C00F7">
              <w:rPr>
                <w:b/>
                <w:bCs/>
                <w:sz w:val="17"/>
                <w:lang w:val="en-GB"/>
              </w:rPr>
              <w:tab/>
            </w:r>
            <w:r w:rsidRPr="006C00F7">
              <w:rPr>
                <w:b/>
                <w:bCs/>
                <w:sz w:val="17"/>
                <w:lang w:val="en-GB"/>
              </w:rPr>
              <w:t>Facilitation of the intergovernmental process and expert bodies</w:t>
            </w:r>
          </w:p>
        </w:tc>
        <w:tc>
          <w:tcPr>
            <w:tcW w:w="646" w:type="dxa"/>
            <w:vAlign w:val="bottom"/>
          </w:tcPr>
          <w:p w14:paraId="05041D8D"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09EE55D6"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175F9B48"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49D4D6E6"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C50FB1" w:rsidRPr="00C50FB1" w14:paraId="01EE7F50" w14:textId="77777777" w:rsidTr="006F0CC1">
        <w:tc>
          <w:tcPr>
            <w:tcW w:w="7263" w:type="dxa"/>
            <w:vAlign w:val="bottom"/>
          </w:tcPr>
          <w:p w14:paraId="43897D17" w14:textId="04E6F551"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Pr>
                <w:sz w:val="17"/>
                <w:lang w:val="en-GB"/>
              </w:rPr>
              <w:tab/>
            </w:r>
            <w:r w:rsidR="00E63B09" w:rsidRPr="006C00F7">
              <w:rPr>
                <w:b/>
                <w:bCs/>
                <w:sz w:val="17"/>
                <w:lang w:val="en-GB"/>
              </w:rPr>
              <w:t>Substantive services for meetings</w:t>
            </w:r>
            <w:r w:rsidR="00E63B09" w:rsidRPr="00C50FB1">
              <w:rPr>
                <w:sz w:val="17"/>
                <w:lang w:val="en-GB"/>
              </w:rPr>
              <w:t xml:space="preserve"> (number of three-hour meetings)</w:t>
            </w:r>
          </w:p>
        </w:tc>
        <w:tc>
          <w:tcPr>
            <w:tcW w:w="646" w:type="dxa"/>
            <w:vAlign w:val="bottom"/>
          </w:tcPr>
          <w:p w14:paraId="0C90B68C"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15</w:t>
            </w:r>
          </w:p>
        </w:tc>
        <w:tc>
          <w:tcPr>
            <w:tcW w:w="647" w:type="dxa"/>
            <w:vAlign w:val="bottom"/>
          </w:tcPr>
          <w:p w14:paraId="26B7CE83"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14</w:t>
            </w:r>
          </w:p>
        </w:tc>
        <w:tc>
          <w:tcPr>
            <w:tcW w:w="647" w:type="dxa"/>
            <w:vAlign w:val="bottom"/>
          </w:tcPr>
          <w:p w14:paraId="747A2D29"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14</w:t>
            </w:r>
          </w:p>
        </w:tc>
        <w:tc>
          <w:tcPr>
            <w:tcW w:w="647" w:type="dxa"/>
            <w:vAlign w:val="bottom"/>
          </w:tcPr>
          <w:p w14:paraId="0E23793B"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14</w:t>
            </w:r>
          </w:p>
        </w:tc>
      </w:tr>
      <w:tr w:rsidR="00C50FB1" w:rsidRPr="00C50FB1" w14:paraId="4E3F4CC6" w14:textId="77777777" w:rsidTr="006F0CC1">
        <w:tc>
          <w:tcPr>
            <w:tcW w:w="7263" w:type="dxa"/>
            <w:vAlign w:val="bottom"/>
          </w:tcPr>
          <w:p w14:paraId="3596E05A" w14:textId="48F2E8E1"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Pr>
                <w:sz w:val="17"/>
                <w:lang w:val="en-GB"/>
              </w:rPr>
              <w:tab/>
            </w:r>
            <w:r w:rsidR="00E63B09" w:rsidRPr="00C50FB1">
              <w:rPr>
                <w:sz w:val="17"/>
                <w:lang w:val="en-GB"/>
              </w:rPr>
              <w:t>1.</w:t>
            </w:r>
            <w:r>
              <w:rPr>
                <w:sz w:val="17"/>
                <w:lang w:val="en-GB"/>
              </w:rPr>
              <w:tab/>
            </w:r>
            <w:r w:rsidR="00E63B09" w:rsidRPr="00C50FB1">
              <w:rPr>
                <w:sz w:val="17"/>
                <w:lang w:val="en-GB"/>
              </w:rPr>
              <w:t>Meetings of the Second Committee of the General Assembly</w:t>
            </w:r>
          </w:p>
        </w:tc>
        <w:tc>
          <w:tcPr>
            <w:tcW w:w="646" w:type="dxa"/>
            <w:vAlign w:val="bottom"/>
          </w:tcPr>
          <w:p w14:paraId="7829B0B0"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726C5887"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5</w:t>
            </w:r>
          </w:p>
        </w:tc>
        <w:tc>
          <w:tcPr>
            <w:tcW w:w="647" w:type="dxa"/>
            <w:vAlign w:val="bottom"/>
          </w:tcPr>
          <w:p w14:paraId="418D3857"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61B740D6"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4</w:t>
            </w:r>
          </w:p>
        </w:tc>
      </w:tr>
      <w:tr w:rsidR="00C50FB1" w:rsidRPr="00C50FB1" w14:paraId="00B8DE3A" w14:textId="77777777" w:rsidTr="006F0CC1">
        <w:tc>
          <w:tcPr>
            <w:tcW w:w="7263" w:type="dxa"/>
            <w:vAlign w:val="bottom"/>
          </w:tcPr>
          <w:p w14:paraId="6D712B82" w14:textId="1AA34CBF"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2.</w:t>
            </w:r>
            <w:r>
              <w:rPr>
                <w:sz w:val="17"/>
                <w:lang w:val="en-GB"/>
              </w:rPr>
              <w:tab/>
            </w:r>
            <w:r w:rsidR="00E63B09" w:rsidRPr="00C50FB1">
              <w:rPr>
                <w:sz w:val="17"/>
                <w:lang w:val="en-GB"/>
              </w:rPr>
              <w:t>Meetings and consultations of the high-level political forum on sustainable development of the Economic and Social Council</w:t>
            </w:r>
          </w:p>
        </w:tc>
        <w:tc>
          <w:tcPr>
            <w:tcW w:w="646" w:type="dxa"/>
            <w:vAlign w:val="bottom"/>
          </w:tcPr>
          <w:p w14:paraId="299F036D"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54534756"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19E486CF"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6F14817F"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r>
      <w:tr w:rsidR="00C50FB1" w:rsidRPr="00C50FB1" w14:paraId="3E53BE18" w14:textId="77777777" w:rsidTr="006F0CC1">
        <w:tc>
          <w:tcPr>
            <w:tcW w:w="7263" w:type="dxa"/>
            <w:vAlign w:val="bottom"/>
          </w:tcPr>
          <w:p w14:paraId="4F31F890" w14:textId="4ACBCDA5"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3.</w:t>
            </w:r>
            <w:r>
              <w:rPr>
                <w:sz w:val="17"/>
                <w:lang w:val="en-GB"/>
              </w:rPr>
              <w:tab/>
            </w:r>
            <w:r w:rsidR="00E63B09" w:rsidRPr="00C50FB1">
              <w:rPr>
                <w:sz w:val="17"/>
                <w:lang w:val="en-GB"/>
              </w:rPr>
              <w:t>Review meetings on the implementation of the Antigua and Barbuda Agenda for Small Island Developing States</w:t>
            </w:r>
          </w:p>
        </w:tc>
        <w:tc>
          <w:tcPr>
            <w:tcW w:w="646" w:type="dxa"/>
            <w:vAlign w:val="bottom"/>
          </w:tcPr>
          <w:p w14:paraId="4B198D92"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w:t>
            </w:r>
          </w:p>
        </w:tc>
        <w:tc>
          <w:tcPr>
            <w:tcW w:w="647" w:type="dxa"/>
            <w:vAlign w:val="bottom"/>
          </w:tcPr>
          <w:p w14:paraId="2E58F681"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w:t>
            </w:r>
          </w:p>
        </w:tc>
        <w:tc>
          <w:tcPr>
            <w:tcW w:w="647" w:type="dxa"/>
            <w:vAlign w:val="bottom"/>
          </w:tcPr>
          <w:p w14:paraId="25F56BE3"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53389FB5"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r>
      <w:tr w:rsidR="00C50FB1" w:rsidRPr="00C50FB1" w14:paraId="03D2F62F" w14:textId="77777777" w:rsidTr="006F0CC1">
        <w:tc>
          <w:tcPr>
            <w:tcW w:w="7263" w:type="dxa"/>
            <w:vAlign w:val="bottom"/>
          </w:tcPr>
          <w:p w14:paraId="2DB0624E" w14:textId="2DCF740A"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Pr>
                <w:sz w:val="17"/>
                <w:lang w:val="en-GB"/>
              </w:rPr>
              <w:tab/>
            </w:r>
            <w:r w:rsidR="00E63B09" w:rsidRPr="00C50FB1">
              <w:rPr>
                <w:sz w:val="17"/>
                <w:lang w:val="en-GB"/>
              </w:rPr>
              <w:t>4.</w:t>
            </w:r>
            <w:r>
              <w:rPr>
                <w:sz w:val="17"/>
                <w:lang w:val="en-GB"/>
              </w:rPr>
              <w:tab/>
            </w:r>
            <w:r w:rsidR="00E63B09" w:rsidRPr="00C50FB1">
              <w:rPr>
                <w:sz w:val="17"/>
                <w:lang w:val="en-GB"/>
              </w:rPr>
              <w:t>Meetings of the group of small island developing States</w:t>
            </w:r>
          </w:p>
        </w:tc>
        <w:tc>
          <w:tcPr>
            <w:tcW w:w="646" w:type="dxa"/>
            <w:vAlign w:val="bottom"/>
          </w:tcPr>
          <w:p w14:paraId="62B81E07"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6</w:t>
            </w:r>
          </w:p>
        </w:tc>
        <w:tc>
          <w:tcPr>
            <w:tcW w:w="647" w:type="dxa"/>
            <w:vAlign w:val="bottom"/>
          </w:tcPr>
          <w:p w14:paraId="4C64EEA0"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5723422C"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7EAE67D9"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r>
      <w:tr w:rsidR="00C50FB1" w:rsidRPr="00C50FB1" w14:paraId="04325871" w14:textId="77777777" w:rsidTr="006F0CC1">
        <w:tc>
          <w:tcPr>
            <w:tcW w:w="7263" w:type="dxa"/>
            <w:vAlign w:val="bottom"/>
          </w:tcPr>
          <w:p w14:paraId="4F3B1069" w14:textId="39798604"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5.</w:t>
            </w:r>
            <w:r>
              <w:rPr>
                <w:sz w:val="17"/>
                <w:lang w:val="en-GB"/>
              </w:rPr>
              <w:tab/>
            </w:r>
            <w:r w:rsidR="00E63B09" w:rsidRPr="00C50FB1">
              <w:rPr>
                <w:sz w:val="17"/>
                <w:lang w:val="en-GB"/>
              </w:rPr>
              <w:t>Expert group meetings on mainstreaming the small island developing States programme of action and issues relating to small island developing States in the work of the United Nations system and enhancing the coherence of issues relating to small island developing States in United Nations processes</w:t>
            </w:r>
          </w:p>
        </w:tc>
        <w:tc>
          <w:tcPr>
            <w:tcW w:w="646" w:type="dxa"/>
            <w:vAlign w:val="bottom"/>
          </w:tcPr>
          <w:p w14:paraId="27F173D9"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74F60E4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1E8F3182"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766B0F2E"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r>
      <w:tr w:rsidR="00C50FB1" w:rsidRPr="00A47FE6" w14:paraId="7D61EEE1" w14:textId="77777777" w:rsidTr="006F0CC1">
        <w:tc>
          <w:tcPr>
            <w:tcW w:w="7263" w:type="dxa"/>
            <w:vAlign w:val="bottom"/>
          </w:tcPr>
          <w:p w14:paraId="1A779CED" w14:textId="061708DF"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lang w:val="en-GB"/>
              </w:rPr>
            </w:pPr>
            <w:r w:rsidRPr="006C00F7">
              <w:rPr>
                <w:b/>
                <w:bCs/>
                <w:sz w:val="17"/>
                <w:lang w:val="en-GB"/>
              </w:rPr>
              <w:t>B.</w:t>
            </w:r>
            <w:r w:rsidR="006C00F7" w:rsidRPr="006C00F7">
              <w:rPr>
                <w:b/>
                <w:bCs/>
                <w:sz w:val="17"/>
                <w:lang w:val="en-GB"/>
              </w:rPr>
              <w:tab/>
            </w:r>
            <w:r w:rsidRPr="006C00F7">
              <w:rPr>
                <w:b/>
                <w:bCs/>
                <w:sz w:val="17"/>
                <w:lang w:val="en-GB"/>
              </w:rPr>
              <w:t>Generation and transfer of knowledge</w:t>
            </w:r>
          </w:p>
        </w:tc>
        <w:tc>
          <w:tcPr>
            <w:tcW w:w="646" w:type="dxa"/>
            <w:vAlign w:val="bottom"/>
          </w:tcPr>
          <w:p w14:paraId="79CBFA93"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2158C860"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660BBECC"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6BA39397"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C50FB1" w:rsidRPr="00C50FB1" w14:paraId="7887E816" w14:textId="77777777" w:rsidTr="006F0CC1">
        <w:tc>
          <w:tcPr>
            <w:tcW w:w="7263" w:type="dxa"/>
            <w:vAlign w:val="bottom"/>
          </w:tcPr>
          <w:p w14:paraId="311624A7" w14:textId="3CBBF614"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Pr>
                <w:sz w:val="17"/>
                <w:lang w:val="en-GB"/>
              </w:rPr>
              <w:tab/>
            </w:r>
            <w:r w:rsidR="00E63B09" w:rsidRPr="006C00F7">
              <w:rPr>
                <w:b/>
                <w:bCs/>
                <w:sz w:val="17"/>
                <w:lang w:val="en-GB"/>
              </w:rPr>
              <w:t>Field and technical cooperation projects</w:t>
            </w:r>
            <w:r w:rsidR="00E63B09" w:rsidRPr="00C50FB1">
              <w:rPr>
                <w:sz w:val="17"/>
                <w:lang w:val="en-GB"/>
              </w:rPr>
              <w:t xml:space="preserve"> (number of projects)</w:t>
            </w:r>
          </w:p>
        </w:tc>
        <w:tc>
          <w:tcPr>
            <w:tcW w:w="646" w:type="dxa"/>
            <w:vAlign w:val="bottom"/>
          </w:tcPr>
          <w:p w14:paraId="3988D856"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w:t>
            </w:r>
          </w:p>
        </w:tc>
        <w:tc>
          <w:tcPr>
            <w:tcW w:w="647" w:type="dxa"/>
            <w:vAlign w:val="bottom"/>
          </w:tcPr>
          <w:p w14:paraId="51E02186"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w:t>
            </w:r>
          </w:p>
        </w:tc>
        <w:tc>
          <w:tcPr>
            <w:tcW w:w="647" w:type="dxa"/>
            <w:vAlign w:val="bottom"/>
          </w:tcPr>
          <w:p w14:paraId="1E72FA0F"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w:t>
            </w:r>
          </w:p>
        </w:tc>
        <w:tc>
          <w:tcPr>
            <w:tcW w:w="647" w:type="dxa"/>
            <w:vAlign w:val="bottom"/>
          </w:tcPr>
          <w:p w14:paraId="3BEFC5E6"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w:t>
            </w:r>
          </w:p>
        </w:tc>
      </w:tr>
      <w:tr w:rsidR="00C50FB1" w:rsidRPr="00C50FB1" w14:paraId="0AEDEE97" w14:textId="77777777" w:rsidTr="006F0CC1">
        <w:tc>
          <w:tcPr>
            <w:tcW w:w="7263" w:type="dxa"/>
            <w:vAlign w:val="bottom"/>
          </w:tcPr>
          <w:p w14:paraId="10DF848A" w14:textId="484657F7"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6.</w:t>
            </w:r>
            <w:r>
              <w:rPr>
                <w:sz w:val="17"/>
                <w:lang w:val="en-GB"/>
              </w:rPr>
              <w:tab/>
            </w:r>
            <w:r w:rsidR="00E63B09" w:rsidRPr="00C50FB1">
              <w:rPr>
                <w:sz w:val="17"/>
                <w:lang w:val="en-GB"/>
              </w:rPr>
              <w:t>On strengthening the capacity of small island developing States to attract climate finance from the private sector</w:t>
            </w:r>
          </w:p>
        </w:tc>
        <w:tc>
          <w:tcPr>
            <w:tcW w:w="646" w:type="dxa"/>
            <w:vAlign w:val="bottom"/>
          </w:tcPr>
          <w:p w14:paraId="69EC4F03"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29A01EB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w:t>
            </w:r>
          </w:p>
        </w:tc>
        <w:tc>
          <w:tcPr>
            <w:tcW w:w="647" w:type="dxa"/>
            <w:vAlign w:val="bottom"/>
          </w:tcPr>
          <w:p w14:paraId="7EC789F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480535CE"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r>
      <w:tr w:rsidR="00C50FB1" w:rsidRPr="00C50FB1" w14:paraId="02D1C328" w14:textId="77777777" w:rsidTr="006F0CC1">
        <w:tc>
          <w:tcPr>
            <w:tcW w:w="7263" w:type="dxa"/>
            <w:vAlign w:val="bottom"/>
          </w:tcPr>
          <w:p w14:paraId="64E6C6A8" w14:textId="4DA967A3" w:rsidR="00E63B09" w:rsidRPr="00C50FB1" w:rsidRDefault="006C00F7"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Pr>
                <w:sz w:val="17"/>
                <w:lang w:val="en-GB"/>
              </w:rPr>
              <w:tab/>
            </w:r>
            <w:r w:rsidR="00E63B09" w:rsidRPr="006C00F7">
              <w:rPr>
                <w:b/>
                <w:bCs/>
                <w:sz w:val="17"/>
                <w:lang w:val="en-GB"/>
              </w:rPr>
              <w:t>Seminars, workshops and training events</w:t>
            </w:r>
            <w:r w:rsidR="00E63B09" w:rsidRPr="00C50FB1">
              <w:rPr>
                <w:sz w:val="17"/>
                <w:lang w:val="en-GB"/>
              </w:rPr>
              <w:t xml:space="preserve"> (number of days)</w:t>
            </w:r>
          </w:p>
        </w:tc>
        <w:tc>
          <w:tcPr>
            <w:tcW w:w="646" w:type="dxa"/>
            <w:vAlign w:val="bottom"/>
          </w:tcPr>
          <w:p w14:paraId="046016E4"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16</w:t>
            </w:r>
          </w:p>
        </w:tc>
        <w:tc>
          <w:tcPr>
            <w:tcW w:w="647" w:type="dxa"/>
            <w:vAlign w:val="bottom"/>
          </w:tcPr>
          <w:p w14:paraId="755AE5F7"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15</w:t>
            </w:r>
          </w:p>
        </w:tc>
        <w:tc>
          <w:tcPr>
            <w:tcW w:w="647" w:type="dxa"/>
            <w:vAlign w:val="bottom"/>
          </w:tcPr>
          <w:p w14:paraId="3B353D53"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18</w:t>
            </w:r>
          </w:p>
        </w:tc>
        <w:tc>
          <w:tcPr>
            <w:tcW w:w="647" w:type="dxa"/>
            <w:vAlign w:val="bottom"/>
          </w:tcPr>
          <w:p w14:paraId="047E7817" w14:textId="77777777" w:rsidR="00E63B09" w:rsidRPr="006C00F7"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6C00F7">
              <w:rPr>
                <w:b/>
                <w:bCs/>
                <w:sz w:val="17"/>
                <w:lang w:val="en-GB"/>
              </w:rPr>
              <w:t>16</w:t>
            </w:r>
          </w:p>
        </w:tc>
      </w:tr>
      <w:tr w:rsidR="00C50FB1" w:rsidRPr="00C50FB1" w14:paraId="4F7A1B43" w14:textId="77777777" w:rsidTr="006F0CC1">
        <w:tc>
          <w:tcPr>
            <w:tcW w:w="7263" w:type="dxa"/>
            <w:vAlign w:val="bottom"/>
          </w:tcPr>
          <w:p w14:paraId="44387CDE" w14:textId="07A0CD92"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7.</w:t>
            </w:r>
            <w:r>
              <w:rPr>
                <w:sz w:val="17"/>
                <w:lang w:val="en-GB"/>
              </w:rPr>
              <w:tab/>
            </w:r>
            <w:r w:rsidR="00E63B09" w:rsidRPr="00C50FB1">
              <w:rPr>
                <w:sz w:val="17"/>
                <w:lang w:val="en-GB"/>
              </w:rPr>
              <w:t>Seminars on the support from development partners and the Alliance of Small Island States to small island developing States relating to the implementation of the Antigua and Barbuda Agenda for Small Island Developing States and the 2030 Agenda</w:t>
            </w:r>
            <w:r w:rsidR="00E63B09" w:rsidRPr="006C00F7">
              <w:rPr>
                <w:i/>
                <w:iCs/>
                <w:sz w:val="17"/>
                <w:vertAlign w:val="superscript"/>
                <w:lang w:val="en-GB"/>
              </w:rPr>
              <w:t>a</w:t>
            </w:r>
          </w:p>
        </w:tc>
        <w:tc>
          <w:tcPr>
            <w:tcW w:w="646" w:type="dxa"/>
            <w:vAlign w:val="bottom"/>
          </w:tcPr>
          <w:p w14:paraId="461B385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6</w:t>
            </w:r>
          </w:p>
        </w:tc>
        <w:tc>
          <w:tcPr>
            <w:tcW w:w="647" w:type="dxa"/>
            <w:vAlign w:val="bottom"/>
          </w:tcPr>
          <w:p w14:paraId="1D4DAE2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6</w:t>
            </w:r>
          </w:p>
        </w:tc>
        <w:tc>
          <w:tcPr>
            <w:tcW w:w="647" w:type="dxa"/>
            <w:vAlign w:val="bottom"/>
          </w:tcPr>
          <w:p w14:paraId="481F3016"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7 [6]</w:t>
            </w:r>
          </w:p>
        </w:tc>
        <w:tc>
          <w:tcPr>
            <w:tcW w:w="647" w:type="dxa"/>
            <w:vAlign w:val="bottom"/>
          </w:tcPr>
          <w:p w14:paraId="6F84A9FC"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6</w:t>
            </w:r>
          </w:p>
        </w:tc>
      </w:tr>
      <w:tr w:rsidR="00C50FB1" w:rsidRPr="00C50FB1" w14:paraId="196C2A2D" w14:textId="77777777" w:rsidTr="006F0CC1">
        <w:tc>
          <w:tcPr>
            <w:tcW w:w="7263" w:type="dxa"/>
            <w:vAlign w:val="bottom"/>
          </w:tcPr>
          <w:p w14:paraId="1A74B6C7" w14:textId="42561AB3"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8.</w:t>
            </w:r>
            <w:r>
              <w:rPr>
                <w:sz w:val="17"/>
                <w:lang w:val="en-GB"/>
              </w:rPr>
              <w:tab/>
            </w:r>
            <w:r w:rsidR="00E63B09" w:rsidRPr="00C50FB1">
              <w:rPr>
                <w:sz w:val="17"/>
                <w:lang w:val="en-GB"/>
              </w:rPr>
              <w:t>Seminars with national focal points on the coordination of efforts to achieve and monitor the implementation of Antigua and Barbuda Agenda for Small Island Developing States and the 2030 Agenda</w:t>
            </w:r>
          </w:p>
        </w:tc>
        <w:tc>
          <w:tcPr>
            <w:tcW w:w="646" w:type="dxa"/>
            <w:vAlign w:val="bottom"/>
          </w:tcPr>
          <w:p w14:paraId="0A94B72E"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06440CBF"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7BA9B53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389A7AF7"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r>
      <w:tr w:rsidR="00C50FB1" w:rsidRPr="00C50FB1" w14:paraId="7F112253" w14:textId="77777777" w:rsidTr="006F0CC1">
        <w:tc>
          <w:tcPr>
            <w:tcW w:w="7263" w:type="dxa"/>
            <w:vAlign w:val="bottom"/>
          </w:tcPr>
          <w:p w14:paraId="659ACF05" w14:textId="699594B0"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9.</w:t>
            </w:r>
            <w:r>
              <w:rPr>
                <w:sz w:val="17"/>
                <w:lang w:val="en-GB"/>
              </w:rPr>
              <w:tab/>
            </w:r>
            <w:r w:rsidR="00E63B09" w:rsidRPr="00C50FB1">
              <w:rPr>
                <w:sz w:val="17"/>
                <w:lang w:val="en-GB"/>
              </w:rPr>
              <w:t>Seminars on strengthening collaboration through joint efforts and activities in the United Nations system and other international organizations, including regional intergovernmental organizations of which the small island developing States are members</w:t>
            </w:r>
          </w:p>
        </w:tc>
        <w:tc>
          <w:tcPr>
            <w:tcW w:w="646" w:type="dxa"/>
            <w:vAlign w:val="bottom"/>
          </w:tcPr>
          <w:p w14:paraId="7F04E860"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7A53AAD9"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76CE5053"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c>
          <w:tcPr>
            <w:tcW w:w="647" w:type="dxa"/>
            <w:vAlign w:val="bottom"/>
          </w:tcPr>
          <w:p w14:paraId="63EC65F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r>
      <w:tr w:rsidR="00C50FB1" w:rsidRPr="00C50FB1" w14:paraId="1EADBE20" w14:textId="77777777" w:rsidTr="006F0CC1">
        <w:tc>
          <w:tcPr>
            <w:tcW w:w="7263" w:type="dxa"/>
            <w:vAlign w:val="bottom"/>
          </w:tcPr>
          <w:p w14:paraId="4F5EC9AE" w14:textId="0F55A1C6"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10.</w:t>
            </w:r>
            <w:r>
              <w:rPr>
                <w:sz w:val="17"/>
                <w:lang w:val="en-GB"/>
              </w:rPr>
              <w:tab/>
            </w:r>
            <w:r w:rsidR="00E63B09" w:rsidRPr="00C50FB1">
              <w:rPr>
                <w:sz w:val="17"/>
                <w:lang w:val="en-GB"/>
              </w:rPr>
              <w:t>Seminars on private sector involvement in supporting implementation of the Antigua and Barbuda Agenda for Small Island Developing States</w:t>
            </w:r>
          </w:p>
        </w:tc>
        <w:tc>
          <w:tcPr>
            <w:tcW w:w="646" w:type="dxa"/>
            <w:vAlign w:val="bottom"/>
          </w:tcPr>
          <w:p w14:paraId="026BF80C"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4</w:t>
            </w:r>
          </w:p>
        </w:tc>
        <w:tc>
          <w:tcPr>
            <w:tcW w:w="647" w:type="dxa"/>
            <w:vAlign w:val="bottom"/>
          </w:tcPr>
          <w:p w14:paraId="0317A40D"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5</w:t>
            </w:r>
          </w:p>
        </w:tc>
        <w:tc>
          <w:tcPr>
            <w:tcW w:w="647" w:type="dxa"/>
            <w:vAlign w:val="bottom"/>
          </w:tcPr>
          <w:p w14:paraId="3CFD4956"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4 [3]</w:t>
            </w:r>
          </w:p>
        </w:tc>
        <w:tc>
          <w:tcPr>
            <w:tcW w:w="647" w:type="dxa"/>
            <w:vAlign w:val="bottom"/>
          </w:tcPr>
          <w:p w14:paraId="5BF34513"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w:t>
            </w:r>
          </w:p>
        </w:tc>
      </w:tr>
      <w:tr w:rsidR="00C50FB1" w:rsidRPr="00C50FB1" w14:paraId="64773A37" w14:textId="77777777" w:rsidTr="006F0CC1">
        <w:tc>
          <w:tcPr>
            <w:tcW w:w="7263" w:type="dxa"/>
            <w:vAlign w:val="bottom"/>
          </w:tcPr>
          <w:p w14:paraId="0A638B66" w14:textId="25544C36"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11.</w:t>
            </w:r>
            <w:r>
              <w:rPr>
                <w:sz w:val="17"/>
                <w:lang w:val="en-GB"/>
              </w:rPr>
              <w:tab/>
            </w:r>
            <w:r w:rsidR="00E63B09" w:rsidRPr="00C50FB1">
              <w:rPr>
                <w:sz w:val="17"/>
                <w:lang w:val="en-GB"/>
              </w:rPr>
              <w:t>Seminars on the access of small island developing States to climate change-related finance for development goals</w:t>
            </w:r>
          </w:p>
        </w:tc>
        <w:tc>
          <w:tcPr>
            <w:tcW w:w="646" w:type="dxa"/>
            <w:vAlign w:val="bottom"/>
          </w:tcPr>
          <w:p w14:paraId="27E77D41"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76BCFF1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4B937624"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732819EB"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r>
      <w:tr w:rsidR="00C50FB1" w:rsidRPr="00C50FB1" w14:paraId="1C0092A6" w14:textId="77777777" w:rsidTr="006F0CC1">
        <w:tc>
          <w:tcPr>
            <w:tcW w:w="7263" w:type="dxa"/>
            <w:vAlign w:val="bottom"/>
          </w:tcPr>
          <w:p w14:paraId="4D0134E9" w14:textId="2DFC8C69"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Pr>
                <w:sz w:val="17"/>
                <w:lang w:val="en-GB"/>
              </w:rPr>
              <w:tab/>
            </w:r>
            <w:r w:rsidR="00E63B09" w:rsidRPr="00F9625E">
              <w:rPr>
                <w:b/>
                <w:bCs/>
                <w:sz w:val="17"/>
                <w:lang w:val="en-GB"/>
              </w:rPr>
              <w:t>Publications</w:t>
            </w:r>
            <w:r w:rsidR="00E63B09" w:rsidRPr="00C50FB1">
              <w:rPr>
                <w:sz w:val="17"/>
                <w:lang w:val="en-GB"/>
              </w:rPr>
              <w:t xml:space="preserve"> (number of publications)</w:t>
            </w:r>
          </w:p>
        </w:tc>
        <w:tc>
          <w:tcPr>
            <w:tcW w:w="646" w:type="dxa"/>
            <w:vAlign w:val="bottom"/>
          </w:tcPr>
          <w:p w14:paraId="42579BD2" w14:textId="77777777"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F9625E">
              <w:rPr>
                <w:b/>
                <w:bCs/>
                <w:sz w:val="17"/>
                <w:lang w:val="en-GB"/>
              </w:rPr>
              <w:t>1</w:t>
            </w:r>
          </w:p>
        </w:tc>
        <w:tc>
          <w:tcPr>
            <w:tcW w:w="647" w:type="dxa"/>
            <w:vAlign w:val="bottom"/>
          </w:tcPr>
          <w:p w14:paraId="3601A493" w14:textId="77777777"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F9625E">
              <w:rPr>
                <w:b/>
                <w:bCs/>
                <w:sz w:val="17"/>
                <w:lang w:val="en-GB"/>
              </w:rPr>
              <w:t>1</w:t>
            </w:r>
          </w:p>
        </w:tc>
        <w:tc>
          <w:tcPr>
            <w:tcW w:w="647" w:type="dxa"/>
            <w:vAlign w:val="bottom"/>
          </w:tcPr>
          <w:p w14:paraId="78137AB5" w14:textId="77777777"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F9625E">
              <w:rPr>
                <w:b/>
                <w:bCs/>
                <w:sz w:val="17"/>
                <w:lang w:val="en-GB"/>
              </w:rPr>
              <w:t>1</w:t>
            </w:r>
          </w:p>
        </w:tc>
        <w:tc>
          <w:tcPr>
            <w:tcW w:w="647" w:type="dxa"/>
            <w:vAlign w:val="bottom"/>
          </w:tcPr>
          <w:p w14:paraId="1E5773C2" w14:textId="77777777"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F9625E">
              <w:rPr>
                <w:b/>
                <w:bCs/>
                <w:sz w:val="17"/>
                <w:lang w:val="en-GB"/>
              </w:rPr>
              <w:t>1</w:t>
            </w:r>
          </w:p>
        </w:tc>
      </w:tr>
      <w:tr w:rsidR="00C50FB1" w:rsidRPr="00C50FB1" w14:paraId="0F5417D1" w14:textId="77777777" w:rsidTr="006F0CC1">
        <w:tc>
          <w:tcPr>
            <w:tcW w:w="7263" w:type="dxa"/>
            <w:vAlign w:val="bottom"/>
          </w:tcPr>
          <w:p w14:paraId="5D06B47B" w14:textId="31003445"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z w:val="17"/>
                <w:lang w:val="en-GB"/>
              </w:rPr>
            </w:pPr>
            <w:r>
              <w:rPr>
                <w:sz w:val="17"/>
                <w:lang w:val="en-GB"/>
              </w:rPr>
              <w:tab/>
            </w:r>
            <w:r w:rsidR="00E63B09" w:rsidRPr="00C50FB1">
              <w:rPr>
                <w:sz w:val="17"/>
                <w:lang w:val="en-GB"/>
              </w:rPr>
              <w:t>12.</w:t>
            </w:r>
            <w:r>
              <w:rPr>
                <w:sz w:val="17"/>
                <w:lang w:val="en-GB"/>
              </w:rPr>
              <w:tab/>
            </w:r>
            <w:r w:rsidR="00E63B09" w:rsidRPr="00C50FB1">
              <w:rPr>
                <w:sz w:val="17"/>
                <w:lang w:val="en-GB"/>
              </w:rPr>
              <w:t>On mainstreaming the Antigua and Barbuda Agenda for Small Island Developing States and related issues into the work of the United Nations system and enhancing the coherence of issues relating to small island developing States in United Nations processes</w:t>
            </w:r>
          </w:p>
        </w:tc>
        <w:tc>
          <w:tcPr>
            <w:tcW w:w="646" w:type="dxa"/>
            <w:vAlign w:val="bottom"/>
          </w:tcPr>
          <w:p w14:paraId="6546CC24"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68126BC6"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25BD7DF2"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71957FC8"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r>
      <w:tr w:rsidR="00C50FB1" w:rsidRPr="00C50FB1" w14:paraId="1CFE3B4C" w14:textId="77777777" w:rsidTr="006F0CC1">
        <w:tc>
          <w:tcPr>
            <w:tcW w:w="7263" w:type="dxa"/>
            <w:vAlign w:val="bottom"/>
          </w:tcPr>
          <w:p w14:paraId="28225FA7" w14:textId="6FE2040B"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Pr>
                <w:sz w:val="17"/>
                <w:lang w:val="en-GB"/>
              </w:rPr>
              <w:tab/>
            </w:r>
            <w:r w:rsidR="00E63B09" w:rsidRPr="00F9625E">
              <w:rPr>
                <w:b/>
                <w:bCs/>
                <w:sz w:val="17"/>
                <w:lang w:val="en-GB"/>
              </w:rPr>
              <w:t>Technical materials</w:t>
            </w:r>
            <w:r w:rsidR="00E63B09" w:rsidRPr="00C50FB1">
              <w:rPr>
                <w:sz w:val="17"/>
                <w:lang w:val="en-GB"/>
              </w:rPr>
              <w:t xml:space="preserve"> (number of materials)</w:t>
            </w:r>
          </w:p>
        </w:tc>
        <w:tc>
          <w:tcPr>
            <w:tcW w:w="646" w:type="dxa"/>
            <w:vAlign w:val="bottom"/>
          </w:tcPr>
          <w:p w14:paraId="49BC6262" w14:textId="77777777"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F9625E">
              <w:rPr>
                <w:b/>
                <w:bCs/>
                <w:sz w:val="17"/>
                <w:lang w:val="en-GB"/>
              </w:rPr>
              <w:t>10</w:t>
            </w:r>
          </w:p>
        </w:tc>
        <w:tc>
          <w:tcPr>
            <w:tcW w:w="647" w:type="dxa"/>
            <w:vAlign w:val="bottom"/>
          </w:tcPr>
          <w:p w14:paraId="5B1725D6" w14:textId="77777777"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F9625E">
              <w:rPr>
                <w:b/>
                <w:bCs/>
                <w:sz w:val="17"/>
                <w:lang w:val="en-GB"/>
              </w:rPr>
              <w:t>3</w:t>
            </w:r>
          </w:p>
        </w:tc>
        <w:tc>
          <w:tcPr>
            <w:tcW w:w="647" w:type="dxa"/>
            <w:vAlign w:val="bottom"/>
          </w:tcPr>
          <w:p w14:paraId="22137396" w14:textId="77777777"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F9625E">
              <w:rPr>
                <w:b/>
                <w:bCs/>
                <w:sz w:val="17"/>
                <w:lang w:val="en-GB"/>
              </w:rPr>
              <w:t>11</w:t>
            </w:r>
          </w:p>
        </w:tc>
        <w:tc>
          <w:tcPr>
            <w:tcW w:w="647" w:type="dxa"/>
            <w:vAlign w:val="bottom"/>
          </w:tcPr>
          <w:p w14:paraId="5F460A19" w14:textId="77777777"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F9625E">
              <w:rPr>
                <w:b/>
                <w:bCs/>
                <w:sz w:val="17"/>
                <w:lang w:val="en-GB"/>
              </w:rPr>
              <w:t>8</w:t>
            </w:r>
          </w:p>
        </w:tc>
      </w:tr>
      <w:tr w:rsidR="00C50FB1" w:rsidRPr="00C50FB1" w14:paraId="248A4A11" w14:textId="77777777" w:rsidTr="006F0CC1">
        <w:tc>
          <w:tcPr>
            <w:tcW w:w="7263" w:type="dxa"/>
            <w:vAlign w:val="bottom"/>
          </w:tcPr>
          <w:p w14:paraId="6035A0C2" w14:textId="4CFB2DB5"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13.</w:t>
            </w:r>
            <w:r>
              <w:rPr>
                <w:sz w:val="17"/>
                <w:lang w:val="en-GB"/>
              </w:rPr>
              <w:tab/>
            </w:r>
            <w:r w:rsidR="00E63B09" w:rsidRPr="00C50FB1">
              <w:rPr>
                <w:sz w:val="17"/>
                <w:lang w:val="en-GB"/>
              </w:rPr>
              <w:t>On implementing the Antigua and Barbuda Agenda for Small Island Developing States and the 2030 Agenda</w:t>
            </w:r>
          </w:p>
        </w:tc>
        <w:tc>
          <w:tcPr>
            <w:tcW w:w="646" w:type="dxa"/>
            <w:vAlign w:val="bottom"/>
          </w:tcPr>
          <w:p w14:paraId="04651DA1"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4</w:t>
            </w:r>
          </w:p>
        </w:tc>
        <w:tc>
          <w:tcPr>
            <w:tcW w:w="647" w:type="dxa"/>
            <w:vAlign w:val="bottom"/>
          </w:tcPr>
          <w:p w14:paraId="362E5339"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2A3B9237"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4</w:t>
            </w:r>
          </w:p>
        </w:tc>
        <w:tc>
          <w:tcPr>
            <w:tcW w:w="647" w:type="dxa"/>
            <w:vAlign w:val="bottom"/>
          </w:tcPr>
          <w:p w14:paraId="4A652005"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4</w:t>
            </w:r>
          </w:p>
        </w:tc>
      </w:tr>
      <w:tr w:rsidR="00C50FB1" w:rsidRPr="00C50FB1" w14:paraId="2B338B7B" w14:textId="77777777" w:rsidTr="006F0CC1">
        <w:tc>
          <w:tcPr>
            <w:tcW w:w="7263" w:type="dxa"/>
            <w:vAlign w:val="bottom"/>
          </w:tcPr>
          <w:p w14:paraId="68483761" w14:textId="5A39D7F8"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14.</w:t>
            </w:r>
            <w:r>
              <w:rPr>
                <w:sz w:val="17"/>
                <w:lang w:val="en-GB"/>
              </w:rPr>
              <w:tab/>
            </w:r>
            <w:r w:rsidR="00E63B09" w:rsidRPr="00C50FB1">
              <w:rPr>
                <w:sz w:val="17"/>
                <w:lang w:val="en-GB"/>
              </w:rPr>
              <w:t>On international support provided to small island developing States for the achievement of the Sustainable Development Goals and implementation of the Antigua and Barbuda Agenda for Small Island Developing States</w:t>
            </w:r>
          </w:p>
        </w:tc>
        <w:tc>
          <w:tcPr>
            <w:tcW w:w="646" w:type="dxa"/>
            <w:vAlign w:val="bottom"/>
          </w:tcPr>
          <w:p w14:paraId="35816FD6"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41AC384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w:t>
            </w:r>
          </w:p>
        </w:tc>
        <w:tc>
          <w:tcPr>
            <w:tcW w:w="647" w:type="dxa"/>
            <w:vAlign w:val="bottom"/>
          </w:tcPr>
          <w:p w14:paraId="06F836AB"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7B55F20B"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r>
      <w:tr w:rsidR="00C50FB1" w:rsidRPr="00C50FB1" w14:paraId="1401E3E7" w14:textId="77777777" w:rsidTr="006F0CC1">
        <w:tc>
          <w:tcPr>
            <w:tcW w:w="7263" w:type="dxa"/>
            <w:vAlign w:val="bottom"/>
          </w:tcPr>
          <w:p w14:paraId="737AAE58" w14:textId="5FCF8784"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E63B09" w:rsidRPr="00C50FB1">
              <w:rPr>
                <w:sz w:val="17"/>
                <w:lang w:val="en-GB"/>
              </w:rPr>
              <w:t>15.</w:t>
            </w:r>
            <w:r>
              <w:rPr>
                <w:sz w:val="17"/>
                <w:lang w:val="en-GB"/>
              </w:rPr>
              <w:tab/>
            </w:r>
            <w:r w:rsidR="00E63B09" w:rsidRPr="00C50FB1">
              <w:rPr>
                <w:sz w:val="17"/>
                <w:lang w:val="en-GB"/>
              </w:rPr>
              <w:t xml:space="preserve">On matters relating to the financing, implementation and monitoring of the Antigua and Barbuda Agenda for Small Island Developing States and the 2030 Agenda </w:t>
            </w:r>
          </w:p>
        </w:tc>
        <w:tc>
          <w:tcPr>
            <w:tcW w:w="646" w:type="dxa"/>
            <w:vAlign w:val="bottom"/>
          </w:tcPr>
          <w:p w14:paraId="447F5CCE"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651827F8"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6AC24CD4"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3 [2]</w:t>
            </w:r>
          </w:p>
        </w:tc>
        <w:tc>
          <w:tcPr>
            <w:tcW w:w="647" w:type="dxa"/>
            <w:vAlign w:val="bottom"/>
          </w:tcPr>
          <w:p w14:paraId="3B0A44E5"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r>
      <w:tr w:rsidR="00C50FB1" w:rsidRPr="00C50FB1" w14:paraId="12EB83F6" w14:textId="77777777" w:rsidTr="006F0CC1">
        <w:tc>
          <w:tcPr>
            <w:tcW w:w="7263" w:type="dxa"/>
            <w:vAlign w:val="bottom"/>
          </w:tcPr>
          <w:p w14:paraId="2790DF2C" w14:textId="7AF751D7" w:rsidR="00E63B09" w:rsidRPr="00C50FB1" w:rsidRDefault="00F9625E"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0" w:hanging="576"/>
              <w:jc w:val="left"/>
              <w:rPr>
                <w:sz w:val="17"/>
                <w:lang w:val="en-GB"/>
              </w:rPr>
            </w:pPr>
            <w:r>
              <w:rPr>
                <w:sz w:val="17"/>
                <w:lang w:val="en-GB"/>
              </w:rPr>
              <w:tab/>
            </w:r>
            <w:r w:rsidR="00E63B09" w:rsidRPr="00C50FB1">
              <w:rPr>
                <w:sz w:val="17"/>
                <w:lang w:val="en-GB"/>
              </w:rPr>
              <w:t>16.</w:t>
            </w:r>
            <w:r>
              <w:rPr>
                <w:sz w:val="17"/>
                <w:lang w:val="en-GB"/>
              </w:rPr>
              <w:tab/>
            </w:r>
            <w:r w:rsidR="00E63B09" w:rsidRPr="00C50FB1">
              <w:rPr>
                <w:sz w:val="17"/>
                <w:lang w:val="en-GB"/>
              </w:rPr>
              <w:t>On mainstreaming the Antigua and Barbuda Agenda for Small Island Developing States and related issues into the work of the United Nations system and enhancing the coherence of issues relating to small island developing States in United Nations processes</w:t>
            </w:r>
          </w:p>
        </w:tc>
        <w:tc>
          <w:tcPr>
            <w:tcW w:w="646" w:type="dxa"/>
            <w:vAlign w:val="bottom"/>
          </w:tcPr>
          <w:p w14:paraId="7BCE750B"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3A6D33F0"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c>
          <w:tcPr>
            <w:tcW w:w="647" w:type="dxa"/>
            <w:vAlign w:val="bottom"/>
          </w:tcPr>
          <w:p w14:paraId="0A6E4B4B"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2</w:t>
            </w:r>
          </w:p>
        </w:tc>
        <w:tc>
          <w:tcPr>
            <w:tcW w:w="647" w:type="dxa"/>
            <w:vAlign w:val="bottom"/>
          </w:tcPr>
          <w:p w14:paraId="444B2C33"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C50FB1">
              <w:rPr>
                <w:sz w:val="17"/>
                <w:lang w:val="en-GB"/>
              </w:rPr>
              <w:t>1</w:t>
            </w:r>
          </w:p>
        </w:tc>
      </w:tr>
      <w:tr w:rsidR="00C50FB1" w:rsidRPr="00C50FB1" w14:paraId="60C0BF79" w14:textId="77777777" w:rsidTr="006F0CC1">
        <w:tc>
          <w:tcPr>
            <w:tcW w:w="7263" w:type="dxa"/>
            <w:vAlign w:val="bottom"/>
          </w:tcPr>
          <w:p w14:paraId="70322944" w14:textId="56795C49"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F9625E">
              <w:rPr>
                <w:b/>
                <w:bCs/>
                <w:sz w:val="17"/>
                <w:lang w:val="en-GB"/>
              </w:rPr>
              <w:lastRenderedPageBreak/>
              <w:t>C.</w:t>
            </w:r>
            <w:r w:rsidR="00F9625E" w:rsidRPr="00F9625E">
              <w:rPr>
                <w:b/>
                <w:bCs/>
                <w:sz w:val="17"/>
                <w:lang w:val="en-GB"/>
              </w:rPr>
              <w:tab/>
            </w:r>
            <w:r w:rsidRPr="00F9625E">
              <w:rPr>
                <w:b/>
                <w:bCs/>
                <w:sz w:val="17"/>
                <w:lang w:val="en-GB"/>
              </w:rPr>
              <w:t>Substantive deliverables</w:t>
            </w:r>
          </w:p>
        </w:tc>
        <w:tc>
          <w:tcPr>
            <w:tcW w:w="646" w:type="dxa"/>
            <w:vAlign w:val="bottom"/>
          </w:tcPr>
          <w:p w14:paraId="4F65F8AF"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16022978"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6BFD968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7A8523F1"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F9625E" w:rsidRPr="00A47FE6" w14:paraId="5D2AB635" w14:textId="77777777" w:rsidTr="00F9625E">
        <w:tc>
          <w:tcPr>
            <w:tcW w:w="9850" w:type="dxa"/>
            <w:gridSpan w:val="5"/>
          </w:tcPr>
          <w:p w14:paraId="5D7B459E" w14:textId="69F5462F" w:rsidR="00F9625E" w:rsidRPr="00C50FB1" w:rsidRDefault="006F0CC1"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Pr>
                <w:sz w:val="17"/>
                <w:lang w:val="en-GB"/>
              </w:rPr>
              <w:tab/>
            </w:r>
            <w:r w:rsidR="00F9625E" w:rsidRPr="006F0CC1">
              <w:rPr>
                <w:b/>
                <w:bCs/>
                <w:sz w:val="17"/>
                <w:lang w:val="en-GB"/>
              </w:rPr>
              <w:t>Consultation, advice and advocacy</w:t>
            </w:r>
            <w:r w:rsidR="00F9625E" w:rsidRPr="00C50FB1">
              <w:rPr>
                <w:sz w:val="17"/>
                <w:lang w:val="en-GB"/>
              </w:rPr>
              <w:t xml:space="preserve">: briefings to 37 Member States on the work of the Office; and advocacy in appropriate forums for the special case of small island developing States in achieving sustainable development. </w:t>
            </w:r>
          </w:p>
        </w:tc>
      </w:tr>
      <w:tr w:rsidR="00813344" w:rsidRPr="00C50FB1" w14:paraId="683D2C48" w14:textId="77777777" w:rsidTr="006F0CC1">
        <w:tc>
          <w:tcPr>
            <w:tcW w:w="7263" w:type="dxa"/>
            <w:vAlign w:val="bottom"/>
          </w:tcPr>
          <w:p w14:paraId="4A9CFA1A" w14:textId="08D64413" w:rsidR="00E63B09" w:rsidRPr="00F9625E"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F9625E">
              <w:rPr>
                <w:b/>
                <w:bCs/>
                <w:sz w:val="17"/>
                <w:lang w:val="en-GB"/>
              </w:rPr>
              <w:t>D.</w:t>
            </w:r>
            <w:r w:rsidR="00F9625E" w:rsidRPr="00F9625E">
              <w:rPr>
                <w:b/>
                <w:bCs/>
                <w:sz w:val="17"/>
                <w:lang w:val="en-GB"/>
              </w:rPr>
              <w:tab/>
            </w:r>
            <w:r w:rsidRPr="00F9625E">
              <w:rPr>
                <w:b/>
                <w:bCs/>
                <w:sz w:val="17"/>
                <w:lang w:val="en-GB"/>
              </w:rPr>
              <w:t>Communication deliverables</w:t>
            </w:r>
          </w:p>
        </w:tc>
        <w:tc>
          <w:tcPr>
            <w:tcW w:w="646" w:type="dxa"/>
            <w:vAlign w:val="bottom"/>
          </w:tcPr>
          <w:p w14:paraId="0333920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6C762DE5"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0CCBA71A"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47" w:type="dxa"/>
            <w:vAlign w:val="bottom"/>
          </w:tcPr>
          <w:p w14:paraId="7BD6530E" w14:textId="77777777" w:rsidR="00E63B09" w:rsidRPr="00C50FB1" w:rsidRDefault="00E63B09"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F9625E" w:rsidRPr="00A47FE6" w14:paraId="1DD8063C" w14:textId="77777777" w:rsidTr="00F9625E">
        <w:tc>
          <w:tcPr>
            <w:tcW w:w="9850" w:type="dxa"/>
            <w:gridSpan w:val="5"/>
            <w:tcBorders>
              <w:bottom w:val="single" w:sz="12" w:space="0" w:color="auto"/>
            </w:tcBorders>
          </w:tcPr>
          <w:p w14:paraId="52EB097E" w14:textId="01926247" w:rsidR="00F9625E" w:rsidRPr="00C50FB1" w:rsidRDefault="006F0CC1"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Pr>
                <w:sz w:val="17"/>
                <w:lang w:val="en-GB"/>
              </w:rPr>
              <w:tab/>
            </w:r>
            <w:r w:rsidR="00F9625E" w:rsidRPr="006F0CC1">
              <w:rPr>
                <w:b/>
                <w:bCs/>
                <w:sz w:val="17"/>
                <w:lang w:val="en-GB"/>
              </w:rPr>
              <w:t>Outreach programmes, special events and information materials</w:t>
            </w:r>
            <w:r w:rsidR="00F9625E" w:rsidRPr="00C50FB1">
              <w:rPr>
                <w:sz w:val="17"/>
                <w:lang w:val="en-GB"/>
              </w:rPr>
              <w:t>: events to raise awareness on priority issues and thematic agendas relevant to 37 small island developing States.</w:t>
            </w:r>
          </w:p>
        </w:tc>
      </w:tr>
    </w:tbl>
    <w:p w14:paraId="0B4CF6A7" w14:textId="77777777" w:rsidR="00BD66CB" w:rsidRPr="006F0CC1" w:rsidRDefault="00BD66CB" w:rsidP="006F0CC1">
      <w:pPr>
        <w:pStyle w:val="SingleTxt"/>
        <w:spacing w:after="0" w:line="120" w:lineRule="exact"/>
        <w:rPr>
          <w:sz w:val="10"/>
          <w:lang w:val="en-GB"/>
        </w:rPr>
      </w:pPr>
    </w:p>
    <w:p w14:paraId="229F0F01" w14:textId="2EF956F0" w:rsidR="00BD66CB" w:rsidRPr="00D07D3C" w:rsidRDefault="006F0CC1" w:rsidP="006F0CC1">
      <w:pPr>
        <w:pStyle w:val="FootnoteText"/>
        <w:tabs>
          <w:tab w:val="clear" w:pos="418"/>
          <w:tab w:val="right" w:pos="216"/>
          <w:tab w:val="left" w:pos="288"/>
          <w:tab w:val="right" w:pos="576"/>
          <w:tab w:val="left" w:pos="648"/>
        </w:tabs>
        <w:ind w:left="288" w:hanging="288"/>
        <w:rPr>
          <w:lang w:val="en-GB"/>
        </w:rPr>
      </w:pPr>
      <w:r>
        <w:rPr>
          <w:lang w:val="en-GB"/>
        </w:rPr>
        <w:tab/>
      </w:r>
      <w:r w:rsidR="00BD66CB" w:rsidRPr="006F0CC1">
        <w:rPr>
          <w:i/>
          <w:iCs/>
          <w:vertAlign w:val="superscript"/>
          <w:lang w:val="en-GB"/>
        </w:rPr>
        <w:t>a</w:t>
      </w:r>
      <w:r>
        <w:rPr>
          <w:lang w:val="en-GB"/>
        </w:rPr>
        <w:tab/>
      </w:r>
      <w:r w:rsidR="00BD66CB" w:rsidRPr="00D07D3C">
        <w:rPr>
          <w:lang w:val="en-GB"/>
        </w:rPr>
        <w:t xml:space="preserve">Presented in </w:t>
      </w:r>
      <w:hyperlink r:id="rId53" w:history="1">
        <w:r w:rsidR="00BD66CB" w:rsidRPr="00D57FBA">
          <w:rPr>
            <w:rStyle w:val="Hyperlink"/>
            <w:lang w:val="en-GB"/>
          </w:rPr>
          <w:t>A/80/6 (Sect. 10)</w:t>
        </w:r>
      </w:hyperlink>
      <w:r w:rsidR="00BD66CB" w:rsidRPr="00D07D3C">
        <w:rPr>
          <w:lang w:val="en-GB"/>
        </w:rPr>
        <w:t xml:space="preserve"> as “7. Seminars on the support from development partners to small island developing States for the achievement of the Sustainable Development Goals and the implementation of the small island developing States programme of action” and “8. Seminars in support of the Alliance of Small Island States to small island developing States relating to the implementation of the small island developing States programme of action and the 2030 Agenda”.</w:t>
      </w:r>
    </w:p>
    <w:p w14:paraId="4B0F64E4" w14:textId="56DF4195" w:rsidR="00BD66CB" w:rsidRPr="00D07D3C" w:rsidRDefault="006F0CC1" w:rsidP="006F0CC1">
      <w:pPr>
        <w:pStyle w:val="FootnoteText"/>
        <w:tabs>
          <w:tab w:val="clear" w:pos="418"/>
          <w:tab w:val="right" w:pos="216"/>
          <w:tab w:val="left" w:pos="288"/>
          <w:tab w:val="right" w:pos="576"/>
          <w:tab w:val="left" w:pos="648"/>
        </w:tabs>
        <w:ind w:left="288" w:hanging="288"/>
        <w:rPr>
          <w:lang w:val="en-GB"/>
        </w:rPr>
      </w:pPr>
      <w:r>
        <w:rPr>
          <w:lang w:val="en-GB"/>
        </w:rPr>
        <w:tab/>
      </w:r>
      <w:r w:rsidR="00BD66CB" w:rsidRPr="00745DEC">
        <w:rPr>
          <w:i/>
          <w:iCs/>
          <w:vertAlign w:val="superscript"/>
          <w:lang w:val="en-GB"/>
        </w:rPr>
        <w:t>b</w:t>
      </w:r>
      <w:r>
        <w:rPr>
          <w:lang w:val="en-GB"/>
        </w:rPr>
        <w:tab/>
      </w:r>
      <w:r w:rsidR="00BD66CB" w:rsidRPr="00D07D3C">
        <w:rPr>
          <w:lang w:val="en-GB"/>
        </w:rPr>
        <w:t xml:space="preserve">Reflects updated planned deliverables for 2026. Values in square brackets represent the number of planned deliverables reflected in </w:t>
      </w:r>
      <w:hyperlink r:id="rId54" w:history="1">
        <w:r w:rsidR="00BD66CB" w:rsidRPr="00D57FBA">
          <w:rPr>
            <w:rStyle w:val="Hyperlink"/>
            <w:lang w:val="en-GB"/>
          </w:rPr>
          <w:t>A/80/6 (Sect. 10)</w:t>
        </w:r>
      </w:hyperlink>
      <w:r w:rsidR="00BD66CB" w:rsidRPr="00D07D3C">
        <w:rPr>
          <w:lang w:val="en-GB"/>
        </w:rPr>
        <w:t>.</w:t>
      </w:r>
    </w:p>
    <w:p w14:paraId="289E5C44" w14:textId="77777777" w:rsidR="00BD66CB" w:rsidRPr="006F0CC1" w:rsidRDefault="00BD66CB" w:rsidP="006F0CC1">
      <w:pPr>
        <w:pStyle w:val="SingleTxt"/>
        <w:spacing w:after="0" w:line="120" w:lineRule="exact"/>
        <w:rPr>
          <w:sz w:val="10"/>
          <w:lang w:val="en-GB"/>
        </w:rPr>
      </w:pPr>
    </w:p>
    <w:p w14:paraId="44A1C8C6" w14:textId="77777777" w:rsidR="006F0CC1" w:rsidRPr="006F0CC1" w:rsidRDefault="006F0CC1" w:rsidP="006F0CC1">
      <w:pPr>
        <w:pStyle w:val="SingleTxt"/>
        <w:spacing w:after="0" w:line="120" w:lineRule="exact"/>
        <w:rPr>
          <w:sz w:val="10"/>
          <w:lang w:val="en-GB"/>
        </w:rPr>
      </w:pPr>
    </w:p>
    <w:p w14:paraId="57085938" w14:textId="77777777" w:rsidR="006F0CC1" w:rsidRPr="006F0CC1" w:rsidRDefault="006F0CC1" w:rsidP="006F0CC1">
      <w:pPr>
        <w:pStyle w:val="SingleTxt"/>
        <w:spacing w:after="0" w:line="120" w:lineRule="exact"/>
        <w:rPr>
          <w:sz w:val="10"/>
          <w:lang w:val="en-GB"/>
        </w:rPr>
      </w:pPr>
    </w:p>
    <w:p w14:paraId="0DCA98AD" w14:textId="4C6AC42B" w:rsidR="00BD66CB" w:rsidRPr="00D07D3C" w:rsidRDefault="006F0CC1" w:rsidP="006F0CC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Subprogramme 4</w:t>
      </w:r>
    </w:p>
    <w:p w14:paraId="304FE104" w14:textId="75A156E6" w:rsidR="00BD66CB" w:rsidRPr="00D07D3C" w:rsidRDefault="006F0CC1" w:rsidP="006F0CC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 xml:space="preserve">Advocacy, outreach and analysis </w:t>
      </w:r>
    </w:p>
    <w:p w14:paraId="03782AD4" w14:textId="77777777" w:rsidR="00BD66CB" w:rsidRPr="006F0CC1" w:rsidRDefault="00BD66CB" w:rsidP="006F0CC1">
      <w:pPr>
        <w:pStyle w:val="SingleTxt"/>
        <w:spacing w:after="0" w:line="120" w:lineRule="exact"/>
        <w:rPr>
          <w:sz w:val="10"/>
          <w:lang w:val="en-GB"/>
        </w:rPr>
      </w:pPr>
    </w:p>
    <w:p w14:paraId="676952C2" w14:textId="77777777" w:rsidR="006F0CC1" w:rsidRPr="006F0CC1" w:rsidRDefault="006F0CC1" w:rsidP="006F0CC1">
      <w:pPr>
        <w:pStyle w:val="SingleTxt"/>
        <w:spacing w:after="0" w:line="120" w:lineRule="exact"/>
        <w:rPr>
          <w:sz w:val="10"/>
          <w:lang w:val="en-GB"/>
        </w:rPr>
      </w:pPr>
    </w:p>
    <w:p w14:paraId="57BAA4BE" w14:textId="5F7E8422" w:rsidR="00BD66CB" w:rsidRPr="00D07D3C" w:rsidRDefault="006F0CC1" w:rsidP="006F0CC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Objective</w:t>
      </w:r>
    </w:p>
    <w:p w14:paraId="2E4EE644" w14:textId="77777777" w:rsidR="00BD66CB" w:rsidRPr="006F0CC1" w:rsidRDefault="00BD66CB" w:rsidP="006F0CC1">
      <w:pPr>
        <w:pStyle w:val="SingleTxt"/>
        <w:spacing w:after="0" w:line="120" w:lineRule="exact"/>
        <w:rPr>
          <w:sz w:val="10"/>
          <w:lang w:val="en-GB"/>
        </w:rPr>
      </w:pPr>
    </w:p>
    <w:p w14:paraId="0C56D898" w14:textId="77777777" w:rsidR="006F0CC1" w:rsidRPr="006F0CC1" w:rsidRDefault="006F0CC1" w:rsidP="006F0CC1">
      <w:pPr>
        <w:pStyle w:val="SingleTxt"/>
        <w:spacing w:after="0" w:line="120" w:lineRule="exact"/>
        <w:rPr>
          <w:sz w:val="10"/>
          <w:lang w:val="en-GB"/>
        </w:rPr>
      </w:pPr>
    </w:p>
    <w:p w14:paraId="0FE8AA45"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10.60</w:t>
      </w:r>
      <w:r w:rsidRPr="00D07D3C">
        <w:rPr>
          <w:lang w:val="en-GB"/>
        </w:rPr>
        <w:tab/>
        <w:t xml:space="preserve">The objective, to which this subprogramme contributes, is to advance the sustainable development priorities and the shared challenges of the least developed countries, landlocked developing countries and small island developing States. </w:t>
      </w:r>
    </w:p>
    <w:p w14:paraId="6BD8E44B" w14:textId="77777777" w:rsidR="00BD66CB" w:rsidRPr="00745DEC" w:rsidRDefault="00BD66CB" w:rsidP="00745DEC">
      <w:pPr>
        <w:pStyle w:val="SingleTxt"/>
        <w:spacing w:after="0" w:line="120" w:lineRule="exact"/>
        <w:rPr>
          <w:sz w:val="10"/>
          <w:lang w:val="en-GB"/>
        </w:rPr>
      </w:pPr>
    </w:p>
    <w:p w14:paraId="77091A63" w14:textId="77777777" w:rsidR="00745DEC" w:rsidRPr="00745DEC" w:rsidRDefault="00745DEC" w:rsidP="00745DEC">
      <w:pPr>
        <w:pStyle w:val="SingleTxt"/>
        <w:spacing w:after="0" w:line="120" w:lineRule="exact"/>
        <w:rPr>
          <w:sz w:val="10"/>
          <w:lang w:val="en-GB"/>
        </w:rPr>
      </w:pPr>
    </w:p>
    <w:p w14:paraId="71F5E46C" w14:textId="2EC7BE8D" w:rsidR="00BD66CB" w:rsidRPr="00D07D3C" w:rsidRDefault="00745DEC" w:rsidP="00745D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Strategy</w:t>
      </w:r>
    </w:p>
    <w:p w14:paraId="0149028B" w14:textId="77777777" w:rsidR="00BD66CB" w:rsidRPr="00745DEC" w:rsidRDefault="00BD66CB" w:rsidP="00745DEC">
      <w:pPr>
        <w:pStyle w:val="SingleTxt"/>
        <w:spacing w:after="0" w:line="120" w:lineRule="exact"/>
        <w:rPr>
          <w:sz w:val="10"/>
          <w:lang w:val="en-GB"/>
        </w:rPr>
      </w:pPr>
    </w:p>
    <w:p w14:paraId="7C9BE229" w14:textId="77777777" w:rsidR="00745DEC" w:rsidRPr="00745DEC" w:rsidRDefault="00745DEC" w:rsidP="00745DEC">
      <w:pPr>
        <w:pStyle w:val="SingleTxt"/>
        <w:spacing w:after="0" w:line="120" w:lineRule="exact"/>
        <w:rPr>
          <w:sz w:val="10"/>
          <w:lang w:val="en-GB"/>
        </w:rPr>
      </w:pPr>
    </w:p>
    <w:p w14:paraId="54F7D8FF"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10.61</w:t>
      </w:r>
      <w:r w:rsidRPr="00D07D3C">
        <w:rPr>
          <w:lang w:val="en-GB"/>
        </w:rPr>
        <w:tab/>
        <w:t>To contribute to the objective, the subprogramme will:</w:t>
      </w:r>
    </w:p>
    <w:p w14:paraId="434C7FB6" w14:textId="68EC83E3"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D07D3C">
        <w:rPr>
          <w:lang w:val="en-GB"/>
        </w:rPr>
        <w:t>(a)</w:t>
      </w:r>
      <w:r w:rsidRPr="00D07D3C">
        <w:rPr>
          <w:lang w:val="en-GB"/>
        </w:rPr>
        <w:tab/>
        <w:t>Generate data analysis and insights and publish analytical research for the least developed countries, landlocked developing countries and small island developing States, including cross-cutting flagship reports, analytical briefs and trend analysis, on topics that align with and support the advancement of three programmes of action and global development agendas;</w:t>
      </w:r>
    </w:p>
    <w:p w14:paraId="68CC311F" w14:textId="1F2C85DF"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D07D3C">
        <w:rPr>
          <w:lang w:val="en-GB"/>
        </w:rPr>
        <w:t>(b)</w:t>
      </w:r>
      <w:r w:rsidRPr="00D07D3C">
        <w:rPr>
          <w:lang w:val="en-GB"/>
        </w:rPr>
        <w:tab/>
        <w:t xml:space="preserve">Provide, in preparing for intergovernmental processes, substantive support on the regional and country specificities of research and trend analysis for ongoing and emerging issues affecting the three groups of countries; </w:t>
      </w:r>
    </w:p>
    <w:p w14:paraId="7C856174" w14:textId="08F7F555"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D07D3C">
        <w:rPr>
          <w:lang w:val="en-GB"/>
        </w:rPr>
        <w:t>(c)</w:t>
      </w:r>
      <w:r w:rsidRPr="00D07D3C">
        <w:rPr>
          <w:lang w:val="en-GB"/>
        </w:rPr>
        <w:tab/>
        <w:t xml:space="preserve">Build research partnerships and networks, </w:t>
      </w:r>
      <w:proofErr w:type="gramStart"/>
      <w:r w:rsidRPr="00D07D3C">
        <w:rPr>
          <w:lang w:val="en-GB"/>
        </w:rPr>
        <w:t>in particular in</w:t>
      </w:r>
      <w:proofErr w:type="gramEnd"/>
      <w:r w:rsidRPr="00D07D3C">
        <w:rPr>
          <w:lang w:val="en-GB"/>
        </w:rPr>
        <w:t xml:space="preserve"> emerging areas and for enhanced data collection and analysis among and within the three groups of countries;</w:t>
      </w:r>
    </w:p>
    <w:p w14:paraId="23F88E43" w14:textId="4FA446A3"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D07D3C">
        <w:rPr>
          <w:lang w:val="en-GB"/>
        </w:rPr>
        <w:t>(d)</w:t>
      </w:r>
      <w:r w:rsidRPr="00D07D3C">
        <w:rPr>
          <w:lang w:val="en-GB"/>
        </w:rPr>
        <w:tab/>
        <w:t>Develop outreach campaigns, using data-driven storytelling and multimedia products, on the specific challenges and opportunities of the three groups of countries and the priorities of the three programmes of action;</w:t>
      </w:r>
    </w:p>
    <w:p w14:paraId="11766234" w14:textId="2458C61E"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D07D3C">
        <w:rPr>
          <w:lang w:val="en-GB"/>
        </w:rPr>
        <w:t>(e)</w:t>
      </w:r>
      <w:r w:rsidRPr="00D07D3C">
        <w:rPr>
          <w:lang w:val="en-GB"/>
        </w:rPr>
        <w:tab/>
        <w:t>Advocate for sustained and adequate international support for the three programmes of action and the integration of these priorities into global agendas by organizing high-level events, convening multi-stakeholder dialogues and engaging in targeted advocacy with decision makers in intergovernmental forums.</w:t>
      </w:r>
    </w:p>
    <w:p w14:paraId="05A231C5"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10.62</w:t>
      </w:r>
      <w:r w:rsidRPr="00D07D3C">
        <w:rPr>
          <w:lang w:val="en-GB"/>
        </w:rPr>
        <w:tab/>
        <w:t>The above-mentioned work is expected to result in:</w:t>
      </w:r>
    </w:p>
    <w:p w14:paraId="3A5C13FB" w14:textId="5DF2E4EB"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D07D3C">
        <w:rPr>
          <w:lang w:val="en-GB"/>
        </w:rPr>
        <w:t>(a)</w:t>
      </w:r>
      <w:r w:rsidRPr="00D07D3C">
        <w:rPr>
          <w:lang w:val="en-GB"/>
        </w:rPr>
        <w:tab/>
        <w:t xml:space="preserve">Strengthened implementation of evidence-based policies and decision-making by the least developed countries, landlocked developing countries and small island developing States; </w:t>
      </w:r>
    </w:p>
    <w:p w14:paraId="79774D9C" w14:textId="52C91B61"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Pr="00D07D3C">
        <w:rPr>
          <w:lang w:val="en-GB"/>
        </w:rPr>
        <w:t>(b)</w:t>
      </w:r>
      <w:r w:rsidRPr="00D07D3C">
        <w:rPr>
          <w:lang w:val="en-GB"/>
        </w:rPr>
        <w:tab/>
        <w:t xml:space="preserve">Increased understanding and engagement of target audiences, in particular decision makers, in support of and for the advancement of the priorities of the three programmes of action. </w:t>
      </w:r>
    </w:p>
    <w:p w14:paraId="6BA30541" w14:textId="200D97FA" w:rsidR="00BD66CB" w:rsidRPr="00D07D3C" w:rsidRDefault="00745DEC" w:rsidP="00745D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Pr>
          <w:lang w:val="en-GB"/>
        </w:rPr>
        <w:tab/>
      </w:r>
      <w:r w:rsidR="00BD66CB" w:rsidRPr="00D07D3C">
        <w:rPr>
          <w:lang w:val="en-GB"/>
        </w:rPr>
        <w:t>Planned result for 2027</w:t>
      </w:r>
    </w:p>
    <w:p w14:paraId="680D878C" w14:textId="77777777" w:rsidR="00BD66CB" w:rsidRPr="00745DEC" w:rsidRDefault="00BD66CB" w:rsidP="00745DEC">
      <w:pPr>
        <w:pStyle w:val="SingleTxt"/>
        <w:spacing w:after="0" w:line="120" w:lineRule="exact"/>
        <w:rPr>
          <w:sz w:val="10"/>
          <w:lang w:val="en-GB"/>
        </w:rPr>
      </w:pPr>
    </w:p>
    <w:p w14:paraId="2418C3E5" w14:textId="77777777" w:rsidR="00745DEC" w:rsidRPr="00745DEC" w:rsidRDefault="00745DEC" w:rsidP="00745DEC">
      <w:pPr>
        <w:pStyle w:val="SingleTxt"/>
        <w:spacing w:after="0" w:line="120" w:lineRule="exact"/>
        <w:rPr>
          <w:sz w:val="10"/>
          <w:lang w:val="en-GB"/>
        </w:rPr>
      </w:pPr>
    </w:p>
    <w:p w14:paraId="65309C51" w14:textId="1405FE35" w:rsidR="00BD66CB" w:rsidRPr="00D07D3C" w:rsidRDefault="00745DEC" w:rsidP="00745D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Pr>
          <w:lang w:val="en-GB"/>
        </w:rPr>
        <w:tab/>
      </w:r>
      <w:r>
        <w:rPr>
          <w:lang w:val="en-GB"/>
        </w:rPr>
        <w:tab/>
      </w:r>
      <w:r w:rsidR="00BD66CB" w:rsidRPr="00D07D3C">
        <w:rPr>
          <w:lang w:val="en-GB"/>
        </w:rPr>
        <w:t>Result 1: strengthened integration of the three programmes of action into relevant intergovernmental processes</w:t>
      </w:r>
    </w:p>
    <w:p w14:paraId="14E9BDCC" w14:textId="77777777" w:rsidR="00BD66CB" w:rsidRPr="00745DEC" w:rsidRDefault="00BD66CB" w:rsidP="00745DEC">
      <w:pPr>
        <w:pStyle w:val="SingleTxt"/>
        <w:spacing w:after="0" w:line="120" w:lineRule="exact"/>
        <w:rPr>
          <w:sz w:val="10"/>
          <w:lang w:val="en-GB"/>
        </w:rPr>
      </w:pPr>
    </w:p>
    <w:p w14:paraId="662303F0" w14:textId="0A054147" w:rsidR="00BD66CB" w:rsidRPr="00D07D3C" w:rsidRDefault="00745DEC" w:rsidP="00745D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Programme performance in 2025 and target for 2027</w:t>
      </w:r>
    </w:p>
    <w:p w14:paraId="685AFD4E" w14:textId="77777777" w:rsidR="00BD66CB" w:rsidRPr="00745DEC" w:rsidRDefault="00BD66CB" w:rsidP="00745DEC">
      <w:pPr>
        <w:pStyle w:val="SingleTxt"/>
        <w:spacing w:after="0" w:line="120" w:lineRule="exact"/>
        <w:rPr>
          <w:sz w:val="10"/>
          <w:lang w:val="en-GB"/>
        </w:rPr>
      </w:pPr>
    </w:p>
    <w:p w14:paraId="05B4817D" w14:textId="77777777"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10.63</w:t>
      </w:r>
      <w:r w:rsidRPr="00D07D3C">
        <w:rPr>
          <w:lang w:val="en-GB"/>
        </w:rPr>
        <w:tab/>
        <w:t>The subprogramme’s work contributed to four countries, Angola, the Gambia, Saint Lucia and Seychelles, integrating their programmes of action into their voluntary national reviews, which exceeded the planned target of two.</w:t>
      </w:r>
    </w:p>
    <w:p w14:paraId="78D85E51" w14:textId="56D7792C" w:rsidR="00BD66CB" w:rsidRPr="00D07D3C" w:rsidRDefault="00BD66CB" w:rsidP="00BD66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10.64</w:t>
      </w:r>
      <w:r w:rsidRPr="00D07D3C">
        <w:rPr>
          <w:lang w:val="en-GB"/>
        </w:rPr>
        <w:tab/>
        <w:t>Progress towards the objective and the target for 2027 are presented in the performance measure below (see figure 10.IV).</w:t>
      </w:r>
    </w:p>
    <w:p w14:paraId="1FA73553" w14:textId="77777777" w:rsidR="00BD66CB" w:rsidRPr="00745DEC" w:rsidRDefault="00BD66CB" w:rsidP="00745DEC">
      <w:pPr>
        <w:pStyle w:val="SingleTxt"/>
        <w:spacing w:after="0" w:line="120" w:lineRule="exact"/>
        <w:rPr>
          <w:sz w:val="10"/>
          <w:lang w:val="en-GB"/>
        </w:rPr>
      </w:pPr>
    </w:p>
    <w:p w14:paraId="6CB57A34" w14:textId="5DF8AF12" w:rsidR="00BD66CB" w:rsidRPr="00745DEC" w:rsidRDefault="00BD66CB" w:rsidP="00745D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45DEC">
        <w:rPr>
          <w:b w:val="0"/>
          <w:bCs/>
          <w:lang w:val="en-GB"/>
        </w:rPr>
        <w:t>Figure 10.IV</w:t>
      </w:r>
    </w:p>
    <w:p w14:paraId="091E20EB" w14:textId="77777777" w:rsidR="00BD66CB" w:rsidRPr="00D07D3C" w:rsidRDefault="00BD66CB" w:rsidP="00745D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D07D3C">
        <w:rPr>
          <w:lang w:val="en-GB"/>
        </w:rPr>
        <w:t>Performance measure: number of least developed countries, landlocked developing countries and small island developing States integrating their programmes of action into the voluntary national reviews (cumulative)</w:t>
      </w:r>
    </w:p>
    <w:p w14:paraId="63E18CF1" w14:textId="77777777" w:rsidR="00BD66CB" w:rsidRPr="00745DEC" w:rsidRDefault="00BD66CB" w:rsidP="00745DEC">
      <w:pPr>
        <w:pStyle w:val="SingleTxt"/>
        <w:spacing w:after="0" w:line="120" w:lineRule="exact"/>
        <w:rPr>
          <w:sz w:val="10"/>
          <w:lang w:val="en-GB"/>
        </w:rPr>
      </w:pPr>
    </w:p>
    <w:p w14:paraId="10E3FEE6" w14:textId="2BC71FAF" w:rsidR="00745DEC" w:rsidRPr="00745DEC" w:rsidRDefault="0039182B" w:rsidP="00745DEC">
      <w:pPr>
        <w:pStyle w:val="SingleTxt"/>
        <w:spacing w:after="0" w:line="120" w:lineRule="exact"/>
        <w:rPr>
          <w:sz w:val="10"/>
          <w:lang w:val="en-GB"/>
        </w:rPr>
      </w:pPr>
      <w:r w:rsidRPr="001D0CAF">
        <w:rPr>
          <w:noProof/>
          <w:color w:val="000000" w:themeColor="text1"/>
          <w:szCs w:val="20"/>
          <w:shd w:val="clear" w:color="auto" w:fill="E6E6E6"/>
          <w:lang w:eastAsia="en-GB"/>
        </w:rPr>
        <w:drawing>
          <wp:anchor distT="0" distB="0" distL="114300" distR="114300" simplePos="0" relativeHeight="251667456" behindDoc="0" locked="0" layoutInCell="1" allowOverlap="1" wp14:anchorId="72AEB983" wp14:editId="629A25FD">
            <wp:simplePos x="0" y="0"/>
            <wp:positionH relativeFrom="margin">
              <wp:posOffset>-7034</wp:posOffset>
            </wp:positionH>
            <wp:positionV relativeFrom="paragraph">
              <wp:posOffset>90170</wp:posOffset>
            </wp:positionV>
            <wp:extent cx="6254115" cy="1811020"/>
            <wp:effectExtent l="0" t="0" r="0" b="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14FDFBDB" w14:textId="1CC424DE" w:rsidR="00745DEC" w:rsidRPr="0039182B" w:rsidRDefault="00745DEC" w:rsidP="0039182B">
      <w:pPr>
        <w:pStyle w:val="SingleTxt"/>
        <w:spacing w:after="0" w:line="120" w:lineRule="exact"/>
        <w:rPr>
          <w:sz w:val="10"/>
          <w:lang w:val="en-GB"/>
        </w:rPr>
      </w:pPr>
    </w:p>
    <w:p w14:paraId="219C8754" w14:textId="77777777" w:rsidR="0039182B" w:rsidRPr="0039182B" w:rsidRDefault="0039182B" w:rsidP="0039182B">
      <w:pPr>
        <w:pStyle w:val="SingleTxt"/>
        <w:spacing w:after="0" w:line="120" w:lineRule="exact"/>
        <w:rPr>
          <w:sz w:val="10"/>
          <w:lang w:val="en-GB"/>
        </w:rPr>
      </w:pPr>
    </w:p>
    <w:p w14:paraId="5ACE2D5A" w14:textId="62C51F5B" w:rsidR="00BD66CB" w:rsidRPr="00D07D3C" w:rsidRDefault="0039182B" w:rsidP="003918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Pr>
          <w:lang w:val="en-GB"/>
        </w:rPr>
        <w:tab/>
      </w:r>
      <w:r>
        <w:rPr>
          <w:lang w:val="en-GB"/>
        </w:rPr>
        <w:tab/>
      </w:r>
      <w:r w:rsidR="00BD66CB" w:rsidRPr="00D07D3C">
        <w:rPr>
          <w:lang w:val="en-GB"/>
        </w:rPr>
        <w:t>Result 2: real-time analytics and monitoring of the three programmes of action to inform policy formulation, planning and decision-making</w:t>
      </w:r>
    </w:p>
    <w:p w14:paraId="32AECBA2" w14:textId="77777777" w:rsidR="00BD66CB" w:rsidRPr="0039182B" w:rsidRDefault="00BD66CB" w:rsidP="0039182B">
      <w:pPr>
        <w:pStyle w:val="SingleTxt"/>
        <w:spacing w:after="0" w:line="120" w:lineRule="exact"/>
        <w:rPr>
          <w:sz w:val="10"/>
          <w:lang w:val="en-GB"/>
        </w:rPr>
      </w:pPr>
    </w:p>
    <w:p w14:paraId="76C6DBF1" w14:textId="66F8B9D6" w:rsidR="00BD66CB" w:rsidRPr="00D07D3C" w:rsidRDefault="0039182B" w:rsidP="003918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Proposed programme plan for 2027</w:t>
      </w:r>
    </w:p>
    <w:p w14:paraId="45F0A170" w14:textId="77777777" w:rsidR="00BD66CB" w:rsidRPr="0039182B" w:rsidRDefault="00BD66CB" w:rsidP="0039182B">
      <w:pPr>
        <w:pStyle w:val="SingleTxt"/>
        <w:spacing w:after="0" w:line="120" w:lineRule="exact"/>
        <w:rPr>
          <w:sz w:val="10"/>
          <w:lang w:val="en-GB"/>
        </w:rPr>
      </w:pPr>
    </w:p>
    <w:p w14:paraId="3B6E2D50" w14:textId="65EFB7BE" w:rsidR="00BD66CB" w:rsidRPr="00D07D3C" w:rsidRDefault="00BD66CB" w:rsidP="003918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10.65</w:t>
      </w:r>
      <w:r w:rsidRPr="00D07D3C">
        <w:rPr>
          <w:lang w:val="en-GB"/>
        </w:rPr>
        <w:tab/>
        <w:t>Recognizing data as a critical asset to help to inform and deliver better outcomes, the Office has been developing a data platform to serve as a central hub for real-time, high-quality country-level data. The data platform, which is expected to launch during 2026, is being built to support real-time analytics and visualization tools for the monitoring of the three programmes of action with complementary data, including development-related indicators across multiple thematic areas.</w:t>
      </w:r>
    </w:p>
    <w:p w14:paraId="37DA5526" w14:textId="77777777" w:rsidR="0039182B" w:rsidRPr="0039182B" w:rsidRDefault="0039182B" w:rsidP="0039182B">
      <w:pPr>
        <w:pStyle w:val="SingleTxt"/>
        <w:spacing w:after="0" w:line="120" w:lineRule="exact"/>
        <w:rPr>
          <w:sz w:val="10"/>
          <w:lang w:val="en-GB"/>
        </w:rPr>
      </w:pPr>
    </w:p>
    <w:p w14:paraId="0CCD37EC" w14:textId="23F1B2CF" w:rsidR="00BD66CB" w:rsidRPr="00D07D3C" w:rsidRDefault="0039182B" w:rsidP="0039182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Lessons learned and planned change</w:t>
      </w:r>
    </w:p>
    <w:p w14:paraId="37E714C1" w14:textId="77777777" w:rsidR="00BD66CB" w:rsidRPr="0039182B" w:rsidRDefault="00BD66CB" w:rsidP="0039182B">
      <w:pPr>
        <w:pStyle w:val="SingleTxt"/>
        <w:spacing w:after="0" w:line="120" w:lineRule="exact"/>
        <w:rPr>
          <w:sz w:val="10"/>
          <w:lang w:val="en-GB"/>
        </w:rPr>
      </w:pPr>
    </w:p>
    <w:p w14:paraId="3713F68C" w14:textId="05ED5DD7" w:rsidR="00BD66CB" w:rsidRPr="0039182B" w:rsidRDefault="00BD66CB" w:rsidP="003918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lang w:val="en-GB"/>
        </w:rPr>
      </w:pPr>
      <w:r w:rsidRPr="00D07D3C">
        <w:rPr>
          <w:lang w:val="en-GB"/>
        </w:rPr>
        <w:tab/>
        <w:t>10.66</w:t>
      </w:r>
      <w:r w:rsidRPr="00D07D3C">
        <w:rPr>
          <w:lang w:val="en-GB"/>
        </w:rPr>
        <w:tab/>
      </w:r>
      <w:r w:rsidRPr="0039182B">
        <w:rPr>
          <w:w w:val="102"/>
          <w:lang w:val="en-GB"/>
        </w:rPr>
        <w:t xml:space="preserve">The lesson for the subprogramme was that there were significant opportunities to reduce the reporting burden of Member States and strengthen the robustness of analysis of monitoring progress of the three programmes of action through the mapping and use of existing global monitoring frameworks. In applying the lesson, the subprogramme will map global monitoring frameworks, including the targets of the Sustainable Development Goals, to identify a set of indicators suitable for regular monitoring and reporting. </w:t>
      </w:r>
      <w:proofErr w:type="gramStart"/>
      <w:r w:rsidRPr="0039182B">
        <w:rPr>
          <w:w w:val="102"/>
          <w:lang w:val="en-GB"/>
        </w:rPr>
        <w:t>On the basis of</w:t>
      </w:r>
      <w:proofErr w:type="gramEnd"/>
      <w:r w:rsidRPr="0039182B">
        <w:rPr>
          <w:w w:val="102"/>
          <w:lang w:val="en-GB"/>
        </w:rPr>
        <w:t xml:space="preserve"> these findings, the Office will select a set of indicators based on methodological robustness, data availability, comparability and accessibility through custodian agency platforms. For example, the Office’s analysis has shown that more than 60 per cent of targets of the Doha Programme of Action for the Least Development Countries are either identical or aligned closely with the targets of the Goals, allowing for the use of existing indicators.</w:t>
      </w:r>
    </w:p>
    <w:p w14:paraId="13E628D0" w14:textId="7E35B8EC" w:rsidR="00BD66CB" w:rsidRPr="00D07D3C" w:rsidRDefault="00BD66CB" w:rsidP="003918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10.67</w:t>
      </w:r>
      <w:r w:rsidRPr="00D07D3C">
        <w:rPr>
          <w:lang w:val="en-GB"/>
        </w:rPr>
        <w:tab/>
      </w:r>
      <w:r w:rsidRPr="0039182B">
        <w:rPr>
          <w:spacing w:val="0"/>
          <w:w w:val="101"/>
          <w:lang w:val="en-GB"/>
        </w:rPr>
        <w:t>Expected progress towards the objective is presented in the performance measure below (see figure 10.V)</w:t>
      </w:r>
      <w:r w:rsidR="0039182B" w:rsidRPr="0039182B">
        <w:rPr>
          <w:spacing w:val="0"/>
          <w:w w:val="101"/>
          <w:lang w:val="en-GB"/>
        </w:rPr>
        <w:t>.</w:t>
      </w:r>
    </w:p>
    <w:p w14:paraId="7FB85FC4" w14:textId="77777777" w:rsidR="00BD66CB" w:rsidRPr="0039182B" w:rsidRDefault="00BD66CB" w:rsidP="0039182B">
      <w:pPr>
        <w:pStyle w:val="SingleTxt"/>
        <w:spacing w:after="0" w:line="120" w:lineRule="exact"/>
        <w:rPr>
          <w:sz w:val="10"/>
          <w:lang w:val="en-GB"/>
        </w:rPr>
      </w:pPr>
    </w:p>
    <w:p w14:paraId="5F3EE8D9" w14:textId="77777777" w:rsidR="00BD66CB" w:rsidRPr="0039182B" w:rsidRDefault="00BD66CB" w:rsidP="003918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9182B">
        <w:rPr>
          <w:b w:val="0"/>
          <w:bCs/>
          <w:lang w:val="en-GB"/>
        </w:rPr>
        <w:lastRenderedPageBreak/>
        <w:t>Figure 10.V</w:t>
      </w:r>
    </w:p>
    <w:p w14:paraId="0B77B669" w14:textId="77777777" w:rsidR="00BD66CB" w:rsidRPr="00D07D3C" w:rsidRDefault="00BD66CB" w:rsidP="003918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D07D3C">
        <w:rPr>
          <w:lang w:val="en-GB"/>
        </w:rPr>
        <w:t xml:space="preserve">Performance measure: number of country profiles with up-to-date, accessible data and number of views and downloads of data, data visualizations, dashboards or analytics from the data platform (annual) </w:t>
      </w:r>
    </w:p>
    <w:p w14:paraId="0A9D8B00" w14:textId="56A2F5D5" w:rsidR="00BD66CB" w:rsidRPr="0063492F" w:rsidRDefault="004D00D8" w:rsidP="0063492F">
      <w:pPr>
        <w:pStyle w:val="SingleTxt"/>
        <w:spacing w:after="0" w:line="120" w:lineRule="exact"/>
        <w:rPr>
          <w:sz w:val="10"/>
          <w:lang w:val="en-GB"/>
        </w:rPr>
      </w:pPr>
      <w:r w:rsidRPr="00587302">
        <w:rPr>
          <w:noProof/>
          <w:color w:val="000000" w:themeColor="text1"/>
          <w:shd w:val="clear" w:color="auto" w:fill="E6E6E6"/>
          <w:lang w:eastAsia="en-GB"/>
        </w:rPr>
        <w:drawing>
          <wp:anchor distT="0" distB="0" distL="114300" distR="114300" simplePos="0" relativeHeight="251674624" behindDoc="0" locked="0" layoutInCell="1" allowOverlap="1" wp14:anchorId="0B40B911" wp14:editId="755646D5">
            <wp:simplePos x="0" y="0"/>
            <wp:positionH relativeFrom="margin">
              <wp:posOffset>0</wp:posOffset>
            </wp:positionH>
            <wp:positionV relativeFrom="paragraph">
              <wp:posOffset>163063</wp:posOffset>
            </wp:positionV>
            <wp:extent cx="6311900" cy="2139315"/>
            <wp:effectExtent l="0" t="0" r="0" b="0"/>
            <wp:wrapTopAndBottom/>
            <wp:docPr id="781931070" name="Chart 781931070"/>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7FB96B23" w14:textId="4604C8DF" w:rsidR="0063492F" w:rsidRPr="0063492F" w:rsidRDefault="0063492F" w:rsidP="0063492F">
      <w:pPr>
        <w:pStyle w:val="SingleTxt"/>
        <w:spacing w:after="0" w:line="120" w:lineRule="exact"/>
        <w:rPr>
          <w:sz w:val="10"/>
          <w:lang w:val="en-GB"/>
        </w:rPr>
      </w:pPr>
    </w:p>
    <w:p w14:paraId="2606243A" w14:textId="46661E3D" w:rsidR="0063492F" w:rsidRPr="0063492F" w:rsidRDefault="0063492F" w:rsidP="0063492F">
      <w:pPr>
        <w:pStyle w:val="SingleTxt"/>
        <w:spacing w:after="0" w:line="120" w:lineRule="exact"/>
        <w:rPr>
          <w:sz w:val="10"/>
          <w:lang w:val="en-GB"/>
        </w:rPr>
      </w:pPr>
    </w:p>
    <w:p w14:paraId="4D475666" w14:textId="77777777" w:rsidR="0063492F" w:rsidRPr="0063492F" w:rsidRDefault="0063492F" w:rsidP="0063492F">
      <w:pPr>
        <w:pStyle w:val="SingleTxt"/>
        <w:spacing w:after="0" w:line="120" w:lineRule="exact"/>
        <w:rPr>
          <w:sz w:val="10"/>
          <w:lang w:val="en-GB"/>
        </w:rPr>
      </w:pPr>
    </w:p>
    <w:p w14:paraId="55FBD086" w14:textId="77777777" w:rsidR="0063492F" w:rsidRPr="0063492F" w:rsidRDefault="0063492F" w:rsidP="0063492F">
      <w:pPr>
        <w:pStyle w:val="SingleTxt"/>
        <w:spacing w:after="0" w:line="120" w:lineRule="exact"/>
        <w:rPr>
          <w:sz w:val="10"/>
          <w:lang w:val="en-GB"/>
        </w:rPr>
      </w:pPr>
    </w:p>
    <w:p w14:paraId="3332927F" w14:textId="7C12EDA6" w:rsidR="00BD66CB" w:rsidRPr="00D07D3C" w:rsidRDefault="0063492F" w:rsidP="0063492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D66CB" w:rsidRPr="00D07D3C">
        <w:rPr>
          <w:lang w:val="en-GB"/>
        </w:rPr>
        <w:t>Deliverables</w:t>
      </w:r>
    </w:p>
    <w:p w14:paraId="362AEEAD" w14:textId="77777777" w:rsidR="00BD66CB" w:rsidRPr="0063492F" w:rsidRDefault="00BD66CB" w:rsidP="0063492F">
      <w:pPr>
        <w:pStyle w:val="SingleTxt"/>
        <w:spacing w:after="0" w:line="120" w:lineRule="exact"/>
        <w:rPr>
          <w:sz w:val="10"/>
          <w:lang w:val="en-GB"/>
        </w:rPr>
      </w:pPr>
    </w:p>
    <w:p w14:paraId="2647F882" w14:textId="77777777" w:rsidR="0063492F" w:rsidRPr="0063492F" w:rsidRDefault="0063492F" w:rsidP="0063492F">
      <w:pPr>
        <w:pStyle w:val="SingleTxt"/>
        <w:spacing w:after="0" w:line="120" w:lineRule="exact"/>
        <w:rPr>
          <w:sz w:val="10"/>
          <w:lang w:val="en-GB"/>
        </w:rPr>
      </w:pPr>
    </w:p>
    <w:p w14:paraId="012C4A3B" w14:textId="77777777" w:rsidR="00BD66CB" w:rsidRPr="00D07D3C" w:rsidRDefault="00BD66CB" w:rsidP="006349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07D3C">
        <w:rPr>
          <w:lang w:val="en-GB"/>
        </w:rPr>
        <w:tab/>
        <w:t>10.68</w:t>
      </w:r>
      <w:r w:rsidRPr="00D07D3C">
        <w:rPr>
          <w:lang w:val="en-GB"/>
        </w:rPr>
        <w:tab/>
        <w:t>Table 10.14 lists all deliverables of the subprogramme.</w:t>
      </w:r>
    </w:p>
    <w:p w14:paraId="1B286EC9" w14:textId="77777777" w:rsidR="00BD66CB" w:rsidRPr="0063492F" w:rsidRDefault="00BD66CB" w:rsidP="0063492F">
      <w:pPr>
        <w:pStyle w:val="SingleTxt"/>
        <w:spacing w:after="0" w:line="120" w:lineRule="exact"/>
        <w:rPr>
          <w:sz w:val="10"/>
          <w:lang w:val="en-GB"/>
        </w:rPr>
      </w:pPr>
    </w:p>
    <w:p w14:paraId="792ED515" w14:textId="77777777" w:rsidR="00BD66CB" w:rsidRPr="0063492F" w:rsidRDefault="00BD66CB" w:rsidP="00D57F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492F">
        <w:rPr>
          <w:b w:val="0"/>
          <w:bCs/>
          <w:lang w:val="en-GB"/>
        </w:rPr>
        <w:t>Table 10.14</w:t>
      </w:r>
    </w:p>
    <w:p w14:paraId="14B17796" w14:textId="77777777" w:rsidR="00BD66CB" w:rsidRPr="00D07D3C" w:rsidRDefault="00BD66CB" w:rsidP="00D57F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07D3C">
        <w:rPr>
          <w:lang w:val="en-GB"/>
        </w:rPr>
        <w:t>Subprogramme 4: deliverables for the period 2025–2027, by category and subcategory</w:t>
      </w:r>
    </w:p>
    <w:p w14:paraId="77457567" w14:textId="77777777" w:rsidR="00BD66CB" w:rsidRPr="0063492F" w:rsidRDefault="00BD66CB" w:rsidP="00D57FBA">
      <w:pPr>
        <w:pStyle w:val="SingleTxt"/>
        <w:keepNext/>
        <w:keepLines/>
        <w:spacing w:after="0" w:line="120" w:lineRule="exact"/>
        <w:rPr>
          <w:sz w:val="10"/>
          <w:lang w:val="en-GB"/>
        </w:rPr>
      </w:pPr>
    </w:p>
    <w:p w14:paraId="46499B1E" w14:textId="77777777" w:rsidR="0063492F" w:rsidRPr="0063492F" w:rsidRDefault="0063492F" w:rsidP="00D57FBA">
      <w:pPr>
        <w:pStyle w:val="SingleTxt"/>
        <w:keepNext/>
        <w:keepLines/>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43"/>
        <w:gridCol w:w="601"/>
        <w:gridCol w:w="602"/>
        <w:gridCol w:w="602"/>
        <w:gridCol w:w="602"/>
      </w:tblGrid>
      <w:tr w:rsidR="0063492F" w:rsidRPr="00D57FBA" w14:paraId="319DC4EE" w14:textId="77777777" w:rsidTr="00D57FBA">
        <w:trPr>
          <w:tblHeader/>
        </w:trPr>
        <w:tc>
          <w:tcPr>
            <w:tcW w:w="7443" w:type="dxa"/>
            <w:tcBorders>
              <w:top w:val="single" w:sz="4" w:space="0" w:color="auto"/>
              <w:bottom w:val="single" w:sz="12" w:space="0" w:color="auto"/>
            </w:tcBorders>
            <w:vAlign w:val="bottom"/>
          </w:tcPr>
          <w:p w14:paraId="62657E8E"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D57FBA">
              <w:rPr>
                <w:i/>
                <w:sz w:val="14"/>
                <w:lang w:val="en-GB"/>
              </w:rPr>
              <w:t>Category and subcategory</w:t>
            </w:r>
          </w:p>
        </w:tc>
        <w:tc>
          <w:tcPr>
            <w:tcW w:w="601" w:type="dxa"/>
            <w:tcBorders>
              <w:top w:val="single" w:sz="4" w:space="0" w:color="auto"/>
              <w:bottom w:val="single" w:sz="12" w:space="0" w:color="auto"/>
            </w:tcBorders>
            <w:vAlign w:val="bottom"/>
          </w:tcPr>
          <w:p w14:paraId="6AB4F270"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D57FBA">
              <w:rPr>
                <w:i/>
                <w:sz w:val="14"/>
                <w:lang w:val="en-GB"/>
              </w:rPr>
              <w:t>2025 planned</w:t>
            </w:r>
          </w:p>
        </w:tc>
        <w:tc>
          <w:tcPr>
            <w:tcW w:w="602" w:type="dxa"/>
            <w:tcBorders>
              <w:top w:val="single" w:sz="4" w:space="0" w:color="auto"/>
              <w:bottom w:val="single" w:sz="12" w:space="0" w:color="auto"/>
            </w:tcBorders>
            <w:vAlign w:val="bottom"/>
          </w:tcPr>
          <w:p w14:paraId="3AC59F42"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D57FBA">
              <w:rPr>
                <w:i/>
                <w:sz w:val="14"/>
                <w:lang w:val="en-GB"/>
              </w:rPr>
              <w:t>2025 actual</w:t>
            </w:r>
          </w:p>
        </w:tc>
        <w:tc>
          <w:tcPr>
            <w:tcW w:w="602" w:type="dxa"/>
            <w:tcBorders>
              <w:top w:val="single" w:sz="4" w:space="0" w:color="auto"/>
              <w:bottom w:val="single" w:sz="12" w:space="0" w:color="auto"/>
            </w:tcBorders>
            <w:vAlign w:val="bottom"/>
          </w:tcPr>
          <w:p w14:paraId="4A7B8862"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D57FBA">
              <w:rPr>
                <w:i/>
                <w:sz w:val="14"/>
                <w:lang w:val="en-GB"/>
              </w:rPr>
              <w:t>2026 planned</w:t>
            </w:r>
          </w:p>
        </w:tc>
        <w:tc>
          <w:tcPr>
            <w:tcW w:w="602" w:type="dxa"/>
            <w:tcBorders>
              <w:top w:val="single" w:sz="4" w:space="0" w:color="auto"/>
              <w:bottom w:val="single" w:sz="12" w:space="0" w:color="auto"/>
            </w:tcBorders>
            <w:vAlign w:val="bottom"/>
          </w:tcPr>
          <w:p w14:paraId="002BF68A"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D57FBA">
              <w:rPr>
                <w:i/>
                <w:sz w:val="14"/>
                <w:lang w:val="en-GB"/>
              </w:rPr>
              <w:t>2027 planned</w:t>
            </w:r>
          </w:p>
        </w:tc>
      </w:tr>
      <w:tr w:rsidR="00D57FBA" w:rsidRPr="00D57FBA" w14:paraId="60C5EB57" w14:textId="77777777" w:rsidTr="00D57FBA">
        <w:trPr>
          <w:trHeight w:hRule="exact" w:val="115"/>
          <w:tblHeader/>
        </w:trPr>
        <w:tc>
          <w:tcPr>
            <w:tcW w:w="7443" w:type="dxa"/>
            <w:tcBorders>
              <w:top w:val="single" w:sz="12" w:space="0" w:color="auto"/>
            </w:tcBorders>
            <w:vAlign w:val="bottom"/>
          </w:tcPr>
          <w:p w14:paraId="73B07B50"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01" w:type="dxa"/>
            <w:tcBorders>
              <w:top w:val="single" w:sz="12" w:space="0" w:color="auto"/>
            </w:tcBorders>
            <w:vAlign w:val="bottom"/>
          </w:tcPr>
          <w:p w14:paraId="54779111"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2" w:type="dxa"/>
            <w:tcBorders>
              <w:top w:val="single" w:sz="12" w:space="0" w:color="auto"/>
            </w:tcBorders>
            <w:vAlign w:val="bottom"/>
          </w:tcPr>
          <w:p w14:paraId="0A050D53"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2" w:type="dxa"/>
            <w:tcBorders>
              <w:top w:val="single" w:sz="12" w:space="0" w:color="auto"/>
            </w:tcBorders>
            <w:vAlign w:val="bottom"/>
          </w:tcPr>
          <w:p w14:paraId="7EDCDBF3"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02" w:type="dxa"/>
            <w:tcBorders>
              <w:top w:val="single" w:sz="12" w:space="0" w:color="auto"/>
            </w:tcBorders>
            <w:vAlign w:val="bottom"/>
          </w:tcPr>
          <w:p w14:paraId="79EEFF52" w14:textId="77777777" w:rsidR="0063492F" w:rsidRPr="00D57FBA" w:rsidRDefault="0063492F" w:rsidP="00D57FB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63492F" w:rsidRPr="00A47FE6" w14:paraId="2758504C" w14:textId="77777777" w:rsidTr="00D57FBA">
        <w:tc>
          <w:tcPr>
            <w:tcW w:w="7443" w:type="dxa"/>
            <w:vAlign w:val="bottom"/>
          </w:tcPr>
          <w:p w14:paraId="0C98AC2B" w14:textId="2FCC800F"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D57FBA">
              <w:rPr>
                <w:b/>
                <w:bCs/>
                <w:sz w:val="17"/>
                <w:lang w:val="en-GB"/>
              </w:rPr>
              <w:t>A.</w:t>
            </w:r>
            <w:r w:rsidR="00D57FBA" w:rsidRPr="00D57FBA">
              <w:rPr>
                <w:b/>
                <w:bCs/>
                <w:sz w:val="17"/>
                <w:lang w:val="en-GB"/>
              </w:rPr>
              <w:tab/>
            </w:r>
            <w:r w:rsidRPr="00D57FBA">
              <w:rPr>
                <w:b/>
                <w:bCs/>
                <w:sz w:val="17"/>
                <w:lang w:val="en-GB"/>
              </w:rPr>
              <w:t>Facilitation of the intergovernmental process and expert bodies</w:t>
            </w:r>
          </w:p>
        </w:tc>
        <w:tc>
          <w:tcPr>
            <w:tcW w:w="601" w:type="dxa"/>
            <w:vAlign w:val="bottom"/>
          </w:tcPr>
          <w:p w14:paraId="581196FB" w14:textId="77777777"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35D9FF37" w14:textId="77777777"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0720A744" w14:textId="77777777"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0ABD9DB8" w14:textId="77777777"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D57FBA" w:rsidRPr="00D57FBA" w14:paraId="50010591" w14:textId="77777777" w:rsidTr="00D57FBA">
        <w:tc>
          <w:tcPr>
            <w:tcW w:w="7443" w:type="dxa"/>
            <w:vAlign w:val="bottom"/>
          </w:tcPr>
          <w:p w14:paraId="020D2CC9" w14:textId="53597DB7" w:rsidR="0063492F" w:rsidRPr="00D57FBA" w:rsidRDefault="00D57FBA"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63492F" w:rsidRPr="00D57FBA">
              <w:rPr>
                <w:b/>
                <w:bCs/>
                <w:sz w:val="17"/>
                <w:lang w:val="en-GB"/>
              </w:rPr>
              <w:t>Substantive services for meetings</w:t>
            </w:r>
            <w:r w:rsidR="0063492F" w:rsidRPr="00D57FBA">
              <w:rPr>
                <w:sz w:val="17"/>
                <w:lang w:val="en-GB"/>
              </w:rPr>
              <w:t xml:space="preserve"> (number of three-hour meetings)</w:t>
            </w:r>
          </w:p>
        </w:tc>
        <w:tc>
          <w:tcPr>
            <w:tcW w:w="601" w:type="dxa"/>
            <w:vAlign w:val="bottom"/>
          </w:tcPr>
          <w:p w14:paraId="4E7BBED6" w14:textId="77777777"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w:t>
            </w:r>
          </w:p>
        </w:tc>
        <w:tc>
          <w:tcPr>
            <w:tcW w:w="602" w:type="dxa"/>
            <w:vAlign w:val="bottom"/>
          </w:tcPr>
          <w:p w14:paraId="7C54EAD6" w14:textId="77777777"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w:t>
            </w:r>
          </w:p>
        </w:tc>
        <w:tc>
          <w:tcPr>
            <w:tcW w:w="602" w:type="dxa"/>
            <w:vAlign w:val="bottom"/>
          </w:tcPr>
          <w:p w14:paraId="60C21571" w14:textId="77777777"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2</w:t>
            </w:r>
          </w:p>
        </w:tc>
        <w:tc>
          <w:tcPr>
            <w:tcW w:w="602" w:type="dxa"/>
            <w:vAlign w:val="bottom"/>
          </w:tcPr>
          <w:p w14:paraId="10BD7A14" w14:textId="77777777" w:rsidR="0063492F" w:rsidRPr="00D57FBA" w:rsidRDefault="0063492F"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2</w:t>
            </w:r>
          </w:p>
        </w:tc>
      </w:tr>
      <w:tr w:rsidR="00D57FBA" w:rsidRPr="00D57FBA" w14:paraId="7861207F" w14:textId="77777777" w:rsidTr="00D57FBA">
        <w:tc>
          <w:tcPr>
            <w:tcW w:w="7443" w:type="dxa"/>
            <w:vAlign w:val="bottom"/>
          </w:tcPr>
          <w:p w14:paraId="523F5D46" w14:textId="38575236" w:rsidR="0063492F" w:rsidRPr="00D57FBA" w:rsidRDefault="00D57FBA"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63492F" w:rsidRPr="00D57FBA">
              <w:rPr>
                <w:sz w:val="17"/>
                <w:lang w:val="en-GB"/>
              </w:rPr>
              <w:t>1.</w:t>
            </w:r>
            <w:r>
              <w:rPr>
                <w:sz w:val="17"/>
                <w:lang w:val="en-GB"/>
              </w:rPr>
              <w:tab/>
            </w:r>
            <w:r w:rsidR="0063492F" w:rsidRPr="00D57FBA">
              <w:rPr>
                <w:sz w:val="17"/>
                <w:lang w:val="en-GB"/>
              </w:rPr>
              <w:t>Meetings of the groups of least developed countries, landlocked developing countries and small island developing States</w:t>
            </w:r>
          </w:p>
        </w:tc>
        <w:tc>
          <w:tcPr>
            <w:tcW w:w="601" w:type="dxa"/>
            <w:vAlign w:val="bottom"/>
          </w:tcPr>
          <w:p w14:paraId="63EA18D9"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w:t>
            </w:r>
          </w:p>
        </w:tc>
        <w:tc>
          <w:tcPr>
            <w:tcW w:w="602" w:type="dxa"/>
            <w:vAlign w:val="bottom"/>
          </w:tcPr>
          <w:p w14:paraId="26C8358B"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w:t>
            </w:r>
          </w:p>
        </w:tc>
        <w:tc>
          <w:tcPr>
            <w:tcW w:w="602" w:type="dxa"/>
            <w:vAlign w:val="bottom"/>
          </w:tcPr>
          <w:p w14:paraId="69BAE0DF"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2</w:t>
            </w:r>
          </w:p>
        </w:tc>
        <w:tc>
          <w:tcPr>
            <w:tcW w:w="602" w:type="dxa"/>
            <w:vAlign w:val="bottom"/>
          </w:tcPr>
          <w:p w14:paraId="4151C0E0"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2</w:t>
            </w:r>
          </w:p>
        </w:tc>
      </w:tr>
      <w:tr w:rsidR="00D57FBA" w:rsidRPr="00A47FE6" w14:paraId="6E0C51C4" w14:textId="77777777" w:rsidTr="00D57FBA">
        <w:tc>
          <w:tcPr>
            <w:tcW w:w="7443" w:type="dxa"/>
            <w:vAlign w:val="bottom"/>
          </w:tcPr>
          <w:p w14:paraId="4128A125" w14:textId="08F9BF6E"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D57FBA">
              <w:rPr>
                <w:b/>
                <w:bCs/>
                <w:sz w:val="17"/>
                <w:lang w:val="en-GB"/>
              </w:rPr>
              <w:t>B.</w:t>
            </w:r>
            <w:r w:rsidR="00D57FBA" w:rsidRPr="00D57FBA">
              <w:rPr>
                <w:b/>
                <w:bCs/>
                <w:sz w:val="17"/>
                <w:lang w:val="en-GB"/>
              </w:rPr>
              <w:tab/>
            </w:r>
            <w:r w:rsidRPr="00D57FBA">
              <w:rPr>
                <w:b/>
                <w:bCs/>
                <w:sz w:val="17"/>
                <w:lang w:val="en-GB"/>
              </w:rPr>
              <w:t>Generation and transfer of knowledge</w:t>
            </w:r>
          </w:p>
        </w:tc>
        <w:tc>
          <w:tcPr>
            <w:tcW w:w="601" w:type="dxa"/>
            <w:vAlign w:val="bottom"/>
          </w:tcPr>
          <w:p w14:paraId="4EBAEFC4"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748D1E8C"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64D9D3B9"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139C4B95"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D57FBA" w:rsidRPr="00D57FBA" w14:paraId="40A26BA3" w14:textId="77777777" w:rsidTr="00D57FBA">
        <w:tc>
          <w:tcPr>
            <w:tcW w:w="7443" w:type="dxa"/>
            <w:vAlign w:val="bottom"/>
          </w:tcPr>
          <w:p w14:paraId="69A9C6B5" w14:textId="7031A252" w:rsidR="0063492F" w:rsidRPr="00D57FBA" w:rsidRDefault="00D57FBA"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63492F" w:rsidRPr="00D57FBA">
              <w:rPr>
                <w:b/>
                <w:bCs/>
                <w:sz w:val="17"/>
                <w:lang w:val="en-GB"/>
              </w:rPr>
              <w:t>Publications</w:t>
            </w:r>
            <w:r w:rsidR="0063492F" w:rsidRPr="00D57FBA">
              <w:rPr>
                <w:sz w:val="17"/>
                <w:lang w:val="en-GB"/>
              </w:rPr>
              <w:t xml:space="preserve"> (number of publications)</w:t>
            </w:r>
          </w:p>
        </w:tc>
        <w:tc>
          <w:tcPr>
            <w:tcW w:w="601" w:type="dxa"/>
            <w:vAlign w:val="bottom"/>
          </w:tcPr>
          <w:p w14:paraId="31390D5C"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w:t>
            </w:r>
          </w:p>
        </w:tc>
        <w:tc>
          <w:tcPr>
            <w:tcW w:w="602" w:type="dxa"/>
            <w:vAlign w:val="bottom"/>
          </w:tcPr>
          <w:p w14:paraId="74C242B5"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w:t>
            </w:r>
          </w:p>
        </w:tc>
        <w:tc>
          <w:tcPr>
            <w:tcW w:w="602" w:type="dxa"/>
            <w:vAlign w:val="bottom"/>
          </w:tcPr>
          <w:p w14:paraId="5B86141C"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3</w:t>
            </w:r>
          </w:p>
        </w:tc>
        <w:tc>
          <w:tcPr>
            <w:tcW w:w="602" w:type="dxa"/>
            <w:vAlign w:val="bottom"/>
          </w:tcPr>
          <w:p w14:paraId="41BE67D7"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3</w:t>
            </w:r>
          </w:p>
        </w:tc>
      </w:tr>
      <w:tr w:rsidR="00D57FBA" w:rsidRPr="00D57FBA" w14:paraId="217CE217" w14:textId="77777777" w:rsidTr="00D57FBA">
        <w:tc>
          <w:tcPr>
            <w:tcW w:w="7443" w:type="dxa"/>
            <w:vAlign w:val="bottom"/>
          </w:tcPr>
          <w:p w14:paraId="32081F76" w14:textId="49BCE7C8" w:rsidR="0063492F" w:rsidRPr="00D57FBA" w:rsidRDefault="00D57FBA"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63492F" w:rsidRPr="00D57FBA">
              <w:rPr>
                <w:sz w:val="17"/>
                <w:lang w:val="en-GB"/>
              </w:rPr>
              <w:t>2.</w:t>
            </w:r>
            <w:r>
              <w:rPr>
                <w:sz w:val="17"/>
                <w:lang w:val="en-GB"/>
              </w:rPr>
              <w:tab/>
            </w:r>
            <w:r w:rsidR="0063492F" w:rsidRPr="00D57FBA">
              <w:rPr>
                <w:sz w:val="17"/>
                <w:lang w:val="en-GB"/>
              </w:rPr>
              <w:t>Thematic reports on the challenges facing the least developed countries, landlocked developing countries and small island developing States, including shared challenges such as vulnerabilities to external shocks, debt sustainability, access to sustainable energy and access to broadband services</w:t>
            </w:r>
          </w:p>
        </w:tc>
        <w:tc>
          <w:tcPr>
            <w:tcW w:w="601" w:type="dxa"/>
            <w:vAlign w:val="bottom"/>
          </w:tcPr>
          <w:p w14:paraId="7CABC423"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w:t>
            </w:r>
          </w:p>
        </w:tc>
        <w:tc>
          <w:tcPr>
            <w:tcW w:w="602" w:type="dxa"/>
            <w:vAlign w:val="bottom"/>
          </w:tcPr>
          <w:p w14:paraId="64905D7C"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w:t>
            </w:r>
          </w:p>
        </w:tc>
        <w:tc>
          <w:tcPr>
            <w:tcW w:w="602" w:type="dxa"/>
            <w:vAlign w:val="bottom"/>
          </w:tcPr>
          <w:p w14:paraId="115F581C"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3</w:t>
            </w:r>
          </w:p>
        </w:tc>
        <w:tc>
          <w:tcPr>
            <w:tcW w:w="602" w:type="dxa"/>
            <w:vAlign w:val="bottom"/>
          </w:tcPr>
          <w:p w14:paraId="11C3D988"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3</w:t>
            </w:r>
          </w:p>
        </w:tc>
      </w:tr>
      <w:tr w:rsidR="00D57FBA" w:rsidRPr="00D57FBA" w14:paraId="09096F42" w14:textId="77777777" w:rsidTr="00D57FBA">
        <w:tc>
          <w:tcPr>
            <w:tcW w:w="7443" w:type="dxa"/>
            <w:vAlign w:val="bottom"/>
          </w:tcPr>
          <w:p w14:paraId="4EFA6239" w14:textId="6F14C283" w:rsidR="0063492F" w:rsidRPr="00D57FBA" w:rsidRDefault="00D57FBA"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lang w:val="en-GB"/>
              </w:rPr>
            </w:pPr>
            <w:r>
              <w:rPr>
                <w:sz w:val="17"/>
                <w:lang w:val="en-GB"/>
              </w:rPr>
              <w:tab/>
            </w:r>
            <w:r w:rsidR="0063492F" w:rsidRPr="00D57FBA">
              <w:rPr>
                <w:b/>
                <w:bCs/>
                <w:sz w:val="17"/>
                <w:lang w:val="en-GB"/>
              </w:rPr>
              <w:t>Technical materials</w:t>
            </w:r>
            <w:r w:rsidR="0063492F" w:rsidRPr="00D57FBA">
              <w:rPr>
                <w:sz w:val="17"/>
                <w:lang w:val="en-GB"/>
              </w:rPr>
              <w:t xml:space="preserve"> (number of materials)</w:t>
            </w:r>
          </w:p>
        </w:tc>
        <w:tc>
          <w:tcPr>
            <w:tcW w:w="601" w:type="dxa"/>
            <w:vAlign w:val="bottom"/>
          </w:tcPr>
          <w:p w14:paraId="769704B0"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w:t>
            </w:r>
          </w:p>
        </w:tc>
        <w:tc>
          <w:tcPr>
            <w:tcW w:w="602" w:type="dxa"/>
            <w:vAlign w:val="bottom"/>
          </w:tcPr>
          <w:p w14:paraId="1A9BC7EE"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w:t>
            </w:r>
          </w:p>
        </w:tc>
        <w:tc>
          <w:tcPr>
            <w:tcW w:w="602" w:type="dxa"/>
            <w:vAlign w:val="bottom"/>
          </w:tcPr>
          <w:p w14:paraId="6551AFD4"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2</w:t>
            </w:r>
          </w:p>
        </w:tc>
        <w:tc>
          <w:tcPr>
            <w:tcW w:w="602" w:type="dxa"/>
            <w:vAlign w:val="bottom"/>
          </w:tcPr>
          <w:p w14:paraId="09D344F7"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b/>
                <w:bCs/>
                <w:sz w:val="17"/>
                <w:lang w:val="en-GB"/>
              </w:rPr>
            </w:pPr>
            <w:r w:rsidRPr="00D57FBA">
              <w:rPr>
                <w:b/>
                <w:bCs/>
                <w:sz w:val="17"/>
                <w:lang w:val="en-GB"/>
              </w:rPr>
              <w:t>2</w:t>
            </w:r>
          </w:p>
        </w:tc>
      </w:tr>
      <w:tr w:rsidR="00D57FBA" w:rsidRPr="00D57FBA" w14:paraId="19C318C4" w14:textId="77777777" w:rsidTr="00D57FBA">
        <w:tc>
          <w:tcPr>
            <w:tcW w:w="7443" w:type="dxa"/>
            <w:vAlign w:val="bottom"/>
          </w:tcPr>
          <w:p w14:paraId="49FDDAF1" w14:textId="1632CF57" w:rsidR="0063492F" w:rsidRPr="00D57FBA" w:rsidRDefault="00D57FBA"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lang w:val="en-GB"/>
              </w:rPr>
            </w:pPr>
            <w:r>
              <w:rPr>
                <w:sz w:val="17"/>
                <w:lang w:val="en-GB"/>
              </w:rPr>
              <w:tab/>
            </w:r>
            <w:r w:rsidR="0063492F" w:rsidRPr="00D57FBA">
              <w:rPr>
                <w:sz w:val="17"/>
                <w:lang w:val="en-GB"/>
              </w:rPr>
              <w:t>3.</w:t>
            </w:r>
            <w:r>
              <w:rPr>
                <w:sz w:val="17"/>
                <w:lang w:val="en-GB"/>
              </w:rPr>
              <w:tab/>
            </w:r>
            <w:r w:rsidR="0063492F" w:rsidRPr="00D57FBA">
              <w:rPr>
                <w:sz w:val="17"/>
                <w:lang w:val="en-GB"/>
              </w:rPr>
              <w:t>Policy briefs for each country group to provide timely, concise and data-driven insights on topics related to the priorities of the three programmes of action</w:t>
            </w:r>
          </w:p>
        </w:tc>
        <w:tc>
          <w:tcPr>
            <w:tcW w:w="601" w:type="dxa"/>
            <w:vAlign w:val="bottom"/>
          </w:tcPr>
          <w:p w14:paraId="2AC53096"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w:t>
            </w:r>
          </w:p>
        </w:tc>
        <w:tc>
          <w:tcPr>
            <w:tcW w:w="602" w:type="dxa"/>
            <w:vAlign w:val="bottom"/>
          </w:tcPr>
          <w:p w14:paraId="69E5A695"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w:t>
            </w:r>
          </w:p>
        </w:tc>
        <w:tc>
          <w:tcPr>
            <w:tcW w:w="602" w:type="dxa"/>
            <w:vAlign w:val="bottom"/>
          </w:tcPr>
          <w:p w14:paraId="2A3495E5"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2</w:t>
            </w:r>
          </w:p>
        </w:tc>
        <w:tc>
          <w:tcPr>
            <w:tcW w:w="602" w:type="dxa"/>
            <w:vAlign w:val="bottom"/>
          </w:tcPr>
          <w:p w14:paraId="3E673E05"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r w:rsidRPr="00D57FBA">
              <w:rPr>
                <w:sz w:val="17"/>
                <w:lang w:val="en-GB"/>
              </w:rPr>
              <w:t>2</w:t>
            </w:r>
          </w:p>
        </w:tc>
      </w:tr>
      <w:tr w:rsidR="00D57FBA" w:rsidRPr="00D57FBA" w14:paraId="53B8E1A5" w14:textId="77777777" w:rsidTr="00D57FBA">
        <w:tc>
          <w:tcPr>
            <w:tcW w:w="7443" w:type="dxa"/>
            <w:vAlign w:val="bottom"/>
          </w:tcPr>
          <w:p w14:paraId="6C99CD99" w14:textId="3649048A" w:rsidR="0063492F" w:rsidRPr="00D57FBA" w:rsidRDefault="0063492F" w:rsidP="007A4EF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D57FBA">
              <w:rPr>
                <w:b/>
                <w:bCs/>
                <w:sz w:val="17"/>
                <w:lang w:val="en-GB"/>
              </w:rPr>
              <w:t>C.</w:t>
            </w:r>
            <w:r w:rsidR="00D57FBA" w:rsidRPr="00D57FBA">
              <w:rPr>
                <w:b/>
                <w:bCs/>
                <w:sz w:val="17"/>
                <w:lang w:val="en-GB"/>
              </w:rPr>
              <w:tab/>
            </w:r>
            <w:r w:rsidRPr="00D57FBA">
              <w:rPr>
                <w:b/>
                <w:bCs/>
                <w:sz w:val="17"/>
                <w:lang w:val="en-GB"/>
              </w:rPr>
              <w:t>Substantive deliverables</w:t>
            </w:r>
          </w:p>
        </w:tc>
        <w:tc>
          <w:tcPr>
            <w:tcW w:w="601" w:type="dxa"/>
            <w:vAlign w:val="bottom"/>
          </w:tcPr>
          <w:p w14:paraId="637161D6" w14:textId="77777777" w:rsidR="0063492F" w:rsidRPr="00D57FBA" w:rsidRDefault="0063492F" w:rsidP="007A4EF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02" w:type="dxa"/>
            <w:vAlign w:val="bottom"/>
          </w:tcPr>
          <w:p w14:paraId="0FC3474E" w14:textId="77777777" w:rsidR="0063492F" w:rsidRPr="00D57FBA" w:rsidRDefault="0063492F" w:rsidP="007A4EF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02" w:type="dxa"/>
            <w:vAlign w:val="bottom"/>
          </w:tcPr>
          <w:p w14:paraId="519338C7" w14:textId="77777777" w:rsidR="0063492F" w:rsidRPr="00D57FBA" w:rsidRDefault="0063492F" w:rsidP="007A4EF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02" w:type="dxa"/>
            <w:vAlign w:val="bottom"/>
          </w:tcPr>
          <w:p w14:paraId="17F60209" w14:textId="77777777" w:rsidR="0063492F" w:rsidRPr="00D57FBA" w:rsidRDefault="0063492F" w:rsidP="007A4EF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D57FBA" w:rsidRPr="00A47FE6" w14:paraId="09AE185A" w14:textId="77777777" w:rsidTr="00D57FBA">
        <w:tc>
          <w:tcPr>
            <w:tcW w:w="9850" w:type="dxa"/>
            <w:gridSpan w:val="5"/>
          </w:tcPr>
          <w:p w14:paraId="2D9A0B3E" w14:textId="4D94692E" w:rsidR="00D57FBA" w:rsidRPr="00D57FBA" w:rsidRDefault="00D57FBA" w:rsidP="007A4EF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Pr>
                <w:sz w:val="17"/>
                <w:lang w:val="en-GB"/>
              </w:rPr>
              <w:tab/>
            </w:r>
            <w:r w:rsidRPr="00D57FBA">
              <w:rPr>
                <w:sz w:val="17"/>
                <w:lang w:val="en-GB"/>
              </w:rPr>
              <w:t>Databases and substantive digital materials: databases and interactive dashboards on relevant statistics, including on monitoring the implementation of the three programmes of action with related analytics and modelling results.</w:t>
            </w:r>
          </w:p>
        </w:tc>
      </w:tr>
      <w:tr w:rsidR="00D57FBA" w:rsidRPr="00D57FBA" w14:paraId="6F8F5606" w14:textId="77777777" w:rsidTr="00D57FBA">
        <w:tc>
          <w:tcPr>
            <w:tcW w:w="7443" w:type="dxa"/>
            <w:vAlign w:val="bottom"/>
          </w:tcPr>
          <w:p w14:paraId="76E8EB77" w14:textId="2A3FE3FF"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lang w:val="en-GB"/>
              </w:rPr>
            </w:pPr>
            <w:r w:rsidRPr="00D57FBA">
              <w:rPr>
                <w:b/>
                <w:bCs/>
                <w:sz w:val="17"/>
                <w:lang w:val="en-GB"/>
              </w:rPr>
              <w:t>D.</w:t>
            </w:r>
            <w:r w:rsidR="00D57FBA" w:rsidRPr="00D57FBA">
              <w:rPr>
                <w:b/>
                <w:bCs/>
                <w:sz w:val="17"/>
                <w:lang w:val="en-GB"/>
              </w:rPr>
              <w:tab/>
            </w:r>
            <w:r w:rsidRPr="00D57FBA">
              <w:rPr>
                <w:b/>
                <w:bCs/>
                <w:sz w:val="17"/>
                <w:lang w:val="en-GB"/>
              </w:rPr>
              <w:t>Communication deliverables</w:t>
            </w:r>
          </w:p>
        </w:tc>
        <w:tc>
          <w:tcPr>
            <w:tcW w:w="601" w:type="dxa"/>
            <w:vAlign w:val="bottom"/>
          </w:tcPr>
          <w:p w14:paraId="609E2BF7"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2F0986C3"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1B83AD20"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c>
          <w:tcPr>
            <w:tcW w:w="602" w:type="dxa"/>
            <w:vAlign w:val="bottom"/>
          </w:tcPr>
          <w:p w14:paraId="259566A4" w14:textId="77777777" w:rsidR="0063492F" w:rsidRPr="00D57FBA" w:rsidRDefault="0063492F"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right"/>
              <w:rPr>
                <w:sz w:val="17"/>
                <w:lang w:val="en-GB"/>
              </w:rPr>
            </w:pPr>
          </w:p>
        </w:tc>
      </w:tr>
      <w:tr w:rsidR="00D57FBA" w:rsidRPr="00A47FE6" w14:paraId="24E52FDD" w14:textId="77777777" w:rsidTr="00D57FBA">
        <w:tc>
          <w:tcPr>
            <w:tcW w:w="9850" w:type="dxa"/>
            <w:gridSpan w:val="5"/>
          </w:tcPr>
          <w:p w14:paraId="7585B106" w14:textId="5193F216" w:rsidR="00D57FBA" w:rsidRPr="00D57FBA" w:rsidRDefault="00D57FBA" w:rsidP="007A4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lang w:val="en-GB"/>
              </w:rPr>
            </w:pPr>
            <w:r>
              <w:rPr>
                <w:sz w:val="17"/>
                <w:lang w:val="en-GB"/>
              </w:rPr>
              <w:tab/>
            </w:r>
            <w:r w:rsidRPr="00D57FBA">
              <w:rPr>
                <w:b/>
                <w:bCs/>
                <w:sz w:val="17"/>
                <w:lang w:val="en-GB"/>
              </w:rPr>
              <w:t>Outreach programmes, special events and information materials</w:t>
            </w:r>
            <w:r w:rsidRPr="00D57FBA">
              <w:rPr>
                <w:sz w:val="17"/>
                <w:lang w:val="en-GB"/>
              </w:rPr>
              <w:t>: communications materials to support global outreach campaigns for the three programmes of action and shared challenges and opportunities for the three groups of countries.</w:t>
            </w:r>
          </w:p>
        </w:tc>
      </w:tr>
      <w:tr w:rsidR="00D57FBA" w:rsidRPr="00A47FE6" w14:paraId="310F658F" w14:textId="77777777" w:rsidTr="00D57FBA">
        <w:tc>
          <w:tcPr>
            <w:tcW w:w="9850" w:type="dxa"/>
            <w:gridSpan w:val="5"/>
          </w:tcPr>
          <w:p w14:paraId="5B1E3621" w14:textId="33BB10CE" w:rsidR="00D57FBA" w:rsidRPr="00D57FBA" w:rsidRDefault="00D57FBA"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Pr>
                <w:sz w:val="17"/>
                <w:lang w:val="en-GB"/>
              </w:rPr>
              <w:lastRenderedPageBreak/>
              <w:tab/>
            </w:r>
            <w:r w:rsidRPr="00D57FBA">
              <w:rPr>
                <w:b/>
                <w:bCs/>
                <w:sz w:val="17"/>
                <w:lang w:val="en-GB"/>
              </w:rPr>
              <w:t>External and media relations</w:t>
            </w:r>
            <w:r w:rsidRPr="00D57FBA">
              <w:rPr>
                <w:sz w:val="17"/>
                <w:lang w:val="en-GB"/>
              </w:rPr>
              <w:t>: press releases, op-eds, press conferences, media briefings and targeted interviews on issues related to the three groups of counties, including highlighting key milestones, events and progress on the three programmes of action and United Nations initiatives.</w:t>
            </w:r>
          </w:p>
        </w:tc>
      </w:tr>
      <w:tr w:rsidR="00D57FBA" w:rsidRPr="00A47FE6" w14:paraId="7FD5D537" w14:textId="77777777" w:rsidTr="00D57FBA">
        <w:tc>
          <w:tcPr>
            <w:tcW w:w="9850" w:type="dxa"/>
            <w:gridSpan w:val="5"/>
            <w:tcBorders>
              <w:bottom w:val="single" w:sz="12" w:space="0" w:color="auto"/>
            </w:tcBorders>
          </w:tcPr>
          <w:p w14:paraId="3DABB89B" w14:textId="2A808E5F" w:rsidR="00D57FBA" w:rsidRPr="00D57FBA" w:rsidRDefault="00D57FBA" w:rsidP="007A4EF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Pr>
                <w:sz w:val="17"/>
                <w:lang w:val="en-GB"/>
              </w:rPr>
              <w:tab/>
            </w:r>
            <w:r w:rsidRPr="00D57FBA">
              <w:rPr>
                <w:b/>
                <w:bCs/>
                <w:sz w:val="17"/>
                <w:lang w:val="en-GB"/>
              </w:rPr>
              <w:t>Digital platforms and multimedia content</w:t>
            </w:r>
            <w:r w:rsidRPr="00D57FBA">
              <w:rPr>
                <w:sz w:val="17"/>
                <w:lang w:val="en-GB"/>
              </w:rPr>
              <w:t>: the Office’s website and web pages related to the three groups of countries, thematic priorities, events and research findings and reporting progress on the three programmes of action, including interactive graphics and videos.</w:t>
            </w:r>
          </w:p>
        </w:tc>
      </w:tr>
    </w:tbl>
    <w:p w14:paraId="16E6D59A" w14:textId="75231940" w:rsidR="00BD66CB" w:rsidRPr="009229BB" w:rsidRDefault="009229BB" w:rsidP="009229BB">
      <w:pPr>
        <w:suppressAutoHyphens w:val="0"/>
        <w:spacing w:after="160" w:line="259" w:lineRule="auto"/>
        <w:rPr>
          <w:kern w:val="14"/>
          <w:lang w:val="en-GB"/>
        </w:rPr>
      </w:pPr>
      <w:r>
        <w:rPr>
          <w:noProof/>
          <w:w w:val="100"/>
          <w:kern w:val="14"/>
          <w:lang w:val="en-GB"/>
        </w:rPr>
        <mc:AlternateContent>
          <mc:Choice Requires="wps">
            <w:drawing>
              <wp:anchor distT="0" distB="0" distL="114300" distR="114300" simplePos="0" relativeHeight="251670528" behindDoc="0" locked="0" layoutInCell="1" allowOverlap="1" wp14:anchorId="5E8CB225" wp14:editId="166E353C">
                <wp:simplePos x="0" y="0"/>
                <wp:positionH relativeFrom="column">
                  <wp:posOffset>2669540</wp:posOffset>
                </wp:positionH>
                <wp:positionV relativeFrom="paragraph">
                  <wp:posOffset>304800</wp:posOffset>
                </wp:positionV>
                <wp:extent cx="914400" cy="0"/>
                <wp:effectExtent l="0" t="0" r="0" b="0"/>
                <wp:wrapNone/>
                <wp:docPr id="2000742199"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BA7561"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BD66CB" w:rsidRPr="009229BB" w:rsidSect="00BD66CB">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24T11:29:00Z" w:initials="Start">
    <w:p w14:paraId="6E5D97FF" w14:textId="77777777" w:rsidR="00770789" w:rsidRPr="00D07D3C" w:rsidRDefault="00770789">
      <w:pPr>
        <w:pStyle w:val="CommentText"/>
        <w:rPr>
          <w:lang w:val="en-US"/>
        </w:rPr>
      </w:pPr>
      <w:r>
        <w:rPr>
          <w:rStyle w:val="CommentReference"/>
        </w:rPr>
        <w:annotationRef/>
      </w:r>
      <w:r w:rsidRPr="00D07D3C">
        <w:rPr>
          <w:lang w:val="en-US"/>
        </w:rPr>
        <w:t>&lt;&lt;ODS JOB NO&gt;&gt;N2602858E&lt;&lt;ODS JOB NO&gt;&gt;</w:t>
      </w:r>
    </w:p>
    <w:p w14:paraId="7CCB58FE" w14:textId="77777777" w:rsidR="00770789" w:rsidRPr="005A269B" w:rsidRDefault="00770789">
      <w:pPr>
        <w:pStyle w:val="CommentText"/>
        <w:rPr>
          <w:lang w:val="en-US"/>
        </w:rPr>
      </w:pPr>
      <w:r w:rsidRPr="005A269B">
        <w:rPr>
          <w:lang w:val="en-US"/>
        </w:rPr>
        <w:t>&lt;&lt;ODS DOC SYMBOL1&gt;&gt;A/81/6 (Sect. 10)&lt;&lt;ODS DOC SYMBOL1&gt;&gt;</w:t>
      </w:r>
    </w:p>
    <w:p w14:paraId="22BE3196" w14:textId="2021F66C" w:rsidR="00770789" w:rsidRPr="005A269B" w:rsidRDefault="00770789">
      <w:pPr>
        <w:pStyle w:val="CommentText"/>
        <w:rPr>
          <w:lang w:val="en-US"/>
        </w:rPr>
      </w:pPr>
      <w:r w:rsidRPr="005A269B">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BE31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B6A1E" w16cex:dateUtc="2026-02-24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BE3196" w16cid:durableId="2B3B6A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22868" w14:textId="77777777" w:rsidR="005B30A5" w:rsidRDefault="005B30A5" w:rsidP="00331D20">
      <w:r>
        <w:separator/>
      </w:r>
    </w:p>
  </w:endnote>
  <w:endnote w:type="continuationSeparator" w:id="0">
    <w:p w14:paraId="1AAC5C2F" w14:textId="77777777" w:rsidR="005B30A5" w:rsidRDefault="005B30A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70789" w14:paraId="49F1E636" w14:textId="77777777" w:rsidTr="00770789">
      <w:tc>
        <w:tcPr>
          <w:tcW w:w="4920" w:type="dxa"/>
        </w:tcPr>
        <w:p w14:paraId="789C2526" w14:textId="2D9F2A37" w:rsidR="00770789" w:rsidRPr="00770789" w:rsidRDefault="00770789" w:rsidP="00770789">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80B9F">
            <w:rPr>
              <w:b w:val="0"/>
              <w:w w:val="103"/>
              <w:sz w:val="14"/>
            </w:rPr>
            <w:t>26-02021</w:t>
          </w:r>
          <w:r>
            <w:rPr>
              <w:b w:val="0"/>
              <w:w w:val="103"/>
              <w:sz w:val="14"/>
            </w:rPr>
            <w:fldChar w:fldCharType="end"/>
          </w:r>
        </w:p>
      </w:tc>
      <w:tc>
        <w:tcPr>
          <w:tcW w:w="4920" w:type="dxa"/>
        </w:tcPr>
        <w:p w14:paraId="194A141A" w14:textId="59391D94" w:rsidR="00770789" w:rsidRPr="00770789" w:rsidRDefault="00770789" w:rsidP="0077078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3F46B75" w14:textId="77777777" w:rsidR="00770789" w:rsidRPr="00770789" w:rsidRDefault="00770789" w:rsidP="00770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70789" w14:paraId="7400E655" w14:textId="77777777" w:rsidTr="00770789">
      <w:tc>
        <w:tcPr>
          <w:tcW w:w="4920" w:type="dxa"/>
        </w:tcPr>
        <w:p w14:paraId="6240BA81" w14:textId="4ED349DC" w:rsidR="00770789" w:rsidRPr="00770789" w:rsidRDefault="00770789" w:rsidP="0077078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683FD5FB" w14:textId="3CCF43BF" w:rsidR="00770789" w:rsidRPr="00770789" w:rsidRDefault="00770789" w:rsidP="0077078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80B9F">
            <w:rPr>
              <w:b w:val="0"/>
              <w:w w:val="103"/>
              <w:sz w:val="14"/>
            </w:rPr>
            <w:t>26-02021</w:t>
          </w:r>
          <w:r>
            <w:rPr>
              <w:b w:val="0"/>
              <w:w w:val="103"/>
              <w:sz w:val="14"/>
            </w:rPr>
            <w:fldChar w:fldCharType="end"/>
          </w:r>
          <w:r>
            <w:rPr>
              <w:b w:val="0"/>
              <w:w w:val="103"/>
              <w:sz w:val="14"/>
            </w:rPr>
            <w:fldChar w:fldCharType="begin"/>
          </w:r>
          <w:r>
            <w:rPr>
              <w:b w:val="0"/>
              <w:w w:val="103"/>
              <w:sz w:val="14"/>
            </w:rPr>
            <w:instrText xml:space="preserve"> 26-02021 \* MERGEFORMAT </w:instrText>
          </w:r>
          <w:r>
            <w:rPr>
              <w:b w:val="0"/>
              <w:w w:val="103"/>
              <w:sz w:val="14"/>
            </w:rPr>
            <w:fldChar w:fldCharType="end"/>
          </w:r>
        </w:p>
      </w:tc>
    </w:tr>
  </w:tbl>
  <w:p w14:paraId="4063156D" w14:textId="77777777" w:rsidR="00770789" w:rsidRPr="00770789" w:rsidRDefault="00770789" w:rsidP="007707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70789" w14:paraId="27B8EB2E" w14:textId="77777777" w:rsidTr="00770789">
      <w:tc>
        <w:tcPr>
          <w:tcW w:w="3801" w:type="dxa"/>
        </w:tcPr>
        <w:p w14:paraId="1811EE2D" w14:textId="6EFA102D" w:rsidR="00770789" w:rsidRDefault="00770789" w:rsidP="00770789">
          <w:pPr>
            <w:pStyle w:val="ReleaseDate0"/>
          </w:pPr>
          <w:r>
            <w:rPr>
              <w:noProof/>
            </w:rPr>
            <w:drawing>
              <wp:anchor distT="0" distB="0" distL="114300" distR="114300" simplePos="0" relativeHeight="251659264" behindDoc="0" locked="0" layoutInCell="1" allowOverlap="1" wp14:anchorId="27BCE853" wp14:editId="7D8CEF1D">
                <wp:simplePos x="0" y="0"/>
                <wp:positionH relativeFrom="column">
                  <wp:posOffset>5495290</wp:posOffset>
                </wp:positionH>
                <wp:positionV relativeFrom="paragraph">
                  <wp:posOffset>-365760</wp:posOffset>
                </wp:positionV>
                <wp:extent cx="694690" cy="694690"/>
                <wp:effectExtent l="0" t="0" r="0" b="0"/>
                <wp:wrapNone/>
                <wp:docPr id="1844162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26-02021 (E)    </w:t>
          </w:r>
          <w:r w:rsidR="00A47FE6">
            <w:t>1603</w:t>
          </w:r>
          <w:r>
            <w:t>26</w:t>
          </w:r>
        </w:p>
        <w:p w14:paraId="04F6D123" w14:textId="02EAF95C" w:rsidR="00770789" w:rsidRPr="00770789" w:rsidRDefault="00770789" w:rsidP="00770789">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*2602021*</w:t>
          </w:r>
        </w:p>
      </w:tc>
      <w:tc>
        <w:tcPr>
          <w:tcW w:w="4920" w:type="dxa"/>
        </w:tcPr>
        <w:p w14:paraId="0BC1DFF2" w14:textId="6F3522F5" w:rsidR="00770789" w:rsidRDefault="00770789" w:rsidP="00770789">
          <w:pPr>
            <w:pStyle w:val="Footer"/>
            <w:jc w:val="right"/>
            <w:rPr>
              <w:b w:val="0"/>
              <w:sz w:val="20"/>
            </w:rPr>
          </w:pPr>
          <w:r>
            <w:rPr>
              <w:b w:val="0"/>
              <w:sz w:val="20"/>
            </w:rPr>
            <w:drawing>
              <wp:anchor distT="0" distB="0" distL="114300" distR="114300" simplePos="0" relativeHeight="251658240" behindDoc="0" locked="0" layoutInCell="1" allowOverlap="1" wp14:anchorId="648B0129" wp14:editId="1216F5AD">
                <wp:simplePos x="0" y="0"/>
                <wp:positionH relativeFrom="column">
                  <wp:posOffset>2052430</wp:posOffset>
                </wp:positionH>
                <wp:positionV relativeFrom="paragraph">
                  <wp:posOffset>45720</wp:posOffset>
                </wp:positionV>
                <wp:extent cx="929642" cy="231648"/>
                <wp:effectExtent l="0" t="0" r="3810" b="0"/>
                <wp:wrapNone/>
                <wp:docPr id="2095565802" name="Picture 2"/>
                <wp:cNvGraphicFramePr/>
                <a:graphic xmlns:a="http://schemas.openxmlformats.org/drawingml/2006/main">
                  <a:graphicData uri="http://schemas.openxmlformats.org/drawingml/2006/picture">
                    <pic:pic xmlns:pic="http://schemas.openxmlformats.org/drawingml/2006/picture">
                      <pic:nvPicPr>
                        <pic:cNvPr id="2095565802"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0B9E4D04" w14:textId="77777777" w:rsidR="00770789" w:rsidRPr="00770789" w:rsidRDefault="00770789" w:rsidP="00770789">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07D3C" w14:paraId="02AD4EA0" w14:textId="77777777" w:rsidTr="00D07D3C">
      <w:tc>
        <w:tcPr>
          <w:tcW w:w="4920" w:type="dxa"/>
        </w:tcPr>
        <w:p w14:paraId="61CB2ECB" w14:textId="4ADABA0E" w:rsidR="00D07D3C" w:rsidRPr="00D07D3C" w:rsidRDefault="00D07D3C" w:rsidP="00D07D3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4ACF02DA" w14:textId="61187533" w:rsidR="00D07D3C" w:rsidRPr="00D07D3C" w:rsidRDefault="00D07D3C" w:rsidP="00D07D3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80B9F">
            <w:rPr>
              <w:b w:val="0"/>
              <w:w w:val="103"/>
              <w:sz w:val="14"/>
            </w:rPr>
            <w:t>26-02021</w:t>
          </w:r>
          <w:r>
            <w:rPr>
              <w:b w:val="0"/>
              <w:w w:val="103"/>
              <w:sz w:val="14"/>
            </w:rPr>
            <w:fldChar w:fldCharType="end"/>
          </w:r>
          <w:r>
            <w:rPr>
              <w:b w:val="0"/>
              <w:w w:val="103"/>
              <w:sz w:val="14"/>
            </w:rPr>
            <w:fldChar w:fldCharType="begin"/>
          </w:r>
          <w:r>
            <w:rPr>
              <w:b w:val="0"/>
              <w:w w:val="103"/>
              <w:sz w:val="14"/>
            </w:rPr>
            <w:instrText xml:space="preserve"> 26-02021 \* MERGEFORMAT </w:instrText>
          </w:r>
          <w:r>
            <w:rPr>
              <w:b w:val="0"/>
              <w:w w:val="103"/>
              <w:sz w:val="14"/>
            </w:rPr>
            <w:fldChar w:fldCharType="end"/>
          </w:r>
        </w:p>
      </w:tc>
    </w:tr>
  </w:tbl>
  <w:p w14:paraId="7EA5C979" w14:textId="77777777" w:rsidR="00D07D3C" w:rsidRPr="00D07D3C" w:rsidRDefault="00D07D3C" w:rsidP="00D07D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3719" w14:textId="77777777" w:rsidR="005B30A5" w:rsidRDefault="005B30A5" w:rsidP="00331D20">
      <w:r>
        <w:separator/>
      </w:r>
    </w:p>
  </w:footnote>
  <w:footnote w:type="continuationSeparator" w:id="0">
    <w:p w14:paraId="02AA99B4" w14:textId="77777777" w:rsidR="005B30A5" w:rsidRDefault="005B30A5"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07D3C" w14:paraId="3FBF2C7F" w14:textId="77777777" w:rsidTr="00D07D3C">
      <w:trPr>
        <w:trHeight w:hRule="exact" w:val="864"/>
      </w:trPr>
      <w:tc>
        <w:tcPr>
          <w:tcW w:w="9850" w:type="dxa"/>
          <w:tcBorders>
            <w:bottom w:val="single" w:sz="2" w:space="0" w:color="000000"/>
          </w:tcBorders>
          <w:vAlign w:val="bottom"/>
        </w:tcPr>
        <w:p w14:paraId="1729F596" w14:textId="77777777" w:rsidR="00D07D3C" w:rsidRDefault="00D07D3C" w:rsidP="00D07D3C">
          <w:pPr>
            <w:pStyle w:val="Header"/>
            <w:spacing w:after="80"/>
          </w:pPr>
        </w:p>
      </w:tc>
    </w:tr>
  </w:tbl>
  <w:p w14:paraId="79AA814A" w14:textId="77777777" w:rsidR="00770789" w:rsidRPr="00D07D3C" w:rsidRDefault="00770789" w:rsidP="00D07D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70789" w14:paraId="0D1D52A7" w14:textId="77777777" w:rsidTr="00770789">
      <w:trPr>
        <w:trHeight w:hRule="exact" w:val="864"/>
      </w:trPr>
      <w:tc>
        <w:tcPr>
          <w:tcW w:w="4920" w:type="dxa"/>
          <w:vAlign w:val="bottom"/>
        </w:tcPr>
        <w:p w14:paraId="40B68529" w14:textId="77777777" w:rsidR="00770789" w:rsidRDefault="00770789" w:rsidP="00770789">
          <w:pPr>
            <w:pStyle w:val="Header"/>
          </w:pPr>
        </w:p>
      </w:tc>
      <w:tc>
        <w:tcPr>
          <w:tcW w:w="4920" w:type="dxa"/>
          <w:vAlign w:val="bottom"/>
        </w:tcPr>
        <w:p w14:paraId="351F4EC3" w14:textId="2189C69F" w:rsidR="00770789" w:rsidRPr="00770789" w:rsidRDefault="00770789" w:rsidP="00770789">
          <w:pPr>
            <w:pStyle w:val="Header"/>
            <w:spacing w:after="80"/>
            <w:jc w:val="right"/>
            <w:rPr>
              <w:b/>
            </w:rPr>
          </w:pPr>
          <w:r>
            <w:rPr>
              <w:b/>
            </w:rPr>
            <w:fldChar w:fldCharType="begin"/>
          </w:r>
          <w:r>
            <w:rPr>
              <w:b/>
            </w:rPr>
            <w:instrText xml:space="preserve"> DOCVARIABLE "sss1" \* MERGEFORMAT </w:instrText>
          </w:r>
          <w:r>
            <w:rPr>
              <w:b/>
            </w:rPr>
            <w:fldChar w:fldCharType="separate"/>
          </w:r>
          <w:r w:rsidR="00580B9F">
            <w:rPr>
              <w:b/>
            </w:rPr>
            <w:t>A/81/6 (Sect. 10)</w:t>
          </w:r>
          <w:r>
            <w:rPr>
              <w:b/>
            </w:rPr>
            <w:fldChar w:fldCharType="end"/>
          </w:r>
        </w:p>
      </w:tc>
    </w:tr>
  </w:tbl>
  <w:p w14:paraId="25D26D56" w14:textId="77777777" w:rsidR="00770789" w:rsidRPr="00770789" w:rsidRDefault="00770789" w:rsidP="007707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70789" w14:paraId="0CC43108" w14:textId="77777777" w:rsidTr="00770789">
      <w:trPr>
        <w:trHeight w:hRule="exact" w:val="864"/>
      </w:trPr>
      <w:tc>
        <w:tcPr>
          <w:tcW w:w="1267" w:type="dxa"/>
          <w:tcBorders>
            <w:bottom w:val="single" w:sz="4" w:space="0" w:color="auto"/>
          </w:tcBorders>
          <w:vAlign w:val="bottom"/>
        </w:tcPr>
        <w:p w14:paraId="3CC6664A" w14:textId="77777777" w:rsidR="00770789" w:rsidRDefault="00770789" w:rsidP="00770789">
          <w:pPr>
            <w:pStyle w:val="Header"/>
            <w:spacing w:after="120"/>
          </w:pPr>
        </w:p>
      </w:tc>
      <w:tc>
        <w:tcPr>
          <w:tcW w:w="1872" w:type="dxa"/>
          <w:tcBorders>
            <w:bottom w:val="single" w:sz="4" w:space="0" w:color="auto"/>
          </w:tcBorders>
          <w:vAlign w:val="bottom"/>
        </w:tcPr>
        <w:p w14:paraId="224EF44F" w14:textId="67D65AB4" w:rsidR="00770789" w:rsidRPr="00770789" w:rsidRDefault="00770789" w:rsidP="00770789">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49FF42DB" w14:textId="77777777" w:rsidR="00770789" w:rsidRDefault="00770789" w:rsidP="00770789">
          <w:pPr>
            <w:pStyle w:val="Header"/>
            <w:spacing w:after="120"/>
          </w:pPr>
        </w:p>
      </w:tc>
      <w:tc>
        <w:tcPr>
          <w:tcW w:w="6466" w:type="dxa"/>
          <w:gridSpan w:val="4"/>
          <w:tcBorders>
            <w:bottom w:val="single" w:sz="4" w:space="0" w:color="auto"/>
          </w:tcBorders>
          <w:vAlign w:val="bottom"/>
        </w:tcPr>
        <w:p w14:paraId="60B4A253" w14:textId="1C862798" w:rsidR="00770789" w:rsidRPr="00770789" w:rsidRDefault="00770789" w:rsidP="00770789">
          <w:pPr>
            <w:spacing w:after="80" w:line="240" w:lineRule="auto"/>
            <w:jc w:val="right"/>
            <w:rPr>
              <w:position w:val="-4"/>
            </w:rPr>
          </w:pPr>
          <w:r>
            <w:rPr>
              <w:position w:val="-4"/>
              <w:sz w:val="40"/>
            </w:rPr>
            <w:t>A</w:t>
          </w:r>
          <w:r>
            <w:rPr>
              <w:position w:val="-4"/>
            </w:rPr>
            <w:t>/81/6 (Sect. 10)</w:t>
          </w:r>
          <w:r w:rsidR="00D07D3C">
            <w:rPr>
              <w:position w:val="-4"/>
            </w:rPr>
            <w:t>/Part A*</w:t>
          </w:r>
        </w:p>
      </w:tc>
    </w:tr>
    <w:tr w:rsidR="00770789" w:rsidRPr="00A47FE6" w14:paraId="638B089D" w14:textId="77777777" w:rsidTr="00770789">
      <w:trPr>
        <w:gridAfter w:val="1"/>
        <w:wAfter w:w="15" w:type="dxa"/>
        <w:trHeight w:hRule="exact" w:val="2880"/>
      </w:trPr>
      <w:tc>
        <w:tcPr>
          <w:tcW w:w="1267" w:type="dxa"/>
          <w:tcBorders>
            <w:top w:val="single" w:sz="4" w:space="0" w:color="auto"/>
            <w:bottom w:val="single" w:sz="12" w:space="0" w:color="auto"/>
          </w:tcBorders>
        </w:tcPr>
        <w:p w14:paraId="5D99C271" w14:textId="1394201E" w:rsidR="00770789" w:rsidRPr="00770789" w:rsidRDefault="00770789" w:rsidP="00770789">
          <w:pPr>
            <w:pStyle w:val="Header"/>
            <w:spacing w:before="120"/>
            <w:jc w:val="center"/>
          </w:pPr>
          <w:r>
            <w:t xml:space="preserve"> </w:t>
          </w:r>
          <w:r>
            <w:drawing>
              <wp:inline distT="0" distB="0" distL="0" distR="0" wp14:anchorId="34A0CAE2" wp14:editId="0DD22E03">
                <wp:extent cx="713232" cy="597103"/>
                <wp:effectExtent l="0" t="0" r="0" b="0"/>
                <wp:docPr id="2021573525" name="Picture 1"/>
                <wp:cNvGraphicFramePr/>
                <a:graphic xmlns:a="http://schemas.openxmlformats.org/drawingml/2006/main">
                  <a:graphicData uri="http://schemas.openxmlformats.org/drawingml/2006/picture">
                    <pic:pic xmlns:pic="http://schemas.openxmlformats.org/drawingml/2006/picture">
                      <pic:nvPicPr>
                        <pic:cNvPr id="202157352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EC54E47" w14:textId="533BEFBF" w:rsidR="00770789" w:rsidRPr="00770789" w:rsidRDefault="00770789" w:rsidP="00770789">
          <w:pPr>
            <w:pStyle w:val="XLarge"/>
            <w:spacing w:before="109"/>
          </w:pPr>
          <w:r>
            <w:t>General Assembly</w:t>
          </w:r>
        </w:p>
      </w:tc>
      <w:tc>
        <w:tcPr>
          <w:tcW w:w="245" w:type="dxa"/>
          <w:tcBorders>
            <w:top w:val="single" w:sz="4" w:space="0" w:color="auto"/>
            <w:bottom w:val="single" w:sz="12" w:space="0" w:color="auto"/>
          </w:tcBorders>
        </w:tcPr>
        <w:p w14:paraId="2258E2D8" w14:textId="77777777" w:rsidR="00770789" w:rsidRPr="00770789" w:rsidRDefault="00770789" w:rsidP="00770789">
          <w:pPr>
            <w:pStyle w:val="Header"/>
            <w:spacing w:before="109"/>
          </w:pPr>
        </w:p>
      </w:tc>
      <w:tc>
        <w:tcPr>
          <w:tcW w:w="3096" w:type="dxa"/>
          <w:tcBorders>
            <w:top w:val="single" w:sz="4" w:space="0" w:color="auto"/>
            <w:bottom w:val="single" w:sz="12" w:space="0" w:color="auto"/>
          </w:tcBorders>
        </w:tcPr>
        <w:p w14:paraId="3D69168A" w14:textId="77777777" w:rsidR="00770789" w:rsidRPr="00D07D3C" w:rsidRDefault="00770789" w:rsidP="00770789">
          <w:pPr>
            <w:pStyle w:val="Publication"/>
            <w:spacing w:before="240"/>
            <w:rPr>
              <w:color w:val="010000"/>
              <w:lang w:val="en-US"/>
            </w:rPr>
          </w:pPr>
          <w:r w:rsidRPr="00D07D3C">
            <w:rPr>
              <w:color w:val="010000"/>
              <w:lang w:val="en-US"/>
            </w:rPr>
            <w:t>Distr.: General</w:t>
          </w:r>
        </w:p>
        <w:p w14:paraId="3816F09E" w14:textId="77777777" w:rsidR="00770789" w:rsidRPr="00D07D3C" w:rsidRDefault="00770789" w:rsidP="00770789">
          <w:pPr>
            <w:rPr>
              <w:lang w:val="en-US"/>
            </w:rPr>
          </w:pPr>
          <w:r w:rsidRPr="00D07D3C">
            <w:rPr>
              <w:lang w:val="en-US"/>
            </w:rPr>
            <w:t>19 February 2026</w:t>
          </w:r>
        </w:p>
        <w:p w14:paraId="22FF66E2" w14:textId="4412AA8B" w:rsidR="00770789" w:rsidRPr="00D07D3C" w:rsidRDefault="00770789" w:rsidP="00770789">
          <w:pPr>
            <w:rPr>
              <w:lang w:val="en-US"/>
            </w:rPr>
          </w:pPr>
        </w:p>
        <w:p w14:paraId="4703456C" w14:textId="0B25F760" w:rsidR="00770789" w:rsidRPr="00D07D3C" w:rsidRDefault="00770789" w:rsidP="00770789">
          <w:pPr>
            <w:rPr>
              <w:lang w:val="en-US"/>
            </w:rPr>
          </w:pPr>
          <w:r w:rsidRPr="00D07D3C">
            <w:rPr>
              <w:lang w:val="en-US"/>
            </w:rPr>
            <w:t>Original: English</w:t>
          </w:r>
        </w:p>
      </w:tc>
    </w:tr>
  </w:tbl>
  <w:p w14:paraId="30E854C4" w14:textId="77777777" w:rsidR="00770789" w:rsidRPr="00770789" w:rsidRDefault="00770789" w:rsidP="00770789">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07D3C" w14:paraId="3DF7A696" w14:textId="77777777" w:rsidTr="00D07D3C">
      <w:trPr>
        <w:trHeight w:hRule="exact" w:val="864"/>
      </w:trPr>
      <w:tc>
        <w:tcPr>
          <w:tcW w:w="9850" w:type="dxa"/>
          <w:tcBorders>
            <w:bottom w:val="single" w:sz="2" w:space="0" w:color="000000"/>
          </w:tcBorders>
          <w:vAlign w:val="bottom"/>
        </w:tcPr>
        <w:p w14:paraId="1336F23C" w14:textId="77777777" w:rsidR="00D07D3C" w:rsidRDefault="00D07D3C" w:rsidP="00D07D3C">
          <w:pPr>
            <w:pStyle w:val="Header"/>
            <w:spacing w:after="80"/>
          </w:pPr>
        </w:p>
      </w:tc>
    </w:tr>
  </w:tbl>
  <w:p w14:paraId="1B18454A" w14:textId="77777777" w:rsidR="00D07D3C" w:rsidRPr="00D07D3C" w:rsidRDefault="00D07D3C" w:rsidP="00D07D3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07D3C" w14:paraId="7EBAE9A7" w14:textId="77777777" w:rsidTr="00770789">
      <w:trPr>
        <w:trHeight w:hRule="exact" w:val="864"/>
      </w:trPr>
      <w:tc>
        <w:tcPr>
          <w:tcW w:w="1267" w:type="dxa"/>
          <w:tcBorders>
            <w:bottom w:val="single" w:sz="4" w:space="0" w:color="auto"/>
          </w:tcBorders>
          <w:vAlign w:val="bottom"/>
        </w:tcPr>
        <w:p w14:paraId="24D11619" w14:textId="77777777" w:rsidR="00D07D3C" w:rsidRDefault="00D07D3C" w:rsidP="00770789">
          <w:pPr>
            <w:pStyle w:val="Header"/>
            <w:spacing w:after="120"/>
          </w:pPr>
        </w:p>
      </w:tc>
      <w:tc>
        <w:tcPr>
          <w:tcW w:w="1872" w:type="dxa"/>
          <w:tcBorders>
            <w:bottom w:val="single" w:sz="4" w:space="0" w:color="auto"/>
          </w:tcBorders>
          <w:vAlign w:val="bottom"/>
        </w:tcPr>
        <w:p w14:paraId="044977AE" w14:textId="77777777" w:rsidR="00D07D3C" w:rsidRPr="00770789" w:rsidRDefault="00D07D3C" w:rsidP="00770789">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1810357" w14:textId="77777777" w:rsidR="00D07D3C" w:rsidRDefault="00D07D3C" w:rsidP="00770789">
          <w:pPr>
            <w:pStyle w:val="Header"/>
            <w:spacing w:after="120"/>
          </w:pPr>
        </w:p>
      </w:tc>
      <w:tc>
        <w:tcPr>
          <w:tcW w:w="6466" w:type="dxa"/>
          <w:gridSpan w:val="4"/>
          <w:tcBorders>
            <w:bottom w:val="single" w:sz="4" w:space="0" w:color="auto"/>
          </w:tcBorders>
          <w:vAlign w:val="bottom"/>
        </w:tcPr>
        <w:p w14:paraId="1D69CBC4" w14:textId="77777777" w:rsidR="00D07D3C" w:rsidRPr="00770789" w:rsidRDefault="00D07D3C" w:rsidP="00770789">
          <w:pPr>
            <w:spacing w:after="80" w:line="240" w:lineRule="auto"/>
            <w:jc w:val="right"/>
            <w:rPr>
              <w:position w:val="-4"/>
            </w:rPr>
          </w:pPr>
          <w:r>
            <w:rPr>
              <w:position w:val="-4"/>
              <w:sz w:val="40"/>
            </w:rPr>
            <w:t>A</w:t>
          </w:r>
          <w:r>
            <w:rPr>
              <w:position w:val="-4"/>
            </w:rPr>
            <w:t>/81/6 (Sect. 10)</w:t>
          </w:r>
        </w:p>
      </w:tc>
    </w:tr>
    <w:tr w:rsidR="00D07D3C" w:rsidRPr="00A47FE6" w14:paraId="317BE135" w14:textId="77777777" w:rsidTr="00770789">
      <w:trPr>
        <w:gridAfter w:val="1"/>
        <w:wAfter w:w="15" w:type="dxa"/>
        <w:trHeight w:hRule="exact" w:val="2880"/>
      </w:trPr>
      <w:tc>
        <w:tcPr>
          <w:tcW w:w="1267" w:type="dxa"/>
          <w:tcBorders>
            <w:top w:val="single" w:sz="4" w:space="0" w:color="auto"/>
            <w:bottom w:val="single" w:sz="12" w:space="0" w:color="auto"/>
          </w:tcBorders>
        </w:tcPr>
        <w:p w14:paraId="63A2A87F" w14:textId="77777777" w:rsidR="00D07D3C" w:rsidRPr="00770789" w:rsidRDefault="00D07D3C" w:rsidP="00770789">
          <w:pPr>
            <w:pStyle w:val="Header"/>
            <w:spacing w:before="120"/>
            <w:jc w:val="center"/>
          </w:pPr>
          <w:r>
            <w:t xml:space="preserve"> </w:t>
          </w:r>
          <w:r>
            <w:drawing>
              <wp:inline distT="0" distB="0" distL="0" distR="0" wp14:anchorId="34AE0313" wp14:editId="12B8C3E6">
                <wp:extent cx="713232" cy="597103"/>
                <wp:effectExtent l="0" t="0" r="0" b="0"/>
                <wp:docPr id="1511562200" name="Picture 1"/>
                <wp:cNvGraphicFramePr/>
                <a:graphic xmlns:a="http://schemas.openxmlformats.org/drawingml/2006/main">
                  <a:graphicData uri="http://schemas.openxmlformats.org/drawingml/2006/picture">
                    <pic:pic xmlns:pic="http://schemas.openxmlformats.org/drawingml/2006/picture">
                      <pic:nvPicPr>
                        <pic:cNvPr id="202157352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22701A6" w14:textId="77777777" w:rsidR="00D07D3C" w:rsidRPr="00770789" w:rsidRDefault="00D07D3C" w:rsidP="00770789">
          <w:pPr>
            <w:pStyle w:val="XLarge"/>
            <w:spacing w:before="109"/>
          </w:pPr>
          <w:r>
            <w:t>General Assembly</w:t>
          </w:r>
        </w:p>
      </w:tc>
      <w:tc>
        <w:tcPr>
          <w:tcW w:w="245" w:type="dxa"/>
          <w:tcBorders>
            <w:top w:val="single" w:sz="4" w:space="0" w:color="auto"/>
            <w:bottom w:val="single" w:sz="12" w:space="0" w:color="auto"/>
          </w:tcBorders>
        </w:tcPr>
        <w:p w14:paraId="5D7744A0" w14:textId="77777777" w:rsidR="00D07D3C" w:rsidRPr="00770789" w:rsidRDefault="00D07D3C" w:rsidP="00770789">
          <w:pPr>
            <w:pStyle w:val="Header"/>
            <w:spacing w:before="109"/>
          </w:pPr>
        </w:p>
      </w:tc>
      <w:tc>
        <w:tcPr>
          <w:tcW w:w="3096" w:type="dxa"/>
          <w:tcBorders>
            <w:top w:val="single" w:sz="4" w:space="0" w:color="auto"/>
            <w:bottom w:val="single" w:sz="12" w:space="0" w:color="auto"/>
          </w:tcBorders>
        </w:tcPr>
        <w:p w14:paraId="439089C3" w14:textId="77777777" w:rsidR="00D07D3C" w:rsidRPr="00D07D3C" w:rsidRDefault="00D07D3C" w:rsidP="00770789">
          <w:pPr>
            <w:pStyle w:val="Publication"/>
            <w:spacing w:before="240"/>
            <w:rPr>
              <w:color w:val="010000"/>
              <w:lang w:val="en-US"/>
            </w:rPr>
          </w:pPr>
          <w:r w:rsidRPr="00D07D3C">
            <w:rPr>
              <w:color w:val="010000"/>
              <w:lang w:val="en-US"/>
            </w:rPr>
            <w:t>Distr.: General</w:t>
          </w:r>
        </w:p>
        <w:p w14:paraId="1B01DD4D" w14:textId="77777777" w:rsidR="00D07D3C" w:rsidRPr="00D07D3C" w:rsidRDefault="00D07D3C" w:rsidP="00770789">
          <w:pPr>
            <w:rPr>
              <w:lang w:val="en-US"/>
            </w:rPr>
          </w:pPr>
          <w:r w:rsidRPr="00D07D3C">
            <w:rPr>
              <w:lang w:val="en-US"/>
            </w:rPr>
            <w:t>19 February 2026</w:t>
          </w:r>
        </w:p>
        <w:p w14:paraId="3193962F" w14:textId="77777777" w:rsidR="00D07D3C" w:rsidRPr="00D07D3C" w:rsidRDefault="00D07D3C" w:rsidP="00770789">
          <w:pPr>
            <w:rPr>
              <w:lang w:val="en-US"/>
            </w:rPr>
          </w:pPr>
        </w:p>
        <w:p w14:paraId="05F5604B" w14:textId="77777777" w:rsidR="00D07D3C" w:rsidRPr="00D07D3C" w:rsidRDefault="00D07D3C" w:rsidP="00770789">
          <w:pPr>
            <w:rPr>
              <w:lang w:val="en-US"/>
            </w:rPr>
          </w:pPr>
          <w:r w:rsidRPr="00D07D3C">
            <w:rPr>
              <w:lang w:val="en-US"/>
            </w:rPr>
            <w:t>Original: English</w:t>
          </w:r>
        </w:p>
      </w:tc>
    </w:tr>
  </w:tbl>
  <w:p w14:paraId="787B7E6D" w14:textId="77777777" w:rsidR="00D07D3C" w:rsidRPr="00770789" w:rsidRDefault="00D07D3C" w:rsidP="00770789">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07D3C" w:rsidRPr="00A47FE6" w14:paraId="73C56967" w14:textId="77777777" w:rsidTr="00D07D3C">
      <w:trPr>
        <w:trHeight w:hRule="exact" w:val="864"/>
      </w:trPr>
      <w:tc>
        <w:tcPr>
          <w:tcW w:w="9850" w:type="dxa"/>
          <w:tcBorders>
            <w:bottom w:val="single" w:sz="2" w:space="0" w:color="000000"/>
          </w:tcBorders>
          <w:vAlign w:val="bottom"/>
        </w:tcPr>
        <w:p w14:paraId="158393AF" w14:textId="25E806FF" w:rsidR="00D07D3C" w:rsidRPr="00D07D3C" w:rsidRDefault="00D07D3C" w:rsidP="00D07D3C">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77698389" w14:textId="77777777" w:rsidR="00D07D3C" w:rsidRPr="00D07D3C" w:rsidRDefault="00D07D3C" w:rsidP="00D07D3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07D3C" w:rsidRPr="00A47FE6" w14:paraId="390AB2D5" w14:textId="77777777" w:rsidTr="00D07D3C">
      <w:trPr>
        <w:trHeight w:hRule="exact" w:val="864"/>
      </w:trPr>
      <w:tc>
        <w:tcPr>
          <w:tcW w:w="9850" w:type="dxa"/>
          <w:tcBorders>
            <w:bottom w:val="single" w:sz="2" w:space="0" w:color="000000"/>
          </w:tcBorders>
          <w:vAlign w:val="bottom"/>
        </w:tcPr>
        <w:p w14:paraId="652AE11B" w14:textId="6A7B700A" w:rsidR="00D07D3C" w:rsidRPr="00D07D3C" w:rsidRDefault="00D07D3C" w:rsidP="00D07D3C">
          <w:pPr>
            <w:pStyle w:val="Header"/>
            <w:tabs>
              <w:tab w:val="clear" w:pos="4320"/>
              <w:tab w:val="clear" w:pos="8640"/>
              <w:tab w:val="left" w:pos="1267"/>
            </w:tabs>
            <w:spacing w:after="80"/>
            <w:rPr>
              <w:b/>
            </w:rPr>
          </w:pPr>
          <w:r>
            <w:rPr>
              <w:b/>
            </w:rPr>
            <w:t>Section 10</w:t>
          </w:r>
          <w:r>
            <w:rPr>
              <w:b/>
            </w:rPr>
            <w:tab/>
            <w:t>Least developed countries, landlocked developing countries and small island developing States</w:t>
          </w:r>
        </w:p>
      </w:tc>
    </w:tr>
  </w:tbl>
  <w:p w14:paraId="7E5AD05D" w14:textId="77777777" w:rsidR="00D07D3C" w:rsidRPr="00D07D3C" w:rsidRDefault="00D07D3C" w:rsidP="00D07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B2059A1"/>
    <w:multiLevelType w:val="hybridMultilevel"/>
    <w:tmpl w:val="792CF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7"/>
  </w:num>
  <w:num w:numId="12" w16cid:durableId="36052305">
    <w:abstractNumId w:val="11"/>
  </w:num>
  <w:num w:numId="13" w16cid:durableId="1679231921">
    <w:abstractNumId w:val="5"/>
  </w:num>
  <w:num w:numId="14" w16cid:durableId="1031536774">
    <w:abstractNumId w:val="10"/>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9"/>
  </w:num>
  <w:num w:numId="25" w16cid:durableId="1461075889">
    <w:abstractNumId w:val="7"/>
  </w:num>
  <w:num w:numId="26" w16cid:durableId="1244948004">
    <w:abstractNumId w:val="12"/>
  </w:num>
  <w:num w:numId="27" w16cid:durableId="1842625377">
    <w:abstractNumId w:val="8"/>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2021*"/>
    <w:docVar w:name="CreationDt" w:val="24/02/2026 11:29 AM"/>
    <w:docVar w:name="DocCategory" w:val="Doc"/>
    <w:docVar w:name="DocType" w:val="Final"/>
    <w:docVar w:name="DutyStation" w:val="New York"/>
    <w:docVar w:name="FooterJN" w:val="26-02021"/>
    <w:docVar w:name="jobn" w:val="26-02021 (E)"/>
    <w:docVar w:name="jobnDT" w:val="26-02021 (E)   240226"/>
    <w:docVar w:name="jobnDTDT" w:val="26-02021 (E)   240226   240226"/>
    <w:docVar w:name="JobNo" w:val="2602021E"/>
    <w:docVar w:name="JobNo2" w:val="2602858E"/>
    <w:docVar w:name="LocalDrive" w:val="-1"/>
    <w:docVar w:name="OandT" w:val=" "/>
    <w:docVar w:name="Session1" w:val="Eighty-first session _x000d_"/>
    <w:docVar w:name="sss1" w:val="A/81/6 (Sect. 10)"/>
    <w:docVar w:name="sss2" w:val="-"/>
    <w:docVar w:name="Symbol1" w:val="A/81/6 (Sect. 10)"/>
    <w:docVar w:name="Symbol2" w:val="-"/>
    <w:docVar w:name="Title1" w:val="_x0009__x0009_Proposed programme budget for 2027 _x000d_"/>
    <w:docVar w:name="Title2" w:val="_x0009__x0009_Least developed countries, landlocked developing countries and small island developing States_x000d_"/>
  </w:docVars>
  <w:rsids>
    <w:rsidRoot w:val="00595A2E"/>
    <w:rsid w:val="00001169"/>
    <w:rsid w:val="00001967"/>
    <w:rsid w:val="00042B0C"/>
    <w:rsid w:val="0005676A"/>
    <w:rsid w:val="00065FC5"/>
    <w:rsid w:val="00084EFB"/>
    <w:rsid w:val="0008602B"/>
    <w:rsid w:val="00091BE5"/>
    <w:rsid w:val="000B0F8F"/>
    <w:rsid w:val="000C30DE"/>
    <w:rsid w:val="00104DBF"/>
    <w:rsid w:val="00105618"/>
    <w:rsid w:val="001070D2"/>
    <w:rsid w:val="0011185F"/>
    <w:rsid w:val="001166AD"/>
    <w:rsid w:val="001325B0"/>
    <w:rsid w:val="00142021"/>
    <w:rsid w:val="00151F81"/>
    <w:rsid w:val="00171CDD"/>
    <w:rsid w:val="0017443C"/>
    <w:rsid w:val="0017445C"/>
    <w:rsid w:val="001760A4"/>
    <w:rsid w:val="0018102C"/>
    <w:rsid w:val="001843E1"/>
    <w:rsid w:val="001876F8"/>
    <w:rsid w:val="00193034"/>
    <w:rsid w:val="00194664"/>
    <w:rsid w:val="001978D5"/>
    <w:rsid w:val="001A32A9"/>
    <w:rsid w:val="001B1BAE"/>
    <w:rsid w:val="001C520B"/>
    <w:rsid w:val="001C706A"/>
    <w:rsid w:val="001E430C"/>
    <w:rsid w:val="00211F10"/>
    <w:rsid w:val="00236556"/>
    <w:rsid w:val="00247400"/>
    <w:rsid w:val="00267C03"/>
    <w:rsid w:val="002745A7"/>
    <w:rsid w:val="0027492E"/>
    <w:rsid w:val="002B0604"/>
    <w:rsid w:val="002B5479"/>
    <w:rsid w:val="002C7DEA"/>
    <w:rsid w:val="002D2C40"/>
    <w:rsid w:val="002E304D"/>
    <w:rsid w:val="002E5447"/>
    <w:rsid w:val="002E6B7E"/>
    <w:rsid w:val="003073ED"/>
    <w:rsid w:val="00326100"/>
    <w:rsid w:val="00331D20"/>
    <w:rsid w:val="00340617"/>
    <w:rsid w:val="00354849"/>
    <w:rsid w:val="00365FD7"/>
    <w:rsid w:val="00367BA6"/>
    <w:rsid w:val="00373732"/>
    <w:rsid w:val="003852E4"/>
    <w:rsid w:val="00385D50"/>
    <w:rsid w:val="0039182B"/>
    <w:rsid w:val="003932C7"/>
    <w:rsid w:val="0039701D"/>
    <w:rsid w:val="003A1657"/>
    <w:rsid w:val="003B1D1B"/>
    <w:rsid w:val="003C2929"/>
    <w:rsid w:val="003C746B"/>
    <w:rsid w:val="003E5E54"/>
    <w:rsid w:val="003F20A4"/>
    <w:rsid w:val="003F75F8"/>
    <w:rsid w:val="004040BF"/>
    <w:rsid w:val="00414B27"/>
    <w:rsid w:val="004200C7"/>
    <w:rsid w:val="0042135F"/>
    <w:rsid w:val="0042181B"/>
    <w:rsid w:val="00431FBD"/>
    <w:rsid w:val="00443AE6"/>
    <w:rsid w:val="004536CE"/>
    <w:rsid w:val="0047638E"/>
    <w:rsid w:val="00492A32"/>
    <w:rsid w:val="00492E01"/>
    <w:rsid w:val="00495E7B"/>
    <w:rsid w:val="0049669D"/>
    <w:rsid w:val="004B5E08"/>
    <w:rsid w:val="004C520B"/>
    <w:rsid w:val="004D00D8"/>
    <w:rsid w:val="004F5722"/>
    <w:rsid w:val="0054211F"/>
    <w:rsid w:val="005610B1"/>
    <w:rsid w:val="00580B9F"/>
    <w:rsid w:val="00590B00"/>
    <w:rsid w:val="00595A2E"/>
    <w:rsid w:val="005A269B"/>
    <w:rsid w:val="005B2809"/>
    <w:rsid w:val="005B30A5"/>
    <w:rsid w:val="005C67AF"/>
    <w:rsid w:val="005D4F00"/>
    <w:rsid w:val="005E67A9"/>
    <w:rsid w:val="00602C58"/>
    <w:rsid w:val="006111A7"/>
    <w:rsid w:val="006277BD"/>
    <w:rsid w:val="0063492F"/>
    <w:rsid w:val="0064344A"/>
    <w:rsid w:val="00665001"/>
    <w:rsid w:val="00684C11"/>
    <w:rsid w:val="00690DBE"/>
    <w:rsid w:val="00694F0A"/>
    <w:rsid w:val="006A1127"/>
    <w:rsid w:val="006A31AA"/>
    <w:rsid w:val="006A542F"/>
    <w:rsid w:val="006B0509"/>
    <w:rsid w:val="006B4655"/>
    <w:rsid w:val="006B474D"/>
    <w:rsid w:val="006B7E12"/>
    <w:rsid w:val="006C00F7"/>
    <w:rsid w:val="006C020F"/>
    <w:rsid w:val="006C7738"/>
    <w:rsid w:val="006D4FB4"/>
    <w:rsid w:val="006E7665"/>
    <w:rsid w:val="006F0CC1"/>
    <w:rsid w:val="00704CC6"/>
    <w:rsid w:val="007134E6"/>
    <w:rsid w:val="007135B6"/>
    <w:rsid w:val="00727155"/>
    <w:rsid w:val="007272B4"/>
    <w:rsid w:val="00732C7C"/>
    <w:rsid w:val="00732F17"/>
    <w:rsid w:val="00745DEC"/>
    <w:rsid w:val="007633C9"/>
    <w:rsid w:val="00770789"/>
    <w:rsid w:val="0078108F"/>
    <w:rsid w:val="00793F48"/>
    <w:rsid w:val="007A181F"/>
    <w:rsid w:val="007A4EF3"/>
    <w:rsid w:val="007A7231"/>
    <w:rsid w:val="007B304F"/>
    <w:rsid w:val="007B4CD6"/>
    <w:rsid w:val="007C3668"/>
    <w:rsid w:val="007C4CDF"/>
    <w:rsid w:val="007C7583"/>
    <w:rsid w:val="007E24A5"/>
    <w:rsid w:val="007E475E"/>
    <w:rsid w:val="00813344"/>
    <w:rsid w:val="008138CB"/>
    <w:rsid w:val="008322CD"/>
    <w:rsid w:val="00835814"/>
    <w:rsid w:val="008618C7"/>
    <w:rsid w:val="00863195"/>
    <w:rsid w:val="00865CB1"/>
    <w:rsid w:val="00871053"/>
    <w:rsid w:val="00872F86"/>
    <w:rsid w:val="00877270"/>
    <w:rsid w:val="0088056D"/>
    <w:rsid w:val="00890294"/>
    <w:rsid w:val="008949BF"/>
    <w:rsid w:val="008A2590"/>
    <w:rsid w:val="008F11CA"/>
    <w:rsid w:val="00911D71"/>
    <w:rsid w:val="009229BB"/>
    <w:rsid w:val="0092637D"/>
    <w:rsid w:val="00934670"/>
    <w:rsid w:val="00965C56"/>
    <w:rsid w:val="009764B8"/>
    <w:rsid w:val="00976519"/>
    <w:rsid w:val="00987649"/>
    <w:rsid w:val="009A4B54"/>
    <w:rsid w:val="009A7E7A"/>
    <w:rsid w:val="009B00E9"/>
    <w:rsid w:val="009B6168"/>
    <w:rsid w:val="009B62DC"/>
    <w:rsid w:val="009C3D56"/>
    <w:rsid w:val="009D56BA"/>
    <w:rsid w:val="009D56FC"/>
    <w:rsid w:val="00A364B5"/>
    <w:rsid w:val="00A40FA9"/>
    <w:rsid w:val="00A47FE6"/>
    <w:rsid w:val="00A54BCD"/>
    <w:rsid w:val="00A630C0"/>
    <w:rsid w:val="00A65191"/>
    <w:rsid w:val="00A72797"/>
    <w:rsid w:val="00A84E0B"/>
    <w:rsid w:val="00A84EFD"/>
    <w:rsid w:val="00AA29EE"/>
    <w:rsid w:val="00AB7235"/>
    <w:rsid w:val="00AC7755"/>
    <w:rsid w:val="00AD27B3"/>
    <w:rsid w:val="00AE0632"/>
    <w:rsid w:val="00AF3F1B"/>
    <w:rsid w:val="00B125A0"/>
    <w:rsid w:val="00B24905"/>
    <w:rsid w:val="00B26E2E"/>
    <w:rsid w:val="00B272FA"/>
    <w:rsid w:val="00B27698"/>
    <w:rsid w:val="00B30A24"/>
    <w:rsid w:val="00B43769"/>
    <w:rsid w:val="00B606D1"/>
    <w:rsid w:val="00B7299C"/>
    <w:rsid w:val="00B82DBD"/>
    <w:rsid w:val="00B901FD"/>
    <w:rsid w:val="00B95D37"/>
    <w:rsid w:val="00B9747D"/>
    <w:rsid w:val="00BC2C8A"/>
    <w:rsid w:val="00BC4D6C"/>
    <w:rsid w:val="00BD66CB"/>
    <w:rsid w:val="00BE4437"/>
    <w:rsid w:val="00BE701C"/>
    <w:rsid w:val="00BE7E3C"/>
    <w:rsid w:val="00BF3B21"/>
    <w:rsid w:val="00BF5ECC"/>
    <w:rsid w:val="00C16A02"/>
    <w:rsid w:val="00C16D72"/>
    <w:rsid w:val="00C174A0"/>
    <w:rsid w:val="00C26145"/>
    <w:rsid w:val="00C34BFC"/>
    <w:rsid w:val="00C50FB1"/>
    <w:rsid w:val="00C51128"/>
    <w:rsid w:val="00C60123"/>
    <w:rsid w:val="00C6119A"/>
    <w:rsid w:val="00C64247"/>
    <w:rsid w:val="00C75CAB"/>
    <w:rsid w:val="00CC2D86"/>
    <w:rsid w:val="00CC7A9C"/>
    <w:rsid w:val="00CE35F9"/>
    <w:rsid w:val="00D0067A"/>
    <w:rsid w:val="00D07D3C"/>
    <w:rsid w:val="00D16A2B"/>
    <w:rsid w:val="00D23FFB"/>
    <w:rsid w:val="00D2459F"/>
    <w:rsid w:val="00D409D0"/>
    <w:rsid w:val="00D57FBA"/>
    <w:rsid w:val="00D61906"/>
    <w:rsid w:val="00D62511"/>
    <w:rsid w:val="00D84917"/>
    <w:rsid w:val="00D86464"/>
    <w:rsid w:val="00D97E0D"/>
    <w:rsid w:val="00DA09EE"/>
    <w:rsid w:val="00DB0712"/>
    <w:rsid w:val="00DB652C"/>
    <w:rsid w:val="00DC5B69"/>
    <w:rsid w:val="00DD6731"/>
    <w:rsid w:val="00DE254A"/>
    <w:rsid w:val="00E014A8"/>
    <w:rsid w:val="00E106CB"/>
    <w:rsid w:val="00E1217E"/>
    <w:rsid w:val="00E16CEC"/>
    <w:rsid w:val="00E3780A"/>
    <w:rsid w:val="00E53294"/>
    <w:rsid w:val="00E548DF"/>
    <w:rsid w:val="00E56A0F"/>
    <w:rsid w:val="00E63B09"/>
    <w:rsid w:val="00E700F1"/>
    <w:rsid w:val="00E764F1"/>
    <w:rsid w:val="00E8036E"/>
    <w:rsid w:val="00E9043A"/>
    <w:rsid w:val="00E95C33"/>
    <w:rsid w:val="00EA1709"/>
    <w:rsid w:val="00EB6FD0"/>
    <w:rsid w:val="00EF3D33"/>
    <w:rsid w:val="00F003B9"/>
    <w:rsid w:val="00F05AC4"/>
    <w:rsid w:val="00F53CB4"/>
    <w:rsid w:val="00F65C20"/>
    <w:rsid w:val="00F65F4F"/>
    <w:rsid w:val="00F9315E"/>
    <w:rsid w:val="00F95E56"/>
    <w:rsid w:val="00F9625E"/>
    <w:rsid w:val="00FB0BBE"/>
    <w:rsid w:val="00FB0FD3"/>
    <w:rsid w:val="00FC5DD8"/>
    <w:rsid w:val="00FC6F28"/>
    <w:rsid w:val="00FD1B9D"/>
    <w:rsid w:val="00FD5B19"/>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B41DD"/>
  <w15:chartTrackingRefBased/>
  <w15:docId w15:val="{192DC698-F8F5-4836-B558-653BC1D4A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59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A2E"/>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595A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A2E"/>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595A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5A2E"/>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595A2E"/>
    <w:pPr>
      <w:ind w:left="720"/>
      <w:contextualSpacing/>
    </w:pPr>
  </w:style>
  <w:style w:type="character" w:styleId="IntenseEmphasis">
    <w:name w:val="Intense Emphasis"/>
    <w:basedOn w:val="DefaultParagraphFont"/>
    <w:uiPriority w:val="21"/>
    <w:qFormat/>
    <w:rsid w:val="00595A2E"/>
    <w:rPr>
      <w:i/>
      <w:iCs/>
      <w:color w:val="2F5496" w:themeColor="accent1" w:themeShade="BF"/>
    </w:rPr>
  </w:style>
  <w:style w:type="paragraph" w:styleId="IntenseQuote">
    <w:name w:val="Intense Quote"/>
    <w:basedOn w:val="Normal"/>
    <w:next w:val="Normal"/>
    <w:link w:val="IntenseQuoteChar"/>
    <w:uiPriority w:val="30"/>
    <w:qFormat/>
    <w:rsid w:val="00595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A2E"/>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595A2E"/>
    <w:rPr>
      <w:b/>
      <w:bCs/>
      <w:smallCaps/>
      <w:color w:val="2F5496" w:themeColor="accent1" w:themeShade="BF"/>
      <w:spacing w:val="5"/>
    </w:rPr>
  </w:style>
  <w:style w:type="paragraph" w:styleId="CommentText">
    <w:name w:val="annotation text"/>
    <w:basedOn w:val="Normal"/>
    <w:link w:val="CommentTextChar"/>
    <w:uiPriority w:val="99"/>
    <w:semiHidden/>
    <w:unhideWhenUsed/>
    <w:rsid w:val="00770789"/>
    <w:pPr>
      <w:spacing w:line="240" w:lineRule="auto"/>
    </w:pPr>
    <w:rPr>
      <w:szCs w:val="20"/>
    </w:rPr>
  </w:style>
  <w:style w:type="character" w:customStyle="1" w:styleId="CommentTextChar">
    <w:name w:val="Comment Text Char"/>
    <w:basedOn w:val="DefaultParagraphFont"/>
    <w:link w:val="CommentText"/>
    <w:uiPriority w:val="99"/>
    <w:semiHidden/>
    <w:rsid w:val="00770789"/>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770789"/>
    <w:rPr>
      <w:b/>
      <w:bCs/>
    </w:rPr>
  </w:style>
  <w:style w:type="character" w:customStyle="1" w:styleId="CommentSubjectChar">
    <w:name w:val="Comment Subject Char"/>
    <w:basedOn w:val="CommentTextChar"/>
    <w:link w:val="CommentSubject"/>
    <w:uiPriority w:val="99"/>
    <w:semiHidden/>
    <w:rsid w:val="00770789"/>
    <w:rPr>
      <w:rFonts w:ascii="Times New Roman" w:eastAsiaTheme="minorHAnsi" w:hAnsi="Times New Roman" w:cs="Times New Roman"/>
      <w:b/>
      <w:bCs/>
      <w:spacing w:val="4"/>
      <w:w w:val="103"/>
      <w:sz w:val="20"/>
      <w:szCs w:val="20"/>
      <w:lang w:val="fr-CA" w:eastAsia="en-US"/>
    </w:rPr>
  </w:style>
  <w:style w:type="table" w:customStyle="1" w:styleId="TableGrid39">
    <w:name w:val="Table Grid39"/>
    <w:basedOn w:val="TableNormal"/>
    <w:next w:val="TableGrid"/>
    <w:qFormat/>
    <w:rsid w:val="007A7231"/>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764F1"/>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A/RES/56/227" TargetMode="External"/><Relationship Id="rId39" Type="http://schemas.openxmlformats.org/officeDocument/2006/relationships/hyperlink" Target="https://docs.un.org/en/A/RES/76/258" TargetMode="External"/><Relationship Id="rId21" Type="http://schemas.openxmlformats.org/officeDocument/2006/relationships/hyperlink" Target="https://docs.un.org/en/A/RES/77/267" TargetMode="External"/><Relationship Id="rId34" Type="http://schemas.openxmlformats.org/officeDocument/2006/relationships/hyperlink" Target="https://docs.un.org/en/A/RES/70/1" TargetMode="External"/><Relationship Id="rId42" Type="http://schemas.openxmlformats.org/officeDocument/2006/relationships/hyperlink" Target="https://docs.un.org/en/A/RES/79/233" TargetMode="External"/><Relationship Id="rId47" Type="http://schemas.openxmlformats.org/officeDocument/2006/relationships/hyperlink" Target="https://docs.un.org/en/A/RES/80/136" TargetMode="External"/><Relationship Id="rId50" Type="http://schemas.openxmlformats.org/officeDocument/2006/relationships/chart" Target="charts/chart3.xml"/><Relationship Id="rId55" Type="http://schemas.openxmlformats.org/officeDocument/2006/relationships/chart" Target="charts/chart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docs.un.org/en/A/RES/79/233" TargetMode="Externa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footer" Target="footer4.xml"/><Relationship Id="rId37" Type="http://schemas.openxmlformats.org/officeDocument/2006/relationships/hyperlink" Target="https://docs.un.org/en/A/RES/79/226" TargetMode="External"/><Relationship Id="rId40" Type="http://schemas.openxmlformats.org/officeDocument/2006/relationships/hyperlink" Target="https://docs.un.org/en/A/RES/80/150" TargetMode="External"/><Relationship Id="rId45" Type="http://schemas.openxmlformats.org/officeDocument/2006/relationships/hyperlink" Target="https://docs.un.org/en/A/RES/80/3" TargetMode="External"/><Relationship Id="rId53" Type="http://schemas.openxmlformats.org/officeDocument/2006/relationships/hyperlink" Target="https://docs.un.org/en/A/80/6(Sect.10)" TargetMode="External"/><Relationship Id="rId58" Type="http://schemas.microsoft.com/office/2011/relationships/people" Target="people.xml"/><Relationship Id="rId5" Type="http://schemas.openxmlformats.org/officeDocument/2006/relationships/numbering" Target="numbering.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un.org/en/A/81/50" TargetMode="External"/><Relationship Id="rId27" Type="http://schemas.openxmlformats.org/officeDocument/2006/relationships/hyperlink" Target="https://docs.un.org/en/A/RES/76/258" TargetMode="External"/><Relationship Id="rId30" Type="http://schemas.openxmlformats.org/officeDocument/2006/relationships/header" Target="header6.xml"/><Relationship Id="rId35" Type="http://schemas.openxmlformats.org/officeDocument/2006/relationships/hyperlink" Target="https://docs.un.org/en/A/RES/78/322" TargetMode="External"/><Relationship Id="rId43" Type="http://schemas.openxmlformats.org/officeDocument/2006/relationships/hyperlink" Target="https://docs.un.org/en/A/RES/80/151" TargetMode="External"/><Relationship Id="rId48" Type="http://schemas.openxmlformats.org/officeDocument/2006/relationships/chart" Target="charts/chart1.xml"/><Relationship Id="rId56" Type="http://schemas.openxmlformats.org/officeDocument/2006/relationships/chart" Target="charts/chart5.xml"/><Relationship Id="rId8" Type="http://schemas.openxmlformats.org/officeDocument/2006/relationships/webSettings" Target="webSettings.xml"/><Relationship Id="rId51" Type="http://schemas.openxmlformats.org/officeDocument/2006/relationships/hyperlink" Target="https://docs.un.org/en/A/RES/80/3"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56/227" TargetMode="External"/><Relationship Id="rId38" Type="http://schemas.openxmlformats.org/officeDocument/2006/relationships/hyperlink" Target="https://docs.un.org/en/A/RES/79/1" TargetMode="External"/><Relationship Id="rId46" Type="http://schemas.openxmlformats.org/officeDocument/2006/relationships/hyperlink" Target="https://docs.un.org/en/A/RES/78/317" TargetMode="External"/><Relationship Id="rId59" Type="http://schemas.openxmlformats.org/officeDocument/2006/relationships/theme" Target="theme/theme1.xml"/><Relationship Id="rId20" Type="http://schemas.microsoft.com/office/2018/08/relationships/commentsExtensible" Target="commentsExtensible.xml"/><Relationship Id="rId41" Type="http://schemas.openxmlformats.org/officeDocument/2006/relationships/hyperlink" Target="https://docs.un.org/en/E/RES/2025/23" TargetMode="External"/><Relationship Id="rId54" Type="http://schemas.openxmlformats.org/officeDocument/2006/relationships/hyperlink" Target="https://docs.un.org/en/A/80/6(Sect.1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yperlink" Target="https://docs.un.org/en/A/RES/78/317" TargetMode="External"/><Relationship Id="rId36" Type="http://schemas.openxmlformats.org/officeDocument/2006/relationships/hyperlink" Target="https://docs.un.org/en/A/RES/80/146" TargetMode="External"/><Relationship Id="rId49" Type="http://schemas.openxmlformats.org/officeDocument/2006/relationships/chart" Target="charts/chart2.xm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hyperlink" Target="https://docs.un.org/en/A/RES/79/279" TargetMode="External"/><Relationship Id="rId52" Type="http://schemas.openxmlformats.org/officeDocument/2006/relationships/hyperlink" Target="https://docs.un.org/en/A/80/6(Sect.1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4.640718405182629E-2"/>
          <c:w val="0.94545367330149832"/>
          <c:h val="0.75229613407898088"/>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B859-4B04-8EA0-22FE87571F8E}"/>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B859-4B04-8EA0-22FE87571F8E}"/>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B859-4B04-8EA0-22FE87571F8E}"/>
              </c:ext>
            </c:extLst>
          </c:dPt>
          <c:dPt>
            <c:idx val="4"/>
            <c:invertIfNegative val="0"/>
            <c:bubble3D val="0"/>
            <c:extLst>
              <c:ext xmlns:c16="http://schemas.microsoft.com/office/drawing/2014/chart" uri="{C3380CC4-5D6E-409C-BE32-E72D297353CC}">
                <c16:uniqueId val="{00000006-B859-4B04-8EA0-22FE87571F8E}"/>
              </c:ext>
            </c:extLst>
          </c:dPt>
          <c:dLbls>
            <c:dLbl>
              <c:idx val="0"/>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B859-4B04-8EA0-22FE87571F8E}"/>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859-4B04-8EA0-22FE87571F8E}"/>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2</c:v>
                </c:pt>
                <c:pt idx="3">
                  <c:v>5</c:v>
                </c:pt>
                <c:pt idx="4">
                  <c:v>8</c:v>
                </c:pt>
              </c:numCache>
            </c:numRef>
          </c:val>
          <c:extLst>
            <c:ext xmlns:c16="http://schemas.microsoft.com/office/drawing/2014/chart" uri="{C3380CC4-5D6E-409C-BE32-E72D297353CC}">
              <c16:uniqueId val="{00000007-B859-4B04-8EA0-22FE87571F8E}"/>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2.7698953329331991E-2"/>
          <c:w val="0.91804783713022842"/>
          <c:h val="0.7965880008835676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1A0-42EE-A4BF-18CACA9CE0AD}"/>
              </c:ext>
            </c:extLst>
          </c:dPt>
          <c:dPt>
            <c:idx val="4"/>
            <c:invertIfNegative val="0"/>
            <c:bubble3D val="0"/>
            <c:extLst>
              <c:ext xmlns:c16="http://schemas.microsoft.com/office/drawing/2014/chart" uri="{C3380CC4-5D6E-409C-BE32-E72D297353CC}">
                <c16:uniqueId val="{00000001-41A0-42EE-A4BF-18CACA9CE0AD}"/>
              </c:ext>
            </c:extLst>
          </c:dPt>
          <c:dLbls>
            <c:dLbl>
              <c:idx val="0"/>
              <c:tx>
                <c:rich>
                  <a:bodyPr wrap="square" lIns="38100" tIns="19050" rIns="38100" bIns="19050" anchor="ctr" anchorCtr="0">
                    <a:spAutoFit/>
                  </a:bodyPr>
                  <a:lstStyle/>
                  <a:p>
                    <a:pPr algn="l">
                      <a:defRPr b="1" spc="20" baseline="0"/>
                    </a:pPr>
                    <a:r>
                      <a:rPr lang="en-US" sz="850" b="1" i="0" u="none" strike="noStrike" baseline="0">
                        <a:effectLst/>
                      </a:rPr>
                      <a:t>–</a:t>
                    </a:r>
                    <a:endParaRPr lang="en-US" baseline="0"/>
                  </a:p>
                </c:rich>
              </c:tx>
              <c:numFmt formatCode="@"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2.1173565425533929E-2"/>
                      <c:h val="7.2400336469700996E-2"/>
                    </c:manualLayout>
                  </c15:layout>
                  <c15:showDataLabelsRange val="0"/>
                </c:ext>
                <c:ext xmlns:c16="http://schemas.microsoft.com/office/drawing/2014/chart" uri="{C3380CC4-5D6E-409C-BE32-E72D297353CC}">
                  <c16:uniqueId val="{00000002-D96E-4C79-90D7-2B03628A9DED}"/>
                </c:ext>
              </c:extLst>
            </c:dLbl>
            <c:numFmt formatCode="##\ ###" sourceLinked="0"/>
            <c:spPr>
              <a:noFill/>
              <a:ln>
                <a:noFill/>
              </a:ln>
              <a:effectLst/>
            </c:spPr>
            <c:txPr>
              <a:bodyPr wrap="square" lIns="38100" tIns="19050" rIns="38100" bIns="19050" anchor="ctr">
                <a:spAutoFit/>
              </a:bodyPr>
              <a:lstStyle/>
              <a:p>
                <a:pPr>
                  <a:defRPr b="1" spc="20" baseline="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19146</c:v>
                </c:pt>
                <c:pt idx="2">
                  <c:v>19721</c:v>
                </c:pt>
                <c:pt idx="3">
                  <c:v>20312</c:v>
                </c:pt>
                <c:pt idx="4">
                  <c:v>23651</c:v>
                </c:pt>
              </c:numCache>
            </c:numRef>
          </c:val>
          <c:extLst>
            <c:ext xmlns:c16="http://schemas.microsoft.com/office/drawing/2014/chart" uri="{C3380CC4-5D6E-409C-BE32-E72D297353CC}">
              <c16:uniqueId val="{00000002-41A0-42EE-A4BF-18CACA9CE0AD}"/>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t>25 257</a:t>
                    </a:r>
                    <a:r>
                      <a:rPr lang="en-US" b="0" i="1" baseline="30000"/>
                      <a:t>a</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1A0-42EE-A4BF-18CACA9CE0AD}"/>
                </c:ext>
              </c:extLst>
            </c:dLbl>
            <c:dLbl>
              <c:idx val="1"/>
              <c:tx>
                <c:rich>
                  <a:bodyPr/>
                  <a:lstStyle/>
                  <a:p>
                    <a:r>
                      <a:rPr lang="en-US"/>
                      <a:t>22</a:t>
                    </a:r>
                    <a:r>
                      <a:rPr lang="en-US" baseline="0"/>
                      <a:t> 748</a:t>
                    </a:r>
                    <a:r>
                      <a:rPr lang="en-US" b="0" i="1" baseline="30000"/>
                      <a:t>a</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41A0-42EE-A4BF-18CACA9CE0AD}"/>
                </c:ext>
              </c:extLst>
            </c:dLbl>
            <c:dLbl>
              <c:idx val="2"/>
              <c:tx>
                <c:rich>
                  <a:bodyPr/>
                  <a:lstStyle/>
                  <a:p>
                    <a:r>
                      <a:rPr lang="en-US"/>
                      <a:t>22 239</a:t>
                    </a:r>
                    <a:r>
                      <a:rPr lang="en-US" b="0" i="1" baseline="30000"/>
                      <a:t>b</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1A0-42EE-A4BF-18CACA9CE0AD}"/>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25257</c:v>
                </c:pt>
                <c:pt idx="1">
                  <c:v>22748</c:v>
                </c:pt>
                <c:pt idx="2" formatCode="_(* #,##0_);_(* \(#,##0\);_(* &quot;-&quot;??_);_(@_)">
                  <c:v>22239</c:v>
                </c:pt>
                <c:pt idx="3">
                  <c:v>0</c:v>
                </c:pt>
                <c:pt idx="4" formatCode="_(* #,##0.00_);_(* \(#,##0.00\);_(* &quot;-&quot;??_);_(@_)">
                  <c:v>0</c:v>
                </c:pt>
              </c:numCache>
            </c:numRef>
          </c:val>
          <c:extLst>
            <c:ext xmlns:c16="http://schemas.microsoft.com/office/drawing/2014/chart" uri="{C3380CC4-5D6E-409C-BE32-E72D297353CC}">
              <c16:uniqueId val="{00000006-41A0-42EE-A4BF-18CACA9CE0AD}"/>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41477012343154"/>
          <c:y val="0.93039316529185612"/>
          <c:w val="0.15467157514401608"/>
          <c:h val="6.846132048739019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16277682773664E-2"/>
          <c:y val="5.3096147262528641E-2"/>
          <c:w val="0.94342301029002507"/>
          <c:h val="0.7747299396939930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993B-46E1-B09A-32D981729AC2}"/>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993B-46E1-B09A-32D981729AC2}"/>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993B-46E1-B09A-32D981729AC2}"/>
              </c:ext>
            </c:extLst>
          </c:dPt>
          <c:dPt>
            <c:idx val="4"/>
            <c:invertIfNegative val="0"/>
            <c:bubble3D val="0"/>
            <c:extLst>
              <c:ext xmlns:c16="http://schemas.microsoft.com/office/drawing/2014/chart" uri="{C3380CC4-5D6E-409C-BE32-E72D297353CC}">
                <c16:uniqueId val="{00000006-993B-46E1-B09A-32D981729AC2}"/>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93B-46E1-B09A-32D981729AC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93B-46E1-B09A-32D981729AC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0</c:v>
                </c:pt>
                <c:pt idx="3">
                  <c:v>4</c:v>
                </c:pt>
                <c:pt idx="4">
                  <c:v>8</c:v>
                </c:pt>
              </c:numCache>
            </c:numRef>
          </c:val>
          <c:extLst>
            <c:ext xmlns:c16="http://schemas.microsoft.com/office/drawing/2014/chart" uri="{C3380CC4-5D6E-409C-BE32-E72D297353CC}">
              <c16:uniqueId val="{00000007-993B-46E1-B09A-32D981729AC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2176898940264043E-2"/>
          <c:w val="0.95942239629427983"/>
          <c:h val="0.7557650389395106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B82D-4579-AEE7-A092352FFC6F}"/>
              </c:ext>
            </c:extLst>
          </c:dPt>
          <c:dPt>
            <c:idx val="1"/>
            <c:invertIfNegative val="0"/>
            <c:bubble3D val="0"/>
            <c:spPr>
              <a:solidFill>
                <a:srgbClr val="7F7F7F"/>
              </a:solidFill>
              <a:ln w="19050">
                <a:noFill/>
              </a:ln>
            </c:spPr>
            <c:extLst>
              <c:ext xmlns:c16="http://schemas.microsoft.com/office/drawing/2014/chart" uri="{C3380CC4-5D6E-409C-BE32-E72D297353CC}">
                <c16:uniqueId val="{00000003-B82D-4579-AEE7-A092352FFC6F}"/>
              </c:ext>
            </c:extLst>
          </c:dPt>
          <c:dPt>
            <c:idx val="2"/>
            <c:invertIfNegative val="0"/>
            <c:bubble3D val="0"/>
            <c:spPr>
              <a:solidFill>
                <a:srgbClr val="7F7F7F"/>
              </a:solidFill>
              <a:ln w="19050">
                <a:noFill/>
              </a:ln>
            </c:spPr>
            <c:extLst>
              <c:ext xmlns:c16="http://schemas.microsoft.com/office/drawing/2014/chart" uri="{C3380CC4-5D6E-409C-BE32-E72D297353CC}">
                <c16:uniqueId val="{00000005-5B09-4090-80C4-309FFEF57A77}"/>
              </c:ext>
            </c:extLst>
          </c:dPt>
          <c:dPt>
            <c:idx val="4"/>
            <c:invertIfNegative val="0"/>
            <c:bubble3D val="0"/>
            <c:extLst>
              <c:ext xmlns:c16="http://schemas.microsoft.com/office/drawing/2014/chart" uri="{C3380CC4-5D6E-409C-BE32-E72D297353CC}">
                <c16:uniqueId val="{00000004-B82D-4579-AEE7-A092352FFC6F}"/>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B82D-4579-AEE7-A092352FFC6F}"/>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82D-4579-AEE7-A092352FFC6F}"/>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 </c:v>
                </c:pt>
                <c:pt idx="2">
                  <c:v>2025 
(actual)</c:v>
                </c:pt>
                <c:pt idx="3">
                  <c:v>2026
(planned)</c:v>
                </c:pt>
                <c:pt idx="4">
                  <c:v>2027 
(planned)</c:v>
                </c:pt>
              </c:strCache>
            </c:strRef>
          </c:cat>
          <c:val>
            <c:numRef>
              <c:f>Sheet1!$B$2:$B$6</c:f>
              <c:numCache>
                <c:formatCode>0</c:formatCode>
                <c:ptCount val="5"/>
                <c:pt idx="0">
                  <c:v>0</c:v>
                </c:pt>
                <c:pt idx="1">
                  <c:v>1</c:v>
                </c:pt>
                <c:pt idx="2">
                  <c:v>4</c:v>
                </c:pt>
                <c:pt idx="3">
                  <c:v>5</c:v>
                </c:pt>
                <c:pt idx="4">
                  <c:v>7</c:v>
                </c:pt>
              </c:numCache>
            </c:numRef>
          </c:val>
          <c:extLst>
            <c:ext xmlns:c16="http://schemas.microsoft.com/office/drawing/2014/chart" uri="{C3380CC4-5D6E-409C-BE32-E72D297353CC}">
              <c16:uniqueId val="{00000005-B82D-4579-AEE7-A092352FFC6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0472936618530347E-2"/>
          <c:y val="6.4903895746656129E-2"/>
          <c:w val="0.82456964138901367"/>
          <c:h val="0.76436062304439023"/>
        </c:manualLayout>
      </c:layout>
      <c:barChart>
        <c:barDir val="col"/>
        <c:grouping val="clustered"/>
        <c:varyColors val="0"/>
        <c:ser>
          <c:idx val="0"/>
          <c:order val="0"/>
          <c:tx>
            <c:strRef>
              <c:f>Sheet1!$B$1</c:f>
              <c:strCache>
                <c:ptCount val="1"/>
                <c:pt idx="0">
                  <c:v>Number of country profiles</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DA88-4DBD-95F2-7C3CC5012346}"/>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DA88-4DBD-95F2-7C3CC5012346}"/>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DA88-4DBD-95F2-7C3CC5012346}"/>
              </c:ext>
            </c:extLst>
          </c:dPt>
          <c:dPt>
            <c:idx val="4"/>
            <c:invertIfNegative val="0"/>
            <c:bubble3D val="0"/>
            <c:extLst>
              <c:ext xmlns:c16="http://schemas.microsoft.com/office/drawing/2014/chart" uri="{C3380CC4-5D6E-409C-BE32-E72D297353CC}">
                <c16:uniqueId val="{00000006-DA88-4DBD-95F2-7C3CC5012346}"/>
              </c:ext>
            </c:extLst>
          </c:dPt>
          <c:dLbls>
            <c:dLbl>
              <c:idx val="1"/>
              <c:numFmt formatCode="#,##0"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A88-4DBD-95F2-7C3CC501234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A88-4DBD-95F2-7C3CC5012346}"/>
                </c:ext>
              </c:extLst>
            </c:dLbl>
            <c:numFmt formatCode="#,##0"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General</c:formatCode>
                <c:ptCount val="5"/>
                <c:pt idx="3" formatCode="0">
                  <c:v>45</c:v>
                </c:pt>
                <c:pt idx="4" formatCode="0">
                  <c:v>92</c:v>
                </c:pt>
              </c:numCache>
            </c:numRef>
          </c:val>
          <c:extLst>
            <c:ext xmlns:c16="http://schemas.microsoft.com/office/drawing/2014/chart" uri="{C3380CC4-5D6E-409C-BE32-E72D297353CC}">
              <c16:uniqueId val="{00000007-DA88-4DBD-95F2-7C3CC5012346}"/>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Number of views and downloads</c:v>
                </c:pt>
              </c:strCache>
            </c:strRef>
          </c:tx>
          <c:spPr>
            <a:ln>
              <a:solidFill>
                <a:sysClr val="windowText" lastClr="000000"/>
              </a:solidFill>
            </a:ln>
          </c:spPr>
          <c:marker>
            <c:symbol val="none"/>
          </c:marker>
          <c:dLbls>
            <c:dLbl>
              <c:idx val="0"/>
              <c:layout>
                <c:manualLayout>
                  <c:x val="-1.0153315057366229E-2"/>
                  <c:y val="7.07779527559054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A88-4DBD-95F2-7C3CC5012346}"/>
                </c:ext>
              </c:extLst>
            </c:dLbl>
            <c:dLbl>
              <c:idx val="1"/>
              <c:layout>
                <c:manualLayout>
                  <c:x val="1.4214641080312647E-2"/>
                  <c:y val="7.0777952755905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DA88-4DBD-95F2-7C3CC5012346}"/>
                </c:ext>
              </c:extLst>
            </c:dLbl>
            <c:dLbl>
              <c:idx val="2"/>
              <c:layout>
                <c:manualLayout>
                  <c:x val="2.4367956137678878E-2"/>
                  <c:y val="9.75340682414698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DA88-4DBD-95F2-7C3CC5012346}"/>
                </c:ext>
              </c:extLst>
            </c:dLbl>
            <c:dLbl>
              <c:idx val="3"/>
              <c:layout>
                <c:manualLayout>
                  <c:x val="2.4367956137678951E-2"/>
                  <c:y val="7.47556955380577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DA88-4DBD-95F2-7C3CC5012346}"/>
                </c:ext>
              </c:extLst>
            </c:dLbl>
            <c:dLbl>
              <c:idx val="4"/>
              <c:layout>
                <c:manualLayout>
                  <c:x val="1.8275967103259065E-2"/>
                  <c:y val="4.80000000000000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DA88-4DBD-95F2-7C3CC5012346}"/>
                </c:ext>
              </c:extLst>
            </c:dLbl>
            <c:numFmt formatCode="#\ ##0"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lumMod val="95000"/>
                          <a:lumOff val="5000"/>
                        </a:sysClr>
                      </a:solidFill>
                    </a:ln>
                  </c:spPr>
                </c15:leaderLines>
              </c:ext>
            </c:extLst>
          </c:dLbls>
          <c:cat>
            <c:strRef>
              <c:f>Sheet1!$A$2:$A$6</c:f>
              <c:strCache>
                <c:ptCount val="5"/>
                <c:pt idx="0">
                  <c:v>2022
(actual)</c:v>
                </c:pt>
                <c:pt idx="1">
                  <c:v>2023
(actual)</c:v>
                </c:pt>
                <c:pt idx="2">
                  <c:v>2024 
(actual) </c:v>
                </c:pt>
                <c:pt idx="3">
                  <c:v>2025 
(planned)</c:v>
                </c:pt>
                <c:pt idx="4">
                  <c:v>2026 
(planned)</c:v>
                </c:pt>
              </c:strCache>
            </c:strRef>
          </c:cat>
          <c:val>
            <c:numRef>
              <c:f>Sheet1!$C$2:$C$6</c:f>
              <c:numCache>
                <c:formatCode>General</c:formatCode>
                <c:ptCount val="5"/>
                <c:pt idx="3">
                  <c:v>100</c:v>
                </c:pt>
                <c:pt idx="4">
                  <c:v>1000</c:v>
                </c:pt>
              </c:numCache>
            </c:numRef>
          </c:val>
          <c:smooth val="0"/>
          <c:extLst>
            <c:ext xmlns:c16="http://schemas.microsoft.com/office/drawing/2014/chart" uri="{C3380CC4-5D6E-409C-BE32-E72D297353CC}">
              <c16:uniqueId val="{0000000D-DA88-4DBD-95F2-7C3CC5012346}"/>
            </c:ext>
          </c:extLst>
        </c:ser>
        <c:dLbls>
          <c:showLegendKey val="0"/>
          <c:showVal val="0"/>
          <c:showCatName val="0"/>
          <c:showSerName val="0"/>
          <c:showPercent val="0"/>
          <c:showBubbleSize val="0"/>
        </c:dLbls>
        <c:marker val="1"/>
        <c:smooth val="0"/>
        <c:axId val="490050863"/>
        <c:axId val="490047023"/>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title>
          <c:tx>
            <c:rich>
              <a:bodyPr/>
              <a:lstStyle/>
              <a:p>
                <a:pPr>
                  <a:defRPr spc="20" baseline="0"/>
                </a:pPr>
                <a:r>
                  <a:rPr lang="en-US" b="0" spc="20" baseline="0"/>
                  <a:t>Number of country profiles</a:t>
                </a:r>
              </a:p>
            </c:rich>
          </c:tx>
          <c:layout>
            <c:manualLayout>
              <c:xMode val="edge"/>
              <c:yMode val="edge"/>
              <c:x val="4.0613761308005512E-3"/>
              <c:y val="0.13821199776563994"/>
            </c:manualLayout>
          </c:layout>
          <c:overlay val="0"/>
        </c:title>
        <c:numFmt formatCode="#,##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valAx>
        <c:axId val="490047023"/>
        <c:scaling>
          <c:orientation val="minMax"/>
          <c:max val="1500"/>
        </c:scaling>
        <c:delete val="0"/>
        <c:axPos val="r"/>
        <c:title>
          <c:tx>
            <c:rich>
              <a:bodyPr/>
              <a:lstStyle/>
              <a:p>
                <a:pPr>
                  <a:defRPr spc="20" baseline="0"/>
                </a:pPr>
                <a:r>
                  <a:rPr lang="en-US" b="0" spc="20" baseline="0"/>
                  <a:t>Number of views and downloads</a:t>
                </a:r>
              </a:p>
            </c:rich>
          </c:tx>
          <c:overlay val="0"/>
        </c:title>
        <c:numFmt formatCode="#\ ##0_);\(##0\)" sourceLinked="0"/>
        <c:majorTickMark val="out"/>
        <c:minorTickMark val="none"/>
        <c:tickLblPos val="nextTo"/>
        <c:spPr>
          <a:noFill/>
          <a:ln w="6350" cap="flat" cmpd="sng" algn="ctr">
            <a:solidFill>
              <a:sysClr val="windowText" lastClr="000000">
                <a:shade val="95000"/>
                <a:satMod val="105000"/>
              </a:sysClr>
            </a:solidFill>
            <a:prstDash val="solid"/>
          </a:ln>
          <a:effectLst/>
        </c:spPr>
        <c:txPr>
          <a:bodyPr/>
          <a:lstStyle/>
          <a:p>
            <a:pPr>
              <a:defRPr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90050863"/>
        <c:crosses val="max"/>
        <c:crossBetween val="between"/>
        <c:majorUnit val="200"/>
      </c:valAx>
      <c:catAx>
        <c:axId val="490050863"/>
        <c:scaling>
          <c:orientation val="minMax"/>
        </c:scaling>
        <c:delete val="1"/>
        <c:axPos val="b"/>
        <c:numFmt formatCode="General" sourceLinked="1"/>
        <c:majorTickMark val="out"/>
        <c:minorTickMark val="none"/>
        <c:tickLblPos val="nextTo"/>
        <c:crossAx val="490047023"/>
        <c:crosses val="autoZero"/>
        <c:auto val="1"/>
        <c:lblAlgn val="ctr"/>
        <c:lblOffset val="100"/>
        <c:noMultiLvlLbl val="0"/>
      </c:cat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3B674F53-3788-433C-AC10-5C0E67042C0C}">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30</TotalTime>
  <Pages>24</Pages>
  <Words>9798</Words>
  <Characters>55853</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Michael Horn</cp:lastModifiedBy>
  <cp:revision>8</cp:revision>
  <cp:lastPrinted>2026-03-16T19:24:00Z</cp:lastPrinted>
  <dcterms:created xsi:type="dcterms:W3CDTF">2026-03-16T19:00:00Z</dcterms:created>
  <dcterms:modified xsi:type="dcterms:W3CDTF">2026-03-16T19:25:00Z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2602021</vt:lpwstr>
  </property>
  <property fmtid="{D5CDD505-2E9C-101B-9397-08002B2CF9AE}" pid="3" name="ODSRefJobNo">
    <vt:lpwstr>2602858E</vt:lpwstr>
  </property>
  <property fmtid="{D5CDD505-2E9C-101B-9397-08002B2CF9AE}" pid="4" name="Symbol1">
    <vt:lpwstr>A/81/6 (Sect. 10)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Least developed countries, landlocked developing countries and small island developing States_x000d_</vt:lpwstr>
  </property>
</Properties>
</file>