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755C" w:rsidRDefault="00914050" w:rsidP="00914050">
      <w:pPr>
        <w:shd w:val="clear" w:color="auto" w:fill="FFFFFF"/>
        <w:spacing w:before="374" w:after="187" w:line="898" w:lineRule="atLeast"/>
        <w:jc w:val="center"/>
        <w:outlineLvl w:val="0"/>
        <w:rPr>
          <w:rFonts w:eastAsia="Times New Roman" w:cs="Arial"/>
          <w:color w:val="3D4049"/>
          <w:kern w:val="36"/>
          <w:sz w:val="48"/>
          <w:szCs w:val="48"/>
        </w:rPr>
      </w:pPr>
      <w:r w:rsidRPr="00914050">
        <w:rPr>
          <w:rFonts w:eastAsia="Times New Roman" w:cs="Arial"/>
          <w:color w:val="3D4049"/>
          <w:kern w:val="36"/>
          <w:sz w:val="48"/>
          <w:szCs w:val="48"/>
        </w:rPr>
        <w:t>CHC33015 - Certi</w:t>
      </w:r>
      <w:r>
        <w:rPr>
          <w:rFonts w:eastAsia="Times New Roman" w:cs="Arial"/>
          <w:color w:val="3D4049"/>
          <w:kern w:val="36"/>
          <w:sz w:val="48"/>
          <w:szCs w:val="48"/>
        </w:rPr>
        <w:t>ficate III in Individual Support</w:t>
      </w:r>
    </w:p>
    <w:p w:rsidR="00914050" w:rsidRPr="00914050" w:rsidRDefault="00914050" w:rsidP="00914050">
      <w:pPr>
        <w:jc w:val="both"/>
        <w:rPr>
          <w:rFonts w:cs="Arial"/>
          <w:color w:val="555555"/>
          <w:sz w:val="26"/>
          <w:szCs w:val="26"/>
          <w:shd w:val="clear" w:color="auto" w:fill="FFFFFF"/>
        </w:rPr>
      </w:pPr>
      <w:r w:rsidRPr="00914050">
        <w:rPr>
          <w:rFonts w:cs="Arial"/>
          <w:color w:val="555555"/>
          <w:sz w:val="32"/>
          <w:szCs w:val="32"/>
          <w:shd w:val="clear" w:color="auto" w:fill="FFFFFF"/>
        </w:rPr>
        <w:t>This qualification prepares you for the role of a worker in the community and/or residential setting. You work in an aged care facility, home based community care service or disability facility or service. Care staff provides person-centred support to people needing support due to ageing, disability or some other reason</w:t>
      </w:r>
      <w:r w:rsidRPr="00914050">
        <w:rPr>
          <w:rFonts w:cs="Arial"/>
          <w:color w:val="555555"/>
          <w:sz w:val="26"/>
          <w:szCs w:val="26"/>
          <w:shd w:val="clear" w:color="auto" w:fill="FFFFFF"/>
        </w:rPr>
        <w:t>.</w:t>
      </w:r>
    </w:p>
    <w:p w:rsidR="00914050" w:rsidRPr="00914050" w:rsidRDefault="00914050" w:rsidP="00914050">
      <w:pPr>
        <w:pStyle w:val="Heading3"/>
        <w:shd w:val="clear" w:color="auto" w:fill="F0F0F0"/>
        <w:spacing w:before="374" w:after="187" w:line="598" w:lineRule="atLeast"/>
        <w:rPr>
          <w:rFonts w:asciiTheme="minorHAnsi" w:hAnsiTheme="minorHAnsi" w:cs="Arial"/>
          <w:b w:val="0"/>
          <w:bCs w:val="0"/>
          <w:color w:val="3D4049"/>
          <w:sz w:val="45"/>
          <w:szCs w:val="45"/>
        </w:rPr>
      </w:pPr>
      <w:r w:rsidRPr="00914050">
        <w:rPr>
          <w:rFonts w:asciiTheme="minorHAnsi" w:hAnsiTheme="minorHAnsi" w:cs="Arial"/>
          <w:b w:val="0"/>
          <w:bCs w:val="0"/>
          <w:color w:val="3D4049"/>
          <w:sz w:val="45"/>
          <w:szCs w:val="45"/>
        </w:rPr>
        <w:t>ENTRY REQUIREMENTS</w:t>
      </w:r>
    </w:p>
    <w:p w:rsidR="00914050" w:rsidRPr="00914050" w:rsidRDefault="00914050" w:rsidP="00914050">
      <w:pPr>
        <w:jc w:val="both"/>
        <w:rPr>
          <w:rFonts w:cs="Arial"/>
          <w:color w:val="555555"/>
          <w:sz w:val="32"/>
          <w:szCs w:val="32"/>
          <w:shd w:val="clear" w:color="auto" w:fill="F0F0F0"/>
        </w:rPr>
      </w:pPr>
      <w:r w:rsidRPr="00914050">
        <w:rPr>
          <w:rFonts w:cs="Arial"/>
          <w:color w:val="555555"/>
          <w:sz w:val="32"/>
          <w:szCs w:val="32"/>
          <w:shd w:val="clear" w:color="auto" w:fill="F0F0F0"/>
        </w:rPr>
        <w:t>There are no academic prerequisites for the CHC33015 Certificate III in Individual Support. If you have relevant life and work experience, you are eligible do the course. You need reasonable English language, literacy and numeracy skills to successfully complete the course. You must be able to travel and complete your work placement. The Police Clearance Certificate is needed to do your work placement. You undertake a Federal Police Check (AFP) or NSW Police check. An AFP Certificate must be less than 3 years old</w:t>
      </w:r>
      <w:r w:rsidR="00D66A7A">
        <w:rPr>
          <w:rFonts w:cs="Arial"/>
          <w:color w:val="555555"/>
          <w:sz w:val="32"/>
          <w:szCs w:val="32"/>
          <w:shd w:val="clear" w:color="auto" w:fill="F0F0F0"/>
        </w:rPr>
        <w:t>.</w:t>
      </w:r>
    </w:p>
    <w:p w:rsidR="00914050" w:rsidRPr="00914050" w:rsidRDefault="00914050" w:rsidP="00914050">
      <w:pPr>
        <w:pStyle w:val="Heading3"/>
        <w:shd w:val="clear" w:color="auto" w:fill="F0F0F0"/>
        <w:spacing w:before="374" w:after="187" w:line="598" w:lineRule="atLeast"/>
        <w:rPr>
          <w:rFonts w:asciiTheme="minorHAnsi" w:hAnsiTheme="minorHAnsi" w:cs="Arial"/>
          <w:b w:val="0"/>
          <w:bCs w:val="0"/>
          <w:color w:val="3D4049"/>
          <w:sz w:val="45"/>
          <w:szCs w:val="45"/>
        </w:rPr>
      </w:pPr>
      <w:r w:rsidRPr="00914050">
        <w:rPr>
          <w:rFonts w:asciiTheme="minorHAnsi" w:hAnsiTheme="minorHAnsi" w:cs="Arial"/>
          <w:b w:val="0"/>
          <w:bCs w:val="0"/>
          <w:color w:val="3D4049"/>
          <w:sz w:val="45"/>
          <w:szCs w:val="45"/>
        </w:rPr>
        <w:t>MODE OF DELIVERY</w:t>
      </w:r>
    </w:p>
    <w:p w:rsidR="00914050" w:rsidRPr="00914050" w:rsidRDefault="00914050" w:rsidP="00914050">
      <w:pPr>
        <w:jc w:val="both"/>
        <w:rPr>
          <w:rFonts w:cs="Arial"/>
          <w:color w:val="555555"/>
          <w:sz w:val="32"/>
          <w:szCs w:val="32"/>
          <w:shd w:val="clear" w:color="auto" w:fill="F0F0F0"/>
        </w:rPr>
      </w:pPr>
      <w:r w:rsidRPr="00914050">
        <w:rPr>
          <w:rFonts w:cs="Arial"/>
          <w:color w:val="555555"/>
          <w:sz w:val="32"/>
          <w:szCs w:val="32"/>
          <w:shd w:val="clear" w:color="auto" w:fill="F0F0F0"/>
        </w:rPr>
        <w:t>This course is delivered via a combination of theory and practice, at our Sydney campus. It comprises of TWO terms of study (18 weeks), 2 days a week; followed by 120 hours of work placement to see you through the completion of the course. If you are undertaking 2 specialisations, then you will be required to complete 180 hours of work placement</w:t>
      </w:r>
    </w:p>
    <w:p w:rsidR="00914050" w:rsidRPr="00914050" w:rsidRDefault="00914050" w:rsidP="00914050">
      <w:pPr>
        <w:pStyle w:val="Heading3"/>
        <w:shd w:val="clear" w:color="auto" w:fill="F0F0F0"/>
        <w:spacing w:before="374" w:after="187" w:line="598" w:lineRule="atLeast"/>
        <w:rPr>
          <w:rFonts w:asciiTheme="minorHAnsi" w:hAnsiTheme="minorHAnsi" w:cs="Arial"/>
          <w:b w:val="0"/>
          <w:bCs w:val="0"/>
          <w:color w:val="3D4049"/>
          <w:sz w:val="45"/>
          <w:szCs w:val="45"/>
        </w:rPr>
      </w:pPr>
      <w:r w:rsidRPr="00914050">
        <w:rPr>
          <w:rFonts w:asciiTheme="minorHAnsi" w:hAnsiTheme="minorHAnsi" w:cs="Arial"/>
          <w:b w:val="0"/>
          <w:bCs w:val="0"/>
          <w:color w:val="3D4049"/>
          <w:sz w:val="45"/>
          <w:szCs w:val="45"/>
        </w:rPr>
        <w:lastRenderedPageBreak/>
        <w:t>FEE STRUCTURE</w:t>
      </w:r>
    </w:p>
    <w:p w:rsidR="00914050" w:rsidRDefault="00914050" w:rsidP="00914050">
      <w:pPr>
        <w:jc w:val="both"/>
        <w:rPr>
          <w:rFonts w:cs="Arial"/>
          <w:color w:val="555555"/>
          <w:sz w:val="32"/>
          <w:szCs w:val="32"/>
          <w:shd w:val="clear" w:color="auto" w:fill="F0F0F0"/>
        </w:rPr>
      </w:pPr>
      <w:r w:rsidRPr="00914050">
        <w:rPr>
          <w:rFonts w:cs="Arial"/>
          <w:color w:val="555555"/>
          <w:sz w:val="32"/>
          <w:szCs w:val="32"/>
          <w:shd w:val="clear" w:color="auto" w:fill="F0F0F0"/>
        </w:rPr>
        <w:t>United Colleges offers its students a flexible fee payment structure, dependant on the course. The Certificate III in Individual Support requires a $600 deposit, and subsequent termly payments once enrolled. Please view fee structure for more information. Course fees include the enrolment fee, materials and access to equipment. Student must supply their own clothes and transport. Extra textbooks and replacement materials are extra. Fees are payable by Cheque, Money order, Cash, Internet or Bank Deposit. Other arrangements for payment may be made organised based on individual needs.</w:t>
      </w:r>
    </w:p>
    <w:p w:rsidR="00914050" w:rsidRPr="00914050" w:rsidRDefault="00914050" w:rsidP="00914050">
      <w:pPr>
        <w:jc w:val="both"/>
        <w:rPr>
          <w:rFonts w:cs="Arial"/>
          <w:b/>
          <w:color w:val="555555"/>
          <w:sz w:val="32"/>
          <w:szCs w:val="32"/>
          <w:shd w:val="clear" w:color="auto" w:fill="F0F0F0"/>
        </w:rPr>
      </w:pPr>
      <w:r w:rsidRPr="00914050">
        <w:rPr>
          <w:rFonts w:cs="Arial"/>
          <w:b/>
          <w:color w:val="555555"/>
          <w:sz w:val="32"/>
          <w:szCs w:val="32"/>
          <w:shd w:val="clear" w:color="auto" w:fill="F0F0F0"/>
        </w:rPr>
        <w:t>For more details:</w:t>
      </w:r>
    </w:p>
    <w:p w:rsidR="00914050" w:rsidRDefault="0013231C" w:rsidP="00914050">
      <w:pPr>
        <w:jc w:val="both"/>
        <w:rPr>
          <w:sz w:val="32"/>
          <w:szCs w:val="32"/>
        </w:rPr>
      </w:pPr>
      <w:hyperlink r:id="rId4" w:history="1">
        <w:r w:rsidRPr="00830A6C">
          <w:rPr>
            <w:rStyle w:val="Hyperlink"/>
            <w:sz w:val="32"/>
            <w:szCs w:val="32"/>
          </w:rPr>
          <w:t>http://unitedcolleges.edu.au/certificate-iii-in-individual-support-chc33015.html</w:t>
        </w:r>
      </w:hyperlink>
    </w:p>
    <w:p w:rsidR="0013231C" w:rsidRDefault="0013231C" w:rsidP="00914050">
      <w:pPr>
        <w:jc w:val="both"/>
        <w:rPr>
          <w:sz w:val="32"/>
          <w:szCs w:val="32"/>
        </w:rPr>
      </w:pPr>
    </w:p>
    <w:p w:rsidR="00D66A7A" w:rsidRDefault="00D66A7A" w:rsidP="00914050">
      <w:pPr>
        <w:jc w:val="both"/>
        <w:rPr>
          <w:sz w:val="32"/>
          <w:szCs w:val="32"/>
        </w:rPr>
      </w:pPr>
      <w:r>
        <w:rPr>
          <w:sz w:val="32"/>
          <w:szCs w:val="32"/>
        </w:rPr>
        <w:t>keywords:</w:t>
      </w:r>
    </w:p>
    <w:p w:rsidR="00D66A7A" w:rsidRPr="00D66A7A" w:rsidRDefault="00D66A7A" w:rsidP="00914050">
      <w:pPr>
        <w:jc w:val="both"/>
        <w:rPr>
          <w:sz w:val="28"/>
          <w:szCs w:val="28"/>
        </w:rPr>
      </w:pPr>
      <w:r w:rsidRPr="00D66A7A">
        <w:rPr>
          <w:rFonts w:cs="Courier New"/>
          <w:color w:val="1A1AA6"/>
          <w:sz w:val="28"/>
          <w:szCs w:val="28"/>
        </w:rPr>
        <w:t>Certificate</w:t>
      </w:r>
      <w:r w:rsidR="007B7CDD">
        <w:rPr>
          <w:rFonts w:cs="Courier New"/>
          <w:color w:val="1A1AA6"/>
          <w:sz w:val="28"/>
          <w:szCs w:val="28"/>
        </w:rPr>
        <w:t>,</w:t>
      </w:r>
      <w:r w:rsidRPr="00D66A7A">
        <w:rPr>
          <w:rFonts w:cs="Courier New"/>
          <w:color w:val="1A1AA6"/>
          <w:sz w:val="28"/>
          <w:szCs w:val="28"/>
        </w:rPr>
        <w:t xml:space="preserve"> Short Courses </w:t>
      </w:r>
      <w:r w:rsidR="007B7CDD">
        <w:rPr>
          <w:rFonts w:cs="Courier New"/>
          <w:color w:val="1A1AA6"/>
          <w:sz w:val="28"/>
          <w:szCs w:val="28"/>
        </w:rPr>
        <w:t>,</w:t>
      </w:r>
      <w:r w:rsidRPr="00D66A7A">
        <w:rPr>
          <w:rFonts w:cs="Courier New"/>
          <w:color w:val="1A1AA6"/>
          <w:sz w:val="28"/>
          <w:szCs w:val="28"/>
        </w:rPr>
        <w:t>in Australia, Certificate</w:t>
      </w:r>
      <w:r w:rsidR="007B7CDD">
        <w:rPr>
          <w:rFonts w:cs="Courier New"/>
          <w:color w:val="1A1AA6"/>
          <w:sz w:val="28"/>
          <w:szCs w:val="28"/>
        </w:rPr>
        <w:t>,</w:t>
      </w:r>
      <w:r w:rsidRPr="00D66A7A">
        <w:rPr>
          <w:rFonts w:cs="Courier New"/>
          <w:color w:val="1A1AA6"/>
          <w:sz w:val="28"/>
          <w:szCs w:val="28"/>
        </w:rPr>
        <w:t xml:space="preserve"> courses in Australia, Short Courses</w:t>
      </w:r>
      <w:r w:rsidR="007B7CDD">
        <w:rPr>
          <w:rFonts w:cs="Courier New"/>
          <w:color w:val="1A1AA6"/>
          <w:sz w:val="28"/>
          <w:szCs w:val="28"/>
        </w:rPr>
        <w:t>,</w:t>
      </w:r>
      <w:r w:rsidRPr="00D66A7A">
        <w:rPr>
          <w:rFonts w:cs="Courier New"/>
          <w:color w:val="1A1AA6"/>
          <w:sz w:val="28"/>
          <w:szCs w:val="28"/>
        </w:rPr>
        <w:t>In Australia, Nursing Courses in Australia, Australian Nursing Schools , Australia Nurse Education Programs , Bachelor of Nursing, Nursing School in Sydney, Bachelor of Nursing , Top Australia Nursing Courses, nursing colleges in Australia, nursing degree in Australia, study nursing in Australia, bachelor of nursing in Australia for international students, top nursing schools in Australia, diploma in nursing in Australia for international students, diploma in nursing Australia</w:t>
      </w:r>
    </w:p>
    <w:p w:rsidR="00D66A7A" w:rsidRDefault="00D66A7A" w:rsidP="00914050">
      <w:pPr>
        <w:jc w:val="both"/>
        <w:rPr>
          <w:sz w:val="32"/>
          <w:szCs w:val="32"/>
        </w:rPr>
      </w:pPr>
    </w:p>
    <w:p w:rsidR="00D66A7A" w:rsidRDefault="00D66A7A" w:rsidP="00914050">
      <w:pPr>
        <w:jc w:val="both"/>
        <w:rPr>
          <w:sz w:val="32"/>
          <w:szCs w:val="32"/>
        </w:rPr>
      </w:pPr>
    </w:p>
    <w:p w:rsidR="00D66A7A" w:rsidRDefault="00D66A7A" w:rsidP="00914050">
      <w:pPr>
        <w:jc w:val="both"/>
        <w:rPr>
          <w:sz w:val="32"/>
          <w:szCs w:val="32"/>
        </w:rPr>
      </w:pPr>
    </w:p>
    <w:p w:rsidR="00D66A7A" w:rsidRDefault="00D66A7A" w:rsidP="00914050">
      <w:pPr>
        <w:jc w:val="both"/>
        <w:rPr>
          <w:sz w:val="32"/>
          <w:szCs w:val="32"/>
        </w:rPr>
      </w:pPr>
      <w:r>
        <w:rPr>
          <w:sz w:val="32"/>
          <w:szCs w:val="32"/>
        </w:rPr>
        <w:t>About Author:</w:t>
      </w:r>
    </w:p>
    <w:p w:rsidR="00D66A7A" w:rsidRPr="007B7CDD" w:rsidRDefault="00D66A7A" w:rsidP="00914050">
      <w:pPr>
        <w:jc w:val="both"/>
        <w:rPr>
          <w:sz w:val="28"/>
          <w:szCs w:val="28"/>
        </w:rPr>
      </w:pPr>
      <w:r w:rsidRPr="00D66A7A">
        <w:rPr>
          <w:rFonts w:cs="Courier New"/>
          <w:color w:val="1A1AA6"/>
          <w:sz w:val="28"/>
          <w:szCs w:val="28"/>
        </w:rPr>
        <w:t>United colleges in Australia provide Aged Care and Community Service Diploma courses that will enable you to find work in the health services industry, post-graduation.</w:t>
      </w:r>
    </w:p>
    <w:p w:rsidR="00D66A7A" w:rsidRPr="0013231C" w:rsidRDefault="00D66A7A" w:rsidP="00D66A7A">
      <w:pPr>
        <w:shd w:val="clear" w:color="auto" w:fill="FFFFFF"/>
        <w:spacing w:before="374" w:after="187" w:line="898" w:lineRule="atLeast"/>
        <w:outlineLvl w:val="0"/>
        <w:rPr>
          <w:rFonts w:eastAsia="Times New Roman" w:cs="Arial"/>
          <w:color w:val="3D4049"/>
          <w:kern w:val="36"/>
          <w:sz w:val="52"/>
          <w:szCs w:val="52"/>
        </w:rPr>
      </w:pPr>
      <w:r w:rsidRPr="0013231C">
        <w:rPr>
          <w:rFonts w:eastAsia="Times New Roman" w:cs="Arial"/>
          <w:color w:val="3D4049"/>
          <w:kern w:val="36"/>
          <w:sz w:val="52"/>
          <w:szCs w:val="52"/>
        </w:rPr>
        <w:t>Welcome to United Colleges of Australia</w:t>
      </w:r>
    </w:p>
    <w:p w:rsidR="00D66A7A" w:rsidRPr="0013231C" w:rsidRDefault="00D66A7A" w:rsidP="00D66A7A">
      <w:pPr>
        <w:spacing w:after="0" w:line="240" w:lineRule="auto"/>
        <w:jc w:val="both"/>
        <w:rPr>
          <w:rFonts w:eastAsia="Times New Roman" w:cs="Times New Roman"/>
          <w:sz w:val="32"/>
          <w:szCs w:val="32"/>
        </w:rPr>
      </w:pPr>
      <w:r w:rsidRPr="0013231C">
        <w:rPr>
          <w:rFonts w:eastAsia="Times New Roman" w:cs="Arial"/>
          <w:color w:val="555555"/>
          <w:sz w:val="32"/>
          <w:szCs w:val="32"/>
          <w:shd w:val="clear" w:color="auto" w:fill="FFFFFF"/>
        </w:rPr>
        <w:t>A COLLEGE DEGREE PROGRAM WITH A GLOBAL PERSPECTIVE</w:t>
      </w:r>
    </w:p>
    <w:p w:rsidR="00D66A7A" w:rsidRDefault="00D66A7A" w:rsidP="00D66A7A">
      <w:pPr>
        <w:shd w:val="clear" w:color="auto" w:fill="FFFFFF"/>
        <w:spacing w:after="187" w:line="411" w:lineRule="atLeast"/>
        <w:jc w:val="both"/>
        <w:rPr>
          <w:rFonts w:eastAsia="Times New Roman" w:cs="Arial"/>
          <w:color w:val="555555"/>
          <w:sz w:val="32"/>
          <w:szCs w:val="32"/>
        </w:rPr>
      </w:pPr>
      <w:r w:rsidRPr="0013231C">
        <w:rPr>
          <w:rFonts w:eastAsia="Times New Roman" w:cs="Arial"/>
          <w:color w:val="555555"/>
          <w:sz w:val="32"/>
          <w:szCs w:val="32"/>
        </w:rPr>
        <w:t>“Thank you for choosing United Colleges of Australia as the college that will assist you in obtaining that qualification for the benefit of your future. We welcome you to our Sydney campus filled with friendly staff ready to help and ensure that you remain focused and encouraged right through to the end of your course and the beginning of your career.</w:t>
      </w:r>
    </w:p>
    <w:p w:rsidR="00D66A7A" w:rsidRDefault="00D66A7A" w:rsidP="00D66A7A">
      <w:pPr>
        <w:shd w:val="clear" w:color="auto" w:fill="FFFFFF"/>
        <w:spacing w:after="187" w:line="411" w:lineRule="atLeast"/>
        <w:jc w:val="both"/>
        <w:rPr>
          <w:rFonts w:cs="Arial"/>
          <w:color w:val="555555"/>
          <w:sz w:val="32"/>
          <w:szCs w:val="32"/>
          <w:shd w:val="clear" w:color="auto" w:fill="FFFFFF"/>
        </w:rPr>
      </w:pPr>
      <w:r w:rsidRPr="0013231C">
        <w:rPr>
          <w:rFonts w:cs="Arial"/>
          <w:color w:val="555555"/>
          <w:sz w:val="32"/>
          <w:szCs w:val="32"/>
          <w:shd w:val="clear" w:color="auto" w:fill="FFFFFF"/>
        </w:rPr>
        <w:t>Our main goal at United Colleges, is to foster within its students better ways to communicate, team building/management skills, and industry readiness. Enrol with us to get the qualification you need to kick-start your chosen career path!</w:t>
      </w:r>
    </w:p>
    <w:p w:rsidR="00D66A7A" w:rsidRPr="0013231C" w:rsidRDefault="00D66A7A" w:rsidP="00D66A7A">
      <w:pPr>
        <w:shd w:val="clear" w:color="auto" w:fill="FFFFFF"/>
        <w:spacing w:after="187" w:line="411" w:lineRule="atLeast"/>
        <w:jc w:val="both"/>
        <w:rPr>
          <w:rFonts w:eastAsia="Times New Roman" w:cs="Arial"/>
          <w:color w:val="555555"/>
          <w:sz w:val="32"/>
          <w:szCs w:val="32"/>
        </w:rPr>
      </w:pPr>
      <w:r w:rsidRPr="0013231C">
        <w:rPr>
          <w:rFonts w:cs="Arial"/>
          <w:color w:val="555555"/>
          <w:sz w:val="32"/>
          <w:szCs w:val="32"/>
          <w:shd w:val="clear" w:color="auto" w:fill="FFFFFF"/>
        </w:rPr>
        <w:t>Together with our wonderful team of experienced industry professionals, we are committed to delivering practical activities and the latest in work practices and industry developments, through face to face learning. It is the best way to learn as you will interact and become involved in activities with fellow classmates.</w:t>
      </w:r>
    </w:p>
    <w:p w:rsidR="00D66A7A" w:rsidRDefault="00D66A7A" w:rsidP="00914050">
      <w:pPr>
        <w:jc w:val="both"/>
        <w:rPr>
          <w:sz w:val="32"/>
          <w:szCs w:val="32"/>
        </w:rPr>
      </w:pPr>
    </w:p>
    <w:p w:rsidR="0013231C" w:rsidRDefault="0013231C" w:rsidP="00914050">
      <w:pPr>
        <w:jc w:val="both"/>
        <w:rPr>
          <w:sz w:val="32"/>
          <w:szCs w:val="32"/>
        </w:rPr>
      </w:pPr>
    </w:p>
    <w:p w:rsidR="0013231C" w:rsidRPr="00914050" w:rsidRDefault="0013231C" w:rsidP="00914050">
      <w:pPr>
        <w:jc w:val="both"/>
        <w:rPr>
          <w:sz w:val="32"/>
          <w:szCs w:val="32"/>
        </w:rPr>
      </w:pPr>
    </w:p>
    <w:sectPr w:rsidR="0013231C" w:rsidRPr="00914050" w:rsidSect="00FC755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compat/>
  <w:rsids>
    <w:rsidRoot w:val="00914050"/>
    <w:rsid w:val="0013231C"/>
    <w:rsid w:val="007B7CDD"/>
    <w:rsid w:val="00914050"/>
    <w:rsid w:val="00D66A7A"/>
    <w:rsid w:val="00FC755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755C"/>
  </w:style>
  <w:style w:type="paragraph" w:styleId="Heading1">
    <w:name w:val="heading 1"/>
    <w:basedOn w:val="Normal"/>
    <w:link w:val="Heading1Char"/>
    <w:uiPriority w:val="9"/>
    <w:qFormat/>
    <w:rsid w:val="0091405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91405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4050"/>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914050"/>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13231C"/>
    <w:rPr>
      <w:color w:val="0000FF" w:themeColor="hyperlink"/>
      <w:u w:val="single"/>
    </w:rPr>
  </w:style>
  <w:style w:type="paragraph" w:customStyle="1" w:styleId="intro-text">
    <w:name w:val="intro-text"/>
    <w:basedOn w:val="Normal"/>
    <w:rsid w:val="0013231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40712805">
      <w:bodyDiv w:val="1"/>
      <w:marLeft w:val="0"/>
      <w:marRight w:val="0"/>
      <w:marTop w:val="0"/>
      <w:marBottom w:val="0"/>
      <w:divBdr>
        <w:top w:val="none" w:sz="0" w:space="0" w:color="auto"/>
        <w:left w:val="none" w:sz="0" w:space="0" w:color="auto"/>
        <w:bottom w:val="none" w:sz="0" w:space="0" w:color="auto"/>
        <w:right w:val="none" w:sz="0" w:space="0" w:color="auto"/>
      </w:divBdr>
    </w:div>
    <w:div w:id="733282467">
      <w:bodyDiv w:val="1"/>
      <w:marLeft w:val="0"/>
      <w:marRight w:val="0"/>
      <w:marTop w:val="0"/>
      <w:marBottom w:val="0"/>
      <w:divBdr>
        <w:top w:val="none" w:sz="0" w:space="0" w:color="auto"/>
        <w:left w:val="none" w:sz="0" w:space="0" w:color="auto"/>
        <w:bottom w:val="none" w:sz="0" w:space="0" w:color="auto"/>
        <w:right w:val="none" w:sz="0" w:space="0" w:color="auto"/>
      </w:divBdr>
    </w:div>
    <w:div w:id="735779082">
      <w:bodyDiv w:val="1"/>
      <w:marLeft w:val="0"/>
      <w:marRight w:val="0"/>
      <w:marTop w:val="0"/>
      <w:marBottom w:val="0"/>
      <w:divBdr>
        <w:top w:val="none" w:sz="0" w:space="0" w:color="auto"/>
        <w:left w:val="none" w:sz="0" w:space="0" w:color="auto"/>
        <w:bottom w:val="none" w:sz="0" w:space="0" w:color="auto"/>
        <w:right w:val="none" w:sz="0" w:space="0" w:color="auto"/>
      </w:divBdr>
    </w:div>
    <w:div w:id="1140995199">
      <w:bodyDiv w:val="1"/>
      <w:marLeft w:val="0"/>
      <w:marRight w:val="0"/>
      <w:marTop w:val="0"/>
      <w:marBottom w:val="0"/>
      <w:divBdr>
        <w:top w:val="none" w:sz="0" w:space="0" w:color="auto"/>
        <w:left w:val="none" w:sz="0" w:space="0" w:color="auto"/>
        <w:bottom w:val="none" w:sz="0" w:space="0" w:color="auto"/>
        <w:right w:val="none" w:sz="0" w:space="0" w:color="auto"/>
      </w:divBdr>
    </w:div>
    <w:div w:id="1622761491">
      <w:bodyDiv w:val="1"/>
      <w:marLeft w:val="0"/>
      <w:marRight w:val="0"/>
      <w:marTop w:val="0"/>
      <w:marBottom w:val="0"/>
      <w:divBdr>
        <w:top w:val="none" w:sz="0" w:space="0" w:color="auto"/>
        <w:left w:val="none" w:sz="0" w:space="0" w:color="auto"/>
        <w:bottom w:val="none" w:sz="0" w:space="0" w:color="auto"/>
        <w:right w:val="none" w:sz="0" w:space="0" w:color="auto"/>
      </w:divBdr>
    </w:div>
    <w:div w:id="1879662513">
      <w:bodyDiv w:val="1"/>
      <w:marLeft w:val="0"/>
      <w:marRight w:val="0"/>
      <w:marTop w:val="0"/>
      <w:marBottom w:val="0"/>
      <w:divBdr>
        <w:top w:val="none" w:sz="0" w:space="0" w:color="auto"/>
        <w:left w:val="none" w:sz="0" w:space="0" w:color="auto"/>
        <w:bottom w:val="none" w:sz="0" w:space="0" w:color="auto"/>
        <w:right w:val="none" w:sz="0" w:space="0" w:color="auto"/>
      </w:divBdr>
      <w:divsChild>
        <w:div w:id="860432213">
          <w:marLeft w:val="0"/>
          <w:marRight w:val="0"/>
          <w:marTop w:val="100"/>
          <w:marBottom w:val="100"/>
          <w:divBdr>
            <w:top w:val="none" w:sz="0" w:space="0" w:color="auto"/>
            <w:left w:val="none" w:sz="0" w:space="0" w:color="auto"/>
            <w:bottom w:val="none" w:sz="0" w:space="0" w:color="auto"/>
            <w:right w:val="none" w:sz="0" w:space="0" w:color="auto"/>
          </w:divBdr>
          <w:divsChild>
            <w:div w:id="1576696122">
              <w:marLeft w:val="0"/>
              <w:marRight w:val="0"/>
              <w:marTop w:val="0"/>
              <w:marBottom w:val="0"/>
              <w:divBdr>
                <w:top w:val="none" w:sz="0" w:space="0" w:color="auto"/>
                <w:left w:val="none" w:sz="0" w:space="0" w:color="auto"/>
                <w:bottom w:val="none" w:sz="0" w:space="0" w:color="auto"/>
                <w:right w:val="none" w:sz="0" w:space="0" w:color="auto"/>
              </w:divBdr>
            </w:div>
            <w:div w:id="1258489108">
              <w:marLeft w:val="0"/>
              <w:marRight w:val="0"/>
              <w:marTop w:val="0"/>
              <w:marBottom w:val="0"/>
              <w:divBdr>
                <w:top w:val="none" w:sz="0" w:space="0" w:color="auto"/>
                <w:left w:val="none" w:sz="0" w:space="0" w:color="auto"/>
                <w:bottom w:val="none" w:sz="0" w:space="0" w:color="auto"/>
                <w:right w:val="none" w:sz="0" w:space="0" w:color="auto"/>
              </w:divBdr>
            </w:div>
            <w:div w:id="1479758642">
              <w:marLeft w:val="0"/>
              <w:marRight w:val="0"/>
              <w:marTop w:val="0"/>
              <w:marBottom w:val="0"/>
              <w:divBdr>
                <w:top w:val="none" w:sz="0" w:space="0" w:color="auto"/>
                <w:left w:val="none" w:sz="0" w:space="0" w:color="auto"/>
                <w:bottom w:val="none" w:sz="0" w:space="0" w:color="auto"/>
                <w:right w:val="none" w:sz="0" w:space="0" w:color="auto"/>
              </w:divBdr>
            </w:div>
            <w:div w:id="140961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unitedcolleges.edu.au/certificate-iii-in-individual-support-chc33015.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3</Pages>
  <Words>575</Words>
  <Characters>3279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josh7</dc:creator>
  <cp:lastModifiedBy>josh7</cp:lastModifiedBy>
  <cp:revision>1</cp:revision>
  <dcterms:created xsi:type="dcterms:W3CDTF">2016-10-29T05:33:00Z</dcterms:created>
  <dcterms:modified xsi:type="dcterms:W3CDTF">2016-10-29T06:24:00Z</dcterms:modified>
</cp:coreProperties>
</file>