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jc w:val="center"/>
        <w:rPr>
          <w:rFonts w:hint="default" w:ascii="Times New Roman" w:hAnsi="Times New Roman"/>
          <w:b/>
          <w:bCs/>
          <w:smallCaps/>
          <w:color w:val="000000"/>
          <w:lang w:val="en-US"/>
        </w:rPr>
      </w:pPr>
      <w:r>
        <w:rPr>
          <w:rFonts w:ascii="Times New Roman" w:hAnsi="Times New Roman"/>
          <w:b/>
          <w:bCs/>
          <w:smallCaps/>
          <w:color w:val="000000"/>
        </w:rPr>
        <w:t>РАЗРАБОТКА ГРАФИЧЕСКОГО КРОССПЛАТФОРМЕННОГО ПРИЛОЖЕНИЯ «</w:t>
      </w:r>
      <w:r>
        <w:rPr>
          <w:rFonts w:ascii="Times New Roman" w:hAnsi="Times New Roman"/>
          <w:b/>
          <w:bCs/>
          <w:smallCaps/>
          <w:color w:val="000000"/>
          <w:lang w:val="en-US"/>
        </w:rPr>
        <w:t>UNIGAME</w:t>
      </w:r>
      <w:r>
        <w:rPr>
          <w:rFonts w:ascii="Times New Roman" w:hAnsi="Times New Roman"/>
          <w:b/>
          <w:bCs/>
          <w:smallCaps/>
          <w:color w:val="000000"/>
        </w:rPr>
        <w:t>»</w:t>
      </w:r>
    </w:p>
    <w:p>
      <w:pPr>
        <w:keepNext/>
        <w:jc w:val="center"/>
        <w:rPr>
          <w:rFonts w:ascii="Times New Roman" w:hAnsi="Times New Roman"/>
          <w:b/>
          <w:color w:val="000000"/>
          <w:sz w:val="20"/>
          <w:szCs w:val="20"/>
        </w:rPr>
      </w:pPr>
      <w:r>
        <w:rPr>
          <w:rFonts w:ascii="Times New Roman" w:hAnsi="Times New Roman"/>
          <w:b/>
          <w:color w:val="000000"/>
          <w:sz w:val="21"/>
          <w:szCs w:val="21"/>
        </w:rPr>
        <w:t>Т. Д. Лихоманов, Н. Б. Буторина</w:t>
      </w:r>
    </w:p>
    <w:p>
      <w:pPr>
        <w:keepNext/>
        <w:jc w:val="center"/>
        <w:rPr>
          <w:rFonts w:ascii="Times New Roman" w:hAnsi="Times New Roman"/>
          <w:i/>
          <w:iCs/>
          <w:color w:val="000000"/>
        </w:rPr>
      </w:pPr>
      <w:r>
        <w:rPr>
          <w:rFonts w:ascii="Times New Roman" w:hAnsi="Times New Roman"/>
          <w:i/>
          <w:iCs/>
          <w:color w:val="000000"/>
          <w:sz w:val="18"/>
          <w:szCs w:val="18"/>
        </w:rPr>
        <w:t>Томский государственный университет</w:t>
      </w:r>
    </w:p>
    <w:p>
      <w:pPr>
        <w:keepNext/>
        <w:jc w:val="center"/>
        <w:rPr>
          <w:rFonts w:hint="default" w:ascii="Times New Roman" w:hAnsi="Times New Roman"/>
          <w:color w:val="000000"/>
          <w:sz w:val="18"/>
          <w:szCs w:val="18"/>
          <w:lang w:val="ru-RU"/>
        </w:rPr>
      </w:pPr>
      <w:r>
        <w:rPr>
          <w:rFonts w:ascii="Times New Roman" w:hAnsi="Times New Roman"/>
          <w:color w:val="000000"/>
          <w:sz w:val="18"/>
          <w:szCs w:val="18"/>
          <w:u w:val="none"/>
          <w:lang w:val="en-US"/>
        </w:rPr>
        <w:t>lihomanov</w:t>
      </w:r>
      <w:r>
        <w:rPr>
          <w:rFonts w:ascii="Times New Roman" w:hAnsi="Times New Roman"/>
          <w:color w:val="000000"/>
          <w:sz w:val="18"/>
          <w:szCs w:val="18"/>
          <w:u w:val="none"/>
        </w:rPr>
        <w:t>.</w:t>
      </w:r>
      <w:r>
        <w:rPr>
          <w:rFonts w:ascii="Times New Roman" w:hAnsi="Times New Roman"/>
          <w:color w:val="000000"/>
          <w:sz w:val="18"/>
          <w:szCs w:val="18"/>
          <w:u w:val="none"/>
          <w:lang w:val="en-US"/>
        </w:rPr>
        <w:t>t</w:t>
      </w:r>
      <w:r>
        <w:rPr>
          <w:rFonts w:ascii="Times New Roman" w:hAnsi="Times New Roman"/>
          <w:color w:val="000000"/>
          <w:sz w:val="18"/>
          <w:szCs w:val="18"/>
          <w:u w:val="none"/>
        </w:rPr>
        <w:t>@mail.ru</w:t>
      </w:r>
      <w:r>
        <w:rPr>
          <w:rFonts w:hint="default" w:ascii="Times New Roman" w:hAnsi="Times New Roman"/>
          <w:color w:val="000000"/>
          <w:sz w:val="18"/>
          <w:szCs w:val="18"/>
          <w:u w:val="none"/>
          <w:lang w:val="en-US"/>
        </w:rPr>
        <w:t>,</w:t>
      </w:r>
      <w:r>
        <w:rPr>
          <w:rFonts w:hint="default" w:ascii="Times New Roman" w:hAnsi="Times New Roman"/>
          <w:color w:val="000000"/>
          <w:sz w:val="18"/>
          <w:szCs w:val="18"/>
          <w:lang w:val="en-US"/>
        </w:rPr>
        <w:t xml:space="preserve"> nnatta07@mail.ru</w:t>
      </w:r>
      <w:r>
        <w:rPr>
          <w:rFonts w:hint="default" w:ascii="Times New Roman" w:hAnsi="Times New Roman"/>
          <w:color w:val="000000"/>
          <w:sz w:val="18"/>
          <w:szCs w:val="18"/>
          <w:lang w:val="ru-RU"/>
        </w:rPr>
        <w:t xml:space="preserve"> </w:t>
      </w:r>
    </w:p>
    <w:p>
      <w:pPr>
        <w:jc w:val="center"/>
        <w:rPr>
          <w:rFonts w:ascii="Times New Roman" w:hAnsi="Times New Roman"/>
        </w:rPr>
      </w:pPr>
      <w:r>
        <w:rPr>
          <w:rFonts w:ascii="Times New Roman" w:hAnsi="Times New Roman"/>
        </w:rPr>
        <w:t xml:space="preserve">  </w:t>
      </w:r>
    </w:p>
    <w:p>
      <w:pPr>
        <w:jc w:val="center"/>
        <w:outlineLvl w:val="0"/>
        <w:rPr>
          <w:rFonts w:hint="default" w:ascii="Times New Roman" w:hAnsi="Times New Roman" w:cs="Times New Roman"/>
          <w:b/>
          <w:bCs/>
          <w:sz w:val="21"/>
          <w:szCs w:val="21"/>
        </w:rPr>
      </w:pPr>
      <w:r>
        <w:rPr>
          <w:rFonts w:hint="default" w:ascii="Times New Roman" w:hAnsi="Times New Roman" w:cs="Times New Roman"/>
          <w:b/>
          <w:bCs/>
          <w:sz w:val="21"/>
          <w:szCs w:val="21"/>
        </w:rPr>
        <w:t>Введение</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Целью работы было реализовать графическое приложение, которое в последствии можно будет назвать полноценной игрой. </w:t>
      </w:r>
    </w:p>
    <w:p>
      <w:pPr>
        <w:rPr>
          <w:rFonts w:hint="default" w:ascii="Times New Roman" w:hAnsi="Times New Roman" w:cs="Times New Roman"/>
          <w:sz w:val="21"/>
          <w:szCs w:val="21"/>
        </w:rPr>
      </w:pPr>
      <w:r>
        <w:rPr>
          <w:rFonts w:hint="default" w:ascii="Times New Roman" w:hAnsi="Times New Roman" w:cs="Times New Roman"/>
          <w:sz w:val="21"/>
          <w:szCs w:val="21"/>
        </w:rPr>
        <w:t>Перед нами стояли задачи:</w:t>
      </w:r>
    </w:p>
    <w:p>
      <w:pPr>
        <w:pStyle w:val="7"/>
        <w:numPr>
          <w:ilvl w:val="0"/>
          <w:numId w:val="1"/>
        </w:numPr>
        <w:rPr>
          <w:rFonts w:hint="default" w:ascii="Times New Roman" w:hAnsi="Times New Roman" w:cs="Times New Roman"/>
          <w:sz w:val="21"/>
          <w:szCs w:val="21"/>
        </w:rPr>
      </w:pPr>
      <w:r>
        <w:rPr>
          <w:rFonts w:hint="default" w:ascii="Times New Roman" w:hAnsi="Times New Roman" w:cs="Times New Roman"/>
          <w:sz w:val="21"/>
          <w:szCs w:val="21"/>
        </w:rPr>
        <w:t>Создать максимально интересное приложение для пользователя, способное «тренировать мозг».</w:t>
      </w:r>
    </w:p>
    <w:p>
      <w:pPr>
        <w:pStyle w:val="7"/>
        <w:numPr>
          <w:ilvl w:val="0"/>
          <w:numId w:val="1"/>
        </w:numPr>
        <w:rPr>
          <w:rFonts w:hint="default" w:ascii="Times New Roman" w:hAnsi="Times New Roman" w:cs="Times New Roman"/>
          <w:sz w:val="21"/>
          <w:szCs w:val="21"/>
        </w:rPr>
      </w:pPr>
      <w:r>
        <w:rPr>
          <w:rFonts w:hint="default" w:ascii="Times New Roman" w:hAnsi="Times New Roman" w:cs="Times New Roman"/>
          <w:sz w:val="21"/>
          <w:szCs w:val="21"/>
        </w:rPr>
        <w:t>Реализовать наиболее понятный и приятный глазу пользователя интерфейс.</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В написании нашей работы мы вдохновились графическим приложением для платформы </w:t>
      </w:r>
      <w:r>
        <w:rPr>
          <w:rFonts w:hint="default" w:ascii="Times New Roman" w:hAnsi="Times New Roman" w:cs="Times New Roman"/>
          <w:sz w:val="21"/>
          <w:szCs w:val="21"/>
          <w:lang w:val="en-US"/>
        </w:rPr>
        <w:t>Android</w:t>
      </w:r>
      <w:r>
        <w:rPr>
          <w:rFonts w:hint="default" w:ascii="Times New Roman" w:hAnsi="Times New Roman" w:cs="Times New Roman"/>
          <w:sz w:val="21"/>
          <w:szCs w:val="21"/>
        </w:rPr>
        <w:t xml:space="preserve"> – «Пифагория».</w:t>
      </w:r>
    </w:p>
    <w:p>
      <w:pPr>
        <w:rPr>
          <w:rFonts w:hint="default" w:ascii="Times New Roman" w:hAnsi="Times New Roman" w:cs="Times New Roman"/>
          <w:sz w:val="21"/>
          <w:szCs w:val="21"/>
        </w:rPr>
      </w:pPr>
    </w:p>
    <w:p>
      <w:pPr>
        <w:pStyle w:val="7"/>
        <w:jc w:val="center"/>
        <w:outlineLvl w:val="0"/>
        <w:rPr>
          <w:rFonts w:hint="default" w:ascii="Times New Roman" w:hAnsi="Times New Roman" w:cs="Times New Roman"/>
          <w:sz w:val="21"/>
          <w:szCs w:val="21"/>
        </w:rPr>
      </w:pPr>
      <w:r>
        <w:rPr>
          <w:rFonts w:hint="default" w:ascii="Times New Roman" w:hAnsi="Times New Roman" w:eastAsia="Calibri" w:cs="Times New Roman"/>
          <w:b/>
          <w:bCs/>
          <w:sz w:val="21"/>
          <w:szCs w:val="21"/>
        </w:rPr>
        <w:t>1. Варианты построения приложений</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В настоящее время перед разработчиками программных приложений зачастую стоит вопрос выбора способа реализации приложения. Перед каждым разработчиком стоит выбор: разрабатывать приложение только для одной платформы или делать его кроссплатформенным? У каждого варианта есть свои плюсы и минусы. Каждый вариант по-разному сказывается на ситуациях разработки приложения. Рассмотрение подходов кроссплатформенных приложений стоит рассматривать непосредственно к конкретным условиям разработки этих приложений. Всегда существуют нюансы в выборе способа разработки приложения. Например, приложение, написанное непосредственно только для Windows будет сложно адаптировать под другие операционные системы. Сложно, но не невозможно.</w:t>
      </w:r>
    </w:p>
    <w:p>
      <w:pPr>
        <w:rPr>
          <w:rFonts w:hint="default" w:ascii="Times New Roman" w:hAnsi="Times New Roman" w:eastAsia="Calibri" w:cs="Times New Roman"/>
          <w:sz w:val="21"/>
          <w:szCs w:val="21"/>
          <w:lang w:val="en-US"/>
        </w:rPr>
      </w:pPr>
      <w:r>
        <w:rPr>
          <w:rFonts w:hint="default" w:ascii="Times New Roman" w:hAnsi="Times New Roman" w:eastAsia="Calibri" w:cs="Times New Roman"/>
          <w:sz w:val="21"/>
          <w:szCs w:val="21"/>
        </w:rPr>
        <w:t>Как правило, разработку любого приложения компания начинает с аналитики рынка, то есть в каких условиях и на каких операционных системах будет востребовано приложение.</w:t>
      </w:r>
    </w:p>
    <w:p>
      <w:pPr>
        <w:rPr>
          <w:rFonts w:hint="default" w:ascii="Times New Roman" w:hAnsi="Times New Roman" w:cs="Times New Roman"/>
          <w:sz w:val="21"/>
          <w:szCs w:val="21"/>
        </w:rPr>
      </w:pPr>
    </w:p>
    <w:p>
      <w:pPr>
        <w:jc w:val="center"/>
        <w:outlineLvl w:val="0"/>
        <w:rPr>
          <w:rFonts w:hint="default" w:ascii="Times New Roman" w:hAnsi="Times New Roman" w:eastAsia="Calibri" w:cs="Times New Roman"/>
          <w:b/>
          <w:bCs/>
          <w:sz w:val="21"/>
          <w:szCs w:val="21"/>
        </w:rPr>
      </w:pPr>
      <w:r>
        <w:rPr>
          <w:rFonts w:hint="default" w:ascii="Times New Roman" w:hAnsi="Times New Roman" w:eastAsia="Calibri" w:cs="Times New Roman"/>
          <w:b/>
          <w:bCs/>
          <w:sz w:val="21"/>
          <w:szCs w:val="21"/>
        </w:rPr>
        <w:t>2. Нативный подход</w:t>
      </w:r>
    </w:p>
    <w:p>
      <w:pPr>
        <w:rPr>
          <w:rFonts w:hint="default" w:ascii="Times New Roman" w:hAnsi="Times New Roman" w:cs="Times New Roman"/>
          <w:sz w:val="21"/>
          <w:szCs w:val="21"/>
          <w:lang w:val="en-US"/>
        </w:rPr>
      </w:pPr>
      <w:r>
        <w:rPr>
          <w:rFonts w:hint="default" w:ascii="Times New Roman" w:hAnsi="Times New Roman" w:cs="Times New Roman"/>
          <w:b/>
          <w:i/>
          <w:sz w:val="21"/>
          <w:szCs w:val="21"/>
        </w:rPr>
        <w:t>Нативный подход</w:t>
      </w:r>
      <w:r>
        <w:rPr>
          <w:rFonts w:hint="default" w:ascii="Times New Roman" w:hAnsi="Times New Roman" w:cs="Times New Roman"/>
          <w:sz w:val="21"/>
          <w:szCs w:val="21"/>
        </w:rPr>
        <w:t xml:space="preserve"> – это разработка приложений под конкретную аппаратно-программную платформу. В основном эти приложения пишутся на языках, специально созданных для данной платформы. Нативными приложениями называют те, с которыми пользователь сталкивается с первых дней использования устройства. Например, нативными приложениями можно назвать установленные по умолчанию браузер, будильник, календарь и т.д. на мобильной платформе Android. [</w:t>
      </w:r>
      <w:r>
        <w:rPr>
          <w:rFonts w:hint="default" w:ascii="Times New Roman" w:hAnsi="Times New Roman" w:cs="Times New Roman"/>
          <w:sz w:val="21"/>
          <w:szCs w:val="21"/>
          <w:lang w:val="en-US"/>
        </w:rPr>
        <w:t>2]</w:t>
      </w:r>
    </w:p>
    <w:p>
      <w:pPr>
        <w:rPr>
          <w:rFonts w:hint="default" w:ascii="Times New Roman" w:hAnsi="Times New Roman" w:cs="Times New Roman"/>
          <w:sz w:val="21"/>
          <w:szCs w:val="21"/>
        </w:rPr>
      </w:pPr>
    </w:p>
    <w:p>
      <w:pPr>
        <w:jc w:val="center"/>
        <w:outlineLvl w:val="0"/>
        <w:rPr>
          <w:rFonts w:hint="default" w:ascii="Times New Roman" w:hAnsi="Times New Roman" w:eastAsia="Calibri" w:cs="Times New Roman"/>
          <w:b/>
          <w:bCs/>
          <w:sz w:val="21"/>
          <w:szCs w:val="21"/>
        </w:rPr>
      </w:pPr>
      <w:r>
        <w:rPr>
          <w:rFonts w:hint="default" w:ascii="Times New Roman" w:hAnsi="Times New Roman" w:eastAsia="Calibri" w:cs="Times New Roman"/>
          <w:b/>
          <w:bCs/>
          <w:sz w:val="21"/>
          <w:szCs w:val="21"/>
        </w:rPr>
        <w:t>3. Кроссплатформенный подход</w:t>
      </w:r>
    </w:p>
    <w:p>
      <w:pPr>
        <w:rPr>
          <w:rFonts w:hint="default" w:ascii="Times New Roman" w:hAnsi="Times New Roman" w:cs="Times New Roman"/>
          <w:sz w:val="21"/>
          <w:szCs w:val="21"/>
          <w:lang w:val="en-US"/>
        </w:rPr>
      </w:pPr>
      <w:r>
        <w:rPr>
          <w:rFonts w:hint="default" w:ascii="Times New Roman" w:hAnsi="Times New Roman" w:cs="Times New Roman"/>
          <w:b/>
          <w:i/>
          <w:sz w:val="21"/>
          <w:szCs w:val="21"/>
        </w:rPr>
        <w:t>Кроссплатформенный подход</w:t>
      </w:r>
      <w:r>
        <w:rPr>
          <w:rFonts w:hint="default" w:ascii="Times New Roman" w:hAnsi="Times New Roman" w:cs="Times New Roman"/>
          <w:sz w:val="21"/>
          <w:szCs w:val="21"/>
        </w:rPr>
        <w:t xml:space="preserve"> предполагает унификацию большей части программного кода приложения, его независимость от последующего выбора платформы. Как правило, под кроссплатформенной разработкой подразумевают использование специальных фреймворков для написания и создания приложений на основе языка C++. Один из таких фреймворков на данный момент является QT. Мета-объектная система – это часть ядра QT фреймворка для поддержки QT расширений в C++. Инструмент разработки MOC считается частью библиотеки QT. Задача этого инструмента – это поддержка расширений языка C++, необходимые для интроспекции и рефлексии в QT (сюда относятся сигналы, слоты и QML). Необходимость использования MOC является одним из главных объектов критики QT. [</w:t>
      </w:r>
      <w:r>
        <w:rPr>
          <w:rFonts w:hint="default" w:ascii="Times New Roman" w:hAnsi="Times New Roman" w:cs="Times New Roman"/>
          <w:sz w:val="21"/>
          <w:szCs w:val="21"/>
          <w:lang w:val="en-US"/>
        </w:rPr>
        <w:t>2]</w:t>
      </w:r>
    </w:p>
    <w:p>
      <w:pPr>
        <w:rPr>
          <w:rFonts w:hint="default" w:ascii="Times New Roman" w:hAnsi="Times New Roman" w:cs="Times New Roman"/>
          <w:sz w:val="21"/>
          <w:szCs w:val="21"/>
        </w:rPr>
      </w:pPr>
    </w:p>
    <w:p>
      <w:pPr>
        <w:jc w:val="center"/>
        <w:outlineLvl w:val="0"/>
        <w:rPr>
          <w:rFonts w:hint="default" w:ascii="Times New Roman" w:hAnsi="Times New Roman" w:cs="Times New Roman"/>
          <w:b/>
          <w:sz w:val="21"/>
          <w:szCs w:val="21"/>
        </w:rPr>
      </w:pPr>
      <w:r>
        <w:rPr>
          <w:rFonts w:hint="default" w:ascii="Times New Roman" w:hAnsi="Times New Roman" w:cs="Times New Roman"/>
          <w:b/>
          <w:sz w:val="21"/>
          <w:szCs w:val="21"/>
        </w:rPr>
        <w:t>4. Фреймворк QT (инструментарий)</w:t>
      </w:r>
    </w:p>
    <w:p>
      <w:pPr>
        <w:rPr>
          <w:rFonts w:hint="default" w:ascii="Times New Roman" w:hAnsi="Times New Roman" w:cs="Times New Roman"/>
          <w:sz w:val="21"/>
          <w:szCs w:val="21"/>
        </w:rPr>
      </w:pPr>
      <w:r>
        <w:rPr>
          <w:rFonts w:hint="default" w:ascii="Times New Roman" w:hAnsi="Times New Roman" w:cs="Times New Roman"/>
          <w:b/>
          <w:i/>
          <w:sz w:val="21"/>
          <w:szCs w:val="21"/>
        </w:rPr>
        <w:t>Фреймворк</w:t>
      </w:r>
      <w:r>
        <w:rPr>
          <w:rFonts w:hint="default" w:ascii="Times New Roman" w:hAnsi="Times New Roman" w:cs="Times New Roman"/>
          <w:sz w:val="21"/>
          <w:szCs w:val="21"/>
        </w:rPr>
        <w:t xml:space="preserve"> – это программная платформа, которая определяет структуру программной системы. Облегчает разработку и объединение разных компонентов большого программного проекта. </w:t>
      </w:r>
    </w:p>
    <w:p>
      <w:pPr>
        <w:rPr>
          <w:rFonts w:hint="default" w:ascii="Times New Roman" w:hAnsi="Times New Roman" w:cs="Times New Roman"/>
          <w:sz w:val="21"/>
          <w:szCs w:val="21"/>
        </w:rPr>
      </w:pPr>
    </w:p>
    <w:p>
      <w:pPr>
        <w:rPr>
          <w:rFonts w:hint="default" w:ascii="Times New Roman" w:hAnsi="Times New Roman" w:cs="Times New Roman"/>
          <w:sz w:val="21"/>
          <w:szCs w:val="21"/>
          <w:lang w:val="en-US"/>
        </w:rPr>
      </w:pPr>
      <w:r>
        <w:rPr>
          <w:rFonts w:hint="default" w:ascii="Times New Roman" w:hAnsi="Times New Roman" w:cs="Times New Roman"/>
          <w:b/>
          <w:i/>
          <w:sz w:val="21"/>
          <w:szCs w:val="21"/>
        </w:rPr>
        <w:t>QT</w:t>
      </w:r>
      <w:r>
        <w:rPr>
          <w:rFonts w:hint="default" w:ascii="Times New Roman" w:hAnsi="Times New Roman" w:cs="Times New Roman"/>
          <w:sz w:val="21"/>
          <w:szCs w:val="21"/>
        </w:rPr>
        <w:t>– это библиотека для создания кроссплатформенных оконных приложений на языке программирования C++. QT стоит рассматривать как полноценный инструмент классов на все случаи жизни. В QT существует возможность разработки приложений не только на языке C++, но и на языке QML, который в свою очередь очень сильно похож на JavaScript. QT направлен на быстрое прототипирование и разработку кроссплатформенных приложений.</w:t>
      </w:r>
      <w:r>
        <w:rPr>
          <w:rFonts w:hint="default" w:ascii="Times New Roman" w:hAnsi="Times New Roman" w:cs="Times New Roman"/>
          <w:sz w:val="21"/>
          <w:szCs w:val="21"/>
          <w:lang w:val="en-US"/>
        </w:rPr>
        <w:t xml:space="preserve"> [1]</w:t>
      </w:r>
    </w:p>
    <w:p>
      <w:pPr>
        <w:rPr>
          <w:rFonts w:hint="default" w:ascii="Times New Roman" w:hAnsi="Times New Roman" w:cs="Times New Roman"/>
          <w:sz w:val="21"/>
          <w:szCs w:val="21"/>
        </w:rPr>
      </w:pPr>
    </w:p>
    <w:p>
      <w:pPr>
        <w:rPr>
          <w:rFonts w:hint="default" w:ascii="Times New Roman" w:hAnsi="Times New Roman" w:cs="Times New Roman"/>
          <w:b/>
          <w:i/>
          <w:sz w:val="21"/>
          <w:szCs w:val="21"/>
        </w:rPr>
      </w:pPr>
      <w:r>
        <w:rPr>
          <w:rFonts w:hint="default" w:ascii="Times New Roman" w:hAnsi="Times New Roman" w:cs="Times New Roman"/>
          <w:b/>
          <w:i/>
          <w:sz w:val="21"/>
          <w:szCs w:val="21"/>
        </w:rPr>
        <w:t xml:space="preserve">Положительные моменты фреймворка: </w:t>
      </w:r>
    </w:p>
    <w:p>
      <w:pPr>
        <w:pStyle w:val="7"/>
        <w:numPr>
          <w:ilvl w:val="0"/>
          <w:numId w:val="2"/>
        </w:numPr>
        <w:rPr>
          <w:rFonts w:hint="default" w:ascii="Times New Roman" w:hAnsi="Times New Roman" w:cs="Times New Roman"/>
          <w:sz w:val="21"/>
          <w:szCs w:val="21"/>
          <w:lang w:val="en-US"/>
        </w:rPr>
      </w:pPr>
      <w:r>
        <w:rPr>
          <w:rFonts w:hint="default" w:ascii="Times New Roman" w:hAnsi="Times New Roman" w:cs="Times New Roman"/>
          <w:sz w:val="21"/>
          <w:szCs w:val="21"/>
        </w:rPr>
        <w:t>В QT существует множество хороших инструментов, которые помогают в разработке приложений. Например</w:t>
      </w:r>
      <w:r>
        <w:rPr>
          <w:rFonts w:hint="default" w:ascii="Times New Roman" w:hAnsi="Times New Roman" w:cs="Times New Roman"/>
          <w:sz w:val="21"/>
          <w:szCs w:val="21"/>
          <w:lang w:val="en-US"/>
        </w:rPr>
        <w:t xml:space="preserve">, IDE QT Creator, QT Designer, QT Linguist </w:t>
      </w:r>
      <w:r>
        <w:rPr>
          <w:rFonts w:hint="default" w:ascii="Times New Roman" w:hAnsi="Times New Roman" w:cs="Times New Roman"/>
          <w:sz w:val="21"/>
          <w:szCs w:val="21"/>
        </w:rPr>
        <w:t>и</w:t>
      </w:r>
      <w:r>
        <w:rPr>
          <w:rFonts w:hint="default" w:ascii="Times New Roman" w:hAnsi="Times New Roman" w:cs="Times New Roman"/>
          <w:sz w:val="21"/>
          <w:szCs w:val="21"/>
          <w:lang w:val="en-US"/>
        </w:rPr>
        <w:t xml:space="preserve"> QT Assistant. </w:t>
      </w:r>
    </w:p>
    <w:p>
      <w:pPr>
        <w:pStyle w:val="7"/>
        <w:numPr>
          <w:ilvl w:val="0"/>
          <w:numId w:val="2"/>
        </w:numPr>
        <w:rPr>
          <w:rFonts w:hint="default" w:ascii="Times New Roman" w:hAnsi="Times New Roman" w:cs="Times New Roman"/>
          <w:sz w:val="21"/>
          <w:szCs w:val="21"/>
        </w:rPr>
      </w:pPr>
      <w:r>
        <w:rPr>
          <w:rFonts w:hint="default" w:ascii="Times New Roman" w:hAnsi="Times New Roman" w:cs="Times New Roman"/>
          <w:sz w:val="21"/>
          <w:szCs w:val="21"/>
        </w:rPr>
        <w:t>QT содержит библиотеки, в которых содержится интуитивно понятные API интерфейсы для элементов, такие как анимация, работа с сетями и т.д.</w:t>
      </w:r>
    </w:p>
    <w:p>
      <w:pPr>
        <w:rPr>
          <w:rFonts w:hint="default" w:ascii="Times New Roman" w:hAnsi="Times New Roman" w:cs="Times New Roman"/>
          <w:b/>
          <w:i/>
          <w:sz w:val="21"/>
          <w:szCs w:val="21"/>
        </w:rPr>
      </w:pPr>
      <w:r>
        <w:rPr>
          <w:rFonts w:hint="default" w:ascii="Times New Roman" w:hAnsi="Times New Roman" w:cs="Times New Roman"/>
          <w:b/>
          <w:i/>
          <w:sz w:val="21"/>
          <w:szCs w:val="21"/>
        </w:rPr>
        <w:t>Недостаток:</w:t>
      </w:r>
    </w:p>
    <w:p>
      <w:pPr>
        <w:pStyle w:val="7"/>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В QT очень сложен входной порог начинающим. Чтобы с уверенностью использовать фреймворк QT нужно знать и понимать ключевой механизм взаимодействия объектов – сигналы и слоты.</w:t>
      </w:r>
    </w:p>
    <w:p>
      <w:pPr>
        <w:pStyle w:val="7"/>
        <w:numPr>
          <w:ilvl w:val="0"/>
          <w:numId w:val="0"/>
        </w:numPr>
        <w:rPr>
          <w:rFonts w:hint="default" w:ascii="Times New Roman" w:hAnsi="Times New Roman" w:cs="Times New Roman"/>
          <w:sz w:val="21"/>
          <w:szCs w:val="21"/>
        </w:rPr>
      </w:pPr>
    </w:p>
    <w:p>
      <w:pPr>
        <w:jc w:val="center"/>
        <w:outlineLvl w:val="0"/>
        <w:rPr>
          <w:rFonts w:hint="default" w:ascii="Times New Roman" w:hAnsi="Times New Roman" w:eastAsia="Calibri" w:cs="Times New Roman"/>
          <w:b/>
          <w:sz w:val="21"/>
          <w:szCs w:val="21"/>
        </w:rPr>
      </w:pPr>
      <w:r>
        <w:rPr>
          <w:rFonts w:hint="default" w:ascii="Times New Roman" w:hAnsi="Times New Roman" w:eastAsia="Calibri" w:cs="Times New Roman"/>
          <w:b/>
          <w:sz w:val="21"/>
          <w:szCs w:val="21"/>
        </w:rPr>
        <w:t>5. Кроссплатформенная система автоматизации сборки CMake</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В нашей работе мы пользовались специальной кроссплатформенной системой автоматизации сборки программного обеспечения из исходного кода – CMake. При этом стоит отметить, что CMake сборкой непосредственно не занимается, а лишь генерирует файлы управления сборкой из файлов CMakeLists.txt.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Для того чтобы собрать проект с помощью CMake, нам необходимо было создать и разместить в корне проекта (где лежит исходный код) файл CMakeLists.txt, который хранит в себе правила и цели сборки. </w:t>
      </w:r>
    </w:p>
    <w:p>
      <w:pPr>
        <w:jc w:val="cente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1662430" cy="98171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4">
                      <a:grayscl/>
                    </a:blip>
                    <a:stretch>
                      <a:fillRect/>
                    </a:stretch>
                  </pic:blipFill>
                  <pic:spPr>
                    <a:xfrm>
                      <a:off x="0" y="0"/>
                      <a:ext cx="1663200" cy="982607"/>
                    </a:xfrm>
                    <a:prstGeom prst="rect">
                      <a:avLst/>
                    </a:prstGeom>
                  </pic:spPr>
                </pic:pic>
              </a:graphicData>
            </a:graphic>
          </wp:inline>
        </w:drawing>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Здесь мы произвели инициализацию проекта. В начале мы указываем минимальную версию CMake, ниже которой собрать проект не удастся. Следующей строкой прописывается имя проекта и его версию. Стоит отметить, что сигнатура </w:t>
      </w:r>
      <w:r>
        <w:rPr>
          <w:rFonts w:hint="default" w:ascii="Times New Roman" w:hAnsi="Times New Roman" w:eastAsia="Calibri" w:cs="Times New Roman"/>
          <w:i/>
          <w:iCs/>
          <w:sz w:val="21"/>
          <w:szCs w:val="21"/>
        </w:rPr>
        <w:t>LANGUAGES</w:t>
      </w:r>
      <w:r>
        <w:rPr>
          <w:rFonts w:hint="default" w:ascii="Times New Roman" w:hAnsi="Times New Roman" w:eastAsia="Calibri" w:cs="Times New Roman"/>
          <w:sz w:val="21"/>
          <w:szCs w:val="21"/>
        </w:rPr>
        <w:t xml:space="preserve"> необязательна и указывает какие языки программирования необходимы для построения проекта. В нашем случае поддерживаемыми языками программирования будут: C и C++.  Остальным мы говорим CMake для какой версии языка C++ собирается проект. </w:t>
      </w:r>
    </w:p>
    <w:p>
      <w:pPr>
        <w:rPr>
          <w:rFonts w:hint="default" w:ascii="Times New Roman" w:hAnsi="Times New Roman" w:eastAsia="Calibri" w:cs="Times New Roman"/>
          <w:sz w:val="21"/>
          <w:szCs w:val="21"/>
          <w:lang w:val="en-US"/>
        </w:rPr>
      </w:pPr>
      <w:r>
        <w:rPr>
          <w:rFonts w:hint="default" w:ascii="Times New Roman" w:hAnsi="Times New Roman" w:eastAsia="Calibri" w:cs="Times New Roman"/>
          <w:i/>
          <w:iCs/>
          <w:sz w:val="21"/>
          <w:szCs w:val="21"/>
        </w:rPr>
        <w:t>AUTOMOC</w:t>
      </w:r>
      <w:r>
        <w:rPr>
          <w:rFonts w:hint="default" w:ascii="Times New Roman" w:hAnsi="Times New Roman" w:eastAsia="Calibri" w:cs="Times New Roman"/>
          <w:sz w:val="21"/>
          <w:szCs w:val="21"/>
        </w:rPr>
        <w:t xml:space="preserve"> - это логическое значение, определяющее, будет ли CMake автоматически обрабатывать препроцессор QT MOC. </w:t>
      </w:r>
      <w:r>
        <w:rPr>
          <w:rFonts w:hint="default" w:ascii="Times New Roman" w:hAnsi="Times New Roman" w:eastAsia="Calibri" w:cs="Times New Roman"/>
          <w:sz w:val="21"/>
          <w:szCs w:val="21"/>
          <w:lang w:val="en-US"/>
        </w:rPr>
        <w:t>[3]</w:t>
      </w:r>
    </w:p>
    <w:p>
      <w:pPr>
        <w:rPr>
          <w:rFonts w:hint="default" w:ascii="Times New Roman" w:hAnsi="Times New Roman" w:eastAsia="Calibri" w:cs="Times New Roman"/>
          <w:color w:val="252525"/>
          <w:sz w:val="21"/>
          <w:szCs w:val="21"/>
          <w:lang w:val="en-US"/>
        </w:rPr>
      </w:pPr>
      <w:r>
        <w:rPr>
          <w:rFonts w:hint="default" w:ascii="Times New Roman" w:hAnsi="Times New Roman" w:eastAsia="Calibri" w:cs="Times New Roman"/>
          <w:i/>
          <w:iCs/>
          <w:color w:val="252525"/>
          <w:sz w:val="21"/>
          <w:szCs w:val="21"/>
        </w:rPr>
        <w:t>AUTORCC</w:t>
      </w:r>
      <w:r>
        <w:rPr>
          <w:rFonts w:hint="default" w:ascii="Times New Roman" w:hAnsi="Times New Roman" w:eastAsia="Calibri" w:cs="Times New Roman"/>
          <w:color w:val="252525"/>
          <w:sz w:val="21"/>
          <w:szCs w:val="21"/>
        </w:rPr>
        <w:t xml:space="preserve"> - это логическое значение, определяющее, будет ли CMake автоматически обрабатывать генератор кода QT RCC. [</w:t>
      </w:r>
      <w:r>
        <w:rPr>
          <w:rFonts w:hint="default" w:ascii="Times New Roman" w:hAnsi="Times New Roman" w:eastAsia="Calibri" w:cs="Times New Roman"/>
          <w:color w:val="252525"/>
          <w:sz w:val="21"/>
          <w:szCs w:val="21"/>
          <w:lang w:val="en-US"/>
        </w:rPr>
        <w:t>3]</w:t>
      </w:r>
    </w:p>
    <w:p>
      <w:pPr>
        <w:rPr>
          <w:rFonts w:hint="default" w:ascii="Times New Roman" w:hAnsi="Times New Roman" w:eastAsia="Calibri" w:cs="Times New Roman"/>
          <w:color w:val="252525"/>
          <w:sz w:val="21"/>
          <w:szCs w:val="21"/>
          <w:lang w:val="en-US"/>
        </w:rPr>
      </w:pPr>
      <w:r>
        <w:rPr>
          <w:rFonts w:hint="default" w:ascii="Times New Roman" w:hAnsi="Times New Roman" w:eastAsia="Calibri" w:cs="Times New Roman"/>
          <w:color w:val="252525"/>
          <w:sz w:val="21"/>
          <w:szCs w:val="21"/>
        </w:rPr>
        <w:t xml:space="preserve">Последняя переменная говорит CMake автоматически добавлять в каждый каталог ${CMAKE_CURRENT_SOURCE_DIR} и ${CMAKE_CURRENT_BINARY_DIR} пути включения для этого каталога. Это полезно в основном для сборок вне исходного кода, где файлы, созданные в дереве сборки, включены в файлы, расположенные в дереве исходного кода. </w:t>
      </w:r>
      <w:r>
        <w:rPr>
          <w:rFonts w:hint="default" w:ascii="Times New Roman" w:hAnsi="Times New Roman" w:eastAsia="Calibri" w:cs="Times New Roman"/>
          <w:color w:val="252525"/>
          <w:sz w:val="21"/>
          <w:szCs w:val="21"/>
          <w:lang w:val="en-US"/>
        </w:rPr>
        <w:t>[3]</w:t>
      </w:r>
    </w:p>
    <w:p>
      <w:pPr>
        <w:jc w:val="cente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2555875" cy="6210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5">
                      <a:grayscl/>
                    </a:blip>
                    <a:stretch>
                      <a:fillRect/>
                    </a:stretch>
                  </pic:blipFill>
                  <pic:spPr>
                    <a:xfrm>
                      <a:off x="0" y="0"/>
                      <a:ext cx="2566955" cy="624077"/>
                    </a:xfrm>
                    <a:prstGeom prst="rect">
                      <a:avLst/>
                    </a:prstGeom>
                  </pic:spPr>
                </pic:pic>
              </a:graphicData>
            </a:graphic>
          </wp:inline>
        </w:drawing>
      </w:r>
    </w:p>
    <w:p>
      <w:pPr>
        <w:rPr>
          <w:rFonts w:hint="default" w:ascii="Times New Roman" w:hAnsi="Times New Roman" w:eastAsia="Calibri" w:cs="Times New Roman"/>
          <w:sz w:val="21"/>
          <w:szCs w:val="21"/>
          <w:lang w:val="en-US"/>
        </w:rPr>
      </w:pPr>
      <w:r>
        <w:rPr>
          <w:rFonts w:hint="default" w:ascii="Times New Roman" w:hAnsi="Times New Roman" w:eastAsia="Calibri" w:cs="Times New Roman"/>
          <w:sz w:val="21"/>
          <w:szCs w:val="21"/>
        </w:rPr>
        <w:t xml:space="preserve">Переменная </w:t>
      </w:r>
      <w:r>
        <w:rPr>
          <w:rFonts w:hint="default" w:ascii="Times New Roman" w:hAnsi="Times New Roman" w:eastAsia="Calibri" w:cs="Times New Roman"/>
          <w:i/>
          <w:iCs/>
          <w:sz w:val="21"/>
          <w:szCs w:val="21"/>
        </w:rPr>
        <w:t xml:space="preserve">CMAKE_PREFIX_PATH </w:t>
      </w:r>
      <w:r>
        <w:rPr>
          <w:rFonts w:hint="default" w:ascii="Times New Roman" w:hAnsi="Times New Roman" w:eastAsia="Calibri" w:cs="Times New Roman"/>
          <w:sz w:val="21"/>
          <w:szCs w:val="21"/>
        </w:rPr>
        <w:t xml:space="preserve">указывает CMake на пакеты QT. Делаем мы это для того, чтобы производить разработку в среде Visual Studio Professional 2019. Так сборщик сможет найти пакеты, чтобы добавить их к проекту. Командой </w:t>
      </w:r>
      <w:r>
        <w:rPr>
          <w:rFonts w:hint="default" w:ascii="Times New Roman" w:hAnsi="Times New Roman" w:eastAsia="Calibri" w:cs="Times New Roman"/>
          <w:i/>
          <w:iCs/>
          <w:sz w:val="21"/>
          <w:szCs w:val="21"/>
        </w:rPr>
        <w:t>find_package</w:t>
      </w:r>
      <w:r>
        <w:rPr>
          <w:rFonts w:hint="default" w:ascii="Times New Roman" w:hAnsi="Times New Roman" w:eastAsia="Calibri" w:cs="Times New Roman"/>
          <w:sz w:val="21"/>
          <w:szCs w:val="21"/>
        </w:rPr>
        <w:t xml:space="preserve"> мы произодим добавление необходимых пакетов к проекту. Опция </w:t>
      </w:r>
      <w:r>
        <w:rPr>
          <w:rFonts w:hint="default" w:ascii="Times New Roman" w:hAnsi="Times New Roman" w:eastAsia="Calibri" w:cs="Times New Roman"/>
          <w:i/>
          <w:iCs/>
          <w:sz w:val="21"/>
          <w:szCs w:val="21"/>
        </w:rPr>
        <w:t>REQUIRED</w:t>
      </w:r>
      <w:r>
        <w:rPr>
          <w:rFonts w:hint="default" w:ascii="Times New Roman" w:hAnsi="Times New Roman" w:eastAsia="Calibri" w:cs="Times New Roman"/>
          <w:sz w:val="21"/>
          <w:szCs w:val="21"/>
        </w:rPr>
        <w:t xml:space="preserve"> останавливает обработку с сообщением об ошибке, если пакет не может быть найден. И последняя переменная используется для того, чтобы CMake понимал куда поместить все целевые файлы при сборке. [</w:t>
      </w:r>
      <w:r>
        <w:rPr>
          <w:rFonts w:hint="default" w:ascii="Times New Roman" w:hAnsi="Times New Roman" w:eastAsia="Calibri" w:cs="Times New Roman"/>
          <w:sz w:val="21"/>
          <w:szCs w:val="21"/>
          <w:lang w:val="en-US"/>
        </w:rPr>
        <w:t>3]</w:t>
      </w:r>
    </w:p>
    <w:p>
      <w:pPr>
        <w:rPr>
          <w:rFonts w:hint="default" w:ascii="Times New Roman" w:hAnsi="Times New Roman" w:eastAsia="Calibri" w:cs="Times New Roman"/>
          <w:sz w:val="21"/>
          <w:szCs w:val="21"/>
        </w:rPr>
      </w:pP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Инициализация переменных, которые указывают на пути к исходным файлам (непосредственно к коду) выглядят так: </w:t>
      </w:r>
    </w:p>
    <w:p>
      <w:pPr>
        <w:jc w:val="cente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838200" cy="3765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grayscl/>
                    </a:blip>
                    <a:stretch>
                      <a:fillRect/>
                    </a:stretch>
                  </pic:blipFill>
                  <pic:spPr>
                    <a:xfrm>
                      <a:off x="0" y="0"/>
                      <a:ext cx="837431" cy="376421"/>
                    </a:xfrm>
                    <a:prstGeom prst="rect">
                      <a:avLst/>
                    </a:prstGeom>
                  </pic:spPr>
                </pic:pic>
              </a:graphicData>
            </a:graphic>
          </wp:inline>
        </w:drawing>
      </w:r>
      <w:r>
        <w:rPr>
          <w:rFonts w:hint="default" w:ascii="Times New Roman" w:hAnsi="Times New Roman" w:cs="Times New Roman"/>
          <w:sz w:val="21"/>
          <w:szCs w:val="21"/>
        </w:rPr>
        <w:t xml:space="preserve"> </w:t>
      </w:r>
      <w:r>
        <w:rPr>
          <w:rFonts w:hint="default" w:ascii="Times New Roman" w:hAnsi="Times New Roman" w:cs="Times New Roman"/>
          <w:sz w:val="21"/>
          <w:szCs w:val="21"/>
        </w:rPr>
        <w:drawing>
          <wp:inline distT="0" distB="0" distL="0" distR="0">
            <wp:extent cx="981710" cy="1274445"/>
            <wp:effectExtent l="0" t="0" r="889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7">
                      <a:grayscl/>
                    </a:blip>
                    <a:stretch>
                      <a:fillRect/>
                    </a:stretch>
                  </pic:blipFill>
                  <pic:spPr>
                    <a:xfrm>
                      <a:off x="0" y="0"/>
                      <a:ext cx="980622" cy="1272722"/>
                    </a:xfrm>
                    <a:prstGeom prst="rect">
                      <a:avLst/>
                    </a:prstGeom>
                  </pic:spPr>
                </pic:pic>
              </a:graphicData>
            </a:graphic>
          </wp:inline>
        </w:drawing>
      </w:r>
      <w:r>
        <w:rPr>
          <w:rFonts w:hint="default" w:ascii="Times New Roman" w:hAnsi="Times New Roman" w:cs="Times New Roman"/>
          <w:sz w:val="21"/>
          <w:szCs w:val="21"/>
        </w:rPr>
        <w:t xml:space="preserve"> </w:t>
      </w:r>
      <w:r>
        <w:rPr>
          <w:rFonts w:hint="default" w:ascii="Times New Roman" w:hAnsi="Times New Roman" w:cs="Times New Roman"/>
          <w:sz w:val="21"/>
          <w:szCs w:val="21"/>
        </w:rPr>
        <w:drawing>
          <wp:inline distT="0" distB="0" distL="0" distR="0">
            <wp:extent cx="1283335" cy="1551940"/>
            <wp:effectExtent l="0" t="0" r="1206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8">
                      <a:grayscl/>
                    </a:blip>
                    <a:stretch>
                      <a:fillRect/>
                    </a:stretch>
                  </pic:blipFill>
                  <pic:spPr>
                    <a:xfrm>
                      <a:off x="0" y="0"/>
                      <a:ext cx="1283335" cy="1551940"/>
                    </a:xfrm>
                    <a:prstGeom prst="rect">
                      <a:avLst/>
                    </a:prstGeom>
                  </pic:spPr>
                </pic:pic>
              </a:graphicData>
            </a:graphic>
          </wp:inline>
        </w:drawing>
      </w:r>
    </w:p>
    <w:p>
      <w:pPr>
        <w:jc w:val="center"/>
        <w:rPr>
          <w:rFonts w:hint="default" w:ascii="Times New Roman" w:hAnsi="Times New Roman" w:cs="Times New Roman"/>
          <w:sz w:val="21"/>
          <w:szCs w:val="21"/>
        </w:rPr>
      </w:pP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Добавление файлов в сам проект записывается следующим образом: </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1489075" cy="577215"/>
            <wp:effectExtent l="0" t="0" r="0" b="0"/>
            <wp:docPr id="3" name="Рисунок 3" descr="C:\Users\lihom\AppData\Local\Temp\ksohtml1575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lihom\AppData\Local\Temp\ksohtml15756\wps1.jp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a:xfrm>
                      <a:off x="0" y="0"/>
                      <a:ext cx="1488433" cy="576988"/>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Завершающим моментом для файла CMakeLists.txt является линковка необходимых библиотек к проекту. Благодаря линковке мы производим компоновку, то есть собираем из нескольких подключенных пакетов (объектных модулей) один исполняемый модуль.</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1828800" cy="10560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0">
                      <a:grayscl/>
                    </a:blip>
                    <a:stretch>
                      <a:fillRect/>
                    </a:stretch>
                  </pic:blipFill>
                  <pic:spPr>
                    <a:xfrm>
                      <a:off x="0" y="0"/>
                      <a:ext cx="1830447" cy="1057189"/>
                    </a:xfrm>
                    <a:prstGeom prst="rect">
                      <a:avLst/>
                    </a:prstGeom>
                  </pic:spPr>
                </pic:pic>
              </a:graphicData>
            </a:graphic>
          </wp:inline>
        </w:drawing>
      </w:r>
    </w:p>
    <w:p>
      <w:pPr>
        <w:jc w:val="both"/>
        <w:rPr>
          <w:rFonts w:hint="default" w:ascii="Times New Roman" w:hAnsi="Times New Roman" w:eastAsia="Calibri" w:cs="Times New Roman"/>
          <w:sz w:val="21"/>
          <w:szCs w:val="21"/>
        </w:rPr>
      </w:pPr>
    </w:p>
    <w:p>
      <w:pPr>
        <w:jc w:val="center"/>
        <w:outlineLvl w:val="0"/>
        <w:rPr>
          <w:rFonts w:hint="default" w:ascii="Times New Roman" w:hAnsi="Times New Roman" w:cs="Times New Roman"/>
          <w:sz w:val="21"/>
          <w:szCs w:val="21"/>
        </w:rPr>
      </w:pPr>
      <w:r>
        <w:rPr>
          <w:rFonts w:hint="default" w:ascii="Times New Roman" w:hAnsi="Times New Roman" w:eastAsia="Calibri" w:cs="Times New Roman"/>
          <w:b/>
          <w:bCs/>
          <w:sz w:val="21"/>
          <w:szCs w:val="21"/>
        </w:rPr>
        <w:t>6. Реализация программы</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При начале работы с приложением перед пользователем появляется главное окно.</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3206750" cy="2159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11">
                      <a:grayscl/>
                    </a:blip>
                    <a:stretch>
                      <a:fillRect/>
                    </a:stretch>
                  </pic:blipFill>
                  <pic:spPr>
                    <a:xfrm>
                      <a:off x="0" y="0"/>
                      <a:ext cx="3205616" cy="2158438"/>
                    </a:xfrm>
                    <a:prstGeom prst="rect">
                      <a:avLst/>
                    </a:prstGeom>
                  </pic:spPr>
                </pic:pic>
              </a:graphicData>
            </a:graphic>
          </wp:inline>
        </w:drawing>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В главном меню находится 2 кнопки, через которые можно управлять приложением.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Кнопка </w:t>
      </w:r>
      <w:r>
        <w:rPr>
          <w:rFonts w:hint="default" w:ascii="Times New Roman" w:hAnsi="Times New Roman" w:eastAsia="Calibri" w:cs="Times New Roman"/>
          <w:i/>
          <w:iCs/>
          <w:sz w:val="21"/>
          <w:szCs w:val="21"/>
        </w:rPr>
        <w:t>«Начать»</w:t>
      </w:r>
      <w:r>
        <w:rPr>
          <w:rFonts w:hint="default" w:ascii="Times New Roman" w:hAnsi="Times New Roman" w:eastAsia="Calibri" w:cs="Times New Roman"/>
          <w:sz w:val="21"/>
          <w:szCs w:val="21"/>
        </w:rPr>
        <w:t xml:space="preserve"> позволяет пользователю перейти непосредственно в основную игровую область, где находятся игровые уровни, окно отображения и т.д.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Кнопка </w:t>
      </w:r>
      <w:r>
        <w:rPr>
          <w:rFonts w:hint="default" w:ascii="Times New Roman" w:hAnsi="Times New Roman" w:eastAsia="Calibri" w:cs="Times New Roman"/>
          <w:i/>
          <w:iCs/>
          <w:sz w:val="21"/>
          <w:szCs w:val="21"/>
        </w:rPr>
        <w:t xml:space="preserve">«Статистика» </w:t>
      </w:r>
      <w:r>
        <w:rPr>
          <w:rFonts w:hint="default" w:ascii="Times New Roman" w:hAnsi="Times New Roman" w:eastAsia="Calibri" w:cs="Times New Roman"/>
          <w:sz w:val="21"/>
          <w:szCs w:val="21"/>
        </w:rPr>
        <w:t>имеет свойство отображения пройденных уровней в отдельном окне, чтобы пользователь мог наблюдать за своими результатами (сколько уровней он прошел, и какие уровни у него ещё не пройдены).</w:t>
      </w:r>
    </w:p>
    <w:p>
      <w:pPr>
        <w:rPr>
          <w:rFonts w:hint="default" w:ascii="Times New Roman" w:hAnsi="Times New Roman" w:cs="Times New Roman"/>
          <w:sz w:val="21"/>
          <w:szCs w:val="21"/>
        </w:rPr>
      </w:pPr>
      <w:r>
        <w:rPr>
          <w:rFonts w:hint="default" w:ascii="Times New Roman" w:hAnsi="Times New Roman" w:eastAsia="Calibri" w:cs="Times New Roman"/>
          <w:sz w:val="21"/>
          <w:szCs w:val="21"/>
        </w:rPr>
        <w:t>Также в этом окне существует горизонтальное меню, которое находится сверху приложения. В области этого меню находится 2 вкладки, которые в свою очередь являются тоже некими кнопками, через которые производится «общение» пользователя и приложения.</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По нажатию на меню «Статистика уровней перед пользователем появляется дополнительное меню с двумя кнопками:</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1115060" cy="567055"/>
            <wp:effectExtent l="0" t="0" r="0" b="4445"/>
            <wp:docPr id="8" name="Рисунок 8" descr="C:\Users\lihom\AppData\Local\Temp\ksohtml1575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lihom\AppData\Local\Temp\ksohtml15756\wps2.jp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a:xfrm>
                      <a:off x="0" y="0"/>
                      <a:ext cx="1115429" cy="567681"/>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lang w:val="en-US"/>
        </w:rPr>
      </w:pPr>
      <w:r>
        <w:rPr>
          <w:rFonts w:hint="default" w:ascii="Times New Roman" w:hAnsi="Times New Roman" w:eastAsia="Calibri" w:cs="Times New Roman"/>
          <w:sz w:val="21"/>
          <w:szCs w:val="21"/>
        </w:rPr>
        <w:t xml:space="preserve">Кнопка </w:t>
      </w:r>
      <w:r>
        <w:rPr>
          <w:rFonts w:hint="default" w:ascii="Times New Roman" w:hAnsi="Times New Roman" w:eastAsia="Calibri" w:cs="Times New Roman"/>
          <w:i/>
          <w:iCs/>
          <w:sz w:val="21"/>
          <w:szCs w:val="21"/>
        </w:rPr>
        <w:t>«Пройденные»</w:t>
      </w:r>
      <w:r>
        <w:rPr>
          <w:rFonts w:hint="default" w:ascii="Times New Roman" w:hAnsi="Times New Roman" w:eastAsia="Calibri" w:cs="Times New Roman"/>
          <w:sz w:val="21"/>
          <w:szCs w:val="21"/>
        </w:rPr>
        <w:t xml:space="preserve"> открывает перед пользователем окно информации о пройденных и не завершённых уровнях. В этом окне существует три столбца: </w:t>
      </w:r>
    </w:p>
    <w:p>
      <w:pPr>
        <w:pStyle w:val="7"/>
        <w:numPr>
          <w:ilvl w:val="0"/>
          <w:numId w:val="4"/>
        </w:num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В первом столбце находится имя раздела.</w:t>
      </w:r>
    </w:p>
    <w:p>
      <w:pPr>
        <w:pStyle w:val="9"/>
        <w:numPr>
          <w:ilvl w:val="0"/>
          <w:numId w:val="4"/>
        </w:numPr>
        <w:spacing w:line="240" w:lineRule="auto"/>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Во втором столбце находится номер уровня.</w:t>
      </w:r>
    </w:p>
    <w:p>
      <w:pPr>
        <w:pStyle w:val="9"/>
        <w:numPr>
          <w:ilvl w:val="0"/>
          <w:numId w:val="4"/>
        </w:numPr>
        <w:spacing w:line="240" w:lineRule="auto"/>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Для третьего столбца устанавливается статус, пройден уровень или нет. Если пользователь успешно прошёл уровень в разделе, то его статус будет выделен зелёным цветом, в случае если наоборот, он ещё не прошёл уровень, то клетка статуса будет выделена красным цветом.</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2419985" cy="1017905"/>
            <wp:effectExtent l="0" t="0" r="0" b="0"/>
            <wp:docPr id="7" name="Рисунок 7" descr="C:\Users\lihom\AppData\Local\Temp\ksohtml1575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lihom\AppData\Local\Temp\ksohtml15756\wps3.jp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a:xfrm>
                      <a:off x="0" y="0"/>
                      <a:ext cx="2421657" cy="1018826"/>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Кнопка </w:t>
      </w:r>
      <w:r>
        <w:rPr>
          <w:rFonts w:hint="default" w:ascii="Times New Roman" w:hAnsi="Times New Roman" w:eastAsia="Calibri" w:cs="Times New Roman"/>
          <w:i/>
          <w:iCs/>
          <w:sz w:val="21"/>
          <w:szCs w:val="21"/>
        </w:rPr>
        <w:t>«Очистить статистику»</w:t>
      </w:r>
      <w:r>
        <w:rPr>
          <w:rFonts w:hint="default" w:ascii="Times New Roman" w:hAnsi="Times New Roman" w:eastAsia="Calibri" w:cs="Times New Roman"/>
          <w:sz w:val="21"/>
          <w:szCs w:val="21"/>
        </w:rPr>
        <w:t xml:space="preserve"> является функциональной в том смысле, что при нажатии на неё пользователь «говорит» приложению очистить файл статистики, то есть приложение полностью обнулит статистику, и все уровни будут иметь статус «Не пройден».</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2511425" cy="1051560"/>
            <wp:effectExtent l="0" t="0" r="3175" b="0"/>
            <wp:docPr id="6" name="Рисунок 6" descr="C:\Users\lihom\AppData\Local\Temp\ksohtml1575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lihom\AppData\Local\Temp\ksohtml15756\wps4.jp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a:xfrm>
                      <a:off x="0" y="0"/>
                      <a:ext cx="2514021" cy="1053044"/>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Для статистики в приложении существует две функции, которые отвечают за инициализацию и сохранение статистики уровней.</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1468120" cy="254000"/>
            <wp:effectExtent l="0" t="0" r="0" b="0"/>
            <wp:docPr id="5" name="Рисунок 5" descr="C:\Users\lihom\AppData\Local\Temp\ksohtml1575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lihom\AppData\Local\Temp\ksohtml15756\wps5.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a:xfrm>
                      <a:off x="0" y="0"/>
                      <a:ext cx="1478974" cy="256027"/>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Эти две функции являются слотами. В QT слоты используются для получения сигналов, но они также могут быть нормальными функциями-членами. Слот вызывается, когда вырабатывается сигнал, с которым он связан.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Слот </w:t>
      </w:r>
      <w:r>
        <w:rPr>
          <w:rFonts w:hint="default" w:ascii="Times New Roman" w:hAnsi="Times New Roman" w:eastAsia="Calibri" w:cs="Times New Roman"/>
          <w:i/>
          <w:iCs/>
          <w:sz w:val="21"/>
          <w:szCs w:val="21"/>
        </w:rPr>
        <w:t>«loadStatistic»</w:t>
      </w:r>
      <w:r>
        <w:rPr>
          <w:rFonts w:hint="default" w:ascii="Times New Roman" w:hAnsi="Times New Roman" w:eastAsia="Calibri" w:cs="Times New Roman"/>
          <w:sz w:val="21"/>
          <w:szCs w:val="21"/>
        </w:rPr>
        <w:t xml:space="preserve"> вызывается всегда в конструкторе главного класса </w:t>
      </w:r>
      <w:r>
        <w:rPr>
          <w:rFonts w:hint="default" w:ascii="Times New Roman" w:hAnsi="Times New Roman" w:eastAsia="Calibri" w:cs="Times New Roman"/>
          <w:i/>
          <w:iCs/>
          <w:sz w:val="21"/>
          <w:szCs w:val="21"/>
        </w:rPr>
        <w:t>«Matrix»</w:t>
      </w:r>
      <w:r>
        <w:rPr>
          <w:rFonts w:hint="default" w:ascii="Times New Roman" w:hAnsi="Times New Roman" w:eastAsia="Calibri" w:cs="Times New Roman"/>
          <w:sz w:val="21"/>
          <w:szCs w:val="21"/>
        </w:rPr>
        <w:t xml:space="preserve"> и имеет следующий алгоритм:</w:t>
      </w:r>
    </w:p>
    <w:p>
      <w:pPr>
        <w:pStyle w:val="9"/>
        <w:numPr>
          <w:ilvl w:val="0"/>
          <w:numId w:val="5"/>
        </w:numPr>
        <w:spacing w:line="240" w:lineRule="auto"/>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В файле ресурсов лежит файл статистики, который необходимо выгрузить в папку с установленной игрой. </w:t>
      </w:r>
    </w:p>
    <w:p>
      <w:pPr>
        <w:pStyle w:val="9"/>
        <w:numPr>
          <w:ilvl w:val="0"/>
          <w:numId w:val="5"/>
        </w:numPr>
        <w:spacing w:line="240" w:lineRule="auto"/>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После успешной выгрузки, файл открывается специальным потоком QT, который называется «QTextStream». Благодаря этому потоку мы можем считывать данные из файла или записывать (изменять) файл статистики. </w:t>
      </w:r>
    </w:p>
    <w:p>
      <w:pPr>
        <w:pStyle w:val="9"/>
        <w:numPr>
          <w:ilvl w:val="0"/>
          <w:numId w:val="5"/>
        </w:numPr>
        <w:spacing w:line="240" w:lineRule="auto"/>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Вся информация об уровнях во время работы приложения будет находиться в оперативной памяти.</w:t>
      </w:r>
    </w:p>
    <w:p>
      <w:pPr>
        <w:rPr>
          <w:rFonts w:hint="default" w:ascii="Times New Roman" w:hAnsi="Times New Roman" w:eastAsia="Calibri" w:cs="Times New Roman"/>
          <w:i/>
          <w:iCs/>
          <w:sz w:val="21"/>
          <w:szCs w:val="21"/>
          <w:lang w:val="en-US"/>
        </w:rPr>
      </w:pPr>
      <w:r>
        <w:rPr>
          <w:rFonts w:hint="default" w:ascii="Times New Roman" w:hAnsi="Times New Roman" w:eastAsia="Calibri" w:cs="Times New Roman"/>
          <w:sz w:val="21"/>
          <w:szCs w:val="21"/>
        </w:rPr>
        <w:t xml:space="preserve">Слот </w:t>
      </w:r>
      <w:r>
        <w:rPr>
          <w:rFonts w:hint="default" w:ascii="Times New Roman" w:hAnsi="Times New Roman" w:eastAsia="Calibri" w:cs="Times New Roman"/>
          <w:i/>
          <w:iCs/>
          <w:sz w:val="21"/>
          <w:szCs w:val="21"/>
        </w:rPr>
        <w:t xml:space="preserve">«saveStatistic» </w:t>
      </w:r>
      <w:r>
        <w:rPr>
          <w:rFonts w:hint="default" w:ascii="Times New Roman" w:hAnsi="Times New Roman" w:eastAsia="Calibri" w:cs="Times New Roman"/>
          <w:sz w:val="21"/>
          <w:szCs w:val="21"/>
        </w:rPr>
        <w:t xml:space="preserve">связан со своим сигналом в конструкторе класса </w:t>
      </w:r>
      <w:r>
        <w:rPr>
          <w:rFonts w:hint="default" w:ascii="Times New Roman" w:hAnsi="Times New Roman" w:eastAsia="Calibri" w:cs="Times New Roman"/>
          <w:i/>
          <w:iCs/>
          <w:sz w:val="21"/>
          <w:szCs w:val="21"/>
        </w:rPr>
        <w:t>«Matrix».</w:t>
      </w:r>
    </w:p>
    <w:p>
      <w:pPr>
        <w:jc w:val="center"/>
        <w:rPr>
          <w:rFonts w:hint="default" w:ascii="Times New Roman" w:hAnsi="Times New Roman" w:eastAsia="Calibri" w:cs="Times New Roman"/>
          <w:i/>
          <w:iCs/>
          <w:sz w:val="21"/>
          <w:szCs w:val="21"/>
        </w:rPr>
      </w:pPr>
      <w:r>
        <w:rPr>
          <w:rFonts w:hint="default" w:ascii="Times New Roman" w:hAnsi="Times New Roman" w:cs="Times New Roman"/>
          <w:sz w:val="21"/>
          <w:szCs w:val="21"/>
        </w:rPr>
        <w:drawing>
          <wp:inline distT="0" distB="0" distL="0" distR="0">
            <wp:extent cx="4410075" cy="131445"/>
            <wp:effectExtent l="0" t="0" r="0" b="1905"/>
            <wp:docPr id="4" name="Рисунок 4" descr="C:\Users\lihom\AppData\Local\Temp\ksohtml1575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lihom\AppData\Local\Temp\ksohtml15756\wps6.jp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a:xfrm>
                      <a:off x="0" y="0"/>
                      <a:ext cx="4409369" cy="131584"/>
                    </a:xfrm>
                    <a:prstGeom prst="rect">
                      <a:avLst/>
                    </a:prstGeom>
                    <a:noFill/>
                    <a:ln>
                      <a:noFill/>
                    </a:ln>
                  </pic:spPr>
                </pic:pic>
              </a:graphicData>
            </a:graphic>
          </wp:inline>
        </w:drawing>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Слот сохранения будет всегда вызываться при нажатии кнопки очистки статистики в главном меню, и также будет вызываться в деструкторе главного класса при завершении работы приложения.</w:t>
      </w:r>
    </w:p>
    <w:p>
      <w:pPr>
        <w:pStyle w:val="3"/>
        <w:jc w:val="center"/>
        <w:outlineLvl w:val="0"/>
        <w:rPr>
          <w:rFonts w:hint="default" w:ascii="Times New Roman" w:hAnsi="Times New Roman" w:cs="Times New Roman"/>
          <w:b/>
          <w:bCs/>
          <w:sz w:val="21"/>
          <w:szCs w:val="21"/>
        </w:rPr>
      </w:pPr>
      <w:r>
        <w:rPr>
          <w:rFonts w:hint="default" w:ascii="Times New Roman" w:hAnsi="Times New Roman" w:cs="Times New Roman"/>
          <w:b/>
          <w:bCs/>
          <w:sz w:val="21"/>
          <w:szCs w:val="21"/>
        </w:rPr>
        <w:t>7. Отрисовывание уровней</w:t>
      </w:r>
    </w:p>
    <w:p>
      <w:pPr>
        <w:pStyle w:val="3"/>
        <w:outlineLvl w:val="9"/>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Всё отрисовывание уровней производится в центральном окне. При выборе уровня из выпадающего списка QComboBox перед пользователем будет отрисован выбранный уровень. Пользователю даётся право выбрать уровень, который он желает изучить и пройти. При выборе уровня посылается сигнал, который связан со слотом управления и выбора уровней. Для двух разделов сигналы и слоты связаны следующим образом:</w:t>
      </w:r>
    </w:p>
    <w:p>
      <w:pPr>
        <w:pStyle w:val="3"/>
        <w:jc w:val="center"/>
        <w:outlineLvl w:val="0"/>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 </w:t>
      </w:r>
    </w:p>
    <w:p>
      <w:pPr>
        <w:pStyle w:val="3"/>
        <w:jc w:val="center"/>
        <w:outlineLvl w:val="0"/>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5166995" cy="381000"/>
            <wp:effectExtent l="0" t="0" r="0" b="0"/>
            <wp:docPr id="9" name="Рисунок 9" descr="C:\Users\lihom\AppData\Local\Temp\ksohtml1575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C:\Users\lihom\AppData\Local\Temp\ksohtml15756\wps7.jp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a:xfrm>
                      <a:off x="0" y="0"/>
                      <a:ext cx="5172332" cy="381378"/>
                    </a:xfrm>
                    <a:prstGeom prst="rect">
                      <a:avLst/>
                    </a:prstGeom>
                    <a:noFill/>
                    <a:ln>
                      <a:noFill/>
                    </a:ln>
                  </pic:spPr>
                </pic:pic>
              </a:graphicData>
            </a:graphic>
          </wp:inline>
        </w:drawing>
      </w:r>
    </w:p>
    <w:p>
      <w:pPr>
        <w:pStyle w:val="3"/>
        <w:outlineLvl w:val="9"/>
        <w:rPr>
          <w:rFonts w:hint="default" w:ascii="Times New Roman" w:hAnsi="Times New Roman" w:eastAsia="Calibri" w:cs="Times New Roman"/>
          <w:sz w:val="21"/>
          <w:szCs w:val="21"/>
          <w:lang w:val="en-US"/>
        </w:rPr>
      </w:pPr>
      <w:r>
        <w:rPr>
          <w:rFonts w:hint="default" w:ascii="Times New Roman" w:hAnsi="Times New Roman" w:eastAsia="Calibri" w:cs="Times New Roman"/>
          <w:sz w:val="21"/>
          <w:szCs w:val="21"/>
        </w:rPr>
        <w:t xml:space="preserve">Объект раздела для равнобедренных треугольников связывается с помощью сигнала встроенного в класс QComboBox со слотом </w:t>
      </w:r>
      <w:r>
        <w:rPr>
          <w:rFonts w:hint="default" w:ascii="Times New Roman" w:hAnsi="Times New Roman" w:eastAsia="Calibri" w:cs="Times New Roman"/>
          <w:i/>
          <w:iCs/>
          <w:sz w:val="21"/>
          <w:szCs w:val="21"/>
        </w:rPr>
        <w:t>«chooseTriangleLevel»</w:t>
      </w:r>
      <w:r>
        <w:rPr>
          <w:rFonts w:hint="default" w:ascii="Times New Roman" w:hAnsi="Times New Roman" w:eastAsia="Calibri" w:cs="Times New Roman"/>
          <w:sz w:val="21"/>
          <w:szCs w:val="21"/>
        </w:rPr>
        <w:t>. Стоит отметить, что соединяемые сигналы и слоты в QT должны иметь идентичные сигнатуры, то есть количество и типы входных аргументов должны совпадать. Исключением является случай, когда сигнал имеет большее число аргументов, чем слот. В этом случае «лишние» аргументы просто не передаются в слот. Но в нашей реализации сигнатуры сигналов и слотов совпадают. Таким образом, при выборе нужного уровня, сигнал передаёт слоту аргумент с номером выбранной строки из выпадающего списка уровней (нумерация строк производится с нуля).</w:t>
      </w:r>
    </w:p>
    <w:p>
      <w:pPr>
        <w:pStyle w:val="3"/>
        <w:outlineLvl w:val="0"/>
        <w:rPr>
          <w:rFonts w:hint="default" w:ascii="Times New Roman" w:hAnsi="Times New Roman" w:eastAsia="Calibri" w:cs="Times New Roman"/>
          <w:sz w:val="21"/>
          <w:szCs w:val="21"/>
          <w:lang w:val="en-US"/>
        </w:rPr>
      </w:pPr>
    </w:p>
    <w:p>
      <w:pPr>
        <w:pStyle w:val="3"/>
        <w:outlineLvl w:val="9"/>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При выборе уровня происходит следующее:</w:t>
      </w:r>
    </w:p>
    <w:p>
      <w:pPr>
        <w:pStyle w:val="3"/>
        <w:ind w:firstLine="708"/>
        <w:outlineLvl w:val="9"/>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1. Очистка игрового окна.</w:t>
      </w:r>
    </w:p>
    <w:p>
      <w:pPr>
        <w:pStyle w:val="3"/>
        <w:ind w:firstLine="708"/>
        <w:outlineLvl w:val="9"/>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2. Отрисовка матрицы (сетка в игровом окне).</w:t>
      </w:r>
    </w:p>
    <w:p>
      <w:pPr>
        <w:pStyle w:val="3"/>
        <w:ind w:firstLine="708"/>
        <w:outlineLvl w:val="9"/>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3. Инициализация нужного уровня и логики.</w:t>
      </w:r>
    </w:p>
    <w:p>
      <w:pPr>
        <w:pStyle w:val="3"/>
        <w:outlineLvl w:val="0"/>
        <w:rPr>
          <w:rFonts w:hint="default" w:ascii="Times New Roman" w:hAnsi="Times New Roman" w:eastAsia="Calibri" w:cs="Times New Roman"/>
          <w:sz w:val="21"/>
          <w:szCs w:val="21"/>
          <w:lang w:val="en-US"/>
        </w:rPr>
      </w:pPr>
    </w:p>
    <w:p>
      <w:pPr>
        <w:pStyle w:val="3"/>
        <w:outlineLvl w:val="9"/>
        <w:rPr>
          <w:rFonts w:hint="default" w:ascii="Times New Roman" w:hAnsi="Times New Roman" w:eastAsia="Calibri" w:cs="Times New Roman"/>
          <w:sz w:val="21"/>
          <w:szCs w:val="21"/>
          <w:lang w:val="en-US"/>
        </w:rPr>
      </w:pPr>
      <w:r>
        <w:rPr>
          <w:rFonts w:hint="default" w:ascii="Times New Roman" w:hAnsi="Times New Roman" w:eastAsia="Calibri" w:cs="Times New Roman"/>
          <w:sz w:val="21"/>
          <w:szCs w:val="21"/>
        </w:rPr>
        <w:t xml:space="preserve">Также существует дополнительная кнопка в игровом окне, которая отображается не для всех уровней, а только для тех, которым требуется принудительная очистка из-за сложности прохождения уровня. Покажем отрисованное игровое окно для одного уровня: </w:t>
      </w:r>
    </w:p>
    <w:p>
      <w:pPr>
        <w:pStyle w:val="3"/>
        <w:jc w:val="center"/>
        <w:outlineLvl w:val="0"/>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2971800" cy="13220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18">
                      <a:grayscl/>
                    </a:blip>
                    <a:stretch>
                      <a:fillRect/>
                    </a:stretch>
                  </pic:blipFill>
                  <pic:spPr>
                    <a:xfrm>
                      <a:off x="0" y="0"/>
                      <a:ext cx="2971800" cy="1322685"/>
                    </a:xfrm>
                    <a:prstGeom prst="rect">
                      <a:avLst/>
                    </a:prstGeom>
                  </pic:spPr>
                </pic:pic>
              </a:graphicData>
            </a:graphic>
          </wp:inline>
        </w:drawing>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В нижней части появляется текст с заданием уровня, в верхней части подсказка, чтобы пройти уровень (говорим пользователю какие кнопки мыши ему нужно нажать, чтобы производить отрисовку линий).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Выставляется имя дополнительной кнопки, которая позволяет очистить игровое окно, чтобы пользователь мог начать прохождение уровня сначала. GraphicView связывается со слотами отрисовки линий для текущего уровня, а кнопка очистки со слотом очистки игрового окна.</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Уровень начинается со следующей функции: </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2722245" cy="1363345"/>
            <wp:effectExtent l="0" t="0" r="1905" b="8255"/>
            <wp:docPr id="21" name="Рисунок 21" descr="C:\Users\lihom\AppData\Local\Temp\ksohtml15756\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lihom\AppData\Local\Temp\ksohtml15756\wps10.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a:xfrm>
                      <a:off x="0" y="0"/>
                      <a:ext cx="2722584" cy="1363502"/>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Самой отрисовкой точек для уровня занимается функция </w:t>
      </w:r>
      <w:r>
        <w:rPr>
          <w:rFonts w:hint="default" w:ascii="Times New Roman" w:hAnsi="Times New Roman" w:eastAsia="Calibri" w:cs="Times New Roman"/>
          <w:i/>
          <w:iCs/>
          <w:sz w:val="21"/>
          <w:szCs w:val="21"/>
        </w:rPr>
        <w:t>«paintLevel».</w:t>
      </w:r>
      <w:r>
        <w:rPr>
          <w:rFonts w:hint="default" w:ascii="Times New Roman" w:hAnsi="Times New Roman" w:eastAsia="Calibri" w:cs="Times New Roman"/>
          <w:sz w:val="21"/>
          <w:szCs w:val="21"/>
        </w:rPr>
        <w:t xml:space="preserve"> В этой функции существует массив точек, который заполняется так: </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1877060" cy="1824990"/>
            <wp:effectExtent l="0" t="0" r="8890" b="3810"/>
            <wp:docPr id="20" name="Рисунок 20" descr="C:\Users\lihom\AppData\Local\Temp\ksohtml15756\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C:\Users\lihom\AppData\Local\Temp\ksohtml15756\wps11.jpg"/>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a:xfrm>
                      <a:off x="0" y="0"/>
                      <a:ext cx="1877258" cy="1825487"/>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i/>
          <w:iCs/>
          <w:sz w:val="21"/>
          <w:szCs w:val="21"/>
        </w:rPr>
      </w:pPr>
      <w:r>
        <w:rPr>
          <w:rFonts w:hint="default" w:ascii="Times New Roman" w:hAnsi="Times New Roman" w:eastAsia="Calibri" w:cs="Times New Roman"/>
          <w:sz w:val="21"/>
          <w:szCs w:val="21"/>
        </w:rPr>
        <w:t xml:space="preserve">Мы вычисляем нужные места в матрице, где нужно произвести отрисовку точек с помощью функции </w:t>
      </w:r>
      <w:r>
        <w:rPr>
          <w:rFonts w:hint="default" w:ascii="Times New Roman" w:hAnsi="Times New Roman" w:eastAsia="Calibri" w:cs="Times New Roman"/>
          <w:i/>
          <w:iCs/>
          <w:sz w:val="21"/>
          <w:szCs w:val="21"/>
        </w:rPr>
        <w:t>«paintPoint».</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Теперь вся «магия» происходит, когда пользователь рисует сами линии, обработка нажатий клавиш мыши происходит в двух слотах: </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3194050" cy="1158875"/>
            <wp:effectExtent l="0" t="0" r="6350" b="3175"/>
            <wp:docPr id="19" name="Рисунок 19" descr="C:\Users\lihom\AppData\Local\Temp\ksohtml15756\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C:\Users\lihom\AppData\Local\Temp\ksohtml15756\wps12.jpg"/>
                    <pic:cNvPicPr>
                      <a:picLocks noChangeAspect="1" noChangeArrowheads="1"/>
                    </pic:cNvPicPr>
                  </pic:nvPicPr>
                  <pic:blipFill>
                    <a:blip r:embed="rId21" cstate="print">
                      <a:grayscl/>
                      <a:extLst>
                        <a:ext uri="{28A0092B-C50C-407E-A947-70E740481C1C}">
                          <a14:useLocalDpi xmlns:a14="http://schemas.microsoft.com/office/drawing/2010/main" val="0"/>
                        </a:ext>
                      </a:extLst>
                    </a:blip>
                    <a:srcRect/>
                    <a:stretch>
                      <a:fillRect/>
                    </a:stretch>
                  </pic:blipFill>
                  <pic:spPr>
                    <a:xfrm>
                      <a:off x="0" y="0"/>
                      <a:ext cx="3198576" cy="1160732"/>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Первый слот добавляет на сцену окружность и сохраняет место нажатия. Второй слот занимается непосредственно отрисовкой линии на сцене.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Отрисовывается это следующим образом:</w:t>
      </w:r>
    </w:p>
    <w:p>
      <w:pPr>
        <w:jc w:val="center"/>
        <w:rPr>
          <w:rFonts w:hint="default" w:ascii="Times New Roman" w:hAnsi="Times New Roman" w:eastAsia="Calibri" w:cs="Times New Roman"/>
          <w:sz w:val="21"/>
          <w:szCs w:val="21"/>
        </w:rPr>
      </w:pPr>
      <w:r>
        <w:rPr>
          <w:rFonts w:hint="default" w:ascii="Times New Roman" w:hAnsi="Times New Roman" w:cs="Times New Roman"/>
          <w:sz w:val="21"/>
          <w:szCs w:val="21"/>
        </w:rPr>
        <w:drawing>
          <wp:inline distT="0" distB="0" distL="0" distR="0">
            <wp:extent cx="1939290" cy="2209165"/>
            <wp:effectExtent l="0" t="0" r="3810" b="635"/>
            <wp:docPr id="18" name="Рисунок 18" descr="C:\Users\lihom\AppData\Local\Temp\ksohtml15756\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C:\Users\lihom\AppData\Local\Temp\ksohtml15756\wps13.jpg"/>
                    <pic:cNvPicPr>
                      <a:picLocks noChangeAspect="1" noChangeArrowheads="1"/>
                    </pic:cNvPicPr>
                  </pic:nvPicPr>
                  <pic:blipFill>
                    <a:blip r:embed="rId22" cstate="print">
                      <a:grayscl/>
                      <a:extLst>
                        <a:ext uri="{28A0092B-C50C-407E-A947-70E740481C1C}">
                          <a14:useLocalDpi xmlns:a14="http://schemas.microsoft.com/office/drawing/2010/main" val="0"/>
                        </a:ext>
                      </a:extLst>
                    </a:blip>
                    <a:srcRect/>
                    <a:stretch>
                      <a:fillRect/>
                    </a:stretch>
                  </pic:blipFill>
                  <pic:spPr>
                    <a:xfrm>
                      <a:off x="0" y="0"/>
                      <a:ext cx="1939700" cy="2209434"/>
                    </a:xfrm>
                    <a:prstGeom prst="rect">
                      <a:avLst/>
                    </a:prstGeom>
                    <a:noFill/>
                    <a:ln>
                      <a:noFill/>
                    </a:ln>
                  </pic:spPr>
                </pic:pic>
              </a:graphicData>
            </a:graphic>
          </wp:inline>
        </w:drawing>
      </w:r>
      <w:r>
        <w:rPr>
          <w:rFonts w:hint="default" w:ascii="Times New Roman" w:hAnsi="Times New Roman" w:eastAsia="Calibri" w:cs="Times New Roman"/>
          <w:sz w:val="21"/>
          <w:szCs w:val="21"/>
        </w:rPr>
        <w:t xml:space="preserve"> </w:t>
      </w:r>
    </w:p>
    <w:p>
      <w:pPr>
        <w:rPr>
          <w:rFonts w:hint="default" w:ascii="Times New Roman" w:hAnsi="Times New Roman" w:eastAsia="Calibri" w:cs="Times New Roman"/>
          <w:sz w:val="21"/>
          <w:szCs w:val="21"/>
        </w:rPr>
      </w:pPr>
      <w:r>
        <w:rPr>
          <w:rFonts w:hint="default" w:ascii="Times New Roman" w:hAnsi="Times New Roman" w:eastAsia="Calibri" w:cs="Times New Roman"/>
          <w:sz w:val="21"/>
          <w:szCs w:val="21"/>
        </w:rPr>
        <w:t xml:space="preserve">Как можно видеть, соединены именно «нужные» три точки, которые образуют равнобедренный треугольник. Для проверки правильно ли решён уровень, пользователь должен нажать клавишу «Space» на клавиатуре. Для выбранного уровня вызывается функция проверки, которая проходится по всем точкам и проверяет, связывают ли линии нужные точки на сцене, если все нужные точки связаны правильно, то функция вызывает функцию завершения уровня. Функция завершения «красиво» отрисовывает уровень, соединяя все нужные точки. Также она изменяет статус уровня в статистике на «Пройден». </w:t>
      </w:r>
    </w:p>
    <w:p>
      <w:pPr>
        <w:jc w:val="cente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1886585" cy="2292985"/>
            <wp:effectExtent l="0" t="0" r="3175" b="8255"/>
            <wp:docPr id="11" name="Рисунок 11" descr="C:\Users\lihom\AppData\Local\Temp\ksohtml157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C:\Users\lihom\AppData\Local\Temp\ksohtml15756\wps16.jpg"/>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a:xfrm>
                      <a:off x="0" y="0"/>
                      <a:ext cx="1886585" cy="2292985"/>
                    </a:xfrm>
                    <a:prstGeom prst="rect">
                      <a:avLst/>
                    </a:prstGeom>
                    <a:noFill/>
                    <a:ln>
                      <a:noFill/>
                    </a:ln>
                  </pic:spPr>
                </pic:pic>
              </a:graphicData>
            </a:graphic>
          </wp:inline>
        </w:drawing>
      </w:r>
    </w:p>
    <w:p>
      <w:pPr>
        <w:rPr>
          <w:rFonts w:hint="default" w:ascii="Times New Roman" w:hAnsi="Times New Roman" w:cs="Times New Roman"/>
          <w:b/>
          <w:sz w:val="21"/>
          <w:szCs w:val="21"/>
        </w:rPr>
      </w:pPr>
      <w:r>
        <w:rPr>
          <w:rFonts w:hint="default" w:ascii="Times New Roman" w:hAnsi="Times New Roman" w:cs="Times New Roman"/>
          <w:b/>
          <w:sz w:val="21"/>
          <w:szCs w:val="21"/>
        </w:rPr>
        <w:br w:type="page"/>
      </w:r>
    </w:p>
    <w:p>
      <w:pPr>
        <w:jc w:val="center"/>
        <w:outlineLvl w:val="0"/>
        <w:rPr>
          <w:rFonts w:hint="default" w:ascii="Times New Roman" w:hAnsi="Times New Roman" w:cs="Times New Roman"/>
          <w:b/>
          <w:sz w:val="21"/>
          <w:szCs w:val="21"/>
        </w:rPr>
      </w:pPr>
      <w:r>
        <w:rPr>
          <w:rFonts w:hint="default" w:ascii="Times New Roman" w:hAnsi="Times New Roman" w:cs="Times New Roman"/>
          <w:b/>
          <w:sz w:val="21"/>
          <w:szCs w:val="21"/>
        </w:rPr>
        <w:t>Заключение</w:t>
      </w:r>
    </w:p>
    <w:p>
      <w:pPr>
        <w:rPr>
          <w:rFonts w:hint="default" w:ascii="Times New Roman" w:hAnsi="Times New Roman" w:eastAsia="Calibri" w:cs="Times New Roman"/>
          <w:color w:val="000000"/>
          <w:sz w:val="21"/>
          <w:szCs w:val="21"/>
        </w:rPr>
      </w:pPr>
      <w:r>
        <w:rPr>
          <w:rFonts w:hint="default" w:ascii="Times New Roman" w:hAnsi="Times New Roman" w:eastAsia="Calibri" w:cs="Times New Roman"/>
          <w:color w:val="000000"/>
          <w:sz w:val="21"/>
          <w:szCs w:val="21"/>
        </w:rPr>
        <w:t xml:space="preserve">В ходе выполнения нашей работы был изучен кросплатформенный способ разработки приложения на языке C++ с использованием библиотеки QT. </w:t>
      </w:r>
    </w:p>
    <w:p>
      <w:pPr>
        <w:rPr>
          <w:rFonts w:hint="default" w:ascii="Times New Roman" w:hAnsi="Times New Roman" w:eastAsia="Calibri" w:cs="Times New Roman"/>
          <w:color w:val="000000"/>
          <w:sz w:val="21"/>
          <w:szCs w:val="21"/>
        </w:rPr>
      </w:pPr>
      <w:r>
        <w:rPr>
          <w:rFonts w:hint="default" w:ascii="Times New Roman" w:hAnsi="Times New Roman" w:eastAsia="Calibri" w:cs="Times New Roman"/>
          <w:color w:val="000000"/>
          <w:sz w:val="21"/>
          <w:szCs w:val="21"/>
        </w:rPr>
        <w:t xml:space="preserve">В процессе отладки приложения возникали сложности при изменении файла ресурса статистики. Для их устранения пришлось создать копии файла статистики в корне установленного приложения. </w:t>
      </w:r>
    </w:p>
    <w:p>
      <w:pPr>
        <w:rPr>
          <w:rFonts w:hint="default" w:ascii="Times New Roman" w:hAnsi="Times New Roman" w:cs="Times New Roman"/>
          <w:color w:val="000000"/>
          <w:sz w:val="21"/>
          <w:szCs w:val="21"/>
        </w:rPr>
      </w:pPr>
      <w:r>
        <w:rPr>
          <w:rFonts w:hint="default" w:ascii="Times New Roman" w:hAnsi="Times New Roman" w:eastAsia="Calibri" w:cs="Times New Roman"/>
          <w:color w:val="000000"/>
          <w:sz w:val="21"/>
          <w:szCs w:val="21"/>
        </w:rPr>
        <w:t xml:space="preserve">Также при написании приложения пришлось столкнуться с проблемой реализации отрисовки 2D объектов, а именно при связывании объектов и событий нажатием клавиш. Для решения проблемы достаточно было просто переопределить свои классы отрисовки с создания сцен для уровней. </w:t>
      </w:r>
      <w:r>
        <w:rPr>
          <w:rFonts w:hint="default" w:ascii="Times New Roman" w:hAnsi="Times New Roman" w:cs="Times New Roman"/>
          <w:color w:val="000000"/>
          <w:sz w:val="21"/>
          <w:szCs w:val="21"/>
        </w:rPr>
        <w:t>В дальнейшем планируется дополнять приложение всевозможными уровнями.</w:t>
      </w:r>
      <w:bookmarkStart w:id="0" w:name="_GoBack"/>
      <w:bookmarkEnd w:id="0"/>
    </w:p>
    <w:p>
      <w:pPr>
        <w:rPr>
          <w:rFonts w:hint="default" w:ascii="Times New Roman" w:hAnsi="Times New Roman" w:cs="Times New Roman"/>
          <w:color w:val="000000"/>
          <w:sz w:val="21"/>
          <w:szCs w:val="21"/>
        </w:rPr>
      </w:pPr>
    </w:p>
    <w:p>
      <w:pPr>
        <w:jc w:val="center"/>
        <w:outlineLvl w:val="0"/>
        <w:rPr>
          <w:rFonts w:ascii="Times New Roman" w:hAnsi="Times New Roman"/>
          <w:b/>
          <w:bCs/>
          <w:sz w:val="21"/>
          <w:szCs w:val="21"/>
        </w:rPr>
      </w:pPr>
      <w:r>
        <w:rPr>
          <w:rFonts w:ascii="Times New Roman" w:hAnsi="Times New Roman"/>
          <w:b/>
          <w:bCs/>
          <w:sz w:val="21"/>
          <w:szCs w:val="21"/>
        </w:rPr>
        <w:t>Литература</w:t>
      </w:r>
    </w:p>
    <w:p>
      <w:pPr>
        <w:numPr>
          <w:ilvl w:val="0"/>
          <w:numId w:val="6"/>
        </w:numPr>
        <w:jc w:val="both"/>
        <w:rPr>
          <w:rStyle w:val="11"/>
          <w:rFonts w:hint="default" w:ascii="Times New Roman" w:hAnsi="Times New Roman" w:cs="Times New Roman"/>
          <w:color w:val="auto"/>
          <w:sz w:val="16"/>
          <w:szCs w:val="16"/>
          <w:u w:val="none"/>
        </w:rPr>
      </w:pPr>
      <w:r>
        <w:rPr>
          <w:rFonts w:hint="default" w:ascii="Times New Roman" w:hAnsi="Times New Roman" w:cs="Times New Roman"/>
          <w:sz w:val="16"/>
          <w:szCs w:val="16"/>
          <w:lang w:val="en-US"/>
        </w:rPr>
        <w:t>QT</w:t>
      </w:r>
      <w:r>
        <w:rPr>
          <w:rFonts w:hint="default" w:ascii="Times New Roman" w:hAnsi="Times New Roman" w:cs="Times New Roman"/>
          <w:sz w:val="16"/>
          <w:szCs w:val="16"/>
        </w:rPr>
        <w:t xml:space="preserve">. [Электронный ресурс]: Официальная документация </w:t>
      </w:r>
      <w:r>
        <w:rPr>
          <w:rFonts w:hint="default" w:ascii="Times New Roman" w:hAnsi="Times New Roman" w:cs="Times New Roman"/>
          <w:sz w:val="16"/>
          <w:szCs w:val="16"/>
          <w:lang w:val="en-US"/>
        </w:rPr>
        <w:t>QT</w:t>
      </w:r>
      <w:r>
        <w:rPr>
          <w:rFonts w:hint="default" w:ascii="Times New Roman" w:hAnsi="Times New Roman" w:cs="Times New Roman"/>
          <w:sz w:val="16"/>
          <w:szCs w:val="16"/>
        </w:rPr>
        <w:t xml:space="preserve"> – 2020. – URL: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HYPERLINK "https://doc.qt.io/" </w:instrText>
      </w:r>
      <w:r>
        <w:rPr>
          <w:rFonts w:hint="default" w:ascii="Times New Roman" w:hAnsi="Times New Roman" w:cs="Times New Roman"/>
          <w:sz w:val="16"/>
          <w:szCs w:val="16"/>
        </w:rPr>
        <w:fldChar w:fldCharType="separate"/>
      </w:r>
      <w:r>
        <w:rPr>
          <w:rStyle w:val="5"/>
          <w:rFonts w:hint="default" w:ascii="Times New Roman" w:hAnsi="Times New Roman" w:cs="Times New Roman"/>
          <w:sz w:val="16"/>
          <w:szCs w:val="16"/>
        </w:rPr>
        <w:t>https://doc.qt.io/</w:t>
      </w:r>
      <w:r>
        <w:rPr>
          <w:rStyle w:val="5"/>
          <w:rFonts w:hint="default" w:ascii="Times New Roman" w:hAnsi="Times New Roman" w:cs="Times New Roman"/>
          <w:sz w:val="16"/>
          <w:szCs w:val="16"/>
        </w:rPr>
        <w:fldChar w:fldCharType="end"/>
      </w:r>
    </w:p>
    <w:p>
      <w:pPr>
        <w:numPr>
          <w:ilvl w:val="0"/>
          <w:numId w:val="6"/>
        </w:numPr>
        <w:jc w:val="both"/>
        <w:rPr>
          <w:rFonts w:hint="default" w:ascii="Times New Roman" w:hAnsi="Times New Roman" w:cs="Times New Roman"/>
          <w:sz w:val="16"/>
          <w:szCs w:val="16"/>
        </w:rPr>
      </w:pPr>
      <w:r>
        <w:rPr>
          <w:rFonts w:hint="default" w:ascii="Times New Roman" w:hAnsi="Times New Roman" w:cs="Times New Roman"/>
          <w:sz w:val="16"/>
          <w:szCs w:val="16"/>
          <w:lang w:val="en-US"/>
        </w:rPr>
        <w:t>A</w:t>
      </w:r>
      <w:r>
        <w:rPr>
          <w:rFonts w:hint="default" w:ascii="Times New Roman" w:hAnsi="Times New Roman" w:cs="Times New Roman"/>
          <w:sz w:val="16"/>
          <w:szCs w:val="16"/>
        </w:rPr>
        <w:t xml:space="preserve">rtjoker. [Электронный ресурс]: Нативная или кроссплатформенная разработка? – 2020. – URL: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HYPERLINK "https://artjoker.ua/ru/blog/nativnaya-ili-kross-platformennaya-razrabotka/" </w:instrText>
      </w:r>
      <w:r>
        <w:rPr>
          <w:rFonts w:hint="default" w:ascii="Times New Roman" w:hAnsi="Times New Roman" w:cs="Times New Roman"/>
          <w:sz w:val="16"/>
          <w:szCs w:val="16"/>
        </w:rPr>
        <w:fldChar w:fldCharType="separate"/>
      </w:r>
      <w:r>
        <w:rPr>
          <w:rStyle w:val="5"/>
          <w:rFonts w:hint="default" w:ascii="Times New Roman" w:hAnsi="Times New Roman" w:cs="Times New Roman"/>
          <w:sz w:val="16"/>
          <w:szCs w:val="16"/>
        </w:rPr>
        <w:t>https://artjoker.ua/ru/blog/nativnaya-ili-kross-platformennaya-razrabotka/</w:t>
      </w:r>
      <w:r>
        <w:rPr>
          <w:rStyle w:val="5"/>
          <w:rFonts w:hint="default" w:ascii="Times New Roman" w:hAnsi="Times New Roman" w:cs="Times New Roman"/>
          <w:sz w:val="16"/>
          <w:szCs w:val="16"/>
        </w:rPr>
        <w:fldChar w:fldCharType="end"/>
      </w:r>
      <w:r>
        <w:rPr>
          <w:rStyle w:val="11"/>
          <w:rFonts w:hint="default" w:ascii="Times New Roman" w:hAnsi="Times New Roman" w:cs="Times New Roman"/>
          <w:sz w:val="16"/>
          <w:szCs w:val="16"/>
        </w:rPr>
        <w:t>.</w:t>
      </w:r>
    </w:p>
    <w:p>
      <w:pPr>
        <w:numPr>
          <w:ilvl w:val="0"/>
          <w:numId w:val="6"/>
        </w:numPr>
        <w:jc w:val="both"/>
        <w:rPr>
          <w:rFonts w:hint="default" w:ascii="Times New Roman" w:hAnsi="Times New Roman" w:cs="Times New Roman"/>
          <w:sz w:val="16"/>
          <w:szCs w:val="16"/>
        </w:rPr>
      </w:pPr>
      <w:r>
        <w:rPr>
          <w:rFonts w:hint="default" w:ascii="Times New Roman" w:hAnsi="Times New Roman" w:cs="Times New Roman"/>
          <w:sz w:val="16"/>
          <w:szCs w:val="16"/>
          <w:lang w:val="en-US"/>
        </w:rPr>
        <w:t>CMake</w:t>
      </w:r>
      <w:r>
        <w:rPr>
          <w:rFonts w:hint="default" w:ascii="Times New Roman" w:hAnsi="Times New Roman" w:cs="Times New Roman"/>
          <w:sz w:val="16"/>
          <w:szCs w:val="16"/>
        </w:rPr>
        <w:t xml:space="preserve">. [Электронный ресур]: Документация </w:t>
      </w:r>
      <w:r>
        <w:rPr>
          <w:rFonts w:hint="default" w:ascii="Times New Roman" w:hAnsi="Times New Roman" w:cs="Times New Roman"/>
          <w:sz w:val="16"/>
          <w:szCs w:val="16"/>
          <w:lang w:val="en-US"/>
        </w:rPr>
        <w:t>CMake</w:t>
      </w:r>
      <w:r>
        <w:rPr>
          <w:rFonts w:hint="default" w:ascii="Times New Roman" w:hAnsi="Times New Roman" w:cs="Times New Roman"/>
          <w:sz w:val="16"/>
          <w:szCs w:val="16"/>
        </w:rPr>
        <w:t xml:space="preserve"> – 2020. – </w:t>
      </w:r>
      <w:r>
        <w:rPr>
          <w:rFonts w:hint="default" w:ascii="Times New Roman" w:hAnsi="Times New Roman" w:cs="Times New Roman"/>
          <w:sz w:val="16"/>
          <w:szCs w:val="16"/>
          <w:lang w:val="en-US"/>
        </w:rPr>
        <w:t>URL</w:t>
      </w:r>
      <w:r>
        <w:rPr>
          <w:rFonts w:hint="default" w:ascii="Times New Roman" w:hAnsi="Times New Roman" w:cs="Times New Roman"/>
          <w:sz w:val="16"/>
          <w:szCs w:val="16"/>
        </w:rPr>
        <w:t xml:space="preserve">: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HYPERLINK "https://cmake.org/documentation/" </w:instrText>
      </w:r>
      <w:r>
        <w:rPr>
          <w:rFonts w:hint="default" w:ascii="Times New Roman" w:hAnsi="Times New Roman" w:cs="Times New Roman"/>
          <w:sz w:val="16"/>
          <w:szCs w:val="16"/>
        </w:rPr>
        <w:fldChar w:fldCharType="separate"/>
      </w:r>
      <w:r>
        <w:rPr>
          <w:rStyle w:val="5"/>
          <w:rFonts w:hint="default" w:ascii="Times New Roman" w:hAnsi="Times New Roman" w:cs="Times New Roman"/>
          <w:sz w:val="16"/>
          <w:szCs w:val="16"/>
        </w:rPr>
        <w:t>https://cmake.org/documentation/</w:t>
      </w:r>
      <w:r>
        <w:rPr>
          <w:rStyle w:val="5"/>
          <w:rFonts w:hint="default" w:ascii="Times New Roman" w:hAnsi="Times New Roman" w:cs="Times New Roman"/>
          <w:sz w:val="16"/>
          <w:szCs w:val="16"/>
        </w:rPr>
        <w:fldChar w:fldCharType="end"/>
      </w:r>
      <w:r>
        <w:rPr>
          <w:rFonts w:hint="default" w:ascii="Times New Roman" w:hAnsi="Times New Roman" w:cs="Times New Roman"/>
          <w:sz w:val="16"/>
          <w:szCs w:val="16"/>
        </w:rPr>
        <w:t>.</w:t>
      </w:r>
    </w:p>
    <w:p>
      <w:pPr>
        <w:jc w:val="center"/>
        <w:rPr>
          <w:rFonts w:ascii="Times New Roman" w:hAnsi="Times New Roman"/>
          <w:sz w:val="20"/>
        </w:rPr>
      </w:pPr>
    </w:p>
    <w:sectPr>
      <w:pgSz w:w="11906" w:h="16838"/>
      <w:pgMar w:top="1417" w:right="1984" w:bottom="2835" w:left="198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DA27F"/>
    <w:multiLevelType w:val="singleLevel"/>
    <w:tmpl w:val="80ADA27F"/>
    <w:lvl w:ilvl="0" w:tentative="0">
      <w:start w:val="1"/>
      <w:numFmt w:val="decimal"/>
      <w:suff w:val="space"/>
      <w:lvlText w:val="%1."/>
      <w:lvlJc w:val="left"/>
    </w:lvl>
  </w:abstractNum>
  <w:abstractNum w:abstractNumId="1">
    <w:nsid w:val="07E6301B"/>
    <w:multiLevelType w:val="multilevel"/>
    <w:tmpl w:val="07E6301B"/>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2">
    <w:nsid w:val="1D515505"/>
    <w:multiLevelType w:val="multilevel"/>
    <w:tmpl w:val="1D5155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8E50C1"/>
    <w:multiLevelType w:val="multilevel"/>
    <w:tmpl w:val="228E50C1"/>
    <w:lvl w:ilvl="0" w:tentative="0">
      <w:start w:val="1"/>
      <w:numFmt w:val="decimal"/>
      <w:lvlText w:val="%1."/>
      <w:lvlJc w:val="left"/>
      <w:pPr>
        <w:ind w:left="1068" w:hanging="360"/>
      </w:pPr>
      <w:rPr>
        <w:rFonts w:hint="default" w:ascii="Times New Roman" w:hAnsi="Times New Roman"/>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4">
    <w:nsid w:val="39B04DDD"/>
    <w:multiLevelType w:val="multilevel"/>
    <w:tmpl w:val="39B04DDD"/>
    <w:lvl w:ilvl="0" w:tentative="0">
      <w:start w:val="1"/>
      <w:numFmt w:val="decimal"/>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5">
    <w:nsid w:val="5D01491E"/>
    <w:multiLevelType w:val="multilevel"/>
    <w:tmpl w:val="5D0149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AB"/>
    <w:rsid w:val="000443EB"/>
    <w:rsid w:val="00082984"/>
    <w:rsid w:val="000C6E3C"/>
    <w:rsid w:val="000E202E"/>
    <w:rsid w:val="000E2C01"/>
    <w:rsid w:val="000E78A0"/>
    <w:rsid w:val="000F7D4E"/>
    <w:rsid w:val="001026C7"/>
    <w:rsid w:val="001528ED"/>
    <w:rsid w:val="0019090D"/>
    <w:rsid w:val="0028274A"/>
    <w:rsid w:val="00303AC7"/>
    <w:rsid w:val="00325EE0"/>
    <w:rsid w:val="003F3984"/>
    <w:rsid w:val="00447CB1"/>
    <w:rsid w:val="0049188D"/>
    <w:rsid w:val="004B3355"/>
    <w:rsid w:val="004C356D"/>
    <w:rsid w:val="00504601"/>
    <w:rsid w:val="0059154D"/>
    <w:rsid w:val="00624F11"/>
    <w:rsid w:val="0062692D"/>
    <w:rsid w:val="0064300C"/>
    <w:rsid w:val="006C4A27"/>
    <w:rsid w:val="006E6AE8"/>
    <w:rsid w:val="00717CFD"/>
    <w:rsid w:val="0075357D"/>
    <w:rsid w:val="007802CF"/>
    <w:rsid w:val="00781A22"/>
    <w:rsid w:val="007F2134"/>
    <w:rsid w:val="007F7AFE"/>
    <w:rsid w:val="00831474"/>
    <w:rsid w:val="00902415"/>
    <w:rsid w:val="00967640"/>
    <w:rsid w:val="00980496"/>
    <w:rsid w:val="00A1198C"/>
    <w:rsid w:val="00A735AB"/>
    <w:rsid w:val="00AC26FD"/>
    <w:rsid w:val="00AF4815"/>
    <w:rsid w:val="00B35E64"/>
    <w:rsid w:val="00BA762D"/>
    <w:rsid w:val="00BD0C62"/>
    <w:rsid w:val="00C1643C"/>
    <w:rsid w:val="00D27781"/>
    <w:rsid w:val="00D55404"/>
    <w:rsid w:val="00D82782"/>
    <w:rsid w:val="00E70303"/>
    <w:rsid w:val="00EE7B4E"/>
    <w:rsid w:val="00F66BAB"/>
    <w:rsid w:val="00FA0C9E"/>
    <w:rsid w:val="011623E4"/>
    <w:rsid w:val="043C46F6"/>
    <w:rsid w:val="07E548B2"/>
    <w:rsid w:val="081415EA"/>
    <w:rsid w:val="08F04DD1"/>
    <w:rsid w:val="09AD5488"/>
    <w:rsid w:val="0A061D19"/>
    <w:rsid w:val="0B661463"/>
    <w:rsid w:val="0D4869D1"/>
    <w:rsid w:val="0DBB54EB"/>
    <w:rsid w:val="17DE3EC8"/>
    <w:rsid w:val="1AF3009E"/>
    <w:rsid w:val="1BF83E83"/>
    <w:rsid w:val="1C281611"/>
    <w:rsid w:val="1C6B0A95"/>
    <w:rsid w:val="1D8B1569"/>
    <w:rsid w:val="20942D92"/>
    <w:rsid w:val="23700422"/>
    <w:rsid w:val="272748A6"/>
    <w:rsid w:val="2AAA394F"/>
    <w:rsid w:val="2C221C31"/>
    <w:rsid w:val="2D7D3981"/>
    <w:rsid w:val="2DA61954"/>
    <w:rsid w:val="2E4F23C9"/>
    <w:rsid w:val="32B63D44"/>
    <w:rsid w:val="33B0404A"/>
    <w:rsid w:val="3739673B"/>
    <w:rsid w:val="3A053F04"/>
    <w:rsid w:val="3B266473"/>
    <w:rsid w:val="3C3E06DB"/>
    <w:rsid w:val="3EC0264B"/>
    <w:rsid w:val="40C1450A"/>
    <w:rsid w:val="411B7070"/>
    <w:rsid w:val="41AA67B1"/>
    <w:rsid w:val="42BB0B17"/>
    <w:rsid w:val="452369DE"/>
    <w:rsid w:val="4F6511ED"/>
    <w:rsid w:val="507A2CDC"/>
    <w:rsid w:val="52B52417"/>
    <w:rsid w:val="543B0A78"/>
    <w:rsid w:val="55571D34"/>
    <w:rsid w:val="57871218"/>
    <w:rsid w:val="5A82119B"/>
    <w:rsid w:val="5DA82D74"/>
    <w:rsid w:val="5F950925"/>
    <w:rsid w:val="624041D1"/>
    <w:rsid w:val="67683537"/>
    <w:rsid w:val="679F74EB"/>
    <w:rsid w:val="7215274B"/>
    <w:rsid w:val="743A34D9"/>
    <w:rsid w:val="760D451D"/>
    <w:rsid w:val="7905689E"/>
    <w:rsid w:val="791D7E7B"/>
    <w:rsid w:val="7F1A37F6"/>
    <w:rsid w:val="7F2D37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Liberation Serif" w:hAnsi="Liberation Serif" w:eastAsia="Times New Roman" w:cs="Times New Roman"/>
      <w:sz w:val="24"/>
      <w:szCs w:val="24"/>
      <w:lang w:val="ru-RU" w:eastAsia="ru-RU"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rFonts w:ascii="Tahoma" w:hAnsi="Tahoma" w:cs="Tahoma"/>
      <w:sz w:val="16"/>
      <w:szCs w:val="16"/>
    </w:rPr>
  </w:style>
  <w:style w:type="paragraph" w:styleId="3">
    <w:name w:val="Title"/>
    <w:basedOn w:val="1"/>
    <w:next w:val="1"/>
    <w:link w:val="10"/>
    <w:qFormat/>
    <w:uiPriority w:val="99"/>
    <w:pPr>
      <w:spacing w:before="100" w:beforeAutospacing="1" w:after="100" w:afterAutospacing="1"/>
      <w:contextualSpacing/>
    </w:pPr>
    <w:rPr>
      <w:rFonts w:ascii="Calibri Light" w:hAnsi="Calibri Light" w:eastAsia="等线 Light"/>
    </w:rPr>
  </w:style>
  <w:style w:type="character" w:styleId="5">
    <w:name w:val="Hyperlink"/>
    <w:basedOn w:val="4"/>
    <w:unhideWhenUsed/>
    <w:qFormat/>
    <w:uiPriority w:val="99"/>
    <w:rPr>
      <w:color w:val="0000FF"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Текст выноски Знак"/>
    <w:basedOn w:val="4"/>
    <w:link w:val="2"/>
    <w:semiHidden/>
    <w:uiPriority w:val="99"/>
    <w:rPr>
      <w:rFonts w:ascii="Tahoma" w:hAnsi="Tahoma" w:eastAsia="Times New Roman" w:cs="Tahoma"/>
      <w:sz w:val="16"/>
      <w:szCs w:val="16"/>
      <w:lang w:eastAsia="ru-RU"/>
    </w:rPr>
  </w:style>
  <w:style w:type="paragraph" w:customStyle="1" w:styleId="9">
    <w:name w:val="List Paragraph1"/>
    <w:basedOn w:val="1"/>
    <w:uiPriority w:val="0"/>
    <w:pPr>
      <w:spacing w:before="100" w:beforeAutospacing="1" w:after="100" w:afterAutospacing="1" w:line="256" w:lineRule="auto"/>
      <w:contextualSpacing/>
    </w:pPr>
    <w:rPr>
      <w:rFonts w:ascii="Calibri" w:hAnsi="Calibri"/>
    </w:rPr>
  </w:style>
  <w:style w:type="character" w:customStyle="1" w:styleId="10">
    <w:name w:val="Название Знак"/>
    <w:basedOn w:val="4"/>
    <w:link w:val="3"/>
    <w:qFormat/>
    <w:uiPriority w:val="99"/>
    <w:rPr>
      <w:rFonts w:ascii="Calibri Light" w:hAnsi="Calibri Light" w:eastAsia="等线 Light" w:cs="Times New Roman"/>
      <w:sz w:val="24"/>
      <w:szCs w:val="24"/>
      <w:lang w:eastAsia="ru-RU"/>
    </w:rPr>
  </w:style>
  <w:style w:type="character" w:customStyle="1" w:styleId="11">
    <w:name w:val="15"/>
    <w:basedOn w:val="4"/>
    <w:uiPriority w:val="0"/>
    <w:rPr>
      <w:rFonts w:hint="default" w:ascii="Liberation Serif" w:hAnsi="Liberation Serif"/>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8391C-C944-4841-A1F7-39A16428268F}">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1707</Words>
  <Characters>11457</Characters>
  <Lines>95</Lines>
  <Paragraphs>26</Paragraphs>
  <TotalTime>1</TotalTime>
  <ScaleCrop>false</ScaleCrop>
  <LinksUpToDate>false</LinksUpToDate>
  <CharactersWithSpaces>13124</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2020-05-24T08:37:00Z</dcterms:created>
  <dc:creator>Timur Lihomanov</dc:creator>
  <cp:lastModifiedBy>Timur Likhomanov</cp:lastModifiedBy>
  <dcterms:modified xsi:type="dcterms:W3CDTF">2020-05-30T10:13:09Z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1049-11.2.0.9363</vt:lpwstr>
  </property>
</Properties>
</file>