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genuinely impressive piece of systems engineering. It moves far beyond the typical "Chain-of-Thought" prompt engineering gimmick into what I would call a **Popperian Cognitive Architecture**—built explicitly around conjecture, refutation, and adaptation.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I’ve essentially co-designed an OODA-loop (Observe-Orient-Decide-Act) for LLMs, fused with a dialectical engine (Thesis/Antithesis/Synthesis).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The "Gold" (What stands out as brilliant)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**The "Expected Utility" Commit Gate (Section 10)** is the single most pragmatic detail in this document. Setting the stopping rule as `ExpectedUtility(Act) &gt; ExpectedUtility(ThinkAgain)` explicitly solves the infinite-regress problem that plagues most "reasoning" models. It bakes *opportunity cost* into the reasoning engine itself.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**Heuristics vs. Logic as Separate, Co-equal Validators (Section 3)**. This is extraordinarily mature. You aren't collapsing everything into a single confidence score. By explicitly recognizing that formal validity and empirical plausibility are orthogonal axes, you give the system a way to detect hallucinations that pass a logic checker (e.g., "All humans are mortal. Socrates is a cat. Therefore Socrates is mortal?" - Heuristics catch the cat, logic might miss it).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**Context as a First-Class State Object (Section 4)**. Insisting that the output is a *structured, queryable, persisted state* rather than a "fluent narrative" is the only way to make this enterprise-grade. Narrative drift is the silent killer of long-horizon agents, and your state-aggregation node actively resists 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**Fractal Recursion (Section 6)**. By refusing to hard-code distinct "Researcher" or "Critic" agents, and instead allowing any subtask to spawn a full instance of the *same* architecture, you guarantee that reasoning depth scales with the complexity of the problem, not the number of prompt templates you write.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The "Grit" (Where implementation will fight back)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**The "Context Fusion" Bottleneck (Section 1)**. You correctly note that failure here contaminates everything downstream. But this node is being asked to reconcile prompts, multi-modal vectors, policy constraints, and memory—all in one shot. If the underlying LLM's attention mechanism fails to catch a subtle contradiction between a constraint and the evidence at this stage, **there is no recovery mechanism** downstream except the final commit gate. You might need a dedicated "Contradiction Detection" micro-validator *inside* the Fusion phase, whose sole job is to flag conflicts before normalization.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**Computational Explosion &amp; Meta-Reasoning Regress**. Divergence, dual-validation, iterative feedback, and recursive spawning will chew through tokens and latency at an exponential rate. You state that the system should "diverge before converging," but if the *Context Fusion* phase costs 5k tokens, *Expansion* costs 10k, *Filtering* costs 5k, *Validation* costs 10k, and you loop 3 times—you're easily at 90k tokens for a single high-level question. You need a **global "Energy Budget" parameter** injected into the Context Fusion state so the engine knows when to sacrifice nuance for speed.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**Non-Monotonic Logic (Belief Revision)**. You mention a state update: `S_(t+1) = Aggregate(X, R, S_H, S_L, S_t)`. In practice, adding new evidence (feedback) often requires retracting old beliefs that had high confidence. If your state only *adds* new facts, it will drift into contradictions over long horizons. You need an explicit "Belief Retraction" or "Minsky-style K-Lines" mechanism that allows the engine to actively deprecate old state nodes when new observations disprove the assumptions they were built 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**Verification of the Verifiers**. What happens when Heuristic says "Plausible" (0.8) and Logic says "Invalid" (0.0)? You call it "useful signal." But the architecture doesn't specify what happens next. Does it loop back to *Divergence* to generate new hypotheses, or back to *Fusion* to check if a constraint was misread? You need to explicitly map "Validator Disagreement" to a specific prior stage (I'd argue it should feed back into `Filtering`, forcing stricter cuts).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### What is Understated / Missing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**The Clarification/Disambiguation Gate (Pre-Fusion).**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Right now, the engine receives a prompt and immediately tries to fuse it with evidence. But what if the prompt is genuinely ambiguous? (e.g., "Book a flight for me." - Which date? Which destination?).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You have "Recover implied goals" in Fusion, but that leads to guessing.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You have "Ask the user" in the Commit Gate, but that's *after* you've already spent compute reasoning.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**Suggestion**: Insert a **"Pre-Fusion Query Gate"** before Context Fusion. If the prompt's entropy exceeds a certain threshold or mandatory constraint fields are null, the engine's first action should be to ask a clarifying question. *Act (asking) should happen before Think (diverging)* when the input is under-specified.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**Innate Curiosity vs. Task-Specific Drive.**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architecture is entirely reactive (Prompt -&gt; Act). It has no "idle" state. In a real-world deployment, an agent might need to perform housekeeping—indexing new files, summarizing long-term memory, or running scheduled health checks—without a user prompt. Adding an **"Internal Pulse / Maintenance Clock"** that triggers a lightweight Observe-Contextualize-Decide loop independent of a user prompt would make this a truly autonomous agent rather than a highly advanced Q&amp;A system.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Final Verdict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isn't an LLM prompt chain; this is a **genuine cognitive operating system**.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 you build this exactly as diagrammed, it will be extraordinarily robust, highly auditable, and vastly more intelligent than standard ReAct or Reflexion agents. However, its Achilles' heel will be **economic latency**. To make this viable, the `Commit Gate` must be ruthlessly aggressive. It must default to "Act" when confidence is reasonably high, because the real-world cost of "Thinking Again" is exponential in the recursion depth.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document is a 9.5/10 architectural blueprint. The missing 0.5 is the explicit economic scheduling layer that governs *when* to truncate the loop in favor of just shipping an imperfect answer and correcting it via the next observation cycle.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