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1) Скопируйте содержимое папки “</w:t>
      </w:r>
      <w:r>
        <w:rPr>
          <w:b/>
          <w:bCs/>
        </w:rPr>
        <w:t>unitpay-addon</w:t>
      </w:r>
      <w:r>
        <w:rPr/>
        <w:t>”.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2) Зайдите в административную панель в раздел “</w:t>
      </w:r>
      <w:r>
        <w:rPr>
          <w:b/>
          <w:bCs/>
        </w:rPr>
        <w:t>Модули → Управление модулями</w:t>
      </w:r>
      <w:r>
        <w:rPr/>
        <w:t>”, найдите модуль “</w:t>
      </w:r>
      <w:r>
        <w:rPr>
          <w:b/>
          <w:bCs/>
        </w:rPr>
        <w:t>unitpay</w:t>
      </w:r>
      <w:r>
        <w:rPr/>
        <w:t>” и установите его нажав на кнопку “</w:t>
      </w:r>
      <w:r>
        <w:rPr>
          <w:b/>
          <w:bCs/>
        </w:rPr>
        <w:t>Установить</w:t>
      </w:r>
      <w:r>
        <w:rPr/>
        <w:t>”. Дождитесь установки.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97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/>
      </w:pPr>
      <w:r>
        <w:rPr/>
        <w:t>3) Зайдите в “</w:t>
      </w:r>
      <w:r>
        <w:rPr>
          <w:b/>
          <w:bCs/>
        </w:rPr>
        <w:t>Администрирование → Способы оплаты</w:t>
      </w:r>
      <w:r>
        <w:rPr/>
        <w:t>” и нажмите на кнопку “</w:t>
      </w:r>
      <w:r>
        <w:rPr>
          <w:b/>
          <w:bCs/>
        </w:rPr>
        <w:t>+</w:t>
      </w:r>
      <w:r>
        <w:rPr/>
        <w:t>”.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31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  <w:t>4) В первое поле “</w:t>
      </w:r>
      <w:r>
        <w:rPr>
          <w:b/>
          <w:bCs/>
        </w:rPr>
        <w:t>Название</w:t>
      </w:r>
      <w:r>
        <w:rPr/>
        <w:t>” введите произвольное название на ваш выбор. Во втором поле “</w:t>
      </w:r>
      <w:r>
        <w:rPr>
          <w:b/>
          <w:bCs/>
        </w:rPr>
        <w:t>Процессор</w:t>
      </w:r>
      <w:r>
        <w:rPr/>
        <w:t>” найдите и выберите “</w:t>
      </w:r>
      <w:r>
        <w:rPr>
          <w:b/>
          <w:bCs/>
        </w:rPr>
        <w:t>unitpay</w:t>
      </w:r>
      <w:r>
        <w:rPr/>
        <w:t>”.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542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both"/>
        <w:rPr/>
      </w:pPr>
      <w:r>
        <w:rPr/>
        <w:t>5) Появится дополнительная вкладка “</w:t>
      </w:r>
      <w:r>
        <w:rPr>
          <w:b/>
          <w:bCs/>
        </w:rPr>
        <w:t>Настроить</w:t>
      </w:r>
      <w:r>
        <w:rPr/>
        <w:t xml:space="preserve">”. Перейдите на неё и вбейте в соответствующие поля данные от вашего проекта в Unitpay </w:t>
      </w:r>
      <w:r>
        <w:rPr/>
        <w:t>(в поле “Домен” вводите нужный вам домен Unitpay).</w:t>
      </w:r>
      <w:r>
        <w:rPr/>
        <w:t xml:space="preserve"> Затем нажмите кнопку “Создать”.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783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6) На странице проекта на сайте Unitpay в поле “</w:t>
      </w:r>
      <w:r>
        <w:rPr>
          <w:b/>
          <w:bCs/>
        </w:rPr>
        <w:t>Обработчик платежей</w:t>
      </w:r>
      <w:r>
        <w:rPr/>
        <w:t>” вбейте адрес вида: “</w:t>
      </w:r>
      <w:r>
        <w:rPr>
          <w:b/>
          <w:bCs/>
        </w:rPr>
        <w:t>https://ваш.сайт/unitpay_callback</w:t>
      </w:r>
      <w:r>
        <w:rPr/>
        <w:t>”.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9440" cy="13900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На этом настройка окончена.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4</Pages>
  <Words>109</Words>
  <Characters>682</Characters>
  <CharactersWithSpaces>784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2020-09-11T14:40:18Z</dcterms:created>
  <dc:creator/>
  <dc:description/>
  <dc:language>en-US</dc:language>
  <cp:lastModifiedBy/>
  <dcterms:modified xsi:type="dcterms:W3CDTF">2020-09-23T12:23:34Z</dcterms:modified>
  <cp:revision>2</cp:revision>
  <dc:subject/>
  <dc:title/>
</cp:coreProperties>
</file>