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2"/>
                <w:szCs w:val="22"/>
                <w:u w:val="single"/>
              </w:rPr>
            </w:pPr>
            <w:r>
              <w:rPr>
                <w:b/>
                <w:bCs/>
                <w:i/>
                <w:iCs/>
                <w:sz w:val="22"/>
                <w:szCs w:val="22"/>
                <w:u w:val="single"/>
              </w:rPr>
              <w:t>Read the state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Significance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RecvHighROS.levelFlag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flag of control level, high level:0x00, low level:0xff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RecvHighROS.mode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running mode: standing:1, walking:2 .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takes about a second to switch modes.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RecvHighROS.imu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 gyroscope, accelerometer, thermometer and solved euler angle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 quaternion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RecvHighROS.forwardSpeed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speed of forward walking about the body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RecvHighROS.sideSpeed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speed of sideward walking about the body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RecvHighROS.rotateSpeed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speed of self rotating about the body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RecvHighROS.bodyHeight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current height about the body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RecvHighROS.updownSpeed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speed of standing or squating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RecvHighROS.forwardPosition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forward position from odometry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RecvHighROS.sidePosition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sideward position from odometry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RecvHighROS.footPosition2Body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foot position about the body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RecvHighROS.footSpeed2Body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foot speed about the body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RecvHighROS.footForce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foot force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RecvHighROS.tick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 time since robot boot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RecvHighROS.crc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code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2"/>
                <w:szCs w:val="22"/>
                <w:u w:val="single"/>
              </w:rPr>
            </w:pPr>
            <w:r>
              <w:rPr>
                <w:b/>
                <w:bCs/>
                <w:i/>
                <w:iCs/>
                <w:sz w:val="22"/>
                <w:szCs w:val="22"/>
                <w:u w:val="single"/>
              </w:rPr>
              <w:t>Send command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SendHighROS.levelFlag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ditto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SendHighROS.mode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ditto</w:t>
            </w:r>
          </w:p>
        </w:tc>
      </w:tr>
      <w:tr>
        <w:trPr>
          <w:trHeight w:val="1842" w:hRule="atLeast"/>
        </w:trPr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SendHighROS.forwardSpeed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 backward/frontward command, value range (-1 ~ 1), corresponding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the piecewise linear proportional value of (-0.7 ~ 1m/s) (0 is taken as the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dividing point), the maximum forward speed is 1m/s, and the maximum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backward speed is 0.7m/s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SendHighROS.sideSpeed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 rightward/leftward command, value range (-1 ~ 1), corresponding to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linear proportional value of (-0.4 ~ 0.4 m/s)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SendHighROS.rotateSpeed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Turn right/left command, value range (-1 ~ 1), corresponds to a linear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proportional value of (-120 ~ 120 degrees per second)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SendHighROS.bodyHeight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Adjust body height command, value range ( -1 ~ 1), corresponding to the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piecewise linear proportional value of (0.3~0.45m) (take 0.41m as the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dividing point, as the default height)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SendHighROS.yaw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Yaw command, value range (-1 ~ 1), corresponding to the linear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proportional value of ( -28~28 degrees)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SendHighROS.pitch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Pitch command, value range (-1 ~ 1), corresponding to the linear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proportional value of ( -20~20 degrees)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SendHighROS.roll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Roll command, value range (-1 ~ 1), corresponding to the linear</w:t>
            </w:r>
          </w:p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proportional value of ( -20 ~ 20 degrees)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SendHighROS.led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reserved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SendHighROS.crc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ditto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1301115</wp:posOffset>
            </wp:positionH>
            <wp:positionV relativeFrom="paragraph">
              <wp:posOffset>723900</wp:posOffset>
            </wp:positionV>
            <wp:extent cx="3613150" cy="3580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picture below depicts the coordinate frames direction. Red axis is x-axis, green is y-, and blue is z-axis. The robot is heading to the right.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Example of the high-level controller code can be seen in lines 50 – 134 in “teleQuad/src/tele_quadruped/unitree_ros_to_real/unitree_legged_real/src/exe/walk_mode.cpp”.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Have fun!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H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341</Words>
  <Characters>2205</Characters>
  <CharactersWithSpaces>2479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2021-10-18T19:43:11Z</dcterms:created>
  <dc:creator/>
  <dc:description/>
  <dc:language>en-HK</dc:language>
  <cp:lastModifiedBy/>
  <dcterms:modified xsi:type="dcterms:W3CDTF">2021-10-18T20:39:50Z</dcterms:modified>
  <cp:revision>3</cp:revision>
  <dc:subject/>
  <dc:title/>
</cp:coreProperties>
</file>