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9314A" w14:textId="77777777" w:rsidR="00C25BD8" w:rsidRDefault="00000000">
      <w:pPr>
        <w:rPr>
          <w:rFonts w:ascii="Times New Roman" w:hAnsi="Times New Roman" w:cs="Times New Roman"/>
          <w:sz w:val="28"/>
          <w:szCs w:val="36"/>
        </w:rPr>
      </w:pPr>
      <w:r>
        <w:rPr>
          <w:rFonts w:ascii="Times New Roman" w:hAnsi="Times New Roman" w:cs="Times New Roman" w:hint="eastAsia"/>
          <w:sz w:val="28"/>
          <w:szCs w:val="36"/>
        </w:rPr>
        <w:t>1</w:t>
      </w:r>
      <w:r>
        <w:rPr>
          <w:rFonts w:ascii="Times New Roman" w:hAnsi="Times New Roman" w:cs="Times New Roman"/>
          <w:sz w:val="28"/>
          <w:szCs w:val="36"/>
        </w:rPr>
        <w:t xml:space="preserve">. </w:t>
      </w:r>
      <w:r>
        <w:rPr>
          <w:rFonts w:ascii="Times New Roman" w:hAnsi="Times New Roman" w:cs="Times New Roman" w:hint="eastAsia"/>
          <w:sz w:val="28"/>
          <w:szCs w:val="36"/>
        </w:rPr>
        <w:t>Environment</w:t>
      </w:r>
      <w:r>
        <w:rPr>
          <w:rFonts w:ascii="Times New Roman" w:hAnsi="Times New Roman" w:cs="Times New Roman"/>
          <w:sz w:val="28"/>
          <w:szCs w:val="36"/>
        </w:rPr>
        <w:t xml:space="preserve"> </w:t>
      </w:r>
      <w:r>
        <w:rPr>
          <w:rFonts w:ascii="Times New Roman" w:hAnsi="Times New Roman" w:cs="Times New Roman" w:hint="eastAsia"/>
          <w:sz w:val="28"/>
          <w:szCs w:val="36"/>
        </w:rPr>
        <w:t>Setup</w:t>
      </w:r>
    </w:p>
    <w:p w14:paraId="42B4C97C" w14:textId="77777777" w:rsidR="00C25BD8" w:rsidRDefault="00000000">
      <w:pPr>
        <w:rPr>
          <w:rFonts w:ascii="Times New Roman" w:hAnsi="Times New Roman" w:cs="Times New Roman"/>
          <w:b/>
          <w:bCs/>
          <w:sz w:val="22"/>
          <w:szCs w:val="28"/>
        </w:rPr>
      </w:pPr>
      <w:r>
        <w:rPr>
          <w:rFonts w:ascii="Times New Roman" w:hAnsi="Times New Roman" w:cs="Times New Roman" w:hint="eastAsia"/>
          <w:b/>
          <w:bCs/>
          <w:sz w:val="22"/>
          <w:szCs w:val="28"/>
        </w:rPr>
        <w:t>Command</w:t>
      </w:r>
      <w:r>
        <w:rPr>
          <w:rFonts w:ascii="Times New Roman" w:hAnsi="Times New Roman" w:cs="Times New Roman"/>
          <w:b/>
          <w:bCs/>
          <w:sz w:val="22"/>
          <w:szCs w:val="28"/>
        </w:rPr>
        <w:t>:</w:t>
      </w:r>
    </w:p>
    <w:p w14:paraId="2CA27F94" w14:textId="77777777" w:rsidR="00C25BD8" w:rsidRDefault="00000000">
      <w:pPr>
        <w:rPr>
          <w:rFonts w:ascii="Times New Roman" w:hAnsi="Times New Roman" w:cs="Times New Roman"/>
          <w:color w:val="000000"/>
          <w:sz w:val="22"/>
          <w:szCs w:val="22"/>
          <w:shd w:val="pct10" w:color="auto" w:fill="FFFFFF"/>
        </w:rPr>
      </w:pPr>
      <w:bookmarkStart w:id="0" w:name="OLE_LINK5"/>
      <w:r>
        <w:rPr>
          <w:rFonts w:ascii="Times New Roman" w:hAnsi="Times New Roman" w:cs="Times New Roman"/>
          <w:color w:val="000000"/>
          <w:sz w:val="22"/>
          <w:szCs w:val="22"/>
          <w:shd w:val="pct10" w:color="auto" w:fill="FFFFFF"/>
        </w:rPr>
        <w:t>kubectl apply -f serving-crds.yaml</w:t>
      </w:r>
    </w:p>
    <w:p w14:paraId="710508F6" w14:textId="77777777" w:rsidR="00C25BD8" w:rsidRDefault="00000000">
      <w:pPr>
        <w:rPr>
          <w:rFonts w:ascii="Times New Roman" w:hAnsi="Times New Roman" w:cs="Times New Roman"/>
          <w:color w:val="000000"/>
          <w:sz w:val="22"/>
          <w:szCs w:val="22"/>
          <w:shd w:val="pct10" w:color="auto" w:fill="FFFFFF"/>
        </w:rPr>
      </w:pPr>
      <w:r>
        <w:rPr>
          <w:rFonts w:ascii="Times New Roman" w:hAnsi="Times New Roman" w:cs="Times New Roman"/>
          <w:color w:val="000000"/>
          <w:sz w:val="22"/>
          <w:szCs w:val="22"/>
          <w:shd w:val="pct10" w:color="auto" w:fill="FFFFFF"/>
        </w:rPr>
        <w:t>kubectl apply -f serving-core.yaml</w:t>
      </w:r>
    </w:p>
    <w:p w14:paraId="6935A80C" w14:textId="77777777" w:rsidR="00C25BD8" w:rsidRDefault="00000000">
      <w:pPr>
        <w:rPr>
          <w:rFonts w:ascii="Times New Roman" w:hAnsi="Times New Roman" w:cs="Times New Roman"/>
          <w:color w:val="000000"/>
          <w:sz w:val="22"/>
          <w:szCs w:val="22"/>
          <w:shd w:val="pct10" w:color="auto" w:fill="FFFFFF"/>
        </w:rPr>
      </w:pPr>
      <w:r>
        <w:rPr>
          <w:rFonts w:ascii="Times New Roman" w:hAnsi="Times New Roman" w:cs="Times New Roman"/>
          <w:color w:val="000000"/>
          <w:sz w:val="22"/>
          <w:szCs w:val="22"/>
          <w:shd w:val="pct10" w:color="auto" w:fill="FFFFFF"/>
        </w:rPr>
        <w:t>kubectl apply -f istio.yaml</w:t>
      </w:r>
    </w:p>
    <w:p w14:paraId="4A7CB6BD" w14:textId="77777777" w:rsidR="00C25BD8" w:rsidRDefault="00000000">
      <w:pPr>
        <w:rPr>
          <w:rFonts w:ascii="Times New Roman" w:hAnsi="Times New Roman" w:cs="Times New Roman"/>
          <w:color w:val="000000"/>
          <w:sz w:val="22"/>
          <w:szCs w:val="22"/>
          <w:shd w:val="pct10" w:color="auto" w:fill="FFFFFF"/>
        </w:rPr>
      </w:pPr>
      <w:r>
        <w:rPr>
          <w:rFonts w:ascii="Times New Roman" w:hAnsi="Times New Roman" w:cs="Times New Roman"/>
          <w:color w:val="000000"/>
          <w:sz w:val="22"/>
          <w:szCs w:val="22"/>
          <w:shd w:val="pct10" w:color="auto" w:fill="FFFFFF"/>
        </w:rPr>
        <w:t>kubectl apply -f net-istio.yaml</w:t>
      </w:r>
    </w:p>
    <w:p w14:paraId="2D7B5D75" w14:textId="77777777" w:rsidR="00C25BD8" w:rsidRDefault="00000000">
      <w:pPr>
        <w:rPr>
          <w:rFonts w:ascii="Times New Roman" w:hAnsi="Times New Roman" w:cs="Times New Roman"/>
          <w:color w:val="000000"/>
          <w:sz w:val="22"/>
          <w:szCs w:val="22"/>
          <w:shd w:val="pct10" w:color="auto" w:fill="FFFFFF"/>
        </w:rPr>
      </w:pPr>
      <w:r>
        <w:rPr>
          <w:rFonts w:ascii="Times New Roman" w:hAnsi="Times New Roman" w:cs="Times New Roman"/>
          <w:color w:val="000000"/>
          <w:sz w:val="22"/>
          <w:szCs w:val="22"/>
          <w:shd w:val="pct10" w:color="auto" w:fill="FFFFFF"/>
        </w:rPr>
        <w:t>kubectl --namespace istio-system get service istio-ingressgateway</w:t>
      </w:r>
    </w:p>
    <w:p w14:paraId="70BD2173" w14:textId="77777777" w:rsidR="00C25BD8" w:rsidRDefault="00000000">
      <w:pPr>
        <w:rPr>
          <w:rFonts w:ascii="Times New Roman" w:hAnsi="Times New Roman" w:cs="Times New Roman"/>
          <w:color w:val="000000"/>
          <w:sz w:val="22"/>
          <w:szCs w:val="22"/>
          <w:shd w:val="pct10" w:color="auto" w:fill="FFFFFF"/>
        </w:rPr>
      </w:pPr>
      <w:r>
        <w:rPr>
          <w:rFonts w:ascii="Times New Roman" w:hAnsi="Times New Roman" w:cs="Times New Roman"/>
          <w:color w:val="000000"/>
          <w:sz w:val="22"/>
          <w:szCs w:val="22"/>
          <w:shd w:val="pct10" w:color="auto" w:fill="FFFFFF"/>
        </w:rPr>
        <w:t>kubectl apply -f cert-manager.yaml</w:t>
      </w:r>
    </w:p>
    <w:bookmarkEnd w:id="0"/>
    <w:p w14:paraId="22B931B7" w14:textId="3EFC51B9" w:rsidR="00C25BD8" w:rsidRDefault="00000000">
      <w:pPr>
        <w:rPr>
          <w:rFonts w:ascii="Times New Roman" w:hAnsi="Times New Roman" w:cs="Times New Roman"/>
          <w:color w:val="000000"/>
          <w:sz w:val="22"/>
          <w:szCs w:val="22"/>
          <w:shd w:val="pct10" w:color="auto" w:fill="FFFFFF"/>
        </w:rPr>
      </w:pPr>
      <w:r>
        <w:rPr>
          <w:rFonts w:ascii="Times New Roman" w:hAnsi="Times New Roman" w:cs="Times New Roman"/>
          <w:color w:val="000000"/>
          <w:sz w:val="22"/>
          <w:szCs w:val="22"/>
          <w:shd w:val="pct10" w:color="auto" w:fill="FFFFFF"/>
        </w:rPr>
        <w:t>kubectl apply -f eventing.yaml</w:t>
      </w:r>
    </w:p>
    <w:p w14:paraId="268A1672" w14:textId="77777777" w:rsidR="00847984" w:rsidRDefault="00900CCA" w:rsidP="00847984">
      <w:pPr>
        <w:rPr>
          <w:rFonts w:ascii="Times New Roman" w:hAnsi="Times New Roman" w:cs="Times New Roman"/>
          <w:b/>
          <w:bCs/>
          <w:sz w:val="22"/>
          <w:szCs w:val="28"/>
        </w:rPr>
      </w:pPr>
      <w:r>
        <w:rPr>
          <w:rFonts w:ascii="Times New Roman" w:hAnsi="Times New Roman" w:cs="Times New Roman" w:hint="eastAsia"/>
          <w:b/>
          <w:bCs/>
          <w:sz w:val="22"/>
          <w:szCs w:val="28"/>
        </w:rPr>
        <w:t>N</w:t>
      </w:r>
      <w:r>
        <w:rPr>
          <w:rFonts w:ascii="Times New Roman" w:hAnsi="Times New Roman" w:cs="Times New Roman"/>
          <w:b/>
          <w:bCs/>
          <w:sz w:val="22"/>
          <w:szCs w:val="28"/>
        </w:rPr>
        <w:t>ote:</w:t>
      </w:r>
    </w:p>
    <w:p w14:paraId="70D7F627" w14:textId="2DDE65AE" w:rsidR="00900CCA" w:rsidRPr="00703B2C" w:rsidRDefault="00847984">
      <w:pPr>
        <w:rPr>
          <w:rFonts w:ascii="Times New Roman" w:hAnsi="Times New Roman" w:cs="Times New Roman"/>
          <w:sz w:val="22"/>
          <w:szCs w:val="28"/>
        </w:rPr>
      </w:pPr>
      <w:r w:rsidRPr="00847984">
        <w:rPr>
          <w:rFonts w:ascii="Times New Roman" w:hAnsi="Times New Roman" w:cs="Times New Roman"/>
          <w:color w:val="000000"/>
          <w:sz w:val="22"/>
          <w:szCs w:val="22"/>
        </w:rPr>
        <w:t>The above commands install all necessary components for Knative, including Serving, Eventing, Istio networking, and Cert-Manager.</w:t>
      </w:r>
      <w:r>
        <w:rPr>
          <w:rFonts w:ascii="Times New Roman" w:hAnsi="Times New Roman" w:cs="Times New Roman"/>
          <w:b/>
          <w:bCs/>
          <w:sz w:val="22"/>
          <w:szCs w:val="28"/>
        </w:rPr>
        <w:t xml:space="preserve"> </w:t>
      </w:r>
      <w:r w:rsidRPr="00847984">
        <w:rPr>
          <w:rFonts w:ascii="Times New Roman" w:hAnsi="Times New Roman" w:cs="Times New Roman"/>
          <w:color w:val="000000"/>
          <w:sz w:val="22"/>
          <w:szCs w:val="22"/>
        </w:rPr>
        <w:t>Running kubectl --namespace istio-system get service istio-ingressgateway allows you to confirm that the Istio Ingress Gateway is deployed and running.</w:t>
      </w:r>
      <w:r>
        <w:rPr>
          <w:rFonts w:ascii="Times New Roman" w:hAnsi="Times New Roman" w:cs="Times New Roman" w:hint="eastAsia"/>
          <w:b/>
          <w:bCs/>
          <w:sz w:val="22"/>
          <w:szCs w:val="28"/>
        </w:rPr>
        <w:t xml:space="preserve"> </w:t>
      </w:r>
      <w:r w:rsidRPr="00847984">
        <w:rPr>
          <w:rFonts w:ascii="Times New Roman" w:hAnsi="Times New Roman" w:cs="Times New Roman"/>
          <w:color w:val="000000"/>
          <w:sz w:val="22"/>
          <w:szCs w:val="22"/>
        </w:rPr>
        <w:t>Once the environment is set up, Knative can deploy and manage serverless services on the Kubernetes cluster</w:t>
      </w:r>
      <w:r w:rsidR="00703B2C">
        <w:rPr>
          <w:rFonts w:ascii="Times New Roman" w:hAnsi="Times New Roman" w:cs="Times New Roman"/>
          <w:color w:val="000000"/>
          <w:sz w:val="22"/>
          <w:szCs w:val="22"/>
        </w:rPr>
        <w:t xml:space="preserve">. </w:t>
      </w:r>
      <w:r w:rsidR="00CD4750">
        <w:rPr>
          <w:rFonts w:ascii="Times New Roman" w:hAnsi="Times New Roman" w:cs="Times New Roman"/>
          <w:color w:val="000000"/>
          <w:sz w:val="22"/>
          <w:szCs w:val="22"/>
        </w:rPr>
        <w:t>Every pod</w:t>
      </w:r>
      <w:r w:rsidR="00703B2C">
        <w:rPr>
          <w:rFonts w:ascii="Times New Roman" w:hAnsi="Times New Roman" w:cs="Times New Roman"/>
          <w:color w:val="000000"/>
          <w:sz w:val="22"/>
          <w:szCs w:val="22"/>
        </w:rPr>
        <w:t xml:space="preserve"> should be ready &amp; running.</w:t>
      </w:r>
    </w:p>
    <w:p w14:paraId="35B4F38D" w14:textId="77777777" w:rsidR="00C25BD8" w:rsidRDefault="00000000">
      <w:pPr>
        <w:jc w:val="center"/>
        <w:rPr>
          <w:rFonts w:ascii="Times New Roman" w:hAnsi="Times New Roman" w:cs="Times New Roman"/>
          <w:color w:val="000000"/>
          <w:sz w:val="22"/>
          <w:szCs w:val="22"/>
          <w:shd w:val="pct10" w:color="auto" w:fill="FFFFFF"/>
        </w:rPr>
      </w:pPr>
      <w:r>
        <w:rPr>
          <w:noProof/>
        </w:rPr>
        <w:drawing>
          <wp:inline distT="0" distB="0" distL="114300" distR="114300" wp14:anchorId="1B26F3B7" wp14:editId="40607BC9">
            <wp:extent cx="5268595" cy="3555365"/>
            <wp:effectExtent l="0" t="0" r="1905" b="63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4"/>
                    <a:stretch>
                      <a:fillRect/>
                    </a:stretch>
                  </pic:blipFill>
                  <pic:spPr>
                    <a:xfrm>
                      <a:off x="0" y="0"/>
                      <a:ext cx="5268595" cy="3555365"/>
                    </a:xfrm>
                    <a:prstGeom prst="rect">
                      <a:avLst/>
                    </a:prstGeom>
                    <a:noFill/>
                    <a:ln>
                      <a:noFill/>
                    </a:ln>
                  </pic:spPr>
                </pic:pic>
              </a:graphicData>
            </a:graphic>
          </wp:inline>
        </w:drawing>
      </w:r>
    </w:p>
    <w:p w14:paraId="01A81C77" w14:textId="6DAA1775" w:rsidR="00D76E70" w:rsidRDefault="00000000" w:rsidP="00D76E70">
      <w:pPr>
        <w:jc w:val="center"/>
        <w:rPr>
          <w:rFonts w:ascii="Times New Roman" w:hAnsi="Times New Roman" w:cs="Times New Roman"/>
          <w:b/>
          <w:bCs/>
          <w:i/>
          <w:iCs/>
          <w:sz w:val="20"/>
          <w:szCs w:val="22"/>
        </w:rPr>
      </w:pPr>
      <w:r>
        <w:rPr>
          <w:rFonts w:ascii="Times New Roman" w:hAnsi="Times New Roman" w:cs="Times New Roman"/>
          <w:b/>
          <w:bCs/>
          <w:i/>
          <w:iCs/>
          <w:sz w:val="20"/>
          <w:szCs w:val="22"/>
        </w:rPr>
        <w:t xml:space="preserve">Figure1: </w:t>
      </w:r>
      <w:r w:rsidR="007B303A">
        <w:rPr>
          <w:rFonts w:ascii="Times New Roman" w:hAnsi="Times New Roman" w:cs="Times New Roman"/>
          <w:b/>
          <w:bCs/>
          <w:i/>
          <w:iCs/>
          <w:sz w:val="20"/>
          <w:szCs w:val="22"/>
        </w:rPr>
        <w:t>Install components for Knative</w:t>
      </w:r>
    </w:p>
    <w:p w14:paraId="16118A4C" w14:textId="5055F233" w:rsidR="00C25BD8" w:rsidRPr="00D76E70" w:rsidRDefault="00D76E70">
      <w:pPr>
        <w:rPr>
          <w:rFonts w:ascii="Times New Roman" w:hAnsi="Times New Roman" w:cs="Times New Roman" w:hint="eastAsia"/>
          <w:b/>
          <w:bCs/>
          <w:i/>
          <w:iCs/>
          <w:sz w:val="20"/>
          <w:szCs w:val="22"/>
        </w:rPr>
      </w:pPr>
      <w:r>
        <w:rPr>
          <w:rFonts w:ascii="Times New Roman" w:hAnsi="Times New Roman" w:cs="Times New Roman"/>
          <w:b/>
          <w:bCs/>
          <w:i/>
          <w:iCs/>
          <w:sz w:val="20"/>
          <w:szCs w:val="22"/>
        </w:rPr>
        <w:br w:type="page"/>
      </w:r>
    </w:p>
    <w:p w14:paraId="39F34FCA" w14:textId="77777777" w:rsidR="00C25BD8" w:rsidRDefault="00000000">
      <w:pPr>
        <w:rPr>
          <w:rFonts w:ascii="Times New Roman" w:hAnsi="Times New Roman" w:cs="Times New Roman"/>
          <w:sz w:val="28"/>
          <w:szCs w:val="36"/>
        </w:rPr>
      </w:pPr>
      <w:r>
        <w:rPr>
          <w:rFonts w:ascii="Times New Roman" w:hAnsi="Times New Roman" w:cs="Times New Roman"/>
          <w:sz w:val="28"/>
          <w:szCs w:val="36"/>
        </w:rPr>
        <w:lastRenderedPageBreak/>
        <w:t xml:space="preserve">2. </w:t>
      </w:r>
      <w:r>
        <w:rPr>
          <w:rFonts w:ascii="Times New Roman" w:hAnsi="Times New Roman" w:cs="Times New Roman" w:hint="eastAsia"/>
          <w:sz w:val="28"/>
          <w:szCs w:val="36"/>
        </w:rPr>
        <w:t>Knative</w:t>
      </w:r>
      <w:r>
        <w:rPr>
          <w:rFonts w:ascii="Times New Roman" w:hAnsi="Times New Roman" w:cs="Times New Roman"/>
          <w:sz w:val="28"/>
          <w:szCs w:val="36"/>
        </w:rPr>
        <w:t xml:space="preserve"> </w:t>
      </w:r>
      <w:r>
        <w:rPr>
          <w:rFonts w:ascii="Times New Roman" w:hAnsi="Times New Roman" w:cs="Times New Roman" w:hint="eastAsia"/>
          <w:sz w:val="28"/>
          <w:szCs w:val="36"/>
        </w:rPr>
        <w:t>Function</w:t>
      </w:r>
    </w:p>
    <w:p w14:paraId="4648CB7A" w14:textId="21A6EAF4" w:rsidR="00C25BD8" w:rsidRDefault="00000000">
      <w:pPr>
        <w:rPr>
          <w:rFonts w:ascii="Times New Roman" w:hAnsi="Times New Roman" w:cs="Times New Roman" w:hint="eastAsia"/>
          <w:color w:val="000000"/>
          <w:sz w:val="22"/>
          <w:szCs w:val="22"/>
        </w:rPr>
      </w:pPr>
      <w:r>
        <w:rPr>
          <w:rFonts w:ascii="Times New Roman" w:hAnsi="Times New Roman" w:cs="Times New Roman" w:hint="eastAsia"/>
          <w:color w:val="000000"/>
          <w:sz w:val="22"/>
          <w:szCs w:val="22"/>
        </w:rPr>
        <w:t>(</w:t>
      </w:r>
      <w:r>
        <w:rPr>
          <w:rFonts w:ascii="Times New Roman" w:hAnsi="Times New Roman" w:cs="Times New Roman"/>
          <w:color w:val="000000"/>
          <w:sz w:val="22"/>
          <w:szCs w:val="22"/>
        </w:rPr>
        <w:t xml:space="preserve">1) </w:t>
      </w:r>
      <w:r w:rsidR="0060569D">
        <w:rPr>
          <w:rFonts w:ascii="Times New Roman" w:hAnsi="Times New Roman" w:cs="Times New Roman" w:hint="eastAsia"/>
          <w:color w:val="000000"/>
          <w:sz w:val="22"/>
          <w:szCs w:val="22"/>
        </w:rPr>
        <w:t>Installing</w:t>
      </w:r>
      <w:r w:rsidR="0060569D">
        <w:rPr>
          <w:rFonts w:ascii="Times New Roman" w:hAnsi="Times New Roman" w:cs="Times New Roman"/>
          <w:color w:val="000000"/>
          <w:sz w:val="22"/>
          <w:szCs w:val="22"/>
        </w:rPr>
        <w:t xml:space="preserve"> </w:t>
      </w:r>
      <w:r w:rsidR="0060569D">
        <w:rPr>
          <w:rFonts w:ascii="Times New Roman" w:hAnsi="Times New Roman" w:cs="Times New Roman" w:hint="eastAsia"/>
          <w:color w:val="000000"/>
          <w:sz w:val="22"/>
          <w:szCs w:val="22"/>
        </w:rPr>
        <w:t>func</w:t>
      </w:r>
      <w:r w:rsidR="0060569D">
        <w:rPr>
          <w:rFonts w:ascii="Times New Roman" w:hAnsi="Times New Roman" w:cs="Times New Roman"/>
          <w:color w:val="000000"/>
          <w:sz w:val="22"/>
          <w:szCs w:val="22"/>
        </w:rPr>
        <w:t xml:space="preserve"> </w:t>
      </w:r>
      <w:r w:rsidR="0060569D">
        <w:rPr>
          <w:rFonts w:ascii="Times New Roman" w:hAnsi="Times New Roman" w:cs="Times New Roman" w:hint="eastAsia"/>
          <w:color w:val="000000"/>
          <w:sz w:val="22"/>
          <w:szCs w:val="22"/>
        </w:rPr>
        <w:t>CLI</w:t>
      </w:r>
    </w:p>
    <w:p w14:paraId="71B2F204" w14:textId="77777777" w:rsidR="00C25BD8" w:rsidRDefault="00000000">
      <w:pPr>
        <w:rPr>
          <w:rFonts w:ascii="Times New Roman" w:hAnsi="Times New Roman" w:cs="Times New Roman"/>
          <w:b/>
          <w:bCs/>
          <w:sz w:val="22"/>
          <w:szCs w:val="28"/>
        </w:rPr>
      </w:pPr>
      <w:r>
        <w:rPr>
          <w:rFonts w:ascii="Times New Roman" w:hAnsi="Times New Roman" w:cs="Times New Roman" w:hint="eastAsia"/>
          <w:b/>
          <w:bCs/>
          <w:sz w:val="22"/>
          <w:szCs w:val="28"/>
        </w:rPr>
        <w:t>Command</w:t>
      </w:r>
      <w:r>
        <w:rPr>
          <w:rFonts w:ascii="Times New Roman" w:hAnsi="Times New Roman" w:cs="Times New Roman"/>
          <w:b/>
          <w:bCs/>
          <w:sz w:val="22"/>
          <w:szCs w:val="28"/>
        </w:rPr>
        <w:t>:</w:t>
      </w:r>
    </w:p>
    <w:p w14:paraId="78FB7677" w14:textId="77777777" w:rsidR="00C25BD8" w:rsidRDefault="00000000">
      <w:r>
        <w:rPr>
          <w:rFonts w:ascii="Times New Roman" w:hAnsi="Times New Roman" w:cs="Times New Roman"/>
          <w:color w:val="000000"/>
          <w:sz w:val="22"/>
          <w:szCs w:val="22"/>
          <w:shd w:val="pct10" w:color="auto" w:fill="FFFFFF"/>
        </w:rPr>
        <w:t>brew tap knative-extensions/kn-plugins</w:t>
      </w:r>
      <w:r>
        <w:t xml:space="preserve"> </w:t>
      </w:r>
    </w:p>
    <w:p w14:paraId="61FCAC8A" w14:textId="77777777" w:rsidR="00C25BD8" w:rsidRDefault="00000000">
      <w:pPr>
        <w:rPr>
          <w:rFonts w:ascii="Times New Roman" w:hAnsi="Times New Roman" w:cs="Times New Roman"/>
          <w:color w:val="000000"/>
          <w:sz w:val="22"/>
          <w:szCs w:val="22"/>
          <w:shd w:val="pct10" w:color="auto" w:fill="FFFFFF"/>
        </w:rPr>
      </w:pPr>
      <w:r>
        <w:rPr>
          <w:rFonts w:ascii="Times New Roman" w:hAnsi="Times New Roman" w:cs="Times New Roman"/>
          <w:color w:val="000000"/>
          <w:sz w:val="22"/>
          <w:szCs w:val="22"/>
          <w:shd w:val="pct10" w:color="auto" w:fill="FFFFFF"/>
        </w:rPr>
        <w:t>brew install func</w:t>
      </w:r>
    </w:p>
    <w:p w14:paraId="357406F8" w14:textId="77777777" w:rsidR="00C25BD8" w:rsidRDefault="00000000">
      <w:r>
        <w:rPr>
          <w:rFonts w:ascii="Times New Roman" w:hAnsi="Times New Roman" w:cs="Times New Roman"/>
          <w:color w:val="000000"/>
          <w:sz w:val="22"/>
          <w:szCs w:val="22"/>
          <w:shd w:val="pct10" w:color="auto" w:fill="FFFFFF"/>
        </w:rPr>
        <w:t>func version</w:t>
      </w:r>
    </w:p>
    <w:p w14:paraId="3F3C33F5" w14:textId="1B90655D" w:rsidR="00C25BD8" w:rsidRDefault="00000000">
      <w:pPr>
        <w:rPr>
          <w:rFonts w:ascii="Times New Roman" w:hAnsi="Times New Roman" w:cs="Times New Roman"/>
          <w:b/>
          <w:bCs/>
          <w:sz w:val="22"/>
          <w:szCs w:val="28"/>
        </w:rPr>
      </w:pPr>
      <w:r>
        <w:rPr>
          <w:rFonts w:ascii="Times New Roman" w:hAnsi="Times New Roman" w:cs="Times New Roman" w:hint="eastAsia"/>
          <w:b/>
          <w:bCs/>
          <w:sz w:val="22"/>
          <w:szCs w:val="28"/>
        </w:rPr>
        <w:t>N</w:t>
      </w:r>
      <w:r>
        <w:rPr>
          <w:rFonts w:ascii="Times New Roman" w:hAnsi="Times New Roman" w:cs="Times New Roman"/>
          <w:b/>
          <w:bCs/>
          <w:sz w:val="22"/>
          <w:szCs w:val="28"/>
        </w:rPr>
        <w:t>ote:</w:t>
      </w:r>
    </w:p>
    <w:p w14:paraId="0D8D68A5" w14:textId="30B07EFD" w:rsidR="0060569D" w:rsidRPr="0060569D" w:rsidRDefault="0060569D">
      <w:pPr>
        <w:rPr>
          <w:rFonts w:ascii="Times New Roman" w:hAnsi="Times New Roman" w:cs="Times New Roman" w:hint="eastAsia"/>
          <w:color w:val="000000"/>
          <w:sz w:val="22"/>
          <w:szCs w:val="22"/>
        </w:rPr>
      </w:pPr>
      <w:r w:rsidRPr="0060569D">
        <w:rPr>
          <w:rFonts w:ascii="Times New Roman" w:hAnsi="Times New Roman" w:cs="Times New Roman"/>
          <w:color w:val="000000"/>
          <w:sz w:val="22"/>
          <w:szCs w:val="22"/>
        </w:rPr>
        <w:t>This step sets up the</w:t>
      </w:r>
      <w:r w:rsidRPr="0060569D">
        <w:rPr>
          <w:rFonts w:ascii="Times New Roman" w:hAnsi="Times New Roman" w:cs="Times New Roman"/>
          <w:sz w:val="22"/>
          <w:szCs w:val="22"/>
        </w:rPr>
        <w:t> func </w:t>
      </w:r>
      <w:r w:rsidRPr="0060569D">
        <w:rPr>
          <w:rFonts w:ascii="Times New Roman" w:hAnsi="Times New Roman" w:cs="Times New Roman"/>
          <w:color w:val="000000"/>
          <w:sz w:val="22"/>
          <w:szCs w:val="22"/>
        </w:rPr>
        <w:t>CLI, which is essential for creating and managing Knative functions. Verifying the installation ensures the tool is ready for development and testing.</w:t>
      </w:r>
    </w:p>
    <w:p w14:paraId="4E6662BE" w14:textId="77777777" w:rsidR="00C25BD8" w:rsidRDefault="00000000">
      <w:pPr>
        <w:jc w:val="center"/>
        <w:rPr>
          <w:rFonts w:ascii="Times New Roman" w:hAnsi="Times New Roman" w:cs="Times New Roman"/>
        </w:rPr>
      </w:pPr>
      <w:r>
        <w:rPr>
          <w:rFonts w:ascii="Times New Roman" w:hAnsi="Times New Roman" w:cs="Times New Roman"/>
          <w:noProof/>
          <w:color w:val="000000"/>
          <w:sz w:val="22"/>
          <w:szCs w:val="22"/>
          <w:shd w:val="pct10" w:color="auto" w:fill="FFFFFF"/>
        </w:rPr>
        <w:drawing>
          <wp:inline distT="0" distB="0" distL="0" distR="0" wp14:anchorId="5079B2B9" wp14:editId="67CA41D7">
            <wp:extent cx="4424045" cy="55543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55907" cy="5594292"/>
                    </a:xfrm>
                    <a:prstGeom prst="rect">
                      <a:avLst/>
                    </a:prstGeom>
                  </pic:spPr>
                </pic:pic>
              </a:graphicData>
            </a:graphic>
          </wp:inline>
        </w:drawing>
      </w:r>
    </w:p>
    <w:p w14:paraId="53520951" w14:textId="61A48A51" w:rsidR="00EC27B7" w:rsidRDefault="00000000">
      <w:pPr>
        <w:jc w:val="center"/>
        <w:rPr>
          <w:rFonts w:ascii="Times New Roman" w:hAnsi="Times New Roman" w:cs="Times New Roman"/>
          <w:b/>
          <w:bCs/>
          <w:i/>
          <w:iCs/>
          <w:sz w:val="20"/>
          <w:szCs w:val="22"/>
        </w:rPr>
      </w:pPr>
      <w:r>
        <w:rPr>
          <w:rFonts w:ascii="Times New Roman" w:hAnsi="Times New Roman" w:cs="Times New Roman"/>
          <w:b/>
          <w:bCs/>
          <w:i/>
          <w:iCs/>
          <w:sz w:val="20"/>
          <w:szCs w:val="22"/>
        </w:rPr>
        <w:t xml:space="preserve">Figure1: </w:t>
      </w:r>
      <w:r w:rsidR="00EC10EA">
        <w:rPr>
          <w:rFonts w:ascii="Times New Roman" w:hAnsi="Times New Roman" w:cs="Times New Roman" w:hint="eastAsia"/>
          <w:b/>
          <w:bCs/>
          <w:i/>
          <w:iCs/>
          <w:sz w:val="20"/>
          <w:szCs w:val="22"/>
        </w:rPr>
        <w:t>Instal</w:t>
      </w:r>
      <w:r w:rsidR="001B16E0">
        <w:rPr>
          <w:rFonts w:ascii="Times New Roman" w:hAnsi="Times New Roman" w:cs="Times New Roman" w:hint="eastAsia"/>
          <w:b/>
          <w:bCs/>
          <w:i/>
          <w:iCs/>
          <w:sz w:val="20"/>
          <w:szCs w:val="22"/>
        </w:rPr>
        <w:t>l</w:t>
      </w:r>
      <w:r w:rsidR="00EC10EA">
        <w:rPr>
          <w:rFonts w:ascii="Times New Roman" w:hAnsi="Times New Roman" w:cs="Times New Roman"/>
          <w:b/>
          <w:bCs/>
          <w:i/>
          <w:iCs/>
          <w:sz w:val="20"/>
          <w:szCs w:val="22"/>
        </w:rPr>
        <w:t xml:space="preserve"> </w:t>
      </w:r>
      <w:r w:rsidR="00EC10EA">
        <w:rPr>
          <w:rFonts w:ascii="Times New Roman" w:hAnsi="Times New Roman" w:cs="Times New Roman" w:hint="eastAsia"/>
          <w:b/>
          <w:bCs/>
          <w:i/>
          <w:iCs/>
          <w:sz w:val="20"/>
          <w:szCs w:val="22"/>
        </w:rPr>
        <w:t>fuc</w:t>
      </w:r>
      <w:r w:rsidR="00EC10EA">
        <w:rPr>
          <w:rFonts w:ascii="Times New Roman" w:hAnsi="Times New Roman" w:cs="Times New Roman"/>
          <w:b/>
          <w:bCs/>
          <w:i/>
          <w:iCs/>
          <w:sz w:val="20"/>
          <w:szCs w:val="22"/>
        </w:rPr>
        <w:t xml:space="preserve"> </w:t>
      </w:r>
      <w:r w:rsidR="00EC10EA">
        <w:rPr>
          <w:rFonts w:ascii="Times New Roman" w:hAnsi="Times New Roman" w:cs="Times New Roman" w:hint="eastAsia"/>
          <w:b/>
          <w:bCs/>
          <w:i/>
          <w:iCs/>
          <w:sz w:val="20"/>
          <w:szCs w:val="22"/>
        </w:rPr>
        <w:t>CLI</w:t>
      </w:r>
    </w:p>
    <w:p w14:paraId="04D9FD07" w14:textId="1AFA0481" w:rsidR="007628C7" w:rsidRDefault="00EC27B7" w:rsidP="009E6554">
      <w:pPr>
        <w:rPr>
          <w:rFonts w:ascii="Times New Roman" w:hAnsi="Times New Roman" w:cs="Times New Roman" w:hint="eastAsia"/>
          <w:b/>
          <w:bCs/>
          <w:i/>
          <w:iCs/>
          <w:sz w:val="20"/>
          <w:szCs w:val="22"/>
        </w:rPr>
      </w:pPr>
      <w:r>
        <w:rPr>
          <w:rFonts w:ascii="Times New Roman" w:hAnsi="Times New Roman" w:cs="Times New Roman"/>
          <w:b/>
          <w:bCs/>
          <w:i/>
          <w:iCs/>
          <w:sz w:val="20"/>
          <w:szCs w:val="22"/>
        </w:rPr>
        <w:br w:type="page"/>
      </w:r>
    </w:p>
    <w:p w14:paraId="49BC9423" w14:textId="51F44585" w:rsidR="00C25BD8" w:rsidRDefault="00000000">
      <w:pPr>
        <w:rPr>
          <w:rFonts w:ascii="Times New Roman" w:hAnsi="Times New Roman" w:cs="Times New Roman"/>
          <w:color w:val="000000"/>
          <w:sz w:val="22"/>
          <w:szCs w:val="22"/>
        </w:rPr>
      </w:pPr>
      <w:r>
        <w:rPr>
          <w:rFonts w:ascii="Times New Roman" w:hAnsi="Times New Roman" w:cs="Times New Roman" w:hint="eastAsia"/>
          <w:color w:val="000000"/>
          <w:sz w:val="22"/>
          <w:szCs w:val="22"/>
        </w:rPr>
        <w:lastRenderedPageBreak/>
        <w:t>(</w:t>
      </w:r>
      <w:r>
        <w:rPr>
          <w:rFonts w:ascii="Times New Roman" w:hAnsi="Times New Roman" w:cs="Times New Roman"/>
          <w:color w:val="000000"/>
          <w:sz w:val="22"/>
          <w:szCs w:val="22"/>
        </w:rPr>
        <w:t xml:space="preserve">2) </w:t>
      </w:r>
      <w:r w:rsidR="0020658B">
        <w:rPr>
          <w:rFonts w:ascii="Times New Roman" w:hAnsi="Times New Roman" w:cs="Times New Roman" w:hint="eastAsia"/>
          <w:color w:val="000000"/>
          <w:sz w:val="22"/>
          <w:szCs w:val="22"/>
        </w:rPr>
        <w:t>Creating</w:t>
      </w:r>
      <w:r w:rsidR="0020658B">
        <w:rPr>
          <w:rFonts w:ascii="Times New Roman" w:hAnsi="Times New Roman" w:cs="Times New Roman"/>
          <w:color w:val="000000"/>
          <w:sz w:val="22"/>
          <w:szCs w:val="22"/>
        </w:rPr>
        <w:t xml:space="preserve"> &amp; </w:t>
      </w:r>
      <w:r w:rsidR="0020658B">
        <w:rPr>
          <w:rFonts w:ascii="Times New Roman" w:hAnsi="Times New Roman" w:cs="Times New Roman" w:hint="eastAsia"/>
          <w:color w:val="000000"/>
          <w:sz w:val="22"/>
          <w:szCs w:val="22"/>
        </w:rPr>
        <w:t>Running</w:t>
      </w:r>
      <w:r w:rsidR="0020658B">
        <w:rPr>
          <w:rFonts w:ascii="Times New Roman" w:hAnsi="Times New Roman" w:cs="Times New Roman"/>
          <w:color w:val="000000"/>
          <w:sz w:val="22"/>
          <w:szCs w:val="22"/>
        </w:rPr>
        <w:t xml:space="preserve"> </w:t>
      </w:r>
      <w:r w:rsidR="0020658B">
        <w:rPr>
          <w:rFonts w:ascii="Times New Roman" w:hAnsi="Times New Roman" w:cs="Times New Roman" w:hint="eastAsia"/>
          <w:color w:val="000000"/>
          <w:sz w:val="22"/>
          <w:szCs w:val="22"/>
        </w:rPr>
        <w:t>a</w:t>
      </w:r>
      <w:r w:rsidR="0020658B">
        <w:rPr>
          <w:rFonts w:ascii="Times New Roman" w:hAnsi="Times New Roman" w:cs="Times New Roman"/>
          <w:color w:val="000000"/>
          <w:sz w:val="22"/>
          <w:szCs w:val="22"/>
        </w:rPr>
        <w:t xml:space="preserve"> </w:t>
      </w:r>
      <w:r w:rsidR="0020658B">
        <w:rPr>
          <w:rFonts w:ascii="Times New Roman" w:hAnsi="Times New Roman" w:cs="Times New Roman" w:hint="eastAsia"/>
          <w:color w:val="000000"/>
          <w:sz w:val="22"/>
          <w:szCs w:val="22"/>
        </w:rPr>
        <w:t>Function</w:t>
      </w:r>
    </w:p>
    <w:p w14:paraId="628BE7A4" w14:textId="77777777" w:rsidR="00C25BD8" w:rsidRDefault="00000000">
      <w:pPr>
        <w:rPr>
          <w:rFonts w:ascii="Times New Roman" w:hAnsi="Times New Roman" w:cs="Times New Roman"/>
          <w:b/>
          <w:bCs/>
          <w:sz w:val="22"/>
          <w:szCs w:val="28"/>
        </w:rPr>
      </w:pPr>
      <w:r>
        <w:rPr>
          <w:rFonts w:ascii="Times New Roman" w:hAnsi="Times New Roman" w:cs="Times New Roman" w:hint="eastAsia"/>
          <w:b/>
          <w:bCs/>
          <w:sz w:val="22"/>
          <w:szCs w:val="28"/>
        </w:rPr>
        <w:t>Command</w:t>
      </w:r>
      <w:r>
        <w:rPr>
          <w:rFonts w:ascii="Times New Roman" w:hAnsi="Times New Roman" w:cs="Times New Roman"/>
          <w:b/>
          <w:bCs/>
          <w:sz w:val="22"/>
          <w:szCs w:val="28"/>
        </w:rPr>
        <w:t>:</w:t>
      </w:r>
    </w:p>
    <w:p w14:paraId="2C42721E" w14:textId="77777777" w:rsidR="00C25BD8" w:rsidRDefault="00000000">
      <w:pPr>
        <w:rPr>
          <w:rFonts w:ascii="Times New Roman" w:hAnsi="Times New Roman" w:cs="Times New Roman"/>
          <w:sz w:val="20"/>
          <w:szCs w:val="22"/>
          <w:shd w:val="pct10" w:color="auto" w:fill="FFFFFF"/>
        </w:rPr>
      </w:pPr>
      <w:r>
        <w:rPr>
          <w:rFonts w:ascii="Times New Roman" w:hAnsi="Times New Roman" w:cs="Times New Roman"/>
          <w:sz w:val="20"/>
          <w:szCs w:val="22"/>
          <w:shd w:val="pct10" w:color="auto" w:fill="FFFFFF"/>
        </w:rPr>
        <w:t>func create -l go hello</w:t>
      </w:r>
    </w:p>
    <w:p w14:paraId="0C20C630" w14:textId="77777777" w:rsidR="00C25BD8" w:rsidRDefault="00000000">
      <w:pPr>
        <w:rPr>
          <w:rFonts w:ascii="Times New Roman" w:hAnsi="Times New Roman" w:cs="Times New Roman"/>
          <w:sz w:val="20"/>
          <w:szCs w:val="22"/>
          <w:shd w:val="pct10" w:color="auto" w:fill="FFFFFF"/>
        </w:rPr>
      </w:pPr>
      <w:r>
        <w:rPr>
          <w:rFonts w:ascii="Times New Roman" w:hAnsi="Times New Roman" w:cs="Times New Roman"/>
          <w:sz w:val="20"/>
          <w:szCs w:val="22"/>
          <w:shd w:val="pct10" w:color="auto" w:fill="FFFFFF"/>
        </w:rPr>
        <w:t>kn func run</w:t>
      </w:r>
    </w:p>
    <w:p w14:paraId="605FD862" w14:textId="77777777" w:rsidR="00C25BD8" w:rsidRDefault="00000000">
      <w:pPr>
        <w:rPr>
          <w:rFonts w:ascii="Times New Roman" w:hAnsi="Times New Roman" w:cs="Times New Roman"/>
          <w:sz w:val="20"/>
          <w:szCs w:val="22"/>
          <w:shd w:val="pct10" w:color="auto" w:fill="FFFFFF"/>
        </w:rPr>
      </w:pPr>
      <w:r>
        <w:rPr>
          <w:rFonts w:ascii="Times New Roman" w:hAnsi="Times New Roman" w:cs="Times New Roman"/>
          <w:sz w:val="20"/>
          <w:szCs w:val="22"/>
          <w:shd w:val="pct10" w:color="auto" w:fill="FFFFFF"/>
        </w:rPr>
        <w:t>docker run -d -p 5001:5000 --name registry registry:2</w:t>
      </w:r>
    </w:p>
    <w:p w14:paraId="57FD033D" w14:textId="77777777" w:rsidR="00C25BD8" w:rsidRDefault="00000000">
      <w:pPr>
        <w:rPr>
          <w:rFonts w:ascii="Times New Roman" w:hAnsi="Times New Roman" w:cs="Times New Roman"/>
          <w:sz w:val="20"/>
          <w:szCs w:val="22"/>
          <w:shd w:val="pct10" w:color="auto" w:fill="FFFFFF"/>
        </w:rPr>
      </w:pPr>
      <w:r>
        <w:rPr>
          <w:rFonts w:ascii="Times New Roman" w:hAnsi="Times New Roman" w:cs="Times New Roman"/>
          <w:sz w:val="20"/>
          <w:szCs w:val="22"/>
          <w:shd w:val="pct10" w:color="auto" w:fill="FFFFFF"/>
        </w:rPr>
        <w:t>func run --registry localhost:5001</w:t>
      </w:r>
    </w:p>
    <w:p w14:paraId="20721A9F" w14:textId="77777777" w:rsidR="00C25BD8" w:rsidRDefault="00000000">
      <w:pPr>
        <w:rPr>
          <w:rFonts w:ascii="Times New Roman" w:hAnsi="Times New Roman" w:cs="Times New Roman"/>
          <w:sz w:val="20"/>
          <w:szCs w:val="22"/>
          <w:shd w:val="pct10" w:color="auto" w:fill="FFFFFF"/>
        </w:rPr>
      </w:pPr>
      <w:r>
        <w:rPr>
          <w:rFonts w:ascii="Times New Roman" w:hAnsi="Times New Roman" w:cs="Times New Roman"/>
          <w:sz w:val="20"/>
          <w:szCs w:val="22"/>
          <w:shd w:val="pct10" w:color="auto" w:fill="FFFFFF"/>
        </w:rPr>
        <w:t>func invoke</w:t>
      </w:r>
    </w:p>
    <w:p w14:paraId="547408F9" w14:textId="4118879F" w:rsidR="00C25BD8" w:rsidRDefault="00000000">
      <w:pPr>
        <w:rPr>
          <w:rFonts w:ascii="Times New Roman" w:hAnsi="Times New Roman" w:cs="Times New Roman"/>
          <w:sz w:val="20"/>
          <w:szCs w:val="22"/>
          <w:shd w:val="pct10" w:color="auto" w:fill="FFFFFF"/>
        </w:rPr>
      </w:pPr>
      <w:r>
        <w:rPr>
          <w:rFonts w:ascii="Times New Roman" w:hAnsi="Times New Roman" w:cs="Times New Roman" w:hint="eastAsia"/>
          <w:sz w:val="20"/>
          <w:szCs w:val="22"/>
          <w:shd w:val="pct10" w:color="auto" w:fill="FFFFFF"/>
        </w:rPr>
        <w:t>curl http://localhost:8080</w:t>
      </w:r>
    </w:p>
    <w:p w14:paraId="02890FAD" w14:textId="77777777" w:rsidR="00C25BD8" w:rsidRDefault="00000000">
      <w:pPr>
        <w:rPr>
          <w:rFonts w:ascii="Times New Roman" w:hAnsi="Times New Roman" w:cs="Times New Roman"/>
          <w:b/>
          <w:bCs/>
          <w:sz w:val="22"/>
          <w:szCs w:val="28"/>
        </w:rPr>
      </w:pPr>
      <w:r>
        <w:rPr>
          <w:rFonts w:ascii="Times New Roman" w:hAnsi="Times New Roman" w:cs="Times New Roman" w:hint="eastAsia"/>
          <w:b/>
          <w:bCs/>
          <w:sz w:val="22"/>
          <w:szCs w:val="28"/>
        </w:rPr>
        <w:t>N</w:t>
      </w:r>
      <w:r>
        <w:rPr>
          <w:rFonts w:ascii="Times New Roman" w:hAnsi="Times New Roman" w:cs="Times New Roman"/>
          <w:b/>
          <w:bCs/>
          <w:sz w:val="22"/>
          <w:szCs w:val="28"/>
        </w:rPr>
        <w:t>ote:</w:t>
      </w:r>
    </w:p>
    <w:p w14:paraId="63CDA366" w14:textId="754FE711" w:rsidR="002E6B45" w:rsidRPr="002E6B45" w:rsidRDefault="002E6B45" w:rsidP="002E6B45">
      <w:pPr>
        <w:rPr>
          <w:rFonts w:ascii="Times New Roman" w:hAnsi="Times New Roman" w:cs="Times New Roman"/>
          <w:color w:val="000000"/>
          <w:sz w:val="22"/>
          <w:szCs w:val="22"/>
        </w:rPr>
      </w:pPr>
      <w:r>
        <w:rPr>
          <w:rFonts w:ascii="Times New Roman" w:hAnsi="Times New Roman" w:cs="Times New Roman" w:hint="eastAsia"/>
          <w:color w:val="000000"/>
          <w:sz w:val="22"/>
          <w:szCs w:val="22"/>
        </w:rPr>
        <w:t>C</w:t>
      </w:r>
      <w:r w:rsidRPr="002E6B45">
        <w:rPr>
          <w:rFonts w:ascii="Times New Roman" w:hAnsi="Times New Roman" w:cs="Times New Roman"/>
          <w:color w:val="000000"/>
          <w:sz w:val="22"/>
          <w:szCs w:val="22"/>
        </w:rPr>
        <w:t>reat</w:t>
      </w:r>
      <w:r>
        <w:rPr>
          <w:rFonts w:ascii="Times New Roman" w:hAnsi="Times New Roman" w:cs="Times New Roman" w:hint="eastAsia"/>
          <w:color w:val="000000"/>
          <w:sz w:val="22"/>
          <w:szCs w:val="22"/>
        </w:rPr>
        <w:t>ing</w:t>
      </w:r>
      <w:r w:rsidRPr="002E6B45">
        <w:rPr>
          <w:rFonts w:ascii="Times New Roman" w:hAnsi="Times New Roman" w:cs="Times New Roman"/>
          <w:color w:val="000000"/>
          <w:sz w:val="22"/>
          <w:szCs w:val="22"/>
        </w:rPr>
        <w:t xml:space="preserve"> a sample Go function named</w:t>
      </w:r>
      <w:r w:rsidRPr="002E6B45">
        <w:rPr>
          <w:rFonts w:ascii="Times New Roman" w:hAnsi="Times New Roman" w:cs="Times New Roman"/>
          <w:sz w:val="22"/>
          <w:szCs w:val="22"/>
        </w:rPr>
        <w:t> hello </w:t>
      </w:r>
      <w:r w:rsidRPr="002E6B45">
        <w:rPr>
          <w:rFonts w:ascii="Times New Roman" w:hAnsi="Times New Roman" w:cs="Times New Roman"/>
          <w:color w:val="000000"/>
          <w:sz w:val="22"/>
          <w:szCs w:val="22"/>
        </w:rPr>
        <w:t>and test</w:t>
      </w:r>
      <w:r>
        <w:rPr>
          <w:rFonts w:ascii="Times New Roman" w:hAnsi="Times New Roman" w:cs="Times New Roman" w:hint="eastAsia"/>
          <w:color w:val="000000"/>
          <w:sz w:val="22"/>
          <w:szCs w:val="22"/>
        </w:rPr>
        <w:t>ing</w:t>
      </w:r>
      <w:r>
        <w:rPr>
          <w:rFonts w:ascii="Times New Roman" w:hAnsi="Times New Roman" w:cs="Times New Roman"/>
          <w:color w:val="000000"/>
          <w:sz w:val="22"/>
          <w:szCs w:val="22"/>
        </w:rPr>
        <w:t xml:space="preserve"> </w:t>
      </w:r>
      <w:r w:rsidRPr="002E6B45">
        <w:rPr>
          <w:rFonts w:ascii="Times New Roman" w:hAnsi="Times New Roman" w:cs="Times New Roman"/>
          <w:color w:val="000000"/>
          <w:sz w:val="22"/>
          <w:szCs w:val="22"/>
        </w:rPr>
        <w:t>it locally using</w:t>
      </w:r>
      <w:r w:rsidRPr="002E6B45">
        <w:rPr>
          <w:rFonts w:ascii="Times New Roman" w:hAnsi="Times New Roman" w:cs="Times New Roman"/>
          <w:sz w:val="22"/>
          <w:szCs w:val="22"/>
        </w:rPr>
        <w:t> kn func run</w:t>
      </w:r>
      <w:r w:rsidRPr="002E6B45">
        <w:rPr>
          <w:rFonts w:ascii="Times New Roman" w:hAnsi="Times New Roman" w:cs="Times New Roman"/>
          <w:color w:val="000000"/>
          <w:sz w:val="22"/>
          <w:szCs w:val="22"/>
        </w:rPr>
        <w:t>. Setting up a local Docker registry allows the function image to be stored and managed. Invoking the function and successfully accessing it via</w:t>
      </w:r>
      <w:r w:rsidRPr="002E6B45">
        <w:rPr>
          <w:rFonts w:ascii="Times New Roman" w:hAnsi="Times New Roman" w:cs="Times New Roman"/>
          <w:sz w:val="22"/>
          <w:szCs w:val="22"/>
        </w:rPr>
        <w:t> curl</w:t>
      </w:r>
      <w:r w:rsidR="00EB6D39">
        <w:rPr>
          <w:rFonts w:ascii="Times New Roman" w:hAnsi="Times New Roman" w:cs="Times New Roman"/>
          <w:sz w:val="22"/>
          <w:szCs w:val="22"/>
        </w:rPr>
        <w:t xml:space="preserve"> </w:t>
      </w:r>
      <w:r w:rsidRPr="002E6B45">
        <w:rPr>
          <w:rFonts w:ascii="Times New Roman" w:hAnsi="Times New Roman" w:cs="Times New Roman"/>
          <w:color w:val="000000"/>
          <w:sz w:val="22"/>
          <w:szCs w:val="22"/>
        </w:rPr>
        <w:t>demonstrates that the function runs correctly and is accessible, confirming the local development and deployment workflow works as expected.</w:t>
      </w:r>
    </w:p>
    <w:p w14:paraId="15098C61" w14:textId="77777777" w:rsidR="00C25BD8" w:rsidRDefault="00000000">
      <w:pPr>
        <w:jc w:val="center"/>
        <w:rPr>
          <w:rFonts w:ascii="Times New Roman" w:hAnsi="Times New Roman" w:cs="Times New Roman"/>
          <w:b/>
          <w:bCs/>
          <w:sz w:val="22"/>
          <w:szCs w:val="28"/>
        </w:rPr>
      </w:pPr>
      <w:r>
        <w:rPr>
          <w:rFonts w:ascii="Times New Roman" w:hAnsi="Times New Roman" w:cs="Times New Roman"/>
          <w:b/>
          <w:bCs/>
          <w:noProof/>
          <w:sz w:val="22"/>
          <w:szCs w:val="28"/>
        </w:rPr>
        <w:drawing>
          <wp:inline distT="0" distB="0" distL="0" distR="0" wp14:anchorId="554CBEC1" wp14:editId="7C3ED04B">
            <wp:extent cx="5274310" cy="35204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520440"/>
                    </a:xfrm>
                    <a:prstGeom prst="rect">
                      <a:avLst/>
                    </a:prstGeom>
                  </pic:spPr>
                </pic:pic>
              </a:graphicData>
            </a:graphic>
          </wp:inline>
        </w:drawing>
      </w:r>
    </w:p>
    <w:p w14:paraId="2A5B16FE" w14:textId="3918EC2A" w:rsidR="00C25BD8" w:rsidRDefault="00000000">
      <w:pPr>
        <w:jc w:val="center"/>
        <w:rPr>
          <w:rFonts w:ascii="Times New Roman" w:hAnsi="Times New Roman" w:cs="Times New Roman"/>
          <w:b/>
          <w:bCs/>
          <w:sz w:val="22"/>
          <w:szCs w:val="28"/>
        </w:rPr>
      </w:pPr>
      <w:r>
        <w:rPr>
          <w:rFonts w:ascii="Times New Roman" w:hAnsi="Times New Roman" w:cs="Times New Roman"/>
          <w:b/>
          <w:bCs/>
          <w:i/>
          <w:iCs/>
          <w:sz w:val="20"/>
          <w:szCs w:val="22"/>
        </w:rPr>
        <w:t>Figure</w:t>
      </w:r>
      <w:r>
        <w:rPr>
          <w:rFonts w:ascii="Times New Roman" w:hAnsi="Times New Roman" w:cs="Times New Roman" w:hint="eastAsia"/>
          <w:b/>
          <w:bCs/>
          <w:i/>
          <w:iCs/>
          <w:sz w:val="20"/>
          <w:szCs w:val="22"/>
        </w:rPr>
        <w:t>1</w:t>
      </w:r>
      <w:r>
        <w:rPr>
          <w:rFonts w:ascii="Times New Roman" w:hAnsi="Times New Roman" w:cs="Times New Roman"/>
          <w:b/>
          <w:bCs/>
          <w:i/>
          <w:iCs/>
          <w:sz w:val="20"/>
          <w:szCs w:val="22"/>
        </w:rPr>
        <w:t xml:space="preserve">: </w:t>
      </w:r>
      <w:r w:rsidR="00E04F8A">
        <w:rPr>
          <w:rFonts w:ascii="Times New Roman" w:hAnsi="Times New Roman" w:cs="Times New Roman" w:hint="eastAsia"/>
          <w:b/>
          <w:bCs/>
          <w:i/>
          <w:iCs/>
          <w:sz w:val="20"/>
          <w:szCs w:val="22"/>
        </w:rPr>
        <w:t>Invok</w:t>
      </w:r>
      <w:r w:rsidR="005E3A82">
        <w:rPr>
          <w:rFonts w:ascii="Times New Roman" w:hAnsi="Times New Roman" w:cs="Times New Roman" w:hint="eastAsia"/>
          <w:b/>
          <w:bCs/>
          <w:i/>
          <w:iCs/>
          <w:sz w:val="20"/>
          <w:szCs w:val="22"/>
        </w:rPr>
        <w:t>e</w:t>
      </w:r>
      <w:r w:rsidR="00E04F8A">
        <w:rPr>
          <w:rFonts w:ascii="Times New Roman" w:hAnsi="Times New Roman" w:cs="Times New Roman"/>
          <w:b/>
          <w:bCs/>
          <w:i/>
          <w:iCs/>
          <w:sz w:val="20"/>
          <w:szCs w:val="22"/>
        </w:rPr>
        <w:t xml:space="preserve"> </w:t>
      </w:r>
      <w:r w:rsidR="00E04F8A">
        <w:rPr>
          <w:rFonts w:ascii="Times New Roman" w:hAnsi="Times New Roman" w:cs="Times New Roman" w:hint="eastAsia"/>
          <w:b/>
          <w:bCs/>
          <w:i/>
          <w:iCs/>
          <w:sz w:val="20"/>
          <w:szCs w:val="22"/>
        </w:rPr>
        <w:t>the</w:t>
      </w:r>
      <w:r w:rsidR="00E04F8A">
        <w:rPr>
          <w:rFonts w:ascii="Times New Roman" w:hAnsi="Times New Roman" w:cs="Times New Roman"/>
          <w:b/>
          <w:bCs/>
          <w:i/>
          <w:iCs/>
          <w:sz w:val="20"/>
          <w:szCs w:val="22"/>
        </w:rPr>
        <w:t xml:space="preserve"> </w:t>
      </w:r>
      <w:r w:rsidR="00E04F8A">
        <w:rPr>
          <w:rFonts w:ascii="Times New Roman" w:hAnsi="Times New Roman" w:cs="Times New Roman" w:hint="eastAsia"/>
          <w:b/>
          <w:bCs/>
          <w:i/>
          <w:iCs/>
          <w:sz w:val="20"/>
          <w:szCs w:val="22"/>
        </w:rPr>
        <w:t>function</w:t>
      </w:r>
    </w:p>
    <w:p w14:paraId="038DD921" w14:textId="77777777" w:rsidR="00C25BD8" w:rsidRDefault="00000000">
      <w:pPr>
        <w:jc w:val="center"/>
        <w:rPr>
          <w:rFonts w:ascii="Times New Roman" w:hAnsi="Times New Roman" w:cs="Times New Roman"/>
          <w:b/>
          <w:bCs/>
          <w:i/>
          <w:iCs/>
          <w:sz w:val="20"/>
          <w:szCs w:val="22"/>
        </w:rPr>
      </w:pPr>
      <w:r>
        <w:rPr>
          <w:rFonts w:ascii="Times New Roman" w:hAnsi="Times New Roman" w:cs="Times New Roman" w:hint="eastAsia"/>
          <w:noProof/>
          <w:sz w:val="20"/>
          <w:szCs w:val="22"/>
        </w:rPr>
        <w:drawing>
          <wp:inline distT="0" distB="0" distL="0" distR="0" wp14:anchorId="10C9D9D1" wp14:editId="2AB5D11D">
            <wp:extent cx="5274310" cy="542290"/>
            <wp:effectExtent l="0" t="0" r="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74310" cy="542290"/>
                    </a:xfrm>
                    <a:prstGeom prst="rect">
                      <a:avLst/>
                    </a:prstGeom>
                  </pic:spPr>
                </pic:pic>
              </a:graphicData>
            </a:graphic>
          </wp:inline>
        </w:drawing>
      </w:r>
    </w:p>
    <w:p w14:paraId="6FFC26D0" w14:textId="42D7F9AE" w:rsidR="002E6B45" w:rsidRDefault="00000000" w:rsidP="002E6B45">
      <w:pPr>
        <w:jc w:val="center"/>
        <w:rPr>
          <w:rFonts w:ascii="Times New Roman" w:hAnsi="Times New Roman" w:cs="Times New Roman"/>
          <w:b/>
          <w:bCs/>
          <w:i/>
          <w:iCs/>
          <w:sz w:val="20"/>
          <w:szCs w:val="22"/>
        </w:rPr>
      </w:pPr>
      <w:r>
        <w:rPr>
          <w:rFonts w:ascii="Times New Roman" w:hAnsi="Times New Roman" w:cs="Times New Roman"/>
          <w:b/>
          <w:bCs/>
          <w:i/>
          <w:iCs/>
          <w:sz w:val="20"/>
          <w:szCs w:val="22"/>
        </w:rPr>
        <w:t>Figure</w:t>
      </w:r>
      <w:r>
        <w:rPr>
          <w:rFonts w:ascii="Times New Roman" w:hAnsi="Times New Roman" w:cs="Times New Roman" w:hint="eastAsia"/>
          <w:b/>
          <w:bCs/>
          <w:i/>
          <w:iCs/>
          <w:sz w:val="20"/>
          <w:szCs w:val="22"/>
        </w:rPr>
        <w:t>2</w:t>
      </w:r>
      <w:r>
        <w:rPr>
          <w:rFonts w:ascii="Times New Roman" w:hAnsi="Times New Roman" w:cs="Times New Roman"/>
          <w:b/>
          <w:bCs/>
          <w:i/>
          <w:iCs/>
          <w:sz w:val="20"/>
          <w:szCs w:val="22"/>
        </w:rPr>
        <w:t>:</w:t>
      </w:r>
      <w:r w:rsidR="005E3A82">
        <w:rPr>
          <w:rFonts w:ascii="Times New Roman" w:hAnsi="Times New Roman" w:cs="Times New Roman"/>
          <w:b/>
          <w:bCs/>
          <w:i/>
          <w:iCs/>
          <w:sz w:val="20"/>
          <w:szCs w:val="22"/>
        </w:rPr>
        <w:t xml:space="preserve"> </w:t>
      </w:r>
      <w:r w:rsidR="005E3A82">
        <w:rPr>
          <w:rFonts w:ascii="Times New Roman" w:hAnsi="Times New Roman" w:cs="Times New Roman" w:hint="eastAsia"/>
          <w:b/>
          <w:bCs/>
          <w:i/>
          <w:iCs/>
          <w:sz w:val="20"/>
          <w:szCs w:val="22"/>
        </w:rPr>
        <w:t>Access</w:t>
      </w:r>
      <w:r w:rsidR="005E3A82">
        <w:rPr>
          <w:rFonts w:ascii="Times New Roman" w:hAnsi="Times New Roman" w:cs="Times New Roman"/>
          <w:b/>
          <w:bCs/>
          <w:i/>
          <w:iCs/>
          <w:sz w:val="20"/>
          <w:szCs w:val="22"/>
        </w:rPr>
        <w:t xml:space="preserve"> </w:t>
      </w:r>
      <w:r w:rsidR="00834948">
        <w:rPr>
          <w:rFonts w:ascii="Times New Roman" w:hAnsi="Times New Roman" w:cs="Times New Roman" w:hint="eastAsia"/>
          <w:b/>
          <w:bCs/>
          <w:i/>
          <w:iCs/>
          <w:sz w:val="20"/>
          <w:szCs w:val="22"/>
        </w:rPr>
        <w:t>the</w:t>
      </w:r>
      <w:r w:rsidR="00834948">
        <w:rPr>
          <w:rFonts w:ascii="Times New Roman" w:hAnsi="Times New Roman" w:cs="Times New Roman"/>
          <w:b/>
          <w:bCs/>
          <w:i/>
          <w:iCs/>
          <w:sz w:val="20"/>
          <w:szCs w:val="22"/>
        </w:rPr>
        <w:t xml:space="preserve"> </w:t>
      </w:r>
      <w:r w:rsidR="00834948">
        <w:rPr>
          <w:rFonts w:ascii="Times New Roman" w:hAnsi="Times New Roman" w:cs="Times New Roman" w:hint="eastAsia"/>
          <w:b/>
          <w:bCs/>
          <w:i/>
          <w:iCs/>
          <w:sz w:val="20"/>
          <w:szCs w:val="22"/>
        </w:rPr>
        <w:t>function</w:t>
      </w:r>
    </w:p>
    <w:p w14:paraId="1FA2BA7A" w14:textId="6B8D462C" w:rsidR="00C25BD8" w:rsidRPr="002E6B45" w:rsidRDefault="002E6B45" w:rsidP="002E6B45">
      <w:pPr>
        <w:rPr>
          <w:rFonts w:ascii="Times New Roman" w:hAnsi="Times New Roman" w:cs="Times New Roman" w:hint="eastAsia"/>
          <w:b/>
          <w:bCs/>
          <w:i/>
          <w:iCs/>
          <w:sz w:val="20"/>
          <w:szCs w:val="22"/>
        </w:rPr>
      </w:pPr>
      <w:r>
        <w:rPr>
          <w:rFonts w:ascii="Times New Roman" w:hAnsi="Times New Roman" w:cs="Times New Roman"/>
          <w:b/>
          <w:bCs/>
          <w:i/>
          <w:iCs/>
          <w:sz w:val="20"/>
          <w:szCs w:val="22"/>
        </w:rPr>
        <w:br w:type="page"/>
      </w:r>
    </w:p>
    <w:p w14:paraId="3769E995" w14:textId="77777777" w:rsidR="00C25BD8" w:rsidRDefault="00000000">
      <w:pPr>
        <w:rPr>
          <w:rFonts w:ascii="Times New Roman" w:hAnsi="Times New Roman" w:cs="Times New Roman"/>
          <w:sz w:val="28"/>
          <w:szCs w:val="36"/>
        </w:rPr>
      </w:pPr>
      <w:r>
        <w:rPr>
          <w:rFonts w:ascii="Times New Roman" w:hAnsi="Times New Roman" w:cs="Times New Roman"/>
          <w:sz w:val="28"/>
          <w:szCs w:val="36"/>
        </w:rPr>
        <w:lastRenderedPageBreak/>
        <w:t xml:space="preserve">3. </w:t>
      </w:r>
      <w:r>
        <w:rPr>
          <w:rFonts w:ascii="Times New Roman" w:hAnsi="Times New Roman" w:cs="Times New Roman" w:hint="eastAsia"/>
          <w:sz w:val="28"/>
          <w:szCs w:val="36"/>
        </w:rPr>
        <w:t>Knative</w:t>
      </w:r>
      <w:r>
        <w:rPr>
          <w:rFonts w:ascii="Times New Roman" w:hAnsi="Times New Roman" w:cs="Times New Roman"/>
          <w:sz w:val="28"/>
          <w:szCs w:val="36"/>
        </w:rPr>
        <w:t xml:space="preserve"> </w:t>
      </w:r>
      <w:r>
        <w:rPr>
          <w:rFonts w:ascii="Times New Roman" w:hAnsi="Times New Roman" w:cs="Times New Roman" w:hint="eastAsia"/>
          <w:sz w:val="28"/>
          <w:szCs w:val="36"/>
        </w:rPr>
        <w:t>Servings</w:t>
      </w:r>
    </w:p>
    <w:p w14:paraId="7532C1E2" w14:textId="77777777" w:rsidR="00C25BD8" w:rsidRDefault="00000000">
      <w:pPr>
        <w:rPr>
          <w:rFonts w:ascii="Times New Roman" w:hAnsi="Times New Roman" w:cs="Times New Roman"/>
          <w:b/>
          <w:bCs/>
          <w:sz w:val="22"/>
          <w:szCs w:val="28"/>
        </w:rPr>
      </w:pPr>
      <w:r>
        <w:rPr>
          <w:rFonts w:ascii="Times New Roman" w:hAnsi="Times New Roman" w:cs="Times New Roman" w:hint="eastAsia"/>
          <w:b/>
          <w:bCs/>
          <w:sz w:val="22"/>
          <w:szCs w:val="28"/>
        </w:rPr>
        <w:t>Command</w:t>
      </w:r>
      <w:r>
        <w:rPr>
          <w:rFonts w:ascii="Times New Roman" w:hAnsi="Times New Roman" w:cs="Times New Roman"/>
          <w:b/>
          <w:bCs/>
          <w:sz w:val="22"/>
          <w:szCs w:val="28"/>
        </w:rPr>
        <w:t>:</w:t>
      </w:r>
    </w:p>
    <w:p w14:paraId="3744E341" w14:textId="77777777" w:rsidR="00C25BD8" w:rsidRDefault="00000000">
      <w:pPr>
        <w:rPr>
          <w:rFonts w:ascii="Times New Roman" w:hAnsi="Times New Roman" w:cs="Times New Roman"/>
          <w:color w:val="000000"/>
          <w:sz w:val="22"/>
          <w:szCs w:val="22"/>
          <w:shd w:val="pct10" w:color="auto" w:fill="FFFFFF"/>
        </w:rPr>
      </w:pPr>
      <w:bookmarkStart w:id="1" w:name="OLE_LINK4"/>
      <w:r>
        <w:rPr>
          <w:rFonts w:ascii="Times New Roman" w:hAnsi="Times New Roman" w:cs="Times New Roman" w:hint="eastAsia"/>
          <w:color w:val="000000"/>
          <w:sz w:val="22"/>
          <w:szCs w:val="22"/>
          <w:shd w:val="pct10" w:color="auto" w:fill="FFFFFF"/>
        </w:rPr>
        <w:t>kn service create hello --image ghcr.io/knative/helloworld-go:latest --port 8080 --env TARGET=World</w:t>
      </w:r>
    </w:p>
    <w:p w14:paraId="68CEFAAB" w14:textId="77777777" w:rsidR="00C25BD8" w:rsidRDefault="00000000">
      <w:pPr>
        <w:rPr>
          <w:rFonts w:ascii="Times New Roman" w:hAnsi="Times New Roman" w:cs="Times New Roman"/>
          <w:color w:val="000000"/>
          <w:sz w:val="22"/>
          <w:szCs w:val="22"/>
          <w:shd w:val="pct10" w:color="auto" w:fill="FFFFFF"/>
        </w:rPr>
      </w:pPr>
      <w:r>
        <w:rPr>
          <w:rFonts w:ascii="Times New Roman" w:hAnsi="Times New Roman" w:cs="Times New Roman"/>
          <w:color w:val="000000"/>
          <w:sz w:val="22"/>
          <w:szCs w:val="22"/>
          <w:shd w:val="pct10" w:color="auto" w:fill="FFFFFF"/>
        </w:rPr>
        <w:t>kn service list</w:t>
      </w:r>
    </w:p>
    <w:p w14:paraId="67736BF4" w14:textId="77777777" w:rsidR="00C25BD8" w:rsidRDefault="00000000">
      <w:pPr>
        <w:rPr>
          <w:rFonts w:ascii="Times New Roman" w:hAnsi="Times New Roman" w:cs="Times New Roman"/>
          <w:color w:val="000000"/>
          <w:sz w:val="22"/>
          <w:szCs w:val="22"/>
          <w:shd w:val="pct10" w:color="auto" w:fill="FFFFFF"/>
        </w:rPr>
      </w:pPr>
      <w:r>
        <w:rPr>
          <w:rFonts w:ascii="Times New Roman" w:hAnsi="Times New Roman" w:cs="Times New Roman" w:hint="eastAsia"/>
          <w:color w:val="000000"/>
          <w:sz w:val="22"/>
          <w:szCs w:val="22"/>
          <w:shd w:val="pct10" w:color="auto" w:fill="FFFFFF"/>
        </w:rPr>
        <w:t>kubectl run -it --rm busybox --image=busybox --restart=Never -- sh</w:t>
      </w:r>
    </w:p>
    <w:p w14:paraId="520156D1" w14:textId="77777777" w:rsidR="00C25BD8" w:rsidRDefault="00000000">
      <w:pPr>
        <w:rPr>
          <w:rFonts w:ascii="Times New Roman" w:hAnsi="Times New Roman" w:cs="Times New Roman"/>
          <w:color w:val="000000"/>
          <w:sz w:val="22"/>
          <w:szCs w:val="22"/>
          <w:shd w:val="pct10" w:color="auto" w:fill="FFFFFF"/>
        </w:rPr>
      </w:pPr>
      <w:r>
        <w:rPr>
          <w:rFonts w:ascii="Times New Roman" w:hAnsi="Times New Roman" w:cs="Times New Roman" w:hint="eastAsia"/>
          <w:color w:val="000000"/>
          <w:sz w:val="22"/>
          <w:szCs w:val="22"/>
          <w:shd w:val="pct10" w:color="auto" w:fill="FFFFFF"/>
        </w:rPr>
        <w:t>wget -qO- http://hello.default.svc.cluster.local</w:t>
      </w:r>
    </w:p>
    <w:bookmarkEnd w:id="1"/>
    <w:p w14:paraId="327C73B0" w14:textId="3C5D78E7" w:rsidR="00937B0B" w:rsidRPr="00937B0B" w:rsidRDefault="00000000">
      <w:pPr>
        <w:rPr>
          <w:rFonts w:ascii="Times New Roman" w:hAnsi="Times New Roman" w:cs="Times New Roman" w:hint="eastAsia"/>
          <w:b/>
          <w:bCs/>
          <w:color w:val="000000"/>
          <w:sz w:val="22"/>
          <w:szCs w:val="22"/>
        </w:rPr>
      </w:pPr>
      <w:r>
        <w:rPr>
          <w:rFonts w:ascii="Times New Roman" w:hAnsi="Times New Roman" w:cs="Times New Roman" w:hint="eastAsia"/>
          <w:b/>
          <w:bCs/>
          <w:color w:val="000000"/>
          <w:sz w:val="22"/>
          <w:szCs w:val="22"/>
        </w:rPr>
        <w:t>N</w:t>
      </w:r>
      <w:r>
        <w:rPr>
          <w:rFonts w:ascii="Times New Roman" w:hAnsi="Times New Roman" w:cs="Times New Roman"/>
          <w:b/>
          <w:bCs/>
          <w:color w:val="000000"/>
          <w:sz w:val="22"/>
          <w:szCs w:val="22"/>
        </w:rPr>
        <w:t>ote:</w:t>
      </w:r>
    </w:p>
    <w:p w14:paraId="035ADF38" w14:textId="50321D4B" w:rsidR="00937B0B" w:rsidRPr="00937B0B" w:rsidRDefault="00937B0B" w:rsidP="00937B0B">
      <w:pPr>
        <w:rPr>
          <w:rFonts w:ascii="Times New Roman" w:hAnsi="Times New Roman" w:cs="Times New Roman"/>
          <w:sz w:val="22"/>
          <w:szCs w:val="22"/>
        </w:rPr>
      </w:pPr>
      <w:r w:rsidRPr="00937B0B">
        <w:rPr>
          <w:rFonts w:ascii="Times New Roman" w:hAnsi="Times New Roman" w:cs="Times New Roman"/>
          <w:sz w:val="22"/>
          <w:szCs w:val="22"/>
        </w:rPr>
        <w:t>Deploying the hello service illustrates how Knative Serving simplifies deploying a serverless application on Kubernetes. The service is configured with environment variables and automatically exposes the container on the cluster network.</w:t>
      </w:r>
    </w:p>
    <w:p w14:paraId="1AA3594E" w14:textId="092A71D4" w:rsidR="00937B0B" w:rsidRPr="00937B0B" w:rsidRDefault="00937B0B">
      <w:pPr>
        <w:rPr>
          <w:rFonts w:ascii="Times New Roman" w:hAnsi="Times New Roman" w:cs="Times New Roman" w:hint="eastAsia"/>
          <w:sz w:val="22"/>
          <w:szCs w:val="22"/>
        </w:rPr>
      </w:pPr>
      <w:r w:rsidRPr="00937B0B">
        <w:rPr>
          <w:rFonts w:ascii="Times New Roman" w:hAnsi="Times New Roman" w:cs="Times New Roman"/>
          <w:sz w:val="22"/>
          <w:szCs w:val="22"/>
        </w:rPr>
        <w:t>Testing internal access from a BusyBox Pod verifies that: the service is running, the Pod has started successfully, autoscaling works, and internal DNS resolves service names. This confirms that Knative automates much of the infrastructure, making the service easily accessible and scalable within the cluster.</w:t>
      </w:r>
    </w:p>
    <w:p w14:paraId="79458B8C" w14:textId="77777777" w:rsidR="00C25BD8" w:rsidRDefault="00000000">
      <w:pPr>
        <w:jc w:val="center"/>
      </w:pPr>
      <w:r>
        <w:rPr>
          <w:noProof/>
        </w:rPr>
        <w:drawing>
          <wp:inline distT="0" distB="0" distL="114300" distR="114300" wp14:anchorId="1C240321" wp14:editId="2C98C84E">
            <wp:extent cx="5274310" cy="1492250"/>
            <wp:effectExtent l="0" t="0" r="8890" b="635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8"/>
                    <a:stretch>
                      <a:fillRect/>
                    </a:stretch>
                  </pic:blipFill>
                  <pic:spPr>
                    <a:xfrm>
                      <a:off x="0" y="0"/>
                      <a:ext cx="5274310" cy="1492250"/>
                    </a:xfrm>
                    <a:prstGeom prst="rect">
                      <a:avLst/>
                    </a:prstGeom>
                    <a:noFill/>
                    <a:ln>
                      <a:noFill/>
                    </a:ln>
                  </pic:spPr>
                </pic:pic>
              </a:graphicData>
            </a:graphic>
          </wp:inline>
        </w:drawing>
      </w:r>
    </w:p>
    <w:p w14:paraId="7C078107" w14:textId="6BCFEF45" w:rsidR="00C25BD8" w:rsidRDefault="00000000">
      <w:pPr>
        <w:jc w:val="center"/>
        <w:rPr>
          <w:rFonts w:hint="eastAsia"/>
        </w:rPr>
      </w:pPr>
      <w:r>
        <w:rPr>
          <w:rFonts w:ascii="Times New Roman" w:hAnsi="Times New Roman" w:cs="Times New Roman"/>
          <w:b/>
          <w:bCs/>
          <w:i/>
          <w:iCs/>
          <w:sz w:val="20"/>
          <w:szCs w:val="22"/>
        </w:rPr>
        <w:t>Figure</w:t>
      </w:r>
      <w:r>
        <w:rPr>
          <w:rFonts w:ascii="Times New Roman" w:hAnsi="Times New Roman" w:cs="Times New Roman" w:hint="eastAsia"/>
          <w:b/>
          <w:bCs/>
          <w:i/>
          <w:iCs/>
          <w:sz w:val="20"/>
          <w:szCs w:val="22"/>
        </w:rPr>
        <w:t>1</w:t>
      </w:r>
      <w:r>
        <w:rPr>
          <w:rFonts w:ascii="Times New Roman" w:hAnsi="Times New Roman" w:cs="Times New Roman"/>
          <w:b/>
          <w:bCs/>
          <w:i/>
          <w:iCs/>
          <w:sz w:val="20"/>
          <w:szCs w:val="22"/>
        </w:rPr>
        <w:t xml:space="preserve">: </w:t>
      </w:r>
      <w:r w:rsidR="000F6E95">
        <w:rPr>
          <w:rFonts w:ascii="Times New Roman" w:hAnsi="Times New Roman" w:cs="Times New Roman" w:hint="eastAsia"/>
          <w:b/>
          <w:bCs/>
          <w:i/>
          <w:iCs/>
          <w:sz w:val="20"/>
          <w:szCs w:val="22"/>
        </w:rPr>
        <w:t>Deploy</w:t>
      </w:r>
      <w:r w:rsidR="000F6E95">
        <w:rPr>
          <w:rFonts w:ascii="Times New Roman" w:hAnsi="Times New Roman" w:cs="Times New Roman"/>
          <w:b/>
          <w:bCs/>
          <w:i/>
          <w:iCs/>
          <w:sz w:val="20"/>
          <w:szCs w:val="22"/>
        </w:rPr>
        <w:t xml:space="preserve"> </w:t>
      </w:r>
      <w:r w:rsidR="000F6E95">
        <w:rPr>
          <w:rFonts w:ascii="Times New Roman" w:hAnsi="Times New Roman" w:cs="Times New Roman" w:hint="eastAsia"/>
          <w:b/>
          <w:bCs/>
          <w:i/>
          <w:iCs/>
          <w:sz w:val="20"/>
          <w:szCs w:val="22"/>
        </w:rPr>
        <w:t>hello</w:t>
      </w:r>
      <w:r w:rsidR="000F6E95">
        <w:rPr>
          <w:rFonts w:ascii="Times New Roman" w:hAnsi="Times New Roman" w:cs="Times New Roman"/>
          <w:b/>
          <w:bCs/>
          <w:i/>
          <w:iCs/>
          <w:sz w:val="20"/>
          <w:szCs w:val="22"/>
        </w:rPr>
        <w:t xml:space="preserve"> </w:t>
      </w:r>
      <w:r w:rsidR="000F6E95">
        <w:rPr>
          <w:rFonts w:ascii="Times New Roman" w:hAnsi="Times New Roman" w:cs="Times New Roman" w:hint="eastAsia"/>
          <w:b/>
          <w:bCs/>
          <w:i/>
          <w:iCs/>
          <w:sz w:val="20"/>
          <w:szCs w:val="22"/>
        </w:rPr>
        <w:t>service</w:t>
      </w:r>
    </w:p>
    <w:p w14:paraId="46EDDD75" w14:textId="77777777" w:rsidR="00C25BD8" w:rsidRDefault="00000000">
      <w:pPr>
        <w:jc w:val="center"/>
      </w:pPr>
      <w:r>
        <w:rPr>
          <w:noProof/>
        </w:rPr>
        <w:drawing>
          <wp:inline distT="0" distB="0" distL="114300" distR="114300" wp14:anchorId="7C491E77" wp14:editId="1C22BC09">
            <wp:extent cx="5266690" cy="449580"/>
            <wp:effectExtent l="0" t="0" r="3810" b="762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9"/>
                    <a:stretch>
                      <a:fillRect/>
                    </a:stretch>
                  </pic:blipFill>
                  <pic:spPr>
                    <a:xfrm>
                      <a:off x="0" y="0"/>
                      <a:ext cx="5266690" cy="449580"/>
                    </a:xfrm>
                    <a:prstGeom prst="rect">
                      <a:avLst/>
                    </a:prstGeom>
                    <a:noFill/>
                    <a:ln>
                      <a:noFill/>
                    </a:ln>
                  </pic:spPr>
                </pic:pic>
              </a:graphicData>
            </a:graphic>
          </wp:inline>
        </w:drawing>
      </w:r>
    </w:p>
    <w:p w14:paraId="2E55AB58" w14:textId="6EAE3D3B" w:rsidR="00C25BD8" w:rsidRDefault="00000000">
      <w:pPr>
        <w:jc w:val="center"/>
        <w:rPr>
          <w:rFonts w:hint="eastAsia"/>
        </w:rPr>
      </w:pPr>
      <w:r>
        <w:rPr>
          <w:rFonts w:ascii="Times New Roman" w:hAnsi="Times New Roman" w:cs="Times New Roman"/>
          <w:b/>
          <w:bCs/>
          <w:i/>
          <w:iCs/>
          <w:sz w:val="20"/>
          <w:szCs w:val="22"/>
        </w:rPr>
        <w:t>Figure</w:t>
      </w:r>
      <w:r>
        <w:rPr>
          <w:rFonts w:ascii="Times New Roman" w:hAnsi="Times New Roman" w:cs="Times New Roman" w:hint="eastAsia"/>
          <w:b/>
          <w:bCs/>
          <w:i/>
          <w:iCs/>
          <w:sz w:val="20"/>
          <w:szCs w:val="22"/>
        </w:rPr>
        <w:t>2</w:t>
      </w:r>
      <w:r>
        <w:rPr>
          <w:rFonts w:ascii="Times New Roman" w:hAnsi="Times New Roman" w:cs="Times New Roman"/>
          <w:b/>
          <w:bCs/>
          <w:i/>
          <w:iCs/>
          <w:sz w:val="20"/>
          <w:szCs w:val="22"/>
        </w:rPr>
        <w:t xml:space="preserve">: </w:t>
      </w:r>
      <w:r w:rsidR="000F6E95">
        <w:rPr>
          <w:rFonts w:ascii="Times New Roman" w:hAnsi="Times New Roman" w:cs="Times New Roman" w:hint="eastAsia"/>
          <w:b/>
          <w:bCs/>
          <w:i/>
          <w:iCs/>
          <w:sz w:val="20"/>
          <w:szCs w:val="22"/>
        </w:rPr>
        <w:t>Verify</w:t>
      </w:r>
      <w:r w:rsidR="000F6E95">
        <w:rPr>
          <w:rFonts w:ascii="Times New Roman" w:hAnsi="Times New Roman" w:cs="Times New Roman"/>
          <w:b/>
          <w:bCs/>
          <w:i/>
          <w:iCs/>
          <w:sz w:val="20"/>
          <w:szCs w:val="22"/>
        </w:rPr>
        <w:t xml:space="preserve"> </w:t>
      </w:r>
      <w:r w:rsidR="000F6E95">
        <w:rPr>
          <w:rFonts w:ascii="Times New Roman" w:hAnsi="Times New Roman" w:cs="Times New Roman" w:hint="eastAsia"/>
          <w:b/>
          <w:bCs/>
          <w:i/>
          <w:iCs/>
          <w:sz w:val="20"/>
          <w:szCs w:val="22"/>
        </w:rPr>
        <w:t>the</w:t>
      </w:r>
      <w:r w:rsidR="000F6E95">
        <w:rPr>
          <w:rFonts w:ascii="Times New Roman" w:hAnsi="Times New Roman" w:cs="Times New Roman"/>
          <w:b/>
          <w:bCs/>
          <w:i/>
          <w:iCs/>
          <w:sz w:val="20"/>
          <w:szCs w:val="22"/>
        </w:rPr>
        <w:t xml:space="preserve"> </w:t>
      </w:r>
      <w:r w:rsidR="000F6E95">
        <w:rPr>
          <w:rFonts w:ascii="Times New Roman" w:hAnsi="Times New Roman" w:cs="Times New Roman" w:hint="eastAsia"/>
          <w:b/>
          <w:bCs/>
          <w:i/>
          <w:iCs/>
          <w:sz w:val="20"/>
          <w:szCs w:val="22"/>
        </w:rPr>
        <w:t>service</w:t>
      </w:r>
    </w:p>
    <w:p w14:paraId="279B20A4" w14:textId="77777777" w:rsidR="00C25BD8" w:rsidRDefault="00000000">
      <w:pPr>
        <w:jc w:val="center"/>
        <w:rPr>
          <w:rFonts w:ascii="Times New Roman" w:hAnsi="Times New Roman" w:cs="Times New Roman"/>
          <w:szCs w:val="32"/>
        </w:rPr>
      </w:pPr>
      <w:r>
        <w:rPr>
          <w:noProof/>
        </w:rPr>
        <w:drawing>
          <wp:inline distT="0" distB="0" distL="114300" distR="114300" wp14:anchorId="7B946208" wp14:editId="0681D907">
            <wp:extent cx="5269865" cy="950595"/>
            <wp:effectExtent l="0" t="0" r="635" b="190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0"/>
                    <a:stretch>
                      <a:fillRect/>
                    </a:stretch>
                  </pic:blipFill>
                  <pic:spPr>
                    <a:xfrm>
                      <a:off x="0" y="0"/>
                      <a:ext cx="5269865" cy="950595"/>
                    </a:xfrm>
                    <a:prstGeom prst="rect">
                      <a:avLst/>
                    </a:prstGeom>
                    <a:noFill/>
                    <a:ln>
                      <a:noFill/>
                    </a:ln>
                  </pic:spPr>
                </pic:pic>
              </a:graphicData>
            </a:graphic>
          </wp:inline>
        </w:drawing>
      </w:r>
    </w:p>
    <w:p w14:paraId="372D67BD" w14:textId="400F8EDB" w:rsidR="002C75FC" w:rsidRDefault="00000000" w:rsidP="002C75FC">
      <w:pPr>
        <w:jc w:val="center"/>
        <w:rPr>
          <w:rFonts w:ascii="Times New Roman" w:hAnsi="Times New Roman" w:cs="Times New Roman" w:hint="eastAsia"/>
          <w:b/>
          <w:bCs/>
          <w:i/>
          <w:iCs/>
          <w:sz w:val="20"/>
          <w:szCs w:val="22"/>
        </w:rPr>
      </w:pPr>
      <w:r>
        <w:rPr>
          <w:rFonts w:ascii="Times New Roman" w:hAnsi="Times New Roman" w:cs="Times New Roman"/>
          <w:b/>
          <w:bCs/>
          <w:i/>
          <w:iCs/>
          <w:sz w:val="20"/>
          <w:szCs w:val="22"/>
        </w:rPr>
        <w:t>Figure</w:t>
      </w:r>
      <w:r>
        <w:rPr>
          <w:rFonts w:ascii="Times New Roman" w:hAnsi="Times New Roman" w:cs="Times New Roman" w:hint="eastAsia"/>
          <w:b/>
          <w:bCs/>
          <w:i/>
          <w:iCs/>
          <w:sz w:val="20"/>
          <w:szCs w:val="22"/>
        </w:rPr>
        <w:t>3</w:t>
      </w:r>
      <w:r>
        <w:rPr>
          <w:rFonts w:ascii="Times New Roman" w:hAnsi="Times New Roman" w:cs="Times New Roman"/>
          <w:b/>
          <w:bCs/>
          <w:i/>
          <w:iCs/>
          <w:sz w:val="20"/>
          <w:szCs w:val="22"/>
        </w:rPr>
        <w:t xml:space="preserve">: </w:t>
      </w:r>
      <w:r w:rsidR="00A02977">
        <w:rPr>
          <w:rFonts w:ascii="Times New Roman" w:hAnsi="Times New Roman" w:cs="Times New Roman" w:hint="eastAsia"/>
          <w:b/>
          <w:bCs/>
          <w:i/>
          <w:iCs/>
          <w:sz w:val="20"/>
          <w:szCs w:val="22"/>
        </w:rPr>
        <w:t>Access</w:t>
      </w:r>
      <w:r w:rsidR="00A02977">
        <w:rPr>
          <w:rFonts w:ascii="Times New Roman" w:hAnsi="Times New Roman" w:cs="Times New Roman"/>
          <w:b/>
          <w:bCs/>
          <w:i/>
          <w:iCs/>
          <w:sz w:val="20"/>
          <w:szCs w:val="22"/>
        </w:rPr>
        <w:t xml:space="preserve"> </w:t>
      </w:r>
      <w:r w:rsidR="00A02977">
        <w:rPr>
          <w:rFonts w:ascii="Times New Roman" w:hAnsi="Times New Roman" w:cs="Times New Roman" w:hint="eastAsia"/>
          <w:b/>
          <w:bCs/>
          <w:i/>
          <w:iCs/>
          <w:sz w:val="20"/>
          <w:szCs w:val="22"/>
        </w:rPr>
        <w:t>the</w:t>
      </w:r>
      <w:r w:rsidR="00A02977">
        <w:rPr>
          <w:rFonts w:ascii="Times New Roman" w:hAnsi="Times New Roman" w:cs="Times New Roman"/>
          <w:b/>
          <w:bCs/>
          <w:i/>
          <w:iCs/>
          <w:sz w:val="20"/>
          <w:szCs w:val="22"/>
        </w:rPr>
        <w:t xml:space="preserve"> </w:t>
      </w:r>
      <w:r w:rsidR="00A02977">
        <w:rPr>
          <w:rFonts w:ascii="Times New Roman" w:hAnsi="Times New Roman" w:cs="Times New Roman" w:hint="eastAsia"/>
          <w:b/>
          <w:bCs/>
          <w:i/>
          <w:iCs/>
          <w:sz w:val="20"/>
          <w:szCs w:val="22"/>
        </w:rPr>
        <w:t>service</w:t>
      </w:r>
    </w:p>
    <w:p w14:paraId="2A472E16" w14:textId="419E8804" w:rsidR="00C25BD8" w:rsidRPr="002C75FC" w:rsidRDefault="002C75FC" w:rsidP="00DD3A6A">
      <w:pPr>
        <w:rPr>
          <w:rFonts w:ascii="Times New Roman" w:hAnsi="Times New Roman" w:cs="Times New Roman" w:hint="eastAsia"/>
          <w:b/>
          <w:bCs/>
          <w:i/>
          <w:iCs/>
          <w:sz w:val="20"/>
          <w:szCs w:val="22"/>
        </w:rPr>
      </w:pPr>
      <w:r>
        <w:rPr>
          <w:rFonts w:ascii="Times New Roman" w:hAnsi="Times New Roman" w:cs="Times New Roman"/>
          <w:b/>
          <w:bCs/>
          <w:i/>
          <w:iCs/>
          <w:sz w:val="20"/>
          <w:szCs w:val="22"/>
        </w:rPr>
        <w:br w:type="page"/>
      </w:r>
    </w:p>
    <w:p w14:paraId="63F191A7" w14:textId="77777777" w:rsidR="00C25BD8" w:rsidRDefault="00000000">
      <w:pPr>
        <w:rPr>
          <w:rFonts w:ascii="Times New Roman" w:hAnsi="Times New Roman" w:cs="Times New Roman"/>
          <w:sz w:val="28"/>
          <w:szCs w:val="36"/>
        </w:rPr>
      </w:pPr>
      <w:r>
        <w:rPr>
          <w:rFonts w:ascii="Times New Roman" w:hAnsi="Times New Roman" w:cs="Times New Roman"/>
          <w:sz w:val="28"/>
          <w:szCs w:val="36"/>
        </w:rPr>
        <w:lastRenderedPageBreak/>
        <w:t xml:space="preserve">4. </w:t>
      </w:r>
      <w:r>
        <w:rPr>
          <w:rFonts w:ascii="Times New Roman" w:hAnsi="Times New Roman" w:cs="Times New Roman" w:hint="eastAsia"/>
          <w:sz w:val="28"/>
          <w:szCs w:val="36"/>
        </w:rPr>
        <w:t>Knative</w:t>
      </w:r>
      <w:r>
        <w:rPr>
          <w:rFonts w:ascii="Times New Roman" w:hAnsi="Times New Roman" w:cs="Times New Roman"/>
          <w:sz w:val="28"/>
          <w:szCs w:val="36"/>
        </w:rPr>
        <w:t xml:space="preserve"> </w:t>
      </w:r>
      <w:r>
        <w:rPr>
          <w:rFonts w:ascii="Times New Roman" w:hAnsi="Times New Roman" w:cs="Times New Roman" w:hint="eastAsia"/>
          <w:sz w:val="28"/>
          <w:szCs w:val="36"/>
        </w:rPr>
        <w:t>Eventing</w:t>
      </w:r>
    </w:p>
    <w:p w14:paraId="456DA542" w14:textId="20D4AAB3" w:rsidR="00C25BD8" w:rsidRDefault="00000000">
      <w:pPr>
        <w:rPr>
          <w:rFonts w:ascii="Times New Roman" w:hAnsi="Times New Roman" w:cs="Times New Roman"/>
          <w:sz w:val="28"/>
          <w:szCs w:val="36"/>
        </w:rPr>
      </w:pPr>
      <w:r>
        <w:rPr>
          <w:rFonts w:ascii="Times New Roman" w:hAnsi="Times New Roman" w:cs="Times New Roman" w:hint="eastAsia"/>
          <w:color w:val="000000"/>
          <w:sz w:val="22"/>
          <w:szCs w:val="22"/>
        </w:rPr>
        <w:t>(</w:t>
      </w:r>
      <w:r>
        <w:rPr>
          <w:rFonts w:ascii="Times New Roman" w:hAnsi="Times New Roman" w:cs="Times New Roman"/>
          <w:color w:val="000000"/>
          <w:sz w:val="22"/>
          <w:szCs w:val="22"/>
        </w:rPr>
        <w:t xml:space="preserve">1) </w:t>
      </w:r>
      <w:r w:rsidR="005B55EA">
        <w:rPr>
          <w:rFonts w:ascii="Times New Roman" w:hAnsi="Times New Roman" w:cs="Times New Roman" w:hint="eastAsia"/>
          <w:color w:val="000000"/>
          <w:sz w:val="22"/>
          <w:szCs w:val="22"/>
        </w:rPr>
        <w:t>Create</w:t>
      </w:r>
      <w:r w:rsidR="005B55EA">
        <w:rPr>
          <w:rFonts w:ascii="Times New Roman" w:hAnsi="Times New Roman" w:cs="Times New Roman"/>
          <w:color w:val="000000"/>
          <w:sz w:val="22"/>
          <w:szCs w:val="22"/>
        </w:rPr>
        <w:t xml:space="preserve"> </w:t>
      </w:r>
      <w:r w:rsidR="005B55EA">
        <w:rPr>
          <w:rFonts w:ascii="Times New Roman" w:hAnsi="Times New Roman" w:cs="Times New Roman" w:hint="eastAsia"/>
          <w:color w:val="000000"/>
          <w:sz w:val="22"/>
          <w:szCs w:val="22"/>
        </w:rPr>
        <w:t>broker</w:t>
      </w:r>
    </w:p>
    <w:p w14:paraId="1A69BCE8" w14:textId="77777777" w:rsidR="00C25BD8" w:rsidRDefault="00000000">
      <w:pPr>
        <w:rPr>
          <w:rFonts w:ascii="Times New Roman" w:hAnsi="Times New Roman" w:cs="Times New Roman"/>
          <w:b/>
          <w:bCs/>
          <w:sz w:val="22"/>
          <w:szCs w:val="28"/>
        </w:rPr>
      </w:pPr>
      <w:r>
        <w:rPr>
          <w:rFonts w:ascii="Times New Roman" w:hAnsi="Times New Roman" w:cs="Times New Roman" w:hint="eastAsia"/>
          <w:b/>
          <w:bCs/>
          <w:sz w:val="22"/>
          <w:szCs w:val="28"/>
        </w:rPr>
        <w:t>Command</w:t>
      </w:r>
      <w:r>
        <w:rPr>
          <w:rFonts w:ascii="Times New Roman" w:hAnsi="Times New Roman" w:cs="Times New Roman"/>
          <w:b/>
          <w:bCs/>
          <w:sz w:val="22"/>
          <w:szCs w:val="28"/>
        </w:rPr>
        <w:t>:</w:t>
      </w:r>
    </w:p>
    <w:p w14:paraId="6580C148" w14:textId="77777777" w:rsidR="00C25BD8" w:rsidRDefault="00000000">
      <w:pPr>
        <w:rPr>
          <w:rFonts w:ascii="Times New Roman" w:hAnsi="Times New Roman" w:cs="Times New Roman"/>
          <w:color w:val="000000"/>
          <w:sz w:val="22"/>
          <w:szCs w:val="22"/>
          <w:shd w:val="pct10" w:color="auto" w:fill="FFFFFF"/>
        </w:rPr>
      </w:pPr>
      <w:r>
        <w:rPr>
          <w:rFonts w:ascii="Times New Roman" w:hAnsi="Times New Roman" w:cs="Times New Roman" w:hint="eastAsia"/>
          <w:color w:val="000000"/>
          <w:sz w:val="22"/>
          <w:szCs w:val="22"/>
          <w:shd w:val="pct10" w:color="auto" w:fill="FFFFFF"/>
        </w:rPr>
        <w:t>kn broker create example-broker</w:t>
      </w:r>
    </w:p>
    <w:p w14:paraId="1783DF6B" w14:textId="19A5516C" w:rsidR="00C25BD8" w:rsidRDefault="00000000">
      <w:pPr>
        <w:rPr>
          <w:rFonts w:ascii="Times New Roman" w:hAnsi="Times New Roman" w:cs="Times New Roman"/>
          <w:color w:val="000000"/>
          <w:sz w:val="22"/>
          <w:szCs w:val="22"/>
          <w:shd w:val="pct10" w:color="auto" w:fill="FFFFFF"/>
        </w:rPr>
      </w:pPr>
      <w:r>
        <w:rPr>
          <w:rFonts w:ascii="Times New Roman" w:hAnsi="Times New Roman" w:cs="Times New Roman" w:hint="eastAsia"/>
          <w:color w:val="000000"/>
          <w:sz w:val="22"/>
          <w:szCs w:val="22"/>
          <w:shd w:val="pct10" w:color="auto" w:fill="FFFFFF"/>
        </w:rPr>
        <w:t>kn broker list</w:t>
      </w:r>
    </w:p>
    <w:p w14:paraId="300B254F" w14:textId="77777777" w:rsidR="00A03847" w:rsidRDefault="005B55EA" w:rsidP="00A03847">
      <w:pPr>
        <w:rPr>
          <w:rFonts w:ascii="Times New Roman" w:hAnsi="Times New Roman" w:cs="Times New Roman"/>
          <w:b/>
          <w:bCs/>
          <w:color w:val="000000"/>
          <w:sz w:val="22"/>
          <w:szCs w:val="22"/>
        </w:rPr>
      </w:pPr>
      <w:r>
        <w:rPr>
          <w:rFonts w:ascii="Times New Roman" w:hAnsi="Times New Roman" w:cs="Times New Roman" w:hint="eastAsia"/>
          <w:b/>
          <w:bCs/>
          <w:color w:val="000000"/>
          <w:sz w:val="22"/>
          <w:szCs w:val="22"/>
        </w:rPr>
        <w:t>N</w:t>
      </w:r>
      <w:r>
        <w:rPr>
          <w:rFonts w:ascii="Times New Roman" w:hAnsi="Times New Roman" w:cs="Times New Roman"/>
          <w:b/>
          <w:bCs/>
          <w:color w:val="000000"/>
          <w:sz w:val="22"/>
          <w:szCs w:val="22"/>
        </w:rPr>
        <w:t>ote:</w:t>
      </w:r>
    </w:p>
    <w:p w14:paraId="67C07AC8" w14:textId="6D3F4A1D" w:rsidR="00A03847" w:rsidRPr="00A03847" w:rsidRDefault="00A03847" w:rsidP="00A03847">
      <w:pPr>
        <w:rPr>
          <w:rFonts w:ascii="Times New Roman" w:hAnsi="Times New Roman" w:cs="Times New Roman" w:hint="eastAsia"/>
          <w:b/>
          <w:bCs/>
          <w:color w:val="000000"/>
          <w:sz w:val="22"/>
          <w:szCs w:val="22"/>
        </w:rPr>
      </w:pPr>
      <w:r w:rsidRPr="00A03847">
        <w:rPr>
          <w:rFonts w:ascii="Times New Roman" w:hAnsi="Times New Roman" w:cs="Times New Roman"/>
          <w:color w:val="000000"/>
          <w:sz w:val="22"/>
          <w:szCs w:val="22"/>
        </w:rPr>
        <w:t>The Broker acts as a central event bus that manages and routes events. Creating and listing the broker confirms that the eventing system is ready to handle CloudEvents.</w:t>
      </w:r>
    </w:p>
    <w:p w14:paraId="78389647" w14:textId="77777777" w:rsidR="005B55EA" w:rsidRDefault="005B55EA" w:rsidP="005B55EA">
      <w:pPr>
        <w:jc w:val="center"/>
      </w:pPr>
      <w:r>
        <w:rPr>
          <w:noProof/>
        </w:rPr>
        <w:drawing>
          <wp:inline distT="0" distB="0" distL="114300" distR="114300" wp14:anchorId="09A88B14" wp14:editId="21EC2DC6">
            <wp:extent cx="5273675" cy="255270"/>
            <wp:effectExtent l="0" t="0" r="9525" b="1143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1"/>
                    <a:stretch>
                      <a:fillRect/>
                    </a:stretch>
                  </pic:blipFill>
                  <pic:spPr>
                    <a:xfrm>
                      <a:off x="0" y="0"/>
                      <a:ext cx="5273675" cy="255270"/>
                    </a:xfrm>
                    <a:prstGeom prst="rect">
                      <a:avLst/>
                    </a:prstGeom>
                    <a:noFill/>
                    <a:ln>
                      <a:noFill/>
                    </a:ln>
                  </pic:spPr>
                </pic:pic>
              </a:graphicData>
            </a:graphic>
          </wp:inline>
        </w:drawing>
      </w:r>
    </w:p>
    <w:p w14:paraId="2DEA1EB3" w14:textId="64BF4A42" w:rsidR="005B55EA" w:rsidRDefault="005B55EA" w:rsidP="005B55EA">
      <w:pPr>
        <w:jc w:val="center"/>
        <w:rPr>
          <w:rFonts w:ascii="Times New Roman" w:hAnsi="Times New Roman" w:cs="Times New Roman"/>
          <w:b/>
          <w:bCs/>
          <w:i/>
          <w:iCs/>
          <w:sz w:val="20"/>
          <w:szCs w:val="22"/>
        </w:rPr>
      </w:pPr>
      <w:r>
        <w:rPr>
          <w:rFonts w:ascii="Times New Roman" w:hAnsi="Times New Roman" w:cs="Times New Roman"/>
          <w:b/>
          <w:bCs/>
          <w:i/>
          <w:iCs/>
          <w:sz w:val="20"/>
          <w:szCs w:val="22"/>
        </w:rPr>
        <w:t>Figure</w:t>
      </w:r>
      <w:r>
        <w:rPr>
          <w:rFonts w:ascii="Times New Roman" w:hAnsi="Times New Roman" w:cs="Times New Roman" w:hint="eastAsia"/>
          <w:b/>
          <w:bCs/>
          <w:i/>
          <w:iCs/>
          <w:sz w:val="20"/>
          <w:szCs w:val="22"/>
        </w:rPr>
        <w:t>1</w:t>
      </w:r>
      <w:r>
        <w:rPr>
          <w:rFonts w:ascii="Times New Roman" w:hAnsi="Times New Roman" w:cs="Times New Roman"/>
          <w:b/>
          <w:bCs/>
          <w:i/>
          <w:iCs/>
          <w:sz w:val="20"/>
          <w:szCs w:val="22"/>
        </w:rPr>
        <w:t>:</w:t>
      </w:r>
      <w:r>
        <w:rPr>
          <w:rFonts w:ascii="Times New Roman" w:hAnsi="Times New Roman" w:cs="Times New Roman" w:hint="eastAsia"/>
          <w:b/>
          <w:bCs/>
          <w:i/>
          <w:iCs/>
          <w:sz w:val="20"/>
          <w:szCs w:val="22"/>
        </w:rPr>
        <w:t xml:space="preserve"> </w:t>
      </w:r>
      <w:r w:rsidR="00A03847">
        <w:rPr>
          <w:rFonts w:ascii="Times New Roman" w:hAnsi="Times New Roman" w:cs="Times New Roman" w:hint="eastAsia"/>
          <w:b/>
          <w:bCs/>
          <w:i/>
          <w:iCs/>
          <w:sz w:val="20"/>
          <w:szCs w:val="22"/>
        </w:rPr>
        <w:t>Create</w:t>
      </w:r>
      <w:r w:rsidR="00A03847">
        <w:rPr>
          <w:rFonts w:ascii="Times New Roman" w:hAnsi="Times New Roman" w:cs="Times New Roman"/>
          <w:b/>
          <w:bCs/>
          <w:i/>
          <w:iCs/>
          <w:sz w:val="20"/>
          <w:szCs w:val="22"/>
        </w:rPr>
        <w:t xml:space="preserve"> </w:t>
      </w:r>
      <w:r>
        <w:rPr>
          <w:rFonts w:ascii="Times New Roman" w:hAnsi="Times New Roman" w:cs="Times New Roman" w:hint="eastAsia"/>
          <w:b/>
          <w:bCs/>
          <w:i/>
          <w:iCs/>
          <w:sz w:val="20"/>
          <w:szCs w:val="22"/>
        </w:rPr>
        <w:t>broker</w:t>
      </w:r>
    </w:p>
    <w:p w14:paraId="795620E3" w14:textId="77777777" w:rsidR="005B55EA" w:rsidRDefault="005B55EA" w:rsidP="005B55EA">
      <w:pPr>
        <w:rPr>
          <w:rFonts w:ascii="Times New Roman" w:hAnsi="Times New Roman" w:cs="Times New Roman"/>
          <w:b/>
          <w:bCs/>
          <w:color w:val="000000"/>
          <w:sz w:val="22"/>
          <w:szCs w:val="22"/>
        </w:rPr>
      </w:pPr>
    </w:p>
    <w:p w14:paraId="572EF4D9" w14:textId="20EAD16A" w:rsidR="005B55EA" w:rsidRDefault="005B55EA" w:rsidP="005B55EA">
      <w:pPr>
        <w:rPr>
          <w:rFonts w:ascii="Times New Roman" w:hAnsi="Times New Roman" w:cs="Times New Roman" w:hint="eastAsia"/>
          <w:sz w:val="28"/>
          <w:szCs w:val="36"/>
        </w:rPr>
      </w:pPr>
      <w:r>
        <w:rPr>
          <w:rFonts w:ascii="Times New Roman" w:hAnsi="Times New Roman" w:cs="Times New Roman" w:hint="eastAsia"/>
          <w:color w:val="000000"/>
          <w:sz w:val="22"/>
          <w:szCs w:val="22"/>
        </w:rPr>
        <w:t>(</w:t>
      </w:r>
      <w:r>
        <w:rPr>
          <w:rFonts w:ascii="Times New Roman" w:hAnsi="Times New Roman" w:cs="Times New Roman"/>
          <w:color w:val="000000"/>
          <w:sz w:val="22"/>
          <w:szCs w:val="22"/>
        </w:rPr>
        <w:t>2</w:t>
      </w:r>
      <w:r>
        <w:rPr>
          <w:rFonts w:ascii="Times New Roman" w:hAnsi="Times New Roman" w:cs="Times New Roman"/>
          <w:color w:val="000000"/>
          <w:sz w:val="22"/>
          <w:szCs w:val="22"/>
        </w:rPr>
        <w:t xml:space="preserve">) </w:t>
      </w:r>
      <w:r>
        <w:rPr>
          <w:rFonts w:ascii="Times New Roman" w:hAnsi="Times New Roman" w:cs="Times New Roman" w:hint="eastAsia"/>
          <w:color w:val="000000"/>
          <w:sz w:val="22"/>
          <w:szCs w:val="22"/>
        </w:rPr>
        <w:t>Creat</w:t>
      </w:r>
      <w:r>
        <w:rPr>
          <w:rFonts w:ascii="Times New Roman" w:hAnsi="Times New Roman" w:cs="Times New Roman" w:hint="eastAsia"/>
          <w:color w:val="000000"/>
          <w:sz w:val="22"/>
          <w:szCs w:val="22"/>
        </w:rPr>
        <w:t>ing</w:t>
      </w:r>
      <w:r>
        <w:rPr>
          <w:rFonts w:ascii="Times New Roman" w:hAnsi="Times New Roman" w:cs="Times New Roman"/>
          <w:color w:val="000000"/>
          <w:sz w:val="22"/>
          <w:szCs w:val="22"/>
        </w:rPr>
        <w:t xml:space="preserve"> </w:t>
      </w:r>
      <w:r w:rsidR="004002F9">
        <w:rPr>
          <w:rFonts w:ascii="Times New Roman" w:hAnsi="Times New Roman" w:cs="Times New Roman"/>
          <w:color w:val="000000"/>
          <w:sz w:val="22"/>
          <w:szCs w:val="22"/>
        </w:rPr>
        <w:t>s</w:t>
      </w:r>
      <w:r>
        <w:rPr>
          <w:rFonts w:ascii="Times New Roman" w:hAnsi="Times New Roman" w:cs="Times New Roman" w:hint="eastAsia"/>
          <w:color w:val="000000"/>
          <w:sz w:val="22"/>
          <w:szCs w:val="22"/>
        </w:rPr>
        <w:t>ource</w:t>
      </w:r>
    </w:p>
    <w:p w14:paraId="76315F24" w14:textId="0FF86525" w:rsidR="005B55EA" w:rsidRPr="002C3D3A" w:rsidRDefault="002C3D3A">
      <w:pPr>
        <w:rPr>
          <w:rFonts w:ascii="Times New Roman" w:hAnsi="Times New Roman" w:cs="Times New Roman" w:hint="eastAsia"/>
          <w:b/>
          <w:bCs/>
          <w:sz w:val="22"/>
          <w:szCs w:val="28"/>
        </w:rPr>
      </w:pPr>
      <w:r>
        <w:rPr>
          <w:rFonts w:ascii="Times New Roman" w:hAnsi="Times New Roman" w:cs="Times New Roman" w:hint="eastAsia"/>
          <w:b/>
          <w:bCs/>
          <w:sz w:val="22"/>
          <w:szCs w:val="28"/>
        </w:rPr>
        <w:t>Command</w:t>
      </w:r>
      <w:r>
        <w:rPr>
          <w:rFonts w:ascii="Times New Roman" w:hAnsi="Times New Roman" w:cs="Times New Roman"/>
          <w:b/>
          <w:bCs/>
          <w:sz w:val="22"/>
          <w:szCs w:val="28"/>
        </w:rPr>
        <w:t>:</w:t>
      </w:r>
    </w:p>
    <w:p w14:paraId="391ED3CE" w14:textId="77777777" w:rsidR="00C25BD8" w:rsidRDefault="00000000">
      <w:pPr>
        <w:rPr>
          <w:rFonts w:ascii="Times New Roman" w:hAnsi="Times New Roman" w:cs="Times New Roman"/>
          <w:color w:val="000000"/>
          <w:sz w:val="22"/>
          <w:szCs w:val="22"/>
          <w:shd w:val="pct10" w:color="auto" w:fill="FFFFFF"/>
        </w:rPr>
      </w:pPr>
      <w:r>
        <w:rPr>
          <w:rFonts w:ascii="Times New Roman" w:hAnsi="Times New Roman" w:cs="Times New Roman" w:hint="eastAsia"/>
          <w:color w:val="000000"/>
          <w:sz w:val="22"/>
          <w:szCs w:val="22"/>
          <w:shd w:val="pct10" w:color="auto" w:fill="FFFFFF"/>
        </w:rPr>
        <w:t>kn service apply -f cloudevents-player.yaml</w:t>
      </w:r>
    </w:p>
    <w:p w14:paraId="6EB047B2" w14:textId="77777777" w:rsidR="00C25BD8" w:rsidRDefault="00000000">
      <w:pPr>
        <w:rPr>
          <w:rFonts w:ascii="Times New Roman" w:hAnsi="Times New Roman" w:cs="Times New Roman"/>
          <w:color w:val="000000"/>
          <w:sz w:val="22"/>
          <w:szCs w:val="22"/>
          <w:shd w:val="pct10" w:color="auto" w:fill="FFFFFF"/>
        </w:rPr>
      </w:pPr>
      <w:r>
        <w:rPr>
          <w:rFonts w:ascii="Times New Roman" w:hAnsi="Times New Roman" w:cs="Times New Roman" w:hint="eastAsia"/>
          <w:color w:val="000000"/>
          <w:sz w:val="22"/>
          <w:szCs w:val="22"/>
          <w:shd w:val="pct10" w:color="auto" w:fill="FFFFFF"/>
        </w:rPr>
        <w:t>kn service list</w:t>
      </w:r>
    </w:p>
    <w:p w14:paraId="7BBB6AE7" w14:textId="77777777" w:rsidR="00C25BD8" w:rsidRDefault="00000000">
      <w:pPr>
        <w:rPr>
          <w:rFonts w:ascii="Times New Roman" w:hAnsi="Times New Roman" w:cs="Times New Roman"/>
          <w:color w:val="000000"/>
          <w:sz w:val="22"/>
          <w:szCs w:val="22"/>
          <w:shd w:val="pct10" w:color="auto" w:fill="FFFFFF"/>
        </w:rPr>
      </w:pPr>
      <w:r>
        <w:rPr>
          <w:rFonts w:ascii="Times New Roman" w:hAnsi="Times New Roman" w:cs="Times New Roman" w:hint="eastAsia"/>
          <w:color w:val="000000"/>
          <w:sz w:val="22"/>
          <w:szCs w:val="22"/>
          <w:shd w:val="pct10" w:color="auto" w:fill="FFFFFF"/>
        </w:rPr>
        <w:t>kubectl get pods -n default</w:t>
      </w:r>
    </w:p>
    <w:p w14:paraId="600107D8" w14:textId="77777777" w:rsidR="00C25BD8" w:rsidRDefault="00000000">
      <w:pPr>
        <w:rPr>
          <w:rFonts w:ascii="Times New Roman" w:hAnsi="Times New Roman" w:cs="Times New Roman"/>
          <w:color w:val="000000"/>
          <w:sz w:val="22"/>
          <w:szCs w:val="22"/>
          <w:shd w:val="pct10" w:color="auto" w:fill="FFFFFF"/>
        </w:rPr>
      </w:pPr>
      <w:r>
        <w:rPr>
          <w:rFonts w:ascii="Times New Roman" w:hAnsi="Times New Roman" w:cs="Times New Roman" w:hint="eastAsia"/>
          <w:color w:val="000000"/>
          <w:sz w:val="22"/>
          <w:szCs w:val="22"/>
          <w:shd w:val="pct10" w:color="auto" w:fill="FFFFFF"/>
        </w:rPr>
        <w:t>kubectl port-forward cloudevents-player-00001-deployment-6979b56d96-64l9f 8080:8080</w:t>
      </w:r>
    </w:p>
    <w:p w14:paraId="0F37B1E5" w14:textId="77777777" w:rsidR="003071FC" w:rsidRDefault="002C3D3A" w:rsidP="003071FC">
      <w:pPr>
        <w:rPr>
          <w:rFonts w:ascii="-webkit-standard" w:hAnsi="-webkit-standard"/>
          <w:color w:val="000000"/>
          <w:sz w:val="27"/>
          <w:szCs w:val="27"/>
        </w:rPr>
      </w:pPr>
      <w:r>
        <w:rPr>
          <w:rFonts w:ascii="Times New Roman" w:hAnsi="Times New Roman" w:cs="Times New Roman" w:hint="eastAsia"/>
          <w:b/>
          <w:bCs/>
          <w:sz w:val="22"/>
          <w:szCs w:val="28"/>
        </w:rPr>
        <w:t>N</w:t>
      </w:r>
      <w:r>
        <w:rPr>
          <w:rFonts w:ascii="Times New Roman" w:hAnsi="Times New Roman" w:cs="Times New Roman"/>
          <w:b/>
          <w:bCs/>
          <w:sz w:val="22"/>
          <w:szCs w:val="28"/>
        </w:rPr>
        <w:t>ote:</w:t>
      </w:r>
      <w:r w:rsidR="003071FC" w:rsidRPr="003071FC">
        <w:rPr>
          <w:rFonts w:ascii="-webkit-standard" w:hAnsi="-webkit-standard"/>
          <w:color w:val="000000"/>
          <w:sz w:val="27"/>
          <w:szCs w:val="27"/>
        </w:rPr>
        <w:t xml:space="preserve"> </w:t>
      </w:r>
    </w:p>
    <w:p w14:paraId="7CA3C558" w14:textId="66B04F7E" w:rsidR="006E0D83" w:rsidRPr="003071FC" w:rsidRDefault="003071FC">
      <w:pPr>
        <w:rPr>
          <w:rFonts w:ascii="Times New Roman" w:hAnsi="Times New Roman" w:cs="Times New Roman" w:hint="eastAsia"/>
          <w:color w:val="000000"/>
          <w:sz w:val="22"/>
          <w:szCs w:val="22"/>
        </w:rPr>
      </w:pPr>
      <w:r w:rsidRPr="003071FC">
        <w:rPr>
          <w:rFonts w:ascii="Times New Roman" w:hAnsi="Times New Roman" w:cs="Times New Roman"/>
          <w:color w:val="000000"/>
          <w:sz w:val="22"/>
          <w:szCs w:val="22"/>
        </w:rPr>
        <w:t>Deploying the CloudEvents Player as an event source allows the cluster to generate events. Port-forwarding enables local testing and confirms that the source service is operational.</w:t>
      </w:r>
    </w:p>
    <w:p w14:paraId="0412BD14" w14:textId="2375FDC0" w:rsidR="005B55EA" w:rsidRDefault="005B55EA" w:rsidP="00B839C9">
      <w:pPr>
        <w:jc w:val="center"/>
        <w:rPr>
          <w:rFonts w:ascii="Times New Roman" w:hAnsi="Times New Roman" w:cs="Times New Roman"/>
          <w:color w:val="000000"/>
          <w:sz w:val="22"/>
          <w:szCs w:val="22"/>
          <w:shd w:val="pct10" w:color="auto" w:fill="FFFFFF"/>
        </w:rPr>
      </w:pPr>
      <w:r>
        <w:rPr>
          <w:noProof/>
        </w:rPr>
        <w:drawing>
          <wp:inline distT="0" distB="0" distL="114300" distR="114300" wp14:anchorId="76EC879D" wp14:editId="645FB4E8">
            <wp:extent cx="4230356" cy="1860970"/>
            <wp:effectExtent l="0" t="0" r="0" b="6350"/>
            <wp:docPr id="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pic:cNvPicPr>
                      <a:picLocks noChangeAspect="1"/>
                    </pic:cNvPicPr>
                  </pic:nvPicPr>
                  <pic:blipFill>
                    <a:blip r:embed="rId12"/>
                    <a:stretch>
                      <a:fillRect/>
                    </a:stretch>
                  </pic:blipFill>
                  <pic:spPr>
                    <a:xfrm>
                      <a:off x="0" y="0"/>
                      <a:ext cx="4264257" cy="1875883"/>
                    </a:xfrm>
                    <a:prstGeom prst="rect">
                      <a:avLst/>
                    </a:prstGeom>
                    <a:noFill/>
                    <a:ln>
                      <a:noFill/>
                    </a:ln>
                  </pic:spPr>
                </pic:pic>
              </a:graphicData>
            </a:graphic>
          </wp:inline>
        </w:drawing>
      </w:r>
    </w:p>
    <w:p w14:paraId="009463E1" w14:textId="6C31AB4D" w:rsidR="006E0D83" w:rsidRPr="00B839C9" w:rsidRDefault="006E0D83" w:rsidP="00B839C9">
      <w:pPr>
        <w:jc w:val="center"/>
        <w:rPr>
          <w:rFonts w:ascii="Times New Roman" w:hAnsi="Times New Roman" w:cs="Times New Roman" w:hint="eastAsia"/>
          <w:b/>
          <w:bCs/>
          <w:i/>
          <w:iCs/>
          <w:sz w:val="20"/>
          <w:szCs w:val="22"/>
        </w:rPr>
      </w:pPr>
      <w:r>
        <w:rPr>
          <w:rFonts w:ascii="Times New Roman" w:hAnsi="Times New Roman" w:cs="Times New Roman"/>
          <w:b/>
          <w:bCs/>
          <w:i/>
          <w:iCs/>
          <w:sz w:val="20"/>
          <w:szCs w:val="22"/>
        </w:rPr>
        <w:t>Figure</w:t>
      </w:r>
      <w:r>
        <w:rPr>
          <w:rFonts w:ascii="Times New Roman" w:hAnsi="Times New Roman" w:cs="Times New Roman" w:hint="eastAsia"/>
          <w:b/>
          <w:bCs/>
          <w:i/>
          <w:iCs/>
          <w:sz w:val="20"/>
          <w:szCs w:val="22"/>
        </w:rPr>
        <w:t>1</w:t>
      </w:r>
      <w:r>
        <w:rPr>
          <w:rFonts w:ascii="Times New Roman" w:hAnsi="Times New Roman" w:cs="Times New Roman"/>
          <w:b/>
          <w:bCs/>
          <w:i/>
          <w:iCs/>
          <w:sz w:val="20"/>
          <w:szCs w:val="22"/>
        </w:rPr>
        <w:t>:</w:t>
      </w:r>
      <w:r>
        <w:rPr>
          <w:rFonts w:ascii="Times New Roman" w:hAnsi="Times New Roman" w:cs="Times New Roman" w:hint="eastAsia"/>
          <w:b/>
          <w:bCs/>
          <w:i/>
          <w:iCs/>
          <w:sz w:val="20"/>
          <w:szCs w:val="22"/>
        </w:rPr>
        <w:t xml:space="preserve"> C</w:t>
      </w:r>
      <w:r>
        <w:rPr>
          <w:rFonts w:ascii="Times New Roman" w:hAnsi="Times New Roman" w:cs="Times New Roman" w:hint="eastAsia"/>
          <w:b/>
          <w:bCs/>
          <w:i/>
          <w:iCs/>
          <w:sz w:val="20"/>
          <w:szCs w:val="22"/>
        </w:rPr>
        <w:t>loudevents</w:t>
      </w:r>
      <w:r>
        <w:rPr>
          <w:rFonts w:ascii="Times New Roman" w:hAnsi="Times New Roman" w:cs="Times New Roman"/>
          <w:b/>
          <w:bCs/>
          <w:i/>
          <w:iCs/>
          <w:sz w:val="20"/>
          <w:szCs w:val="22"/>
        </w:rPr>
        <w:t xml:space="preserve"> -</w:t>
      </w:r>
      <w:r>
        <w:rPr>
          <w:rFonts w:ascii="Times New Roman" w:hAnsi="Times New Roman" w:cs="Times New Roman" w:hint="eastAsia"/>
          <w:b/>
          <w:bCs/>
          <w:i/>
          <w:iCs/>
          <w:sz w:val="20"/>
          <w:szCs w:val="22"/>
        </w:rPr>
        <w:t xml:space="preserve"> player</w:t>
      </w:r>
      <w:r>
        <w:rPr>
          <w:rFonts w:ascii="Times New Roman" w:hAnsi="Times New Roman" w:cs="Times New Roman"/>
          <w:b/>
          <w:bCs/>
          <w:i/>
          <w:iCs/>
          <w:sz w:val="20"/>
          <w:szCs w:val="22"/>
        </w:rPr>
        <w:t xml:space="preserve"> </w:t>
      </w:r>
      <w:r>
        <w:rPr>
          <w:rFonts w:ascii="Times New Roman" w:hAnsi="Times New Roman" w:cs="Times New Roman" w:hint="eastAsia"/>
          <w:b/>
          <w:bCs/>
          <w:i/>
          <w:iCs/>
          <w:sz w:val="20"/>
          <w:szCs w:val="22"/>
        </w:rPr>
        <w:t>yaml</w:t>
      </w:r>
      <w:r>
        <w:rPr>
          <w:rFonts w:ascii="Times New Roman" w:hAnsi="Times New Roman" w:cs="Times New Roman"/>
          <w:b/>
          <w:bCs/>
          <w:i/>
          <w:iCs/>
          <w:sz w:val="20"/>
          <w:szCs w:val="22"/>
        </w:rPr>
        <w:t xml:space="preserve"> </w:t>
      </w:r>
      <w:r>
        <w:rPr>
          <w:rFonts w:ascii="Times New Roman" w:hAnsi="Times New Roman" w:cs="Times New Roman" w:hint="eastAsia"/>
          <w:b/>
          <w:bCs/>
          <w:i/>
          <w:iCs/>
          <w:sz w:val="20"/>
          <w:szCs w:val="22"/>
        </w:rPr>
        <w:t>file</w:t>
      </w:r>
    </w:p>
    <w:p w14:paraId="6D73C015" w14:textId="025E2398" w:rsidR="005B55EA" w:rsidRDefault="005B55EA" w:rsidP="00B839C9">
      <w:pPr>
        <w:jc w:val="center"/>
        <w:rPr>
          <w:rFonts w:ascii="Times New Roman" w:hAnsi="Times New Roman" w:cs="Times New Roman" w:hint="eastAsia"/>
          <w:color w:val="000000"/>
          <w:sz w:val="22"/>
          <w:szCs w:val="22"/>
          <w:shd w:val="pct10" w:color="auto" w:fill="FFFFFF"/>
        </w:rPr>
      </w:pPr>
      <w:r>
        <w:rPr>
          <w:noProof/>
        </w:rPr>
        <w:drawing>
          <wp:inline distT="0" distB="0" distL="114300" distR="114300" wp14:anchorId="70882C99" wp14:editId="5306AE8F">
            <wp:extent cx="4190162" cy="1896403"/>
            <wp:effectExtent l="0" t="0" r="1270" b="0"/>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13"/>
                    <a:stretch>
                      <a:fillRect/>
                    </a:stretch>
                  </pic:blipFill>
                  <pic:spPr>
                    <a:xfrm>
                      <a:off x="0" y="0"/>
                      <a:ext cx="4255338" cy="1925901"/>
                    </a:xfrm>
                    <a:prstGeom prst="rect">
                      <a:avLst/>
                    </a:prstGeom>
                    <a:noFill/>
                    <a:ln>
                      <a:noFill/>
                    </a:ln>
                  </pic:spPr>
                </pic:pic>
              </a:graphicData>
            </a:graphic>
          </wp:inline>
        </w:drawing>
      </w:r>
    </w:p>
    <w:p w14:paraId="44B26210" w14:textId="59D6189A" w:rsidR="005B55EA" w:rsidRPr="0001276A" w:rsidRDefault="005B55EA" w:rsidP="0001276A">
      <w:pPr>
        <w:jc w:val="center"/>
        <w:rPr>
          <w:rFonts w:ascii="Times New Roman" w:hAnsi="Times New Roman" w:cs="Times New Roman" w:hint="eastAsia"/>
          <w:b/>
          <w:bCs/>
          <w:i/>
          <w:iCs/>
          <w:sz w:val="20"/>
          <w:szCs w:val="22"/>
        </w:rPr>
      </w:pPr>
      <w:r>
        <w:rPr>
          <w:rFonts w:ascii="Times New Roman" w:hAnsi="Times New Roman" w:cs="Times New Roman"/>
          <w:b/>
          <w:bCs/>
          <w:i/>
          <w:iCs/>
          <w:sz w:val="20"/>
          <w:szCs w:val="22"/>
        </w:rPr>
        <w:t>Figure</w:t>
      </w:r>
      <w:r>
        <w:rPr>
          <w:rFonts w:ascii="Times New Roman" w:hAnsi="Times New Roman" w:cs="Times New Roman" w:hint="eastAsia"/>
          <w:b/>
          <w:bCs/>
          <w:i/>
          <w:iCs/>
          <w:sz w:val="20"/>
          <w:szCs w:val="22"/>
        </w:rPr>
        <w:t>2</w:t>
      </w:r>
      <w:r>
        <w:rPr>
          <w:rFonts w:ascii="Times New Roman" w:hAnsi="Times New Roman" w:cs="Times New Roman"/>
          <w:b/>
          <w:bCs/>
          <w:i/>
          <w:iCs/>
          <w:sz w:val="20"/>
          <w:szCs w:val="22"/>
        </w:rPr>
        <w:t>:</w:t>
      </w:r>
      <w:r w:rsidRPr="00B839C9">
        <w:rPr>
          <w:rFonts w:ascii="Times New Roman" w:hAnsi="Times New Roman" w:cs="Times New Roman"/>
          <w:b/>
          <w:bCs/>
          <w:i/>
          <w:iCs/>
          <w:sz w:val="20"/>
          <w:szCs w:val="22"/>
        </w:rPr>
        <w:t xml:space="preserve"> </w:t>
      </w:r>
      <w:r w:rsidR="00B425DC">
        <w:rPr>
          <w:rFonts w:ascii="Times New Roman" w:hAnsi="Times New Roman" w:cs="Times New Roman" w:hint="eastAsia"/>
          <w:b/>
          <w:bCs/>
          <w:i/>
          <w:iCs/>
          <w:sz w:val="20"/>
          <w:szCs w:val="22"/>
        </w:rPr>
        <w:t>D</w:t>
      </w:r>
      <w:r w:rsidRPr="00B839C9">
        <w:rPr>
          <w:rFonts w:ascii="Times New Roman" w:hAnsi="Times New Roman" w:cs="Times New Roman" w:hint="eastAsia"/>
          <w:b/>
          <w:bCs/>
          <w:i/>
          <w:iCs/>
          <w:sz w:val="20"/>
          <w:szCs w:val="22"/>
        </w:rPr>
        <w:t>eploy cloudevents player service</w:t>
      </w:r>
    </w:p>
    <w:p w14:paraId="60E8AB93" w14:textId="474CE4E7" w:rsidR="005B55EA" w:rsidRDefault="005B55EA" w:rsidP="005B55EA">
      <w:pPr>
        <w:rPr>
          <w:rFonts w:ascii="Times New Roman" w:hAnsi="Times New Roman" w:cs="Times New Roman"/>
          <w:color w:val="000000"/>
          <w:sz w:val="22"/>
          <w:szCs w:val="22"/>
        </w:rPr>
      </w:pPr>
      <w:r>
        <w:rPr>
          <w:rFonts w:ascii="Times New Roman" w:hAnsi="Times New Roman" w:cs="Times New Roman" w:hint="eastAsia"/>
          <w:color w:val="000000"/>
          <w:sz w:val="22"/>
          <w:szCs w:val="22"/>
        </w:rPr>
        <w:lastRenderedPageBreak/>
        <w:t>(</w:t>
      </w:r>
      <w:r>
        <w:rPr>
          <w:rFonts w:ascii="Times New Roman" w:hAnsi="Times New Roman" w:cs="Times New Roman"/>
          <w:color w:val="000000"/>
          <w:sz w:val="22"/>
          <w:szCs w:val="22"/>
        </w:rPr>
        <w:t>3</w:t>
      </w:r>
      <w:r>
        <w:rPr>
          <w:rFonts w:ascii="Times New Roman" w:hAnsi="Times New Roman" w:cs="Times New Roman"/>
          <w:color w:val="000000"/>
          <w:sz w:val="22"/>
          <w:szCs w:val="22"/>
        </w:rPr>
        <w:t xml:space="preserve">) </w:t>
      </w:r>
      <w:r>
        <w:rPr>
          <w:rFonts w:ascii="Times New Roman" w:hAnsi="Times New Roman" w:cs="Times New Roman" w:hint="eastAsia"/>
          <w:color w:val="000000"/>
          <w:sz w:val="22"/>
          <w:szCs w:val="22"/>
        </w:rPr>
        <w:t>Creating</w:t>
      </w:r>
      <w:r>
        <w:rPr>
          <w:rFonts w:ascii="Times New Roman" w:hAnsi="Times New Roman" w:cs="Times New Roman"/>
          <w:color w:val="000000"/>
          <w:sz w:val="22"/>
          <w:szCs w:val="22"/>
        </w:rPr>
        <w:t xml:space="preserve"> </w:t>
      </w:r>
      <w:r>
        <w:rPr>
          <w:rFonts w:ascii="Times New Roman" w:hAnsi="Times New Roman" w:cs="Times New Roman" w:hint="eastAsia"/>
          <w:color w:val="000000"/>
          <w:sz w:val="22"/>
          <w:szCs w:val="22"/>
        </w:rPr>
        <w:t>binding</w:t>
      </w:r>
    </w:p>
    <w:p w14:paraId="6BF64F0D" w14:textId="33FC7589" w:rsidR="002C3D3A" w:rsidRPr="002C3D3A" w:rsidRDefault="002C3D3A" w:rsidP="005B55EA">
      <w:pPr>
        <w:rPr>
          <w:rFonts w:ascii="Times New Roman" w:hAnsi="Times New Roman" w:cs="Times New Roman" w:hint="eastAsia"/>
          <w:b/>
          <w:bCs/>
          <w:sz w:val="22"/>
          <w:szCs w:val="28"/>
        </w:rPr>
      </w:pPr>
      <w:r>
        <w:rPr>
          <w:rFonts w:ascii="Times New Roman" w:hAnsi="Times New Roman" w:cs="Times New Roman" w:hint="eastAsia"/>
          <w:b/>
          <w:bCs/>
          <w:sz w:val="22"/>
          <w:szCs w:val="28"/>
        </w:rPr>
        <w:t>Command</w:t>
      </w:r>
      <w:r>
        <w:rPr>
          <w:rFonts w:ascii="Times New Roman" w:hAnsi="Times New Roman" w:cs="Times New Roman"/>
          <w:b/>
          <w:bCs/>
          <w:sz w:val="22"/>
          <w:szCs w:val="28"/>
        </w:rPr>
        <w:t>:</w:t>
      </w:r>
    </w:p>
    <w:p w14:paraId="3ABB51D0" w14:textId="77777777" w:rsidR="005B55EA" w:rsidRPr="005B55EA" w:rsidRDefault="005B55EA" w:rsidP="005B55EA">
      <w:pPr>
        <w:rPr>
          <w:rFonts w:ascii="Times New Roman" w:hAnsi="Times New Roman" w:cs="Times New Roman" w:hint="eastAsia"/>
          <w:color w:val="000000"/>
          <w:sz w:val="22"/>
          <w:szCs w:val="22"/>
          <w:shd w:val="pct10" w:color="auto" w:fill="FFFFFF"/>
        </w:rPr>
      </w:pPr>
      <w:r>
        <w:rPr>
          <w:rFonts w:ascii="Times New Roman" w:hAnsi="Times New Roman" w:cs="Times New Roman" w:hint="eastAsia"/>
          <w:color w:val="000000"/>
          <w:sz w:val="22"/>
          <w:szCs w:val="22"/>
          <w:shd w:val="pct10" w:color="auto" w:fill="FFFFFF"/>
        </w:rPr>
        <w:t xml:space="preserve">kn source binding create ce-player-binding --subject </w:t>
      </w:r>
    </w:p>
    <w:p w14:paraId="3F3E601F" w14:textId="77777777" w:rsidR="005B55EA" w:rsidRDefault="005B55EA" w:rsidP="005B55EA">
      <w:pPr>
        <w:rPr>
          <w:rFonts w:ascii="Times New Roman" w:hAnsi="Times New Roman" w:cs="Times New Roman"/>
          <w:color w:val="000000"/>
          <w:sz w:val="22"/>
          <w:szCs w:val="22"/>
          <w:shd w:val="pct10" w:color="auto" w:fill="FFFFFF"/>
        </w:rPr>
      </w:pPr>
      <w:r>
        <w:rPr>
          <w:rFonts w:ascii="Times New Roman" w:hAnsi="Times New Roman" w:cs="Times New Roman" w:hint="eastAsia"/>
          <w:color w:val="000000"/>
          <w:sz w:val="22"/>
          <w:szCs w:val="22"/>
          <w:shd w:val="pct10" w:color="auto" w:fill="FFFFFF"/>
        </w:rPr>
        <w:t>"Service:serving.knative.dev/v1:cloudevents-player" --sink broker:example-broker</w:t>
      </w:r>
    </w:p>
    <w:p w14:paraId="5A1D1A5D" w14:textId="77777777" w:rsidR="00252109" w:rsidRDefault="005B55EA">
      <w:pPr>
        <w:rPr>
          <w:rFonts w:ascii="Times New Roman" w:hAnsi="Times New Roman" w:cs="Times New Roman"/>
          <w:color w:val="000000"/>
          <w:sz w:val="22"/>
          <w:szCs w:val="22"/>
          <w:shd w:val="pct10" w:color="auto" w:fill="FFFFFF"/>
        </w:rPr>
      </w:pPr>
      <w:r>
        <w:rPr>
          <w:rFonts w:ascii="Times New Roman" w:hAnsi="Times New Roman" w:cs="Times New Roman" w:hint="eastAsia"/>
          <w:color w:val="000000"/>
          <w:sz w:val="22"/>
          <w:szCs w:val="22"/>
          <w:shd w:val="pct10" w:color="auto" w:fill="FFFFFF"/>
        </w:rPr>
        <w:t>kubectl get sinkbindings</w:t>
      </w:r>
    </w:p>
    <w:p w14:paraId="315A430B" w14:textId="54C1EC14" w:rsidR="00C25BD8" w:rsidRDefault="002C3D3A">
      <w:pPr>
        <w:rPr>
          <w:rFonts w:ascii="Times New Roman" w:hAnsi="Times New Roman" w:cs="Times New Roman"/>
          <w:b/>
          <w:bCs/>
          <w:sz w:val="22"/>
          <w:szCs w:val="28"/>
        </w:rPr>
      </w:pPr>
      <w:r>
        <w:rPr>
          <w:rFonts w:ascii="Times New Roman" w:hAnsi="Times New Roman" w:cs="Times New Roman" w:hint="eastAsia"/>
          <w:b/>
          <w:bCs/>
          <w:sz w:val="22"/>
          <w:szCs w:val="28"/>
        </w:rPr>
        <w:t>N</w:t>
      </w:r>
      <w:r>
        <w:rPr>
          <w:rFonts w:ascii="Times New Roman" w:hAnsi="Times New Roman" w:cs="Times New Roman"/>
          <w:b/>
          <w:bCs/>
          <w:sz w:val="22"/>
          <w:szCs w:val="28"/>
        </w:rPr>
        <w:t>ote:</w:t>
      </w:r>
    </w:p>
    <w:p w14:paraId="2E8AB061" w14:textId="00B32092" w:rsidR="00115223" w:rsidRPr="00B425DC" w:rsidRDefault="00115223">
      <w:pPr>
        <w:rPr>
          <w:rFonts w:ascii="Times New Roman" w:hAnsi="Times New Roman" w:cs="Times New Roman" w:hint="eastAsia"/>
          <w:color w:val="000000"/>
          <w:sz w:val="22"/>
          <w:szCs w:val="22"/>
        </w:rPr>
      </w:pPr>
      <w:r w:rsidRPr="00B425DC">
        <w:rPr>
          <w:rFonts w:ascii="Times New Roman" w:hAnsi="Times New Roman" w:cs="Times New Roman"/>
          <w:color w:val="000000"/>
          <w:sz w:val="22"/>
          <w:szCs w:val="22"/>
        </w:rPr>
        <w:t xml:space="preserve">Binding the CloudEvents Player to the Broker ensures that events are automatically routed from the source to the broker. </w:t>
      </w:r>
    </w:p>
    <w:p w14:paraId="45E63038" w14:textId="77777777" w:rsidR="002C3D3A" w:rsidRDefault="002C3D3A" w:rsidP="002C3D3A">
      <w:pPr>
        <w:jc w:val="center"/>
      </w:pPr>
      <w:r>
        <w:rPr>
          <w:noProof/>
        </w:rPr>
        <w:drawing>
          <wp:inline distT="0" distB="0" distL="114300" distR="114300" wp14:anchorId="3D56054C" wp14:editId="28160768">
            <wp:extent cx="5267960" cy="468630"/>
            <wp:effectExtent l="0" t="0" r="2540" b="1270"/>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14"/>
                    <a:stretch>
                      <a:fillRect/>
                    </a:stretch>
                  </pic:blipFill>
                  <pic:spPr>
                    <a:xfrm>
                      <a:off x="0" y="0"/>
                      <a:ext cx="5267960" cy="468630"/>
                    </a:xfrm>
                    <a:prstGeom prst="rect">
                      <a:avLst/>
                    </a:prstGeom>
                    <a:noFill/>
                    <a:ln>
                      <a:noFill/>
                    </a:ln>
                  </pic:spPr>
                </pic:pic>
              </a:graphicData>
            </a:graphic>
          </wp:inline>
        </w:drawing>
      </w:r>
    </w:p>
    <w:p w14:paraId="2AD4B5FA" w14:textId="65FA1622" w:rsidR="002C3D3A" w:rsidRDefault="002C3D3A" w:rsidP="002C3D3A">
      <w:pPr>
        <w:jc w:val="center"/>
        <w:rPr>
          <w:rFonts w:ascii="Times New Roman" w:hAnsi="Times New Roman" w:cs="Times New Roman"/>
          <w:b/>
          <w:bCs/>
          <w:i/>
          <w:iCs/>
          <w:sz w:val="20"/>
          <w:szCs w:val="22"/>
        </w:rPr>
      </w:pPr>
      <w:r>
        <w:rPr>
          <w:rFonts w:ascii="Times New Roman" w:hAnsi="Times New Roman" w:cs="Times New Roman"/>
          <w:b/>
          <w:bCs/>
          <w:i/>
          <w:iCs/>
          <w:sz w:val="20"/>
          <w:szCs w:val="22"/>
        </w:rPr>
        <w:t>Figure</w:t>
      </w:r>
      <w:r w:rsidR="00B425DC">
        <w:rPr>
          <w:rFonts w:ascii="Times New Roman" w:hAnsi="Times New Roman" w:cs="Times New Roman"/>
          <w:b/>
          <w:bCs/>
          <w:i/>
          <w:iCs/>
          <w:sz w:val="20"/>
          <w:szCs w:val="22"/>
        </w:rPr>
        <w:t>1</w:t>
      </w:r>
      <w:r>
        <w:rPr>
          <w:rFonts w:ascii="Times New Roman" w:hAnsi="Times New Roman" w:cs="Times New Roman"/>
          <w:b/>
          <w:bCs/>
          <w:i/>
          <w:iCs/>
          <w:sz w:val="20"/>
          <w:szCs w:val="22"/>
        </w:rPr>
        <w:t>:</w:t>
      </w:r>
      <w:r w:rsidR="00B425DC">
        <w:rPr>
          <w:rFonts w:ascii="Times New Roman" w:hAnsi="Times New Roman" w:cs="Times New Roman"/>
          <w:b/>
          <w:bCs/>
          <w:i/>
          <w:iCs/>
          <w:sz w:val="20"/>
          <w:szCs w:val="22"/>
        </w:rPr>
        <w:t xml:space="preserve"> </w:t>
      </w:r>
      <w:r w:rsidR="00B425DC">
        <w:rPr>
          <w:rFonts w:ascii="Times New Roman" w:hAnsi="Times New Roman" w:cs="Times New Roman" w:hint="eastAsia"/>
          <w:b/>
          <w:bCs/>
          <w:i/>
          <w:iCs/>
          <w:sz w:val="20"/>
          <w:szCs w:val="22"/>
        </w:rPr>
        <w:t>Create</w:t>
      </w:r>
      <w:r w:rsidR="00B425DC">
        <w:rPr>
          <w:rFonts w:ascii="Times New Roman" w:hAnsi="Times New Roman" w:cs="Times New Roman"/>
          <w:b/>
          <w:bCs/>
          <w:i/>
          <w:iCs/>
          <w:sz w:val="20"/>
          <w:szCs w:val="22"/>
        </w:rPr>
        <w:t xml:space="preserve"> </w:t>
      </w:r>
      <w:r w:rsidR="00B425DC">
        <w:rPr>
          <w:rFonts w:ascii="Times New Roman" w:hAnsi="Times New Roman" w:cs="Times New Roman" w:hint="eastAsia"/>
          <w:b/>
          <w:bCs/>
          <w:i/>
          <w:iCs/>
          <w:sz w:val="20"/>
          <w:szCs w:val="22"/>
        </w:rPr>
        <w:t>binding</w:t>
      </w:r>
    </w:p>
    <w:p w14:paraId="4A88E40C" w14:textId="77777777" w:rsidR="00C25BD8" w:rsidRDefault="00C25BD8">
      <w:pPr>
        <w:rPr>
          <w:rFonts w:ascii="Times New Roman" w:hAnsi="Times New Roman" w:cs="Times New Roman" w:hint="eastAsia"/>
          <w:color w:val="000000"/>
          <w:sz w:val="22"/>
          <w:szCs w:val="22"/>
          <w:shd w:val="pct10" w:color="auto" w:fill="FFFFFF"/>
        </w:rPr>
      </w:pPr>
    </w:p>
    <w:p w14:paraId="3BFB4812" w14:textId="17F302F9" w:rsidR="00097D0C" w:rsidRDefault="00097D0C" w:rsidP="00097D0C">
      <w:pPr>
        <w:rPr>
          <w:rFonts w:ascii="Times New Roman" w:hAnsi="Times New Roman" w:cs="Times New Roman" w:hint="eastAsia"/>
          <w:color w:val="000000"/>
          <w:sz w:val="22"/>
          <w:szCs w:val="22"/>
        </w:rPr>
      </w:pPr>
      <w:r>
        <w:rPr>
          <w:rFonts w:ascii="Times New Roman" w:hAnsi="Times New Roman" w:cs="Times New Roman" w:hint="eastAsia"/>
          <w:color w:val="000000"/>
          <w:sz w:val="22"/>
          <w:szCs w:val="22"/>
        </w:rPr>
        <w:t>(</w:t>
      </w:r>
      <w:r>
        <w:rPr>
          <w:rFonts w:ascii="Times New Roman" w:hAnsi="Times New Roman" w:cs="Times New Roman"/>
          <w:color w:val="000000"/>
          <w:sz w:val="22"/>
          <w:szCs w:val="22"/>
        </w:rPr>
        <w:t>4</w:t>
      </w:r>
      <w:r>
        <w:rPr>
          <w:rFonts w:ascii="Times New Roman" w:hAnsi="Times New Roman" w:cs="Times New Roman"/>
          <w:color w:val="000000"/>
          <w:sz w:val="22"/>
          <w:szCs w:val="22"/>
        </w:rPr>
        <w:t xml:space="preserve">) </w:t>
      </w:r>
      <w:r>
        <w:rPr>
          <w:rFonts w:ascii="Times New Roman" w:hAnsi="Times New Roman" w:cs="Times New Roman" w:hint="eastAsia"/>
          <w:color w:val="000000"/>
          <w:sz w:val="22"/>
          <w:szCs w:val="22"/>
        </w:rPr>
        <w:t>Examining</w:t>
      </w:r>
      <w:r>
        <w:rPr>
          <w:rFonts w:ascii="Times New Roman" w:hAnsi="Times New Roman" w:cs="Times New Roman"/>
          <w:color w:val="000000"/>
          <w:sz w:val="22"/>
          <w:szCs w:val="22"/>
        </w:rPr>
        <w:t xml:space="preserve"> </w:t>
      </w:r>
      <w:r>
        <w:rPr>
          <w:rFonts w:ascii="Times New Roman" w:hAnsi="Times New Roman" w:cs="Times New Roman" w:hint="eastAsia"/>
          <w:color w:val="000000"/>
          <w:sz w:val="22"/>
          <w:szCs w:val="22"/>
        </w:rPr>
        <w:t>the</w:t>
      </w:r>
      <w:r>
        <w:rPr>
          <w:rFonts w:ascii="Times New Roman" w:hAnsi="Times New Roman" w:cs="Times New Roman"/>
          <w:color w:val="000000"/>
          <w:sz w:val="22"/>
          <w:szCs w:val="22"/>
        </w:rPr>
        <w:t xml:space="preserve"> </w:t>
      </w:r>
      <w:r>
        <w:rPr>
          <w:rFonts w:ascii="Times New Roman" w:hAnsi="Times New Roman" w:cs="Times New Roman" w:hint="eastAsia"/>
          <w:color w:val="000000"/>
          <w:sz w:val="22"/>
          <w:szCs w:val="22"/>
        </w:rPr>
        <w:t>CloudEvents</w:t>
      </w:r>
      <w:r>
        <w:rPr>
          <w:rFonts w:ascii="Times New Roman" w:hAnsi="Times New Roman" w:cs="Times New Roman"/>
          <w:color w:val="000000"/>
          <w:sz w:val="22"/>
          <w:szCs w:val="22"/>
        </w:rPr>
        <w:t xml:space="preserve"> </w:t>
      </w:r>
      <w:r>
        <w:rPr>
          <w:rFonts w:ascii="Times New Roman" w:hAnsi="Times New Roman" w:cs="Times New Roman" w:hint="eastAsia"/>
          <w:color w:val="000000"/>
          <w:sz w:val="22"/>
          <w:szCs w:val="22"/>
        </w:rPr>
        <w:t>Player</w:t>
      </w:r>
    </w:p>
    <w:p w14:paraId="774A4A1E" w14:textId="6986D41B" w:rsidR="00C25BD8" w:rsidRDefault="000F5B3B">
      <w:pPr>
        <w:jc w:val="both"/>
        <w:rPr>
          <w:rFonts w:ascii="Times New Roman" w:hAnsi="Times New Roman" w:cs="Times New Roman"/>
          <w:color w:val="000000"/>
          <w:sz w:val="22"/>
          <w:szCs w:val="22"/>
          <w:shd w:val="pct15" w:color="auto" w:fill="FFFFFF"/>
        </w:rPr>
      </w:pPr>
      <w:r w:rsidRPr="00A6023F">
        <w:rPr>
          <w:rFonts w:ascii="Times New Roman" w:hAnsi="Times New Roman" w:cs="Times New Roman" w:hint="eastAsia"/>
          <w:color w:val="000000"/>
          <w:sz w:val="22"/>
          <w:szCs w:val="22"/>
          <w:shd w:val="pct15" w:color="auto" w:fill="FFFFFF"/>
        </w:rPr>
        <w:t>http</w:t>
      </w:r>
      <w:r w:rsidRPr="00A6023F">
        <w:rPr>
          <w:rFonts w:ascii="Times New Roman" w:hAnsi="Times New Roman" w:cs="Times New Roman"/>
          <w:color w:val="000000"/>
          <w:sz w:val="22"/>
          <w:szCs w:val="22"/>
          <w:shd w:val="pct15" w:color="auto" w:fill="FFFFFF"/>
        </w:rPr>
        <w:t>://localhost:8080</w:t>
      </w:r>
    </w:p>
    <w:p w14:paraId="0453CF39" w14:textId="77777777" w:rsidR="00117D2A" w:rsidRDefault="00117D2A" w:rsidP="00117D2A">
      <w:pPr>
        <w:rPr>
          <w:rFonts w:ascii="Times New Roman" w:hAnsi="Times New Roman" w:cs="Times New Roman"/>
          <w:b/>
          <w:bCs/>
          <w:sz w:val="22"/>
          <w:szCs w:val="28"/>
        </w:rPr>
      </w:pPr>
      <w:r>
        <w:rPr>
          <w:rFonts w:ascii="Times New Roman" w:hAnsi="Times New Roman" w:cs="Times New Roman" w:hint="eastAsia"/>
          <w:b/>
          <w:bCs/>
          <w:sz w:val="22"/>
          <w:szCs w:val="28"/>
        </w:rPr>
        <w:t>N</w:t>
      </w:r>
      <w:r>
        <w:rPr>
          <w:rFonts w:ascii="Times New Roman" w:hAnsi="Times New Roman" w:cs="Times New Roman"/>
          <w:b/>
          <w:bCs/>
          <w:sz w:val="22"/>
          <w:szCs w:val="28"/>
        </w:rPr>
        <w:t>ote:</w:t>
      </w:r>
    </w:p>
    <w:p w14:paraId="7483EE24" w14:textId="3BFF92B6" w:rsidR="00117D2A" w:rsidRPr="00117D2A" w:rsidRDefault="00117D2A" w:rsidP="00117D2A">
      <w:pPr>
        <w:rPr>
          <w:rFonts w:ascii="Times New Roman" w:hAnsi="Times New Roman" w:cs="Times New Roman" w:hint="eastAsia"/>
          <w:color w:val="000000"/>
          <w:sz w:val="22"/>
          <w:szCs w:val="22"/>
        </w:rPr>
      </w:pPr>
      <w:r w:rsidRPr="00117D2A">
        <w:rPr>
          <w:rFonts w:ascii="Times New Roman" w:hAnsi="Times New Roman" w:cs="Times New Roman"/>
          <w:color w:val="000000"/>
          <w:sz w:val="22"/>
          <w:szCs w:val="22"/>
        </w:rPr>
        <w:t>Accessing the CloudEvents Player verifies that the source service is running</w:t>
      </w:r>
      <w:r>
        <w:rPr>
          <w:rFonts w:ascii="Times New Roman" w:hAnsi="Times New Roman" w:cs="Times New Roman"/>
          <w:color w:val="000000"/>
          <w:sz w:val="22"/>
          <w:szCs w:val="22"/>
        </w:rPr>
        <w:t>.</w:t>
      </w:r>
    </w:p>
    <w:p w14:paraId="780A4E97" w14:textId="38794E20" w:rsidR="00C25BD8" w:rsidRDefault="00000000">
      <w:pPr>
        <w:jc w:val="center"/>
        <w:rPr>
          <w:rFonts w:hint="eastAsia"/>
        </w:rPr>
      </w:pPr>
      <w:r>
        <w:rPr>
          <w:noProof/>
        </w:rPr>
        <w:drawing>
          <wp:inline distT="0" distB="0" distL="114300" distR="114300" wp14:anchorId="44B9E689" wp14:editId="2ACDE053">
            <wp:extent cx="5266055" cy="3420745"/>
            <wp:effectExtent l="0" t="0" r="4445" b="8255"/>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pic:cNvPicPr>
                      <a:picLocks noChangeAspect="1"/>
                    </pic:cNvPicPr>
                  </pic:nvPicPr>
                  <pic:blipFill>
                    <a:blip r:embed="rId15"/>
                    <a:stretch>
                      <a:fillRect/>
                    </a:stretch>
                  </pic:blipFill>
                  <pic:spPr>
                    <a:xfrm>
                      <a:off x="0" y="0"/>
                      <a:ext cx="5266055" cy="3420745"/>
                    </a:xfrm>
                    <a:prstGeom prst="rect">
                      <a:avLst/>
                    </a:prstGeom>
                    <a:noFill/>
                    <a:ln>
                      <a:noFill/>
                    </a:ln>
                  </pic:spPr>
                </pic:pic>
              </a:graphicData>
            </a:graphic>
          </wp:inline>
        </w:drawing>
      </w:r>
    </w:p>
    <w:p w14:paraId="2527C96F" w14:textId="48B04909" w:rsidR="00EB7E89" w:rsidRDefault="003E048A" w:rsidP="003E048A">
      <w:pPr>
        <w:jc w:val="center"/>
        <w:rPr>
          <w:rFonts w:ascii="Times New Roman" w:hAnsi="Times New Roman" w:cs="Times New Roman"/>
          <w:b/>
          <w:bCs/>
          <w:i/>
          <w:iCs/>
          <w:sz w:val="20"/>
          <w:szCs w:val="22"/>
        </w:rPr>
      </w:pPr>
      <w:r>
        <w:rPr>
          <w:rFonts w:ascii="Times New Roman" w:hAnsi="Times New Roman" w:cs="Times New Roman"/>
          <w:b/>
          <w:bCs/>
          <w:i/>
          <w:iCs/>
          <w:sz w:val="20"/>
          <w:szCs w:val="22"/>
        </w:rPr>
        <w:t>Figure</w:t>
      </w:r>
      <w:r w:rsidR="00A6023F">
        <w:rPr>
          <w:rFonts w:ascii="Times New Roman" w:hAnsi="Times New Roman" w:cs="Times New Roman"/>
          <w:b/>
          <w:bCs/>
          <w:i/>
          <w:iCs/>
          <w:sz w:val="20"/>
          <w:szCs w:val="22"/>
        </w:rPr>
        <w:t>1: CloudEvents plyaer</w:t>
      </w:r>
    </w:p>
    <w:p w14:paraId="20B6F027" w14:textId="1A1F3FD3" w:rsidR="003E048A" w:rsidRPr="009F7E2B" w:rsidRDefault="00EB7E89" w:rsidP="009F7E2B">
      <w:pPr>
        <w:rPr>
          <w:rFonts w:ascii="Times New Roman" w:hAnsi="Times New Roman" w:cs="Times New Roman" w:hint="eastAsia"/>
          <w:b/>
          <w:bCs/>
          <w:i/>
          <w:iCs/>
          <w:sz w:val="20"/>
          <w:szCs w:val="22"/>
        </w:rPr>
      </w:pPr>
      <w:r>
        <w:rPr>
          <w:rFonts w:ascii="Times New Roman" w:hAnsi="Times New Roman" w:cs="Times New Roman"/>
          <w:b/>
          <w:bCs/>
          <w:i/>
          <w:iCs/>
          <w:sz w:val="20"/>
          <w:szCs w:val="22"/>
        </w:rPr>
        <w:br w:type="page"/>
      </w:r>
    </w:p>
    <w:p w14:paraId="0A49A7D8" w14:textId="1E415FCD" w:rsidR="00656DA7" w:rsidRDefault="00656DA7" w:rsidP="00656DA7">
      <w:pPr>
        <w:rPr>
          <w:rFonts w:ascii="Times New Roman" w:hAnsi="Times New Roman" w:cs="Times New Roman"/>
          <w:color w:val="000000"/>
          <w:sz w:val="22"/>
          <w:szCs w:val="22"/>
        </w:rPr>
      </w:pPr>
      <w:r>
        <w:rPr>
          <w:rFonts w:ascii="Times New Roman" w:hAnsi="Times New Roman" w:cs="Times New Roman" w:hint="eastAsia"/>
          <w:color w:val="000000"/>
          <w:sz w:val="22"/>
          <w:szCs w:val="22"/>
        </w:rPr>
        <w:lastRenderedPageBreak/>
        <w:t>(</w:t>
      </w:r>
      <w:r>
        <w:rPr>
          <w:rFonts w:ascii="Times New Roman" w:hAnsi="Times New Roman" w:cs="Times New Roman"/>
          <w:color w:val="000000"/>
          <w:sz w:val="22"/>
          <w:szCs w:val="22"/>
        </w:rPr>
        <w:t>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Sending an ev</w:t>
      </w:r>
      <w:r w:rsidR="00BB1C12">
        <w:rPr>
          <w:rFonts w:ascii="Times New Roman" w:hAnsi="Times New Roman" w:cs="Times New Roman"/>
          <w:color w:val="000000"/>
          <w:sz w:val="22"/>
          <w:szCs w:val="22"/>
        </w:rPr>
        <w:t>ent</w:t>
      </w:r>
    </w:p>
    <w:p w14:paraId="55072724" w14:textId="77777777" w:rsidR="00117D2A" w:rsidRDefault="00117D2A" w:rsidP="00117D2A">
      <w:pPr>
        <w:rPr>
          <w:rFonts w:ascii="Times New Roman" w:hAnsi="Times New Roman" w:cs="Times New Roman"/>
          <w:b/>
          <w:bCs/>
          <w:sz w:val="22"/>
          <w:szCs w:val="28"/>
        </w:rPr>
      </w:pPr>
      <w:r>
        <w:rPr>
          <w:rFonts w:ascii="Times New Roman" w:hAnsi="Times New Roman" w:cs="Times New Roman" w:hint="eastAsia"/>
          <w:b/>
          <w:bCs/>
          <w:sz w:val="22"/>
          <w:szCs w:val="28"/>
        </w:rPr>
        <w:t>N</w:t>
      </w:r>
      <w:r>
        <w:rPr>
          <w:rFonts w:ascii="Times New Roman" w:hAnsi="Times New Roman" w:cs="Times New Roman"/>
          <w:b/>
          <w:bCs/>
          <w:sz w:val="22"/>
          <w:szCs w:val="28"/>
        </w:rPr>
        <w:t>ote:</w:t>
      </w:r>
    </w:p>
    <w:p w14:paraId="4D0507C0" w14:textId="7DD004F5" w:rsidR="00117D2A" w:rsidRPr="00DB0EE6" w:rsidRDefault="00DB0EE6" w:rsidP="00656DA7">
      <w:pPr>
        <w:rPr>
          <w:rFonts w:ascii="Times New Roman" w:hAnsi="Times New Roman" w:cs="Times New Roman" w:hint="eastAsia"/>
          <w:color w:val="000000"/>
          <w:sz w:val="22"/>
          <w:szCs w:val="22"/>
        </w:rPr>
      </w:pPr>
      <w:r w:rsidRPr="00DB0EE6">
        <w:rPr>
          <w:rFonts w:ascii="Times New Roman" w:hAnsi="Times New Roman" w:cs="Times New Roman"/>
          <w:color w:val="000000"/>
          <w:sz w:val="22"/>
          <w:szCs w:val="22"/>
        </w:rPr>
        <w:t>The </w:t>
      </w:r>
      <w:r>
        <w:rPr>
          <w:rFonts w:ascii="Times New Roman" w:hAnsi="Times New Roman" w:cs="Times New Roman"/>
          <w:noProof/>
          <w:color w:val="000000"/>
          <w:sz w:val="22"/>
          <w:szCs w:val="22"/>
        </w:rPr>
        <w:drawing>
          <wp:inline distT="0" distB="0" distL="0" distR="0" wp14:anchorId="76F80721" wp14:editId="72CEAD01">
            <wp:extent cx="170543" cy="13217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6" cstate="print">
                      <a:extLst>
                        <a:ext uri="{28A0092B-C50C-407E-A947-70E740481C1C}">
                          <a14:useLocalDpi xmlns:a14="http://schemas.microsoft.com/office/drawing/2010/main" val="0"/>
                        </a:ext>
                      </a:extLst>
                    </a:blip>
                    <a:stretch>
                      <a:fillRect/>
                    </a:stretch>
                  </pic:blipFill>
                  <pic:spPr>
                    <a:xfrm flipV="1">
                      <a:off x="0" y="0"/>
                      <a:ext cx="188040" cy="145731"/>
                    </a:xfrm>
                    <a:prstGeom prst="rect">
                      <a:avLst/>
                    </a:prstGeom>
                  </pic:spPr>
                </pic:pic>
              </a:graphicData>
            </a:graphic>
          </wp:inline>
        </w:drawing>
      </w:r>
      <w:r>
        <w:rPr>
          <w:rFonts w:ascii="Times New Roman" w:hAnsi="Times New Roman" w:cs="Times New Roman"/>
          <w:color w:val="000000"/>
          <w:sz w:val="22"/>
          <w:szCs w:val="22"/>
        </w:rPr>
        <w:t xml:space="preserve"> </w:t>
      </w:r>
      <w:r w:rsidRPr="00DB0EE6">
        <w:rPr>
          <w:rFonts w:ascii="Times New Roman" w:hAnsi="Times New Roman" w:cs="Times New Roman"/>
          <w:color w:val="000000"/>
          <w:sz w:val="22"/>
          <w:szCs w:val="22"/>
        </w:rPr>
        <w:t>icon in the "Status" column implies that the event has been sent to our Broker</w:t>
      </w:r>
      <w:r w:rsidRPr="00DB0EE6">
        <w:rPr>
          <w:rFonts w:ascii="Times New Roman" w:hAnsi="Times New Roman" w:cs="Times New Roman" w:hint="eastAsia"/>
          <w:color w:val="000000"/>
          <w:sz w:val="22"/>
          <w:szCs w:val="22"/>
        </w:rPr>
        <w:t>.</w:t>
      </w:r>
    </w:p>
    <w:p w14:paraId="18CCF7C3" w14:textId="6431222F" w:rsidR="00656DA7" w:rsidRPr="00656DA7" w:rsidRDefault="00976D01">
      <w:pPr>
        <w:jc w:val="center"/>
        <w:rPr>
          <w:rFonts w:hint="eastAsia"/>
        </w:rPr>
      </w:pPr>
      <w:r>
        <w:rPr>
          <w:noProof/>
        </w:rPr>
        <w:drawing>
          <wp:inline distT="0" distB="0" distL="114300" distR="114300" wp14:anchorId="4BF9571D" wp14:editId="716E4054">
            <wp:extent cx="4582886" cy="2962473"/>
            <wp:effectExtent l="0" t="0" r="1905" b="0"/>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17"/>
                    <a:stretch>
                      <a:fillRect/>
                    </a:stretch>
                  </pic:blipFill>
                  <pic:spPr>
                    <a:xfrm>
                      <a:off x="0" y="0"/>
                      <a:ext cx="4609675" cy="2979790"/>
                    </a:xfrm>
                    <a:prstGeom prst="rect">
                      <a:avLst/>
                    </a:prstGeom>
                    <a:noFill/>
                    <a:ln>
                      <a:noFill/>
                    </a:ln>
                  </pic:spPr>
                </pic:pic>
              </a:graphicData>
            </a:graphic>
          </wp:inline>
        </w:drawing>
      </w:r>
    </w:p>
    <w:p w14:paraId="4E20D15E" w14:textId="604097D0" w:rsidR="00C25BD8" w:rsidRPr="008C00EA" w:rsidRDefault="00117D2A">
      <w:pPr>
        <w:jc w:val="center"/>
        <w:rPr>
          <w:rFonts w:ascii="Times New Roman" w:hAnsi="Times New Roman" w:cs="Times New Roman" w:hint="eastAsia"/>
          <w:b/>
          <w:bCs/>
          <w:i/>
          <w:iCs/>
          <w:sz w:val="20"/>
          <w:szCs w:val="22"/>
        </w:rPr>
      </w:pPr>
      <w:r>
        <w:rPr>
          <w:rFonts w:ascii="Times New Roman" w:hAnsi="Times New Roman" w:cs="Times New Roman"/>
          <w:b/>
          <w:bCs/>
          <w:i/>
          <w:iCs/>
          <w:sz w:val="20"/>
          <w:szCs w:val="22"/>
        </w:rPr>
        <w:t>Figure1:</w:t>
      </w:r>
      <w:r w:rsidR="00840B9E">
        <w:rPr>
          <w:rFonts w:ascii="Times New Roman" w:hAnsi="Times New Roman" w:cs="Times New Roman"/>
          <w:b/>
          <w:bCs/>
          <w:i/>
          <w:iCs/>
          <w:sz w:val="20"/>
          <w:szCs w:val="22"/>
        </w:rPr>
        <w:t xml:space="preserve"> </w:t>
      </w:r>
      <w:r w:rsidR="00292866">
        <w:rPr>
          <w:rFonts w:ascii="Times New Roman" w:hAnsi="Times New Roman" w:cs="Times New Roman"/>
          <w:b/>
          <w:bCs/>
          <w:i/>
          <w:iCs/>
          <w:sz w:val="20"/>
          <w:szCs w:val="22"/>
        </w:rPr>
        <w:t>Send an event</w:t>
      </w:r>
    </w:p>
    <w:p w14:paraId="0E508DED" w14:textId="32458D28" w:rsidR="00976D01" w:rsidRDefault="00976D01" w:rsidP="00976D01">
      <w:pPr>
        <w:rPr>
          <w:rFonts w:ascii="Times New Roman" w:hAnsi="Times New Roman" w:cs="Times New Roman" w:hint="eastAsia"/>
          <w:color w:val="000000"/>
          <w:sz w:val="22"/>
          <w:szCs w:val="22"/>
        </w:rPr>
      </w:pPr>
      <w:r>
        <w:rPr>
          <w:rFonts w:ascii="Times New Roman" w:hAnsi="Times New Roman" w:cs="Times New Roman" w:hint="eastAsia"/>
          <w:color w:val="000000"/>
          <w:sz w:val="22"/>
          <w:szCs w:val="22"/>
        </w:rPr>
        <w:t>(</w:t>
      </w:r>
      <w:r>
        <w:rPr>
          <w:rFonts w:ascii="Times New Roman" w:hAnsi="Times New Roman" w:cs="Times New Roman"/>
          <w:color w:val="000000"/>
          <w:sz w:val="22"/>
          <w:szCs w:val="22"/>
        </w:rPr>
        <w:t>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Creating </w:t>
      </w:r>
      <w:r w:rsidR="000C08B3">
        <w:rPr>
          <w:rFonts w:ascii="Times New Roman" w:hAnsi="Times New Roman" w:cs="Times New Roman"/>
          <w:color w:val="000000"/>
          <w:sz w:val="22"/>
          <w:szCs w:val="22"/>
        </w:rPr>
        <w:t>t</w:t>
      </w:r>
      <w:r>
        <w:rPr>
          <w:rFonts w:ascii="Times New Roman" w:hAnsi="Times New Roman" w:cs="Times New Roman"/>
          <w:color w:val="000000"/>
          <w:sz w:val="22"/>
          <w:szCs w:val="22"/>
        </w:rPr>
        <w:t>rigger</w:t>
      </w:r>
    </w:p>
    <w:p w14:paraId="52191F33" w14:textId="003B5459" w:rsidR="00252109" w:rsidRPr="006C7EA3" w:rsidRDefault="00252109" w:rsidP="00252109">
      <w:pPr>
        <w:rPr>
          <w:rFonts w:ascii="Times New Roman" w:hAnsi="Times New Roman" w:cs="Times New Roman" w:hint="eastAsia"/>
          <w:b/>
          <w:bCs/>
          <w:sz w:val="22"/>
          <w:szCs w:val="28"/>
        </w:rPr>
      </w:pPr>
      <w:r>
        <w:rPr>
          <w:rFonts w:ascii="Times New Roman" w:hAnsi="Times New Roman" w:cs="Times New Roman" w:hint="eastAsia"/>
          <w:b/>
          <w:bCs/>
          <w:sz w:val="22"/>
          <w:szCs w:val="28"/>
        </w:rPr>
        <w:t>Command</w:t>
      </w:r>
      <w:r>
        <w:rPr>
          <w:rFonts w:ascii="Times New Roman" w:hAnsi="Times New Roman" w:cs="Times New Roman"/>
          <w:b/>
          <w:bCs/>
          <w:sz w:val="22"/>
          <w:szCs w:val="28"/>
        </w:rPr>
        <w:t>:</w:t>
      </w:r>
    </w:p>
    <w:p w14:paraId="28CEB767" w14:textId="77777777" w:rsidR="00252109" w:rsidRDefault="00252109" w:rsidP="00252109">
      <w:pPr>
        <w:rPr>
          <w:rFonts w:ascii="Times New Roman" w:hAnsi="Times New Roman" w:cs="Times New Roman"/>
          <w:color w:val="000000"/>
          <w:sz w:val="22"/>
          <w:szCs w:val="22"/>
          <w:shd w:val="pct10" w:color="auto" w:fill="FFFFFF"/>
        </w:rPr>
      </w:pPr>
      <w:r>
        <w:rPr>
          <w:rFonts w:ascii="Times New Roman" w:hAnsi="Times New Roman" w:cs="Times New Roman" w:hint="eastAsia"/>
          <w:color w:val="000000"/>
          <w:sz w:val="22"/>
          <w:szCs w:val="22"/>
          <w:shd w:val="pct10" w:color="auto" w:fill="FFFFFF"/>
        </w:rPr>
        <w:t>kn trigger create cloudevents-trigger --sink cloudevents-player  --broker example-broker</w:t>
      </w:r>
    </w:p>
    <w:p w14:paraId="5C0CEEE5" w14:textId="43B93B5E" w:rsidR="00C25BD8" w:rsidRDefault="00252109" w:rsidP="006C7EA3">
      <w:pPr>
        <w:rPr>
          <w:rFonts w:ascii="Times New Roman" w:hAnsi="Times New Roman" w:cs="Times New Roman"/>
          <w:b/>
          <w:bCs/>
          <w:sz w:val="22"/>
          <w:szCs w:val="28"/>
        </w:rPr>
      </w:pPr>
      <w:r>
        <w:rPr>
          <w:rFonts w:ascii="Times New Roman" w:hAnsi="Times New Roman" w:cs="Times New Roman" w:hint="eastAsia"/>
          <w:b/>
          <w:bCs/>
          <w:sz w:val="22"/>
          <w:szCs w:val="28"/>
        </w:rPr>
        <w:t>N</w:t>
      </w:r>
      <w:r>
        <w:rPr>
          <w:rFonts w:ascii="Times New Roman" w:hAnsi="Times New Roman" w:cs="Times New Roman"/>
          <w:b/>
          <w:bCs/>
          <w:sz w:val="22"/>
          <w:szCs w:val="28"/>
        </w:rPr>
        <w:t>ote:</w:t>
      </w:r>
    </w:p>
    <w:p w14:paraId="34275912" w14:textId="7AB24A09" w:rsidR="004C58BB" w:rsidRPr="00D21D3D" w:rsidRDefault="004C58BB" w:rsidP="006C7EA3">
      <w:pPr>
        <w:rPr>
          <w:rFonts w:ascii="Times New Roman" w:hAnsi="Times New Roman" w:cs="Times New Roman" w:hint="eastAsia"/>
          <w:color w:val="000000"/>
          <w:sz w:val="22"/>
          <w:szCs w:val="22"/>
        </w:rPr>
      </w:pPr>
      <w:r w:rsidRPr="00D21D3D">
        <w:rPr>
          <w:rFonts w:ascii="Times New Roman" w:hAnsi="Times New Roman" w:cs="Times New Roman"/>
          <w:color w:val="000000"/>
          <w:sz w:val="22"/>
          <w:szCs w:val="22"/>
        </w:rPr>
        <w:t xml:space="preserve">Creating a Trigger completes the Eventing workflow by routing events from the Broker to the Sink. </w:t>
      </w:r>
      <w:r w:rsidR="00BE7CC3">
        <w:rPr>
          <w:rFonts w:ascii="Times New Roman" w:hAnsi="Times New Roman" w:cs="Times New Roman"/>
          <w:color w:val="000000"/>
          <w:sz w:val="22"/>
          <w:szCs w:val="22"/>
        </w:rPr>
        <w:t>W</w:t>
      </w:r>
      <w:r w:rsidR="00BE7CC3" w:rsidRPr="00BE7CC3">
        <w:rPr>
          <w:rFonts w:ascii="Times New Roman" w:hAnsi="Times New Roman" w:cs="Times New Roman"/>
          <w:color w:val="000000"/>
          <w:sz w:val="22"/>
          <w:szCs w:val="22"/>
        </w:rPr>
        <w:t>e see that CloudEvents are both sent and received by the CloudEvents Player</w:t>
      </w:r>
    </w:p>
    <w:p w14:paraId="7735A8AC" w14:textId="78B120A5" w:rsidR="00C25BD8" w:rsidRDefault="00000000">
      <w:pPr>
        <w:jc w:val="center"/>
      </w:pPr>
      <w:r>
        <w:rPr>
          <w:noProof/>
        </w:rPr>
        <w:drawing>
          <wp:inline distT="0" distB="0" distL="114300" distR="114300" wp14:anchorId="3C28E049" wp14:editId="073111C9">
            <wp:extent cx="5264785" cy="214630"/>
            <wp:effectExtent l="0" t="0" r="5715" b="1270"/>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18"/>
                    <a:stretch>
                      <a:fillRect/>
                    </a:stretch>
                  </pic:blipFill>
                  <pic:spPr>
                    <a:xfrm>
                      <a:off x="0" y="0"/>
                      <a:ext cx="5264785" cy="214630"/>
                    </a:xfrm>
                    <a:prstGeom prst="rect">
                      <a:avLst/>
                    </a:prstGeom>
                    <a:noFill/>
                    <a:ln>
                      <a:noFill/>
                    </a:ln>
                  </pic:spPr>
                </pic:pic>
              </a:graphicData>
            </a:graphic>
          </wp:inline>
        </w:drawing>
      </w:r>
    </w:p>
    <w:p w14:paraId="3E3E4371" w14:textId="26059075" w:rsidR="00866EDC" w:rsidRPr="00866EDC" w:rsidRDefault="00866EDC">
      <w:pPr>
        <w:jc w:val="center"/>
        <w:rPr>
          <w:rFonts w:ascii="Times New Roman" w:hAnsi="Times New Roman" w:cs="Times New Roman" w:hint="eastAsia"/>
          <w:b/>
          <w:bCs/>
          <w:i/>
          <w:iCs/>
          <w:sz w:val="20"/>
          <w:szCs w:val="22"/>
        </w:rPr>
      </w:pPr>
      <w:r>
        <w:rPr>
          <w:rFonts w:ascii="Times New Roman" w:hAnsi="Times New Roman" w:cs="Times New Roman"/>
          <w:b/>
          <w:bCs/>
          <w:i/>
          <w:iCs/>
          <w:sz w:val="20"/>
          <w:szCs w:val="22"/>
        </w:rPr>
        <w:t xml:space="preserve">Figure1: </w:t>
      </w:r>
      <w:r w:rsidR="00D21D3D">
        <w:rPr>
          <w:rFonts w:ascii="Times New Roman" w:hAnsi="Times New Roman" w:cs="Times New Roman"/>
          <w:b/>
          <w:bCs/>
          <w:i/>
          <w:iCs/>
          <w:sz w:val="20"/>
          <w:szCs w:val="22"/>
        </w:rPr>
        <w:t>Create trigger</w:t>
      </w:r>
    </w:p>
    <w:p w14:paraId="6094B463" w14:textId="720DA96C" w:rsidR="00C25BD8" w:rsidRDefault="006C7EA3">
      <w:pPr>
        <w:jc w:val="center"/>
      </w:pPr>
      <w:r>
        <w:rPr>
          <w:noProof/>
        </w:rPr>
        <w:drawing>
          <wp:inline distT="0" distB="0" distL="114300" distR="114300" wp14:anchorId="11297ABD" wp14:editId="49FDE8EA">
            <wp:extent cx="4615543" cy="2944848"/>
            <wp:effectExtent l="0" t="0" r="0" b="1905"/>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19"/>
                    <a:stretch>
                      <a:fillRect/>
                    </a:stretch>
                  </pic:blipFill>
                  <pic:spPr>
                    <a:xfrm>
                      <a:off x="0" y="0"/>
                      <a:ext cx="4642920" cy="2962315"/>
                    </a:xfrm>
                    <a:prstGeom prst="rect">
                      <a:avLst/>
                    </a:prstGeom>
                    <a:noFill/>
                    <a:ln>
                      <a:noFill/>
                    </a:ln>
                  </pic:spPr>
                </pic:pic>
              </a:graphicData>
            </a:graphic>
          </wp:inline>
        </w:drawing>
      </w:r>
    </w:p>
    <w:p w14:paraId="53B67EAF" w14:textId="3AE88F9B" w:rsidR="00C25BD8" w:rsidRDefault="00866EDC">
      <w:pPr>
        <w:jc w:val="center"/>
        <w:rPr>
          <w:rFonts w:ascii="Times New Roman" w:hAnsi="Times New Roman" w:cs="Times New Roman" w:hint="eastAsia"/>
          <w:b/>
          <w:bCs/>
          <w:i/>
          <w:iCs/>
          <w:sz w:val="20"/>
          <w:szCs w:val="22"/>
        </w:rPr>
      </w:pPr>
      <w:r>
        <w:rPr>
          <w:rFonts w:ascii="Times New Roman" w:hAnsi="Times New Roman" w:cs="Times New Roman"/>
          <w:b/>
          <w:bCs/>
          <w:i/>
          <w:iCs/>
          <w:sz w:val="20"/>
          <w:szCs w:val="22"/>
        </w:rPr>
        <w:t>Figure</w:t>
      </w:r>
      <w:r>
        <w:rPr>
          <w:rFonts w:ascii="Times New Roman" w:hAnsi="Times New Roman" w:cs="Times New Roman"/>
          <w:b/>
          <w:bCs/>
          <w:i/>
          <w:iCs/>
          <w:sz w:val="20"/>
          <w:szCs w:val="22"/>
        </w:rPr>
        <w:t>2</w:t>
      </w:r>
      <w:r>
        <w:rPr>
          <w:rFonts w:ascii="Times New Roman" w:hAnsi="Times New Roman" w:cs="Times New Roman"/>
          <w:b/>
          <w:bCs/>
          <w:i/>
          <w:iCs/>
          <w:sz w:val="20"/>
          <w:szCs w:val="22"/>
        </w:rPr>
        <w:t xml:space="preserve">: </w:t>
      </w:r>
      <w:r w:rsidR="00781934">
        <w:rPr>
          <w:rFonts w:ascii="Times New Roman" w:hAnsi="Times New Roman" w:cs="Times New Roman"/>
          <w:b/>
          <w:bCs/>
          <w:i/>
          <w:iCs/>
          <w:sz w:val="20"/>
          <w:szCs w:val="22"/>
        </w:rPr>
        <w:t xml:space="preserve">Event being sent &amp; received by the CloudEvents Player </w:t>
      </w:r>
    </w:p>
    <w:sectPr w:rsidR="00C25B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ebkit-standard">
    <w:altName w:val="Cambria"/>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NjOTFhYjY2MzdiOTI1MDMwMmU2OGMwNmVhYjllMTMifQ=="/>
  </w:docVars>
  <w:rsids>
    <w:rsidRoot w:val="00465495"/>
    <w:rsid w:val="0001276A"/>
    <w:rsid w:val="00015E1E"/>
    <w:rsid w:val="00017CED"/>
    <w:rsid w:val="000255FE"/>
    <w:rsid w:val="00086763"/>
    <w:rsid w:val="00097D0C"/>
    <w:rsid w:val="000C08B3"/>
    <w:rsid w:val="000C6B0B"/>
    <w:rsid w:val="000D3620"/>
    <w:rsid w:val="000D4F2D"/>
    <w:rsid w:val="000D7DDE"/>
    <w:rsid w:val="000E26BB"/>
    <w:rsid w:val="000F5B3B"/>
    <w:rsid w:val="000F6E95"/>
    <w:rsid w:val="001009EF"/>
    <w:rsid w:val="00115223"/>
    <w:rsid w:val="00117D2A"/>
    <w:rsid w:val="00125E68"/>
    <w:rsid w:val="00144FD1"/>
    <w:rsid w:val="00151EBF"/>
    <w:rsid w:val="0019407B"/>
    <w:rsid w:val="001A17D3"/>
    <w:rsid w:val="001A62E5"/>
    <w:rsid w:val="001B16E0"/>
    <w:rsid w:val="001B4C48"/>
    <w:rsid w:val="001D5C42"/>
    <w:rsid w:val="0020658B"/>
    <w:rsid w:val="00210952"/>
    <w:rsid w:val="00252109"/>
    <w:rsid w:val="002829E7"/>
    <w:rsid w:val="00292866"/>
    <w:rsid w:val="002B5F07"/>
    <w:rsid w:val="002C0E05"/>
    <w:rsid w:val="002C3D3A"/>
    <w:rsid w:val="002C4039"/>
    <w:rsid w:val="002C75FC"/>
    <w:rsid w:val="002D696E"/>
    <w:rsid w:val="002E6442"/>
    <w:rsid w:val="002E6B45"/>
    <w:rsid w:val="00305CB9"/>
    <w:rsid w:val="003071FC"/>
    <w:rsid w:val="00314F91"/>
    <w:rsid w:val="00340C62"/>
    <w:rsid w:val="00381710"/>
    <w:rsid w:val="003959BC"/>
    <w:rsid w:val="003B068D"/>
    <w:rsid w:val="003B63DC"/>
    <w:rsid w:val="003C7854"/>
    <w:rsid w:val="003E048A"/>
    <w:rsid w:val="003E472A"/>
    <w:rsid w:val="004002F9"/>
    <w:rsid w:val="00430835"/>
    <w:rsid w:val="00446A22"/>
    <w:rsid w:val="00465495"/>
    <w:rsid w:val="004661CA"/>
    <w:rsid w:val="00485DBC"/>
    <w:rsid w:val="004A1187"/>
    <w:rsid w:val="004C58BB"/>
    <w:rsid w:val="004E7715"/>
    <w:rsid w:val="00536F69"/>
    <w:rsid w:val="00540F1D"/>
    <w:rsid w:val="00541221"/>
    <w:rsid w:val="00545272"/>
    <w:rsid w:val="0055797C"/>
    <w:rsid w:val="00580B14"/>
    <w:rsid w:val="00594FA8"/>
    <w:rsid w:val="005B13E8"/>
    <w:rsid w:val="005B3ECA"/>
    <w:rsid w:val="005B55EA"/>
    <w:rsid w:val="005C09EC"/>
    <w:rsid w:val="005C430E"/>
    <w:rsid w:val="005E3A82"/>
    <w:rsid w:val="005F348B"/>
    <w:rsid w:val="0060569D"/>
    <w:rsid w:val="00624D00"/>
    <w:rsid w:val="00656DA7"/>
    <w:rsid w:val="006758AE"/>
    <w:rsid w:val="006C7EA3"/>
    <w:rsid w:val="006E0D83"/>
    <w:rsid w:val="00703B2C"/>
    <w:rsid w:val="00735FC9"/>
    <w:rsid w:val="0074139F"/>
    <w:rsid w:val="007628C7"/>
    <w:rsid w:val="00781934"/>
    <w:rsid w:val="0078737C"/>
    <w:rsid w:val="007A01CB"/>
    <w:rsid w:val="007B303A"/>
    <w:rsid w:val="007D7ED4"/>
    <w:rsid w:val="007E7601"/>
    <w:rsid w:val="007F0195"/>
    <w:rsid w:val="007F1A9C"/>
    <w:rsid w:val="00810819"/>
    <w:rsid w:val="00834948"/>
    <w:rsid w:val="00840B9E"/>
    <w:rsid w:val="00847984"/>
    <w:rsid w:val="00866EDC"/>
    <w:rsid w:val="008722FF"/>
    <w:rsid w:val="008B3AA4"/>
    <w:rsid w:val="008C00EA"/>
    <w:rsid w:val="008C4086"/>
    <w:rsid w:val="008E04FE"/>
    <w:rsid w:val="00900CCA"/>
    <w:rsid w:val="00914583"/>
    <w:rsid w:val="00937B0B"/>
    <w:rsid w:val="00976D01"/>
    <w:rsid w:val="009E6554"/>
    <w:rsid w:val="009F03A6"/>
    <w:rsid w:val="009F0C77"/>
    <w:rsid w:val="009F7E2B"/>
    <w:rsid w:val="00A02977"/>
    <w:rsid w:val="00A03847"/>
    <w:rsid w:val="00A04FA3"/>
    <w:rsid w:val="00A1148C"/>
    <w:rsid w:val="00A11E21"/>
    <w:rsid w:val="00A15DC7"/>
    <w:rsid w:val="00A21138"/>
    <w:rsid w:val="00A37E0D"/>
    <w:rsid w:val="00A407FD"/>
    <w:rsid w:val="00A53509"/>
    <w:rsid w:val="00A54CEC"/>
    <w:rsid w:val="00A6023F"/>
    <w:rsid w:val="00A603C4"/>
    <w:rsid w:val="00A84DC2"/>
    <w:rsid w:val="00AA21BC"/>
    <w:rsid w:val="00AA288B"/>
    <w:rsid w:val="00AC054F"/>
    <w:rsid w:val="00AE1396"/>
    <w:rsid w:val="00B050D7"/>
    <w:rsid w:val="00B16225"/>
    <w:rsid w:val="00B17129"/>
    <w:rsid w:val="00B425DC"/>
    <w:rsid w:val="00B80DC6"/>
    <w:rsid w:val="00B839C9"/>
    <w:rsid w:val="00B95C64"/>
    <w:rsid w:val="00B9628A"/>
    <w:rsid w:val="00BB1C12"/>
    <w:rsid w:val="00BC63A2"/>
    <w:rsid w:val="00BE497D"/>
    <w:rsid w:val="00BE7CC3"/>
    <w:rsid w:val="00C00DC8"/>
    <w:rsid w:val="00C25BD8"/>
    <w:rsid w:val="00C535B3"/>
    <w:rsid w:val="00C53DB3"/>
    <w:rsid w:val="00C77369"/>
    <w:rsid w:val="00C808DF"/>
    <w:rsid w:val="00CA34FA"/>
    <w:rsid w:val="00CA4F27"/>
    <w:rsid w:val="00CD0DC3"/>
    <w:rsid w:val="00CD4750"/>
    <w:rsid w:val="00CD5820"/>
    <w:rsid w:val="00CD7B32"/>
    <w:rsid w:val="00CE3B62"/>
    <w:rsid w:val="00CF4ADB"/>
    <w:rsid w:val="00D01C8D"/>
    <w:rsid w:val="00D21D3D"/>
    <w:rsid w:val="00D2282D"/>
    <w:rsid w:val="00D27004"/>
    <w:rsid w:val="00D34A7A"/>
    <w:rsid w:val="00D60029"/>
    <w:rsid w:val="00D64F41"/>
    <w:rsid w:val="00D70431"/>
    <w:rsid w:val="00D76E70"/>
    <w:rsid w:val="00DB0EE6"/>
    <w:rsid w:val="00DD3A6A"/>
    <w:rsid w:val="00DE4785"/>
    <w:rsid w:val="00E0079E"/>
    <w:rsid w:val="00E04F8A"/>
    <w:rsid w:val="00E16239"/>
    <w:rsid w:val="00E41786"/>
    <w:rsid w:val="00E4730B"/>
    <w:rsid w:val="00E47D6F"/>
    <w:rsid w:val="00E60D5C"/>
    <w:rsid w:val="00EB448A"/>
    <w:rsid w:val="00EB6D39"/>
    <w:rsid w:val="00EB7E89"/>
    <w:rsid w:val="00EC10EA"/>
    <w:rsid w:val="00EC27B7"/>
    <w:rsid w:val="00EC2D34"/>
    <w:rsid w:val="00EF2618"/>
    <w:rsid w:val="00EF7987"/>
    <w:rsid w:val="00F00704"/>
    <w:rsid w:val="00F01290"/>
    <w:rsid w:val="00F06B0F"/>
    <w:rsid w:val="00F076B4"/>
    <w:rsid w:val="00F31E01"/>
    <w:rsid w:val="00F423F3"/>
    <w:rsid w:val="00F67B10"/>
    <w:rsid w:val="00FC4631"/>
    <w:rsid w:val="00FC746B"/>
    <w:rsid w:val="00FF53B7"/>
    <w:rsid w:val="03FA19B3"/>
    <w:rsid w:val="04724689"/>
    <w:rsid w:val="07576BFE"/>
    <w:rsid w:val="079C1EB4"/>
    <w:rsid w:val="13C146A3"/>
    <w:rsid w:val="193A067F"/>
    <w:rsid w:val="1BCD0942"/>
    <w:rsid w:val="1D987529"/>
    <w:rsid w:val="223028CC"/>
    <w:rsid w:val="27E565E7"/>
    <w:rsid w:val="2F49095D"/>
    <w:rsid w:val="32944FED"/>
    <w:rsid w:val="355A51F3"/>
    <w:rsid w:val="384D42A4"/>
    <w:rsid w:val="393C1ABE"/>
    <w:rsid w:val="3D9077EA"/>
    <w:rsid w:val="3F6A3CD4"/>
    <w:rsid w:val="416A5F0A"/>
    <w:rsid w:val="463B2504"/>
    <w:rsid w:val="4745567D"/>
    <w:rsid w:val="48363E6E"/>
    <w:rsid w:val="501549F6"/>
    <w:rsid w:val="59B85B4B"/>
    <w:rsid w:val="674C6023"/>
    <w:rsid w:val="6BD55A96"/>
    <w:rsid w:val="6BFB0A5C"/>
    <w:rsid w:val="6E3563C1"/>
    <w:rsid w:val="71D60BC1"/>
    <w:rsid w:val="789E54C8"/>
    <w:rsid w:val="7A98424C"/>
    <w:rsid w:val="7B64029B"/>
    <w:rsid w:val="7D751E6F"/>
    <w:rsid w:val="7DF406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EF023D"/>
  <w15:docId w15:val="{A1388610-2F0F-3B42-8842-BBCE4EF37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4C58BB"/>
    <w:rPr>
      <w:rFonts w:ascii="宋体" w:hAnsi="宋体" w:cs="宋体"/>
      <w:sz w:val="24"/>
      <w:szCs w:val="24"/>
    </w:rPr>
  </w:style>
  <w:style w:type="paragraph" w:styleId="2">
    <w:name w:val="heading 2"/>
    <w:basedOn w:val="a"/>
    <w:link w:val="20"/>
    <w:autoRedefine/>
    <w:uiPriority w:val="9"/>
    <w:qFormat/>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pPr>
      <w:spacing w:beforeAutospacing="1" w:afterAutospacing="1"/>
    </w:pPr>
    <w:rPr>
      <w:rFonts w:cs="Times New Roman"/>
    </w:rPr>
  </w:style>
  <w:style w:type="character" w:styleId="a4">
    <w:name w:val="Strong"/>
    <w:basedOn w:val="a0"/>
    <w:autoRedefine/>
    <w:uiPriority w:val="22"/>
    <w:qFormat/>
    <w:rPr>
      <w:b/>
      <w:bCs/>
    </w:rPr>
  </w:style>
  <w:style w:type="character" w:styleId="a5">
    <w:name w:val="Hyperlink"/>
    <w:basedOn w:val="a0"/>
    <w:autoRedefine/>
    <w:uiPriority w:val="99"/>
    <w:semiHidden/>
    <w:unhideWhenUsed/>
    <w:qFormat/>
    <w:rPr>
      <w:color w:val="0000FF"/>
      <w:u w:val="single"/>
    </w:rPr>
  </w:style>
  <w:style w:type="character" w:styleId="HTML">
    <w:name w:val="HTML Code"/>
    <w:basedOn w:val="a0"/>
    <w:uiPriority w:val="99"/>
    <w:semiHidden/>
    <w:unhideWhenUsed/>
    <w:rPr>
      <w:rFonts w:ascii="宋体" w:eastAsia="宋体" w:hAnsi="宋体" w:cs="宋体"/>
      <w:sz w:val="24"/>
      <w:szCs w:val="24"/>
    </w:rPr>
  </w:style>
  <w:style w:type="character" w:customStyle="1" w:styleId="apple-converted-space">
    <w:name w:val="apple-converted-space"/>
    <w:basedOn w:val="a0"/>
    <w:autoRedefine/>
    <w:qFormat/>
  </w:style>
  <w:style w:type="character" w:customStyle="1" w:styleId="20">
    <w:name w:val="标题 2 字符"/>
    <w:basedOn w:val="a0"/>
    <w:link w:val="2"/>
    <w:autoRedefine/>
    <w:uiPriority w:val="9"/>
    <w:qFormat/>
    <w:rPr>
      <w:rFonts w:ascii="宋体" w:eastAsia="宋体" w:hAnsi="宋体" w:cs="宋体"/>
      <w:b/>
      <w:bCs/>
      <w:kern w:val="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585308">
      <w:bodyDiv w:val="1"/>
      <w:marLeft w:val="0"/>
      <w:marRight w:val="0"/>
      <w:marTop w:val="0"/>
      <w:marBottom w:val="0"/>
      <w:divBdr>
        <w:top w:val="none" w:sz="0" w:space="0" w:color="auto"/>
        <w:left w:val="none" w:sz="0" w:space="0" w:color="auto"/>
        <w:bottom w:val="none" w:sz="0" w:space="0" w:color="auto"/>
        <w:right w:val="none" w:sz="0" w:space="0" w:color="auto"/>
      </w:divBdr>
    </w:div>
    <w:div w:id="367074319">
      <w:bodyDiv w:val="1"/>
      <w:marLeft w:val="0"/>
      <w:marRight w:val="0"/>
      <w:marTop w:val="0"/>
      <w:marBottom w:val="0"/>
      <w:divBdr>
        <w:top w:val="none" w:sz="0" w:space="0" w:color="auto"/>
        <w:left w:val="none" w:sz="0" w:space="0" w:color="auto"/>
        <w:bottom w:val="none" w:sz="0" w:space="0" w:color="auto"/>
        <w:right w:val="none" w:sz="0" w:space="0" w:color="auto"/>
      </w:divBdr>
    </w:div>
    <w:div w:id="438915045">
      <w:bodyDiv w:val="1"/>
      <w:marLeft w:val="0"/>
      <w:marRight w:val="0"/>
      <w:marTop w:val="0"/>
      <w:marBottom w:val="0"/>
      <w:divBdr>
        <w:top w:val="none" w:sz="0" w:space="0" w:color="auto"/>
        <w:left w:val="none" w:sz="0" w:space="0" w:color="auto"/>
        <w:bottom w:val="none" w:sz="0" w:space="0" w:color="auto"/>
        <w:right w:val="none" w:sz="0" w:space="0" w:color="auto"/>
      </w:divBdr>
    </w:div>
    <w:div w:id="470944354">
      <w:bodyDiv w:val="1"/>
      <w:marLeft w:val="0"/>
      <w:marRight w:val="0"/>
      <w:marTop w:val="0"/>
      <w:marBottom w:val="0"/>
      <w:divBdr>
        <w:top w:val="none" w:sz="0" w:space="0" w:color="auto"/>
        <w:left w:val="none" w:sz="0" w:space="0" w:color="auto"/>
        <w:bottom w:val="none" w:sz="0" w:space="0" w:color="auto"/>
        <w:right w:val="none" w:sz="0" w:space="0" w:color="auto"/>
      </w:divBdr>
    </w:div>
    <w:div w:id="766198981">
      <w:bodyDiv w:val="1"/>
      <w:marLeft w:val="0"/>
      <w:marRight w:val="0"/>
      <w:marTop w:val="0"/>
      <w:marBottom w:val="0"/>
      <w:divBdr>
        <w:top w:val="none" w:sz="0" w:space="0" w:color="auto"/>
        <w:left w:val="none" w:sz="0" w:space="0" w:color="auto"/>
        <w:bottom w:val="none" w:sz="0" w:space="0" w:color="auto"/>
        <w:right w:val="none" w:sz="0" w:space="0" w:color="auto"/>
      </w:divBdr>
    </w:div>
    <w:div w:id="794100427">
      <w:bodyDiv w:val="1"/>
      <w:marLeft w:val="0"/>
      <w:marRight w:val="0"/>
      <w:marTop w:val="0"/>
      <w:marBottom w:val="0"/>
      <w:divBdr>
        <w:top w:val="none" w:sz="0" w:space="0" w:color="auto"/>
        <w:left w:val="none" w:sz="0" w:space="0" w:color="auto"/>
        <w:bottom w:val="none" w:sz="0" w:space="0" w:color="auto"/>
        <w:right w:val="none" w:sz="0" w:space="0" w:color="auto"/>
      </w:divBdr>
    </w:div>
    <w:div w:id="1059132975">
      <w:bodyDiv w:val="1"/>
      <w:marLeft w:val="0"/>
      <w:marRight w:val="0"/>
      <w:marTop w:val="0"/>
      <w:marBottom w:val="0"/>
      <w:divBdr>
        <w:top w:val="none" w:sz="0" w:space="0" w:color="auto"/>
        <w:left w:val="none" w:sz="0" w:space="0" w:color="auto"/>
        <w:bottom w:val="none" w:sz="0" w:space="0" w:color="auto"/>
        <w:right w:val="none" w:sz="0" w:space="0" w:color="auto"/>
      </w:divBdr>
    </w:div>
    <w:div w:id="1134255344">
      <w:bodyDiv w:val="1"/>
      <w:marLeft w:val="0"/>
      <w:marRight w:val="0"/>
      <w:marTop w:val="0"/>
      <w:marBottom w:val="0"/>
      <w:divBdr>
        <w:top w:val="none" w:sz="0" w:space="0" w:color="auto"/>
        <w:left w:val="none" w:sz="0" w:space="0" w:color="auto"/>
        <w:bottom w:val="none" w:sz="0" w:space="0" w:color="auto"/>
        <w:right w:val="none" w:sz="0" w:space="0" w:color="auto"/>
      </w:divBdr>
    </w:div>
    <w:div w:id="1188836874">
      <w:bodyDiv w:val="1"/>
      <w:marLeft w:val="0"/>
      <w:marRight w:val="0"/>
      <w:marTop w:val="0"/>
      <w:marBottom w:val="0"/>
      <w:divBdr>
        <w:top w:val="none" w:sz="0" w:space="0" w:color="auto"/>
        <w:left w:val="none" w:sz="0" w:space="0" w:color="auto"/>
        <w:bottom w:val="none" w:sz="0" w:space="0" w:color="auto"/>
        <w:right w:val="none" w:sz="0" w:space="0" w:color="auto"/>
      </w:divBdr>
    </w:div>
    <w:div w:id="1279213399">
      <w:bodyDiv w:val="1"/>
      <w:marLeft w:val="0"/>
      <w:marRight w:val="0"/>
      <w:marTop w:val="0"/>
      <w:marBottom w:val="0"/>
      <w:divBdr>
        <w:top w:val="none" w:sz="0" w:space="0" w:color="auto"/>
        <w:left w:val="none" w:sz="0" w:space="0" w:color="auto"/>
        <w:bottom w:val="none" w:sz="0" w:space="0" w:color="auto"/>
        <w:right w:val="none" w:sz="0" w:space="0" w:color="auto"/>
      </w:divBdr>
    </w:div>
    <w:div w:id="1402678887">
      <w:bodyDiv w:val="1"/>
      <w:marLeft w:val="0"/>
      <w:marRight w:val="0"/>
      <w:marTop w:val="0"/>
      <w:marBottom w:val="0"/>
      <w:divBdr>
        <w:top w:val="none" w:sz="0" w:space="0" w:color="auto"/>
        <w:left w:val="none" w:sz="0" w:space="0" w:color="auto"/>
        <w:bottom w:val="none" w:sz="0" w:space="0" w:color="auto"/>
        <w:right w:val="none" w:sz="0" w:space="0" w:color="auto"/>
      </w:divBdr>
    </w:div>
    <w:div w:id="1562445577">
      <w:bodyDiv w:val="1"/>
      <w:marLeft w:val="0"/>
      <w:marRight w:val="0"/>
      <w:marTop w:val="0"/>
      <w:marBottom w:val="0"/>
      <w:divBdr>
        <w:top w:val="none" w:sz="0" w:space="0" w:color="auto"/>
        <w:left w:val="none" w:sz="0" w:space="0" w:color="auto"/>
        <w:bottom w:val="none" w:sz="0" w:space="0" w:color="auto"/>
        <w:right w:val="none" w:sz="0" w:space="0" w:color="auto"/>
      </w:divBdr>
    </w:div>
    <w:div w:id="1885824027">
      <w:bodyDiv w:val="1"/>
      <w:marLeft w:val="0"/>
      <w:marRight w:val="0"/>
      <w:marTop w:val="0"/>
      <w:marBottom w:val="0"/>
      <w:divBdr>
        <w:top w:val="none" w:sz="0" w:space="0" w:color="auto"/>
        <w:left w:val="none" w:sz="0" w:space="0" w:color="auto"/>
        <w:bottom w:val="none" w:sz="0" w:space="0" w:color="auto"/>
        <w:right w:val="none" w:sz="0" w:space="0" w:color="auto"/>
      </w:divBdr>
    </w:div>
    <w:div w:id="2012173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670</Words>
  <Characters>3819</Characters>
  <Application>Microsoft Office Word</Application>
  <DocSecurity>0</DocSecurity>
  <Lines>31</Lines>
  <Paragraphs>8</Paragraphs>
  <ScaleCrop>false</ScaleCrop>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 YU</dc:creator>
  <cp:lastModifiedBy>YU YU</cp:lastModifiedBy>
  <cp:revision>65</cp:revision>
  <dcterms:created xsi:type="dcterms:W3CDTF">2025-11-25T20:01:00Z</dcterms:created>
  <dcterms:modified xsi:type="dcterms:W3CDTF">2025-11-25T20:45:00Z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A6FAFC3015554ECD936374E8796C6141_12</vt:lpwstr>
  </property>
</Properties>
</file>