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efri11y9tsi" w:id="0"/>
      <w:bookmarkEnd w:id="0"/>
      <w:r w:rsidDel="00000000" w:rsidR="00000000" w:rsidRPr="00000000">
        <w:rPr>
          <w:rtl w:val="0"/>
        </w:rPr>
        <w:t xml:space="preserve">Documentación del Código.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Paquete com.irudigital.concurrency.activity.sn Thread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Clase Cajera Producto Main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Esta es la clase</w:t>
        <w:br w:type="textWrapping"/>
      </w: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: Lista de productos que están disponibles para la compra.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cliente1, cliente2, cliente3</w:t>
      </w:r>
      <w:r w:rsidDel="00000000" w:rsidR="00000000" w:rsidRPr="00000000">
        <w:rPr>
          <w:rtl w:val="0"/>
        </w:rPr>
        <w:t xml:space="preserve"> : Clientes que compran productos.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cajera 1, cajera 2, cajeras</w:t>
      </w:r>
      <w:r w:rsidDel="00000000" w:rsidR="00000000" w:rsidRPr="00000000">
        <w:rPr>
          <w:rtl w:val="0"/>
        </w:rPr>
        <w:t xml:space="preserve"> : Cajeras que procesan las compras de los clientes.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main(String[] args): Método principal que inicia el proceso de compra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Productos(List&lt;Producto&gt; productos): Método que agrega tres productos(Zapatos, Blue Jeans y Camisas).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Clase Cajera Producto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Esta clase representa a una cajera que procesa las compras de los clientes de forma secuencial. Para cada cliente, la cajera procesa cada uno de sus productos e imprime información sobre.</w:t>
        <w:br w:type="textWrapping"/>
      </w: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Nombre Cajera</w:t>
      </w:r>
      <w:r w:rsidDel="00000000" w:rsidR="00000000" w:rsidRPr="00000000">
        <w:rPr>
          <w:rtl w:val="0"/>
        </w:rPr>
        <w:t xml:space="preserve"> : Nombre de la cajera que procesa la compra.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procesar Compra(Cliente Producto cliente, long timeStamp):Este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esperar Segundos(): Método que simula una pausa de 1 segundo entre el procesamiento de cada producto.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Clase Producto</w:t>
        <w:br w:type="textWrapping"/>
        <w:t xml:space="preserve">Descripción:</w:t>
        <w:br w:type="textWrapping"/>
        <w:t xml:space="preserve"> La clase Producto Representa un producto con información</w:t>
        <w:br w:type="textWrapping"/>
        <w:t xml:space="preserve">Atributos: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: Nombre del producto.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 : Precio del producto.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: Cantidad del producto disponible para la venta.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getNombre():Retorna el nombre del producto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Nombre(String nombre): Establezca el nombre del producto.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get Precio(): Retorna el precio del producto.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 Precio(float precio): Establece el precio del producto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get Cantidad(): Retorna la cantidad del producto disponible.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 Cantidad(int cantidad):Establecer el canto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Clase Cliente Producto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Esta clase representa a un cliente que tiene una lista de productos que desea comprar. Contiene el nombre</w:t>
        <w:br w:type="textWrapping"/>
      </w: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del cliente.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: Lista de productos que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Productos(): Retorna la lista de productos que el cliente comprará.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getNombre(): Retorna el nombre del cliente.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Paquetecom.iudigital.concurrency.activity.whitThread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Clase Cajera Product</w:t>
        <w:br w:type="textWrapping"/>
        <w:t xml:space="preserve">Descripción:</w:t>
        <w:br w:type="textWrapping"/>
        <w:t xml:space="preserve"> Esta clase implementa la interfaz Runnable, lo que permite q</w:t>
        <w:br w:type="textWrapping"/>
        <w:t xml:space="preserve">Atributos: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Nombre Cajera</w:t>
      </w:r>
      <w:r w:rsidDel="00000000" w:rsidR="00000000" w:rsidRPr="00000000">
        <w:rPr>
          <w:rtl w:val="0"/>
        </w:rPr>
        <w:t xml:space="preserve"> : Nombre de la cajera que procesa la compra.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: Cliente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inicial Time</w:t>
      </w:r>
      <w:r w:rsidDel="00000000" w:rsidR="00000000" w:rsidRPr="00000000">
        <w:rPr>
          <w:rtl w:val="0"/>
        </w:rPr>
        <w:t xml:space="preserve"> : El tiempo inicial (marca de tiempo) que marca el inicio del proceso de compra.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run(): Implementa el método run()de la interfaz Runnable. Este método inicia el procesamiento de la compra del cliente en el hilo correspondiente.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procesar Compra(Cliente Producto cliente, long timeStamp): Este método simula el procesamiento de la compra, más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esperar Segundos(): Este método simula una espera de 1 segundo entre el procesamiento de cada producto.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Clase Cajera Product Main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La clase principal que simula el procesamiento concurrente de las compras de varios clientes. Para cada cliente, se crea un hilo.Cajera Product procesa la compra de manera concurrente.</w:t>
        <w:br w:type="textWrapping"/>
      </w: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: Lista de productos disponibles para la compra.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cliente1, cliente2, cliente3 : Instancias de Cliente Producto que representan a los clientes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hilo cajera, cajera, cajera 3</w:t>
      </w:r>
      <w:r w:rsidDel="00000000" w:rsidR="00000000" w:rsidRPr="00000000">
        <w:rPr>
          <w:rtl w:val="0"/>
        </w:rPr>
        <w:t xml:space="preserve"> : Hilos que ejecutan las cajeras para procesar las compras de los clientes.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main(String[] args): Método principal donde se inicializan los productos,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 Productos(List&lt;Producto&gt; productos):Método de productos. Los productos son similares a los que se usan en la clase Cajera Producto Main.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80" w:before="280" w:lineRule="auto"/>
        <w:rPr/>
      </w:pPr>
      <w:bookmarkStart w:colFirst="0" w:colLast="0" w:name="_t2t7u63uxnul" w:id="1"/>
      <w:bookmarkEnd w:id="1"/>
      <w:r w:rsidDel="00000000" w:rsidR="00000000" w:rsidRPr="00000000">
        <w:rPr>
          <w:rtl w:val="0"/>
        </w:rPr>
        <w:t xml:space="preserve">Resumen general del proyecto</w:t>
      </w:r>
    </w:p>
    <w:p w:rsidR="00000000" w:rsidDel="00000000" w:rsidP="00000000" w:rsidRDefault="00000000" w:rsidRPr="00000000" w14:paraId="0000003F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Este proyecto simula un sistema de compras en una tienda. Hay dos enfoques de procesamiento: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Enfoque secuencial ( Cajera Producto) :</w:t>
        <w:br w:type="textWrapping"/>
        <w:t xml:space="preserve"> Las compras de los clientes son procesadas por las cajas de forma secuencial, una a la vez.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Enfoque concurrente ( Cajera Product) :</w:t>
        <w:br w:type="textWrapping"/>
        <w:t xml:space="preserve"> Las compras de los clientes son procesadas de forma concurrente, utilizando hilos independientes</w:t>
      </w:r>
    </w:p>
    <w:p w:rsidR="00000000" w:rsidDel="00000000" w:rsidP="00000000" w:rsidRDefault="00000000" w:rsidRPr="00000000" w14:paraId="00000042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El código cubre el procesamiento de productos, cálculo de costos, y muestra el tiempo que se tarda en procesar la compra de cada cliente. Utiliza la programación orientada a objetos y la concurrencia para gestionar el proceso de compra de manera eficiente.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ind w:firstLine="0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ind w:firstLine="720"/>
      <w:jc w:val="left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