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таблицы-переменных-для-методов-программы"/>
    <w:p>
      <w:pPr>
        <w:pStyle w:val="Heading3"/>
      </w:pPr>
      <w:r>
        <w:t xml:space="preserve">Таблицы переменных для методов программы</w:t>
      </w:r>
    </w:p>
    <w:bookmarkStart w:id="20" w:name="класс-trianglelogic"/>
    <w:p>
      <w:pPr>
        <w:pStyle w:val="Heading4"/>
      </w:pPr>
      <w:r>
        <w:rPr>
          <w:bCs/>
          <w:b/>
        </w:rPr>
        <w:t xml:space="preserve">Класс TriangleLogic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calculate_area(points: list[tuple[float, float]]) -&gt; float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8"/>
        <w:gridCol w:w="1227"/>
        <w:gridCol w:w="1115"/>
        <w:gridCol w:w="892"/>
        <w:gridCol w:w="1673"/>
        <w:gridCol w:w="1227"/>
        <w:gridCol w:w="8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вершин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list[tuple[float]]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Ровно 3 точки, неколлинеарны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Вершины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x1, 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Координата вершины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Любые числа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точки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x2, 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Координата вершины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Любые числа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точки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x3, y3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Координата вершины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Любые числа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точки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calculate_sides(points: list[tuple[float, float]]) -&gt; tuple[float, float, float]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28"/>
        <w:gridCol w:w="1037"/>
        <w:gridCol w:w="1092"/>
        <w:gridCol w:w="928"/>
        <w:gridCol w:w="1638"/>
        <w:gridCol w:w="1474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вершин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list[tuple[float]]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Ровно 3 точки, неколлинеарны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Вершины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стороны 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между точками B и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стороны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между точками A и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стороны 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между точками A и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calculate_angles(a: float, b: float, c: float) -&gt; list[float]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90"/>
        <w:gridCol w:w="1164"/>
        <w:gridCol w:w="407"/>
        <w:gridCol w:w="990"/>
        <w:gridCol w:w="2038"/>
        <w:gridCol w:w="1455"/>
        <w:gridCol w:w="8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Длины сторон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 &gt; 0, сумма двух &gt; третьей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Стороны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angle_a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при вершине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&lt; angle_a &lt; 180°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напротив стороны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angle_b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при вершине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&lt; angle_b &lt; 180°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напротив стороны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angle_c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при вершине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Сумма углов = 180°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Угол напротив стороны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determine_type(a: float, b: float, c: float, angles: list[float]) -&gt; str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43"/>
        <w:gridCol w:w="1166"/>
        <w:gridCol w:w="798"/>
        <w:gridCol w:w="982"/>
        <w:gridCol w:w="1841"/>
        <w:gridCol w:w="1350"/>
        <w:gridCol w:w="7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Длины сторон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Стороны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angles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Углы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list[float]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Сумма = 180°, 0 &lt; углы &lt; 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Углы при вершинах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list[str]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Строки вида</w:t>
            </w:r>
            <w:r>
              <w:t xml:space="preserve"> </w:t>
            </w:r>
            <w:r>
              <w:t xml:space="preserve">“</w:t>
            </w:r>
            <w:r>
              <w:t xml:space="preserve">Равносторонний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Классификация типа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calculate_circumradius(a: float, b: float, c: float, area: float) -&gt; float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22"/>
        <w:gridCol w:w="1452"/>
        <w:gridCol w:w="462"/>
        <w:gridCol w:w="1122"/>
        <w:gridCol w:w="858"/>
        <w:gridCol w:w="1914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Длины сторон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Стороны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Площадь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Площадь по формуле Герона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circumradius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Радиус окружности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Радиус описанной окружности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calculate_heights(a: float, b: float, c: float, area: float) -&gt; tuple[float, float, float]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77"/>
        <w:gridCol w:w="1393"/>
        <w:gridCol w:w="443"/>
        <w:gridCol w:w="1077"/>
        <w:gridCol w:w="823"/>
        <w:gridCol w:w="2154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Длины сторон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Стороны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Площадь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Площадь по формуле Герона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ha, hb, hc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Высоты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Высота к соответствующей стороне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Промежуточная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класс-storage"/>
    <w:p>
      <w:pPr>
        <w:pStyle w:val="Heading4"/>
      </w:pPr>
      <w:r>
        <w:rPr>
          <w:bCs/>
          <w:b/>
        </w:rPr>
        <w:t xml:space="preserve">Класс Storage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init</w:t>
      </w:r>
      <w:r>
        <w:rPr>
          <w:bCs/>
          <w:b/>
        </w:rPr>
        <w:t xml:space="preserve">(self, root_path: str 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storage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1"/>
        <w:gridCol w:w="1042"/>
        <w:gridCol w:w="416"/>
        <w:gridCol w:w="1111"/>
        <w:gridCol w:w="1320"/>
        <w:gridCol w:w="2014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root_path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Путь к папке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Существующий путь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Директория с файлами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_root_path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Объект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Абсолютный путь к папке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_file_names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Только .txt файлы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Имена файлов с данными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read_file(self, file_name: str) -&gt; list[tuple[float, float]]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61"/>
        <w:gridCol w:w="1188"/>
        <w:gridCol w:w="735"/>
        <w:gridCol w:w="961"/>
        <w:gridCol w:w="1640"/>
        <w:gridCol w:w="1753"/>
        <w:gridCol w:w="6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Существующий файл в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 с координатами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Входная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Полный путь к файлу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Абсолютный путь к файлу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line_num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Номер строки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line_num &gt;=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Текущая обрабатываемая строка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Содержимое строки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Непустая строка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из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x,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Любые числа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вершины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координат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list[tuple]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Выходные данные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Ровно 3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Вершины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Выходная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класс-triangleapp-ui"/>
    <w:p>
      <w:pPr>
        <w:pStyle w:val="Heading4"/>
      </w:pPr>
      <w:r>
        <w:rPr>
          <w:bCs/>
          <w:b/>
        </w:rPr>
        <w:t xml:space="preserve">Класс TriangleApp (UI)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init</w:t>
      </w:r>
      <w:r>
        <w:rPr>
          <w:bCs/>
          <w:b/>
        </w:rPr>
        <w:t xml:space="preserve">(self)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8"/>
        <w:gridCol w:w="1188"/>
        <w:gridCol w:w="858"/>
        <w:gridCol w:w="792"/>
        <w:gridCol w:w="858"/>
        <w:gridCol w:w="2244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Главное окно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tk.Tk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Контейнер для интерфейса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Объект хранилища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Доступ к файлам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current_points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Текущие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list[tuple]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текущего треугольника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draw_triangle(self)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1505"/>
        <w:gridCol w:w="458"/>
        <w:gridCol w:w="785"/>
        <w:gridCol w:w="981"/>
        <w:gridCol w:w="1963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canvas_width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Ширина холста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Ширина области отрисовки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canvas_height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Высота холста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Высота области отрисовки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padding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Отступ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Отступ от краев холста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min_x, max_x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Границы по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min_x &lt; max_x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Минимальная и максимальная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min_y, max_y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Границы по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min_y &lt; max_y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Минимальная и максимальная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Масштаб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Коэффициент масштабирования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center_x, center_y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Центр фигуры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Центр для отрисовки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transformed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Преобразованные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точки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Координаты для отрисовки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Метод: on_file_select(self, event)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2"/>
        <w:gridCol w:w="1355"/>
        <w:gridCol w:w="856"/>
        <w:gridCol w:w="856"/>
        <w:gridCol w:w="1355"/>
        <w:gridCol w:w="1427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в программе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в задаче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Смысл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widget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Элемент списка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tk.Listbox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Выбранный элемент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Индекс в списке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Выбор пользователя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Существующий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Выбранный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Внутренняя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4" w:name="примечания"/>
    <w:p>
      <w:pPr>
        <w:pStyle w:val="Heading3"/>
      </w:pPr>
      <w:r>
        <w:t xml:space="preserve">Примечания: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Категории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Входная</w:t>
      </w:r>
      <w:r>
        <w:t xml:space="preserve">: Переменная, получаемая извне метода (аргументы).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Промежуточная</w:t>
      </w:r>
      <w:r>
        <w:t xml:space="preserve">: Переменная, используемая для временных вычислений.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Внутренняя</w:t>
      </w:r>
      <w:r>
        <w:t xml:space="preserve">: Переменная, существующая в рамках метода или класса.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Выходная</w:t>
      </w:r>
      <w:r>
        <w:t xml:space="preserve">: Результат работы метода.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Физический смысл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Все координаты и длины соответствуют декартовой системе.</w:t>
      </w:r>
    </w:p>
    <w:p>
      <w:pPr>
        <w:numPr>
          <w:ilvl w:val="1"/>
          <w:numId w:val="1003"/>
        </w:numPr>
        <w:pStyle w:val="Compact"/>
      </w:pPr>
      <w:r>
        <w:t xml:space="preserve">Углы измеряются в градусах.</w:t>
      </w:r>
    </w:p>
    <w:p>
      <w:pPr>
        <w:numPr>
          <w:ilvl w:val="1"/>
          <w:numId w:val="1003"/>
        </w:numPr>
        <w:pStyle w:val="Compact"/>
      </w:pPr>
      <w:r>
        <w:t xml:space="preserve">Масштабирование в</w:t>
      </w:r>
      <w:r>
        <w:t xml:space="preserve"> </w:t>
      </w:r>
      <w:r>
        <w:rPr>
          <w:rStyle w:val="VerbatimChar"/>
        </w:rPr>
        <w:t xml:space="preserve">draw_triangle</w:t>
      </w:r>
      <w:r>
        <w:t xml:space="preserve"> </w:t>
      </w:r>
      <w:r>
        <w:t xml:space="preserve">сохраняет пропорции треугольника.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Ограничения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Для длин сторон: положительные числа, удовлетворяющие неравенству треугольника.</w:t>
      </w:r>
    </w:p>
    <w:p>
      <w:pPr>
        <w:numPr>
          <w:ilvl w:val="1"/>
          <w:numId w:val="1004"/>
        </w:numPr>
        <w:pStyle w:val="Compact"/>
      </w:pPr>
      <w:r>
        <w:t xml:space="preserve">Для файлов: только текстовые файлы с 3 строками координат.</w:t>
      </w:r>
    </w:p>
    <w:p>
      <w:pPr>
        <w:numPr>
          <w:ilvl w:val="1"/>
          <w:numId w:val="1004"/>
        </w:numPr>
        <w:pStyle w:val="Compact"/>
      </w:pPr>
      <w:r>
        <w:t xml:space="preserve">Для графического интерфейса: размеры холста задаются динамически.</w:t>
      </w:r>
    </w:p>
    <w:p>
      <w:pPr>
        <w:pStyle w:val="FirstParagraph"/>
      </w:pPr>
      <w:r>
        <w:t xml:space="preserve">Таблицы охватывают все методы программы. Для экономии места опущены повторяющиеся переменные (например,</w:t>
      </w:r>
      <w:r>
        <w:t xml:space="preserve"> </w:t>
      </w:r>
      <w:r>
        <w:rPr>
          <w:rStyle w:val="VerbatimChar"/>
        </w:rPr>
        <w:t xml:space="preserve">self.root</w:t>
      </w:r>
      <w:r>
        <w:t xml:space="preserve"> </w:t>
      </w:r>
      <w:r>
        <w:t xml:space="preserve">в</w:t>
      </w:r>
      <w:r>
        <w:t xml:space="preserve"> </w:t>
      </w:r>
      <w:r>
        <w:t xml:space="preserve">разных методах класса</w:t>
      </w:r>
      <w:r>
        <w:t xml:space="preserve"> </w:t>
      </w:r>
      <w:r>
        <w:rPr>
          <w:rStyle w:val="VerbatimChar"/>
        </w:rPr>
        <w:t xml:space="preserve">TriangleApp</w:t>
      </w:r>
      <w:r>
        <w:t xml:space="preserve">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2025-04-16T16:58:21Z</dcterms:created>
  <dcterms:modified xsi:type="dcterms:W3CDTF">2025-04-16T16:58:21Z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