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ФЕДЕРАЛЬНOЕ ГOСУДАРСТВЕННOЕ БЮДЖЕТНOЕ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OБРАЗOВАТЕЛЬНOЕ УЧРЕЖДЕНИЕ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ВЫСШЕГO OБРАЗOВАНИЯ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«УФИМСКИЙ УНИВЕРСИТЕТ НАУКИ И ТЕХНОЛОГИЙ»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информатики, математики и робототехники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и компьютерной математики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  <w:br/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Направленность (профиль) образовательной программы:</w:t>
        <w:br/>
        <w:t>Информационные и вычислительные технологии</w:t>
      </w:r>
    </w:p>
    <w:p>
      <w:pPr>
        <w:pStyle w:val="Normal"/>
        <w:shd w:val="clear" w:color="auto" w:fill="FFFFFF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7"/>
          <w:szCs w:val="27"/>
        </w:rPr>
        <w:t>Проектный практикум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Проектная работа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Создание приложения “</w:t>
      </w:r>
      <w:r>
        <w:rPr/>
        <w:t xml:space="preserve"> </w:t>
      </w:r>
      <w:bookmarkStart w:id="0" w:name="_Hlk199452042"/>
      <w:r>
        <w:rPr>
          <w:sz w:val="28"/>
          <w:szCs w:val="28"/>
          <w:lang w:val="en-US"/>
        </w:rPr>
        <w:t>Mail Sender</w:t>
      </w:r>
      <w:bookmarkEnd w:id="0"/>
      <w:r>
        <w:rPr>
          <w:sz w:val="28"/>
          <w:szCs w:val="28"/>
        </w:rPr>
        <w:t>”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ff"/>
        <w:tblW w:w="9854" w:type="dxa"/>
        <w:jc w:val="left"/>
        <w:tblInd w:w="-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934"/>
        <w:gridCol w:w="4919"/>
      </w:tblGrid>
      <w:tr>
        <w:trPr/>
        <w:tc>
          <w:tcPr>
            <w:tcW w:w="493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доц., к.ф.-м.н.</w:t>
            </w:r>
          </w:p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Колонских Д.М.</w:t>
            </w:r>
          </w:p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91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 студенты 3 курса</w:t>
            </w:r>
          </w:p>
          <w:p>
            <w:pPr>
              <w:pStyle w:val="Normal"/>
              <w:widowControl w:val="false"/>
              <w:spacing w:lineRule="auto" w:line="276"/>
              <w:rPr>
                <w:color w:val="FF0000"/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очной формы обучения</w:t>
              <w:br/>
              <w:t>группы ПИ-3ИВТ221Б</w:t>
            </w:r>
          </w:p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Санников М.А., Ерастова П.С., Душенко А.Р.</w:t>
              <w:br/>
              <w:t xml:space="preserve"> </w:t>
            </w:r>
          </w:p>
        </w:tc>
      </w:tr>
    </w:tbl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УФА – 2025</w:t>
      </w:r>
      <w:bookmarkStart w:id="1" w:name="_heading=h.gjdgxs"/>
      <w:bookmarkEnd w:id="1"/>
      <w:r>
        <w:br w:type="page"/>
      </w:r>
    </w:p>
    <w:p>
      <w:pPr>
        <w:pStyle w:val="Normal"/>
        <w:keepNext w:val="true"/>
        <w:keepLines/>
        <w:pBdr/>
        <w:spacing w:lineRule="auto" w:line="276" w:before="600" w:after="12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000000"/>
          <w:sz w:val="32"/>
          <w:szCs w:val="32"/>
        </w:rPr>
        <w:t>Оглавление</w:t>
        <w:tab/>
      </w:r>
    </w:p>
    <w:sdt>
      <w:sdtPr>
        <w:docPartObj>
          <w:docPartGallery w:val="Table of Contents"/>
          <w:docPartUnique w:val="true"/>
        </w:docPartObj>
        <w:id w:val="1084521704"/>
      </w:sdtPr>
      <w:sdtContent>
        <w:p>
          <w:pPr>
            <w:pStyle w:val="Style26"/>
            <w:numPr>
              <w:ilvl w:val="0"/>
              <w:numId w:val="0"/>
            </w:numPr>
            <w:outlineLvl w:val="1"/>
            <w:rPr>
              <w:b w:val="false"/>
              <w:b w:val="false"/>
              <w:bCs w:val="false"/>
              <w:sz w:val="28"/>
              <w:szCs w:val="28"/>
            </w:rPr>
          </w:pPr>
          <w:r>
            <w:rPr>
              <w:b w:val="false"/>
              <w:bCs w:val="false"/>
              <w:sz w:val="28"/>
              <w:szCs w:val="28"/>
            </w:rPr>
          </w:r>
        </w:p>
        <w:p>
          <w:pPr>
            <w:pStyle w:val="13"/>
            <w:rPr>
              <w:rFonts w:ascii="Times New Roman" w:hAnsi="Times New Roman"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sz w:val="28"/>
              <w:szCs w:val="28"/>
            </w:rPr>
          </w:pPr>
          <w:r>
            <w:fldChar w:fldCharType="begin"/>
          </w:r>
          <w:r>
            <w:rPr>
              <w:webHidden/>
              <w:sz w:val="28"/>
              <w:i w:val="false"/>
              <w:b w:val="false"/>
              <w:szCs w:val="28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sz w:val="28"/>
              <w:i w:val="false"/>
              <w:b w:val="false"/>
              <w:szCs w:val="28"/>
              <w:rFonts w:ascii="Times New Roman" w:hAnsi="Times New Roman"/>
            </w:rPr>
            <w:fldChar w:fldCharType="separate"/>
          </w:r>
          <w:hyperlink w:anchor="_Toc198907433">
            <w:r>
              <w:rPr>
                <w:webHidden/>
                <w:rFonts w:ascii="Times New Roman" w:hAnsi="Times New Roman"/>
                <w:b w:val="false"/>
                <w:i w:val="false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_Toc198907433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i w:val="false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Times New Roman" w:hAnsi="Times New Roman"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sz w:val="28"/>
              <w:szCs w:val="28"/>
            </w:rPr>
          </w:pPr>
          <w:hyperlink w:anchor="_Toc198907434">
            <w:r>
              <w:rPr>
                <w:webHidden/>
                <w:rFonts w:ascii="Times New Roman" w:hAnsi="Times New Roman"/>
                <w:b w:val="false"/>
                <w:i w:val="false"/>
                <w:sz w:val="28"/>
                <w:szCs w:val="28"/>
              </w:rPr>
              <w:t>Техническое 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_Toc198907434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i w:val="false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Times New Roman" w:hAnsi="Times New Roman"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sz w:val="28"/>
              <w:szCs w:val="28"/>
            </w:rPr>
          </w:pPr>
          <w:hyperlink w:anchor="_Toc198907435">
            <w:r>
              <w:rPr>
                <w:webHidden/>
                <w:rFonts w:ascii="Times New Roman" w:hAnsi="Times New Roman"/>
                <w:b w:val="false"/>
                <w:i w:val="false"/>
                <w:sz w:val="28"/>
                <w:szCs w:val="28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_Toc198907435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i w:val="false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sz w:val="28"/>
              <w:szCs w:val="28"/>
            </w:rPr>
          </w:pPr>
          <w:hyperlink w:anchor="_Toc198907436">
            <w:r>
              <w:rPr>
                <w:webHidden/>
                <w:b w:val="false"/>
                <w:i w:val="false"/>
                <w:sz w:val="28"/>
                <w:szCs w:val="28"/>
              </w:rPr>
              <w:t>1.1 Преимущества и недостатки приложения.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_Toc198907436 \h</w:instrText>
            </w:r>
            <w:r>
              <w:rPr>
                <w:webHidden/>
              </w:rPr>
              <w:fldChar w:fldCharType="separate"/>
            </w:r>
            <w:r>
              <w:rPr>
                <w:b w:val="false"/>
                <w:i w:val="false"/>
                <w:vanish w:val="false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sz w:val="28"/>
              <w:szCs w:val="28"/>
            </w:rPr>
          </w:pPr>
          <w:hyperlink w:anchor="_Toc198907437">
            <w:r>
              <w:rPr>
                <w:webHidden/>
                <w:b w:val="false"/>
                <w:i w:val="false"/>
                <w:sz w:val="28"/>
                <w:szCs w:val="28"/>
              </w:rPr>
              <w:t>1.2 Алгоритм работы приложения</w:t>
            </w:r>
            <w:r>
              <w:rPr>
                <w:b w:val="false"/>
                <w:i w:val="false"/>
                <w:sz w:val="28"/>
                <w:szCs w:val="28"/>
                <w:lang w:val="en-US"/>
              </w:rPr>
              <w:t>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_Toc198907437 \h</w:instrText>
            </w:r>
            <w:r>
              <w:rPr>
                <w:webHidden/>
              </w:rPr>
              <w:fldChar w:fldCharType="separate"/>
            </w:r>
            <w:r>
              <w:rPr>
                <w:b w:val="false"/>
                <w:i w:val="false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sz w:val="28"/>
              <w:szCs w:val="28"/>
            </w:rPr>
          </w:pPr>
          <w:hyperlink w:anchor="_Toc198907438">
            <w:r>
              <w:rPr>
                <w:webHidden/>
                <w:b w:val="false"/>
                <w:i w:val="false"/>
                <w:sz w:val="28"/>
                <w:szCs w:val="28"/>
              </w:rPr>
              <w:t>1.3 Реализация работы приложения.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_Toc198907438 \h</w:instrText>
            </w:r>
            <w:r>
              <w:rPr>
                <w:webHidden/>
              </w:rPr>
              <w:fldChar w:fldCharType="separate"/>
            </w:r>
            <w:r>
              <w:rPr>
                <w:b w:val="false"/>
                <w:i w:val="false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sz w:val="28"/>
              <w:szCs w:val="28"/>
            </w:rPr>
          </w:pPr>
          <w:hyperlink w:anchor="_Toc198907439">
            <w:r>
              <w:rPr>
                <w:webHidden/>
                <w:b w:val="false"/>
                <w:i w:val="false"/>
                <w:sz w:val="28"/>
                <w:szCs w:val="28"/>
              </w:rPr>
              <w:t>1.4 Отклик приложения при нажатии на кнопки.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_Toc198907439 \h</w:instrText>
            </w:r>
            <w:r>
              <w:rPr>
                <w:webHidden/>
              </w:rPr>
              <w:fldChar w:fldCharType="separate"/>
            </w:r>
            <w:r>
              <w:rPr>
                <w:b w:val="false"/>
                <w:i w:val="false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sz w:val="28"/>
              <w:szCs w:val="28"/>
            </w:rPr>
          </w:pPr>
          <w:hyperlink w:anchor="_Toc198907440">
            <w:r>
              <w:rPr>
                <w:webHidden/>
                <w:b w:val="false"/>
                <w:i w:val="false"/>
                <w:sz w:val="28"/>
                <w:szCs w:val="28"/>
              </w:rPr>
              <w:t>Пример использования приложения “</w:t>
            </w:r>
            <w:r>
              <w:rPr/>
              <w:t xml:space="preserve"> </w:t>
            </w:r>
            <w:r>
              <w:rPr>
                <w:b w:val="false"/>
                <w:i w:val="false"/>
                <w:sz w:val="28"/>
                <w:szCs w:val="28"/>
                <w:lang w:val="en-US"/>
              </w:rPr>
              <w:t xml:space="preserve">Mail Sender </w:t>
            </w:r>
            <w:r>
              <w:rPr>
                <w:b w:val="false"/>
                <w:i w:val="false"/>
                <w:sz w:val="28"/>
                <w:szCs w:val="28"/>
              </w:rPr>
              <w:t>”.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_Toc198907440 \h</w:instrText>
            </w:r>
            <w:r>
              <w:rPr>
                <w:webHidden/>
              </w:rPr>
              <w:fldChar w:fldCharType="separate"/>
            </w:r>
            <w:r>
              <w:rPr>
                <w:b w:val="false"/>
                <w:i w:val="false"/>
                <w:vanish w:val="false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Times New Roman" w:hAnsi="Times New Roman"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sz w:val="28"/>
              <w:szCs w:val="28"/>
            </w:rPr>
          </w:pPr>
          <w:hyperlink w:anchor="_Toc198907441">
            <w:r>
              <w:rPr>
                <w:webHidden/>
                <w:rFonts w:ascii="Times New Roman" w:hAnsi="Times New Roman"/>
                <w:b w:val="false"/>
                <w:i w:val="false"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_Toc198907441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i w:val="false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Times New Roman" w:hAnsi="Times New Roman"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sz w:val="28"/>
              <w:szCs w:val="28"/>
            </w:rPr>
          </w:pPr>
          <w:hyperlink w:anchor="_Toc198907442">
            <w:r>
              <w:rPr>
                <w:webHidden/>
                <w:rFonts w:ascii="Times New Roman" w:hAnsi="Times New Roman"/>
                <w:b w:val="false"/>
                <w:i w:val="false"/>
                <w:sz w:val="28"/>
                <w:szCs w:val="28"/>
              </w:rPr>
              <w:t>Литература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_Toc198907442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i w:val="false"/>
                <w:vanish w:val="false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Times New Roman" w:hAnsi="Times New Roman"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sz w:val="28"/>
              <w:szCs w:val="28"/>
            </w:rPr>
          </w:pPr>
          <w:hyperlink w:anchor="_Toc198907443">
            <w:r>
              <w:rPr>
                <w:webHidden/>
                <w:rFonts w:ascii="Times New Roman" w:hAnsi="Times New Roman"/>
                <w:b w:val="false"/>
                <w:i w:val="false"/>
                <w:sz w:val="28"/>
                <w:szCs w:val="28"/>
              </w:rPr>
              <w:t>Приложение. Код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_Toc198907443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i w:val="false"/>
                <w:vanish w:val="false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  <w:r>
            <w:rPr>
              <w:sz w:val="28"/>
              <w:i w:val="false"/>
              <w:b w:val="false"/>
              <w:szCs w:val="28"/>
              <w:vanish w:val="false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widowControl/>
        <w:bidi w:val="0"/>
        <w:spacing w:before="0" w:after="0"/>
        <w:jc w:val="left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 w:before="0" w:after="200"/>
        <w:ind w:firstLine="284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"/>
        <w:jc w:val="center"/>
        <w:rPr/>
      </w:pPr>
      <w:bookmarkStart w:id="2" w:name="_Toc198907433"/>
      <w:r>
        <w:rPr/>
        <w:t>Введение</w:t>
      </w:r>
      <w:bookmarkEnd w:id="2"/>
    </w:p>
    <w:p>
      <w:pPr>
        <w:pStyle w:val="Normal"/>
        <w:spacing w:lineRule="auto" w:line="276" w:before="0" w:after="20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Идея проекта заключается в создании удобного консольного приложения, предоставляющего пользователям возможность для отправки электронных писем через SMTP-сервер. Основная цель – упростить процесс массовой рассылки писем с возможностью кастомизации тем и текста.</w:t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Ключевые особенности:</w:t>
      </w:r>
    </w:p>
    <w:p>
      <w:pPr>
        <w:pStyle w:val="Normal"/>
        <w:numPr>
          <w:ilvl w:val="0"/>
          <w:numId w:val="16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Простота использования – не требует графического интерфейса, работает через командную строку.</w:t>
      </w:r>
    </w:p>
    <w:p>
      <w:pPr>
        <w:pStyle w:val="Normal"/>
        <w:numPr>
          <w:ilvl w:val="0"/>
          <w:numId w:val="16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Гибкость – поддерживает отправку писем нескольким получателям (из файла или ручного ввода).</w:t>
      </w:r>
    </w:p>
    <w:p>
      <w:pPr>
        <w:pStyle w:val="Normal"/>
        <w:numPr>
          <w:ilvl w:val="0"/>
          <w:numId w:val="16"/>
        </w:numPr>
        <w:tabs>
          <w:tab w:val="left" w:pos="720" w:leader="none"/>
        </w:tabs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Кастомизация – позволяет задавать тему и текст письма перед отправкой.</w:t>
      </w:r>
    </w:p>
    <w:p>
      <w:pPr>
        <w:pStyle w:val="Normal"/>
        <w:numPr>
          <w:ilvl w:val="0"/>
          <w:numId w:val="16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Автономность – не зависит от веб-сервисов (SendGrid, Mailchimp), работает напрямую с SMTP.</w:t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Целевая аудитория:</w:t>
      </w:r>
    </w:p>
    <w:p>
      <w:pPr>
        <w:pStyle w:val="Normal"/>
        <w:numPr>
          <w:ilvl w:val="0"/>
          <w:numId w:val="16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Разработчики, которым нужен простой инструмент для тестирования email-рассылок.</w:t>
      </w:r>
    </w:p>
    <w:p>
      <w:pPr>
        <w:pStyle w:val="Normal"/>
        <w:numPr>
          <w:ilvl w:val="0"/>
          <w:numId w:val="16"/>
        </w:numPr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  <w:t>Администраторы, отправляющие уведомления на группы email-адресов.</w:t>
      </w:r>
    </w:p>
    <w:p>
      <w:pPr>
        <w:pStyle w:val="Normal"/>
        <w:numPr>
          <w:ilvl w:val="0"/>
          <w:numId w:val="16"/>
        </w:numPr>
        <w:tabs>
          <w:tab w:val="left" w:pos="720" w:leader="none"/>
        </w:tabs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Студенты, изучающие работу с SMTP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</w:t>
      </w:r>
    </w:p>
    <w:p>
      <w:pPr>
        <w:pStyle w:val="Normal"/>
        <w:tabs>
          <w:tab w:val="left" w:pos="720" w:leader="none"/>
        </w:tabs>
        <w:spacing w:lineRule="auto" w:line="276" w:before="0" w:after="20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Обзор</w:t>
      </w:r>
    </w:p>
    <w:p>
      <w:pPr>
        <w:pStyle w:val="Normal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множество решений для отправки писем:</w:t>
      </w:r>
    </w:p>
    <w:p>
      <w:pPr>
        <w:pStyle w:val="Normal"/>
        <w:numPr>
          <w:ilvl w:val="0"/>
          <w:numId w:val="16"/>
        </w:numPr>
        <w:spacing w:lineRule="auto" w:line="276" w:before="0" w:after="200"/>
        <w:jc w:val="both"/>
        <w:rPr>
          <w:sz w:val="28"/>
          <w:szCs w:val="28"/>
        </w:rPr>
      </w:pPr>
      <w:bookmarkStart w:id="3" w:name="_Hlk199453344"/>
      <w:r>
        <w:rPr>
          <w:sz w:val="28"/>
          <w:szCs w:val="28"/>
        </w:rPr>
        <w:t>SendGrid, Mailchimp — облачные сервисы с API.</w:t>
      </w:r>
    </w:p>
    <w:p>
      <w:pPr>
        <w:pStyle w:val="Normal"/>
        <w:numPr>
          <w:ilvl w:val="0"/>
          <w:numId w:val="16"/>
        </w:numPr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PHPMailer, Nodemailer — библиотеки для отправки писем из кода.</w:t>
      </w:r>
    </w:p>
    <w:p>
      <w:pPr>
        <w:pStyle w:val="Normal"/>
        <w:numPr>
          <w:ilvl w:val="0"/>
          <w:numId w:val="16"/>
        </w:numPr>
        <w:tabs>
          <w:tab w:val="left" w:pos="720" w:leader="none"/>
        </w:tabs>
        <w:spacing w:lineRule="auto" w:line="276" w:before="0" w:after="200"/>
        <w:jc w:val="both"/>
        <w:rPr>
          <w:sz w:val="28"/>
          <w:szCs w:val="28"/>
        </w:rPr>
      </w:pPr>
      <w:bookmarkStart w:id="4" w:name="_Hlk199453344"/>
      <w:r>
        <w:rPr>
          <w:sz w:val="28"/>
          <w:szCs w:val="28"/>
        </w:rPr>
        <w:t xml:space="preserve">Почтовые клиенты (Thunderbird, Outlook) — требуют ручного ввода. </w:t>
      </w:r>
      <w:bookmarkEnd w:id="4"/>
    </w:p>
    <w:p>
      <w:pPr>
        <w:pStyle w:val="Normal"/>
        <w:tabs>
          <w:tab w:val="left" w:pos="720" w:leader="none"/>
        </w:tabs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Отличие Mail Sender в простоте и автономности: это консольное приложение, не требующее сложной настройки. Оно заполняет нишу локальных SM-клиентов с минимальными зависимостями, в отличие от облачных сервисов и тяжелых почтовых программ.</w:t>
      </w:r>
    </w:p>
    <w:p>
      <w:pPr>
        <w:pStyle w:val="Normal"/>
        <w:tabs>
          <w:tab w:val="left" w:pos="720" w:leader="none"/>
        </w:tabs>
        <w:spacing w:lineRule="auto" w:line="276" w:before="0" w:after="20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Технические требования</w:t>
      </w:r>
    </w:p>
    <w:p>
      <w:pPr>
        <w:pStyle w:val="Normal"/>
        <w:tabs>
          <w:tab w:val="left" w:pos="720" w:leader="none"/>
        </w:tabs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>
      <w:pPr>
        <w:pStyle w:val="Normal"/>
        <w:tabs>
          <w:tab w:val="left" w:pos="720" w:leader="none"/>
        </w:tabs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консольное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-приложение, которое:</w:t>
      </w:r>
    </w:p>
    <w:p>
      <w:pPr>
        <w:pStyle w:val="Normal"/>
        <w:tabs>
          <w:tab w:val="left" w:pos="720" w:leader="none"/>
        </w:tabs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Подключается к SMTP-серверу (Gmail, Yandex, Mail.ru и др.).</w:t>
      </w:r>
    </w:p>
    <w:p>
      <w:pPr>
        <w:pStyle w:val="Normal"/>
        <w:tabs>
          <w:tab w:val="left" w:pos="720" w:leader="none"/>
        </w:tabs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Принимает список email-адресов получателей (из файла или вручную).</w:t>
      </w:r>
    </w:p>
    <w:p>
      <w:pPr>
        <w:pStyle w:val="Normal"/>
        <w:tabs>
          <w:tab w:val="left" w:pos="720" w:leader="none"/>
        </w:tabs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Позволяет задавать тему и текст письма.</w:t>
      </w:r>
    </w:p>
    <w:p>
      <w:pPr>
        <w:pStyle w:val="Normal"/>
        <w:tabs>
          <w:tab w:val="left" w:pos="720" w:leader="none"/>
        </w:tabs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Логирует процесс отправки (успех/ошибка).</w:t>
      </w:r>
    </w:p>
    <w:p>
      <w:pPr>
        <w:pStyle w:val="Normal"/>
        <w:tabs>
          <w:tab w:val="left" w:pos="720" w:leader="none"/>
        </w:tabs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Отличия от аналогов:</w:t>
      </w:r>
    </w:p>
    <w:p>
      <w:pPr>
        <w:pStyle w:val="Normal"/>
        <w:tabs>
          <w:tab w:val="left" w:pos="720" w:leader="none"/>
        </w:tabs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>Не требует API-ключей – работает напрямую с SMTP.</w:t>
      </w:r>
    </w:p>
    <w:p>
      <w:pPr>
        <w:pStyle w:val="Normal"/>
        <w:tabs>
          <w:tab w:val="left" w:pos="720" w:leader="none"/>
        </w:tabs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ab/>
        <w:t xml:space="preserve">Минимальные зависимости – только </w:t>
      </w:r>
      <w:r>
        <w:rPr>
          <w:sz w:val="28"/>
          <w:szCs w:val="28"/>
        </w:rPr>
        <w:t>Python SMTP lib</w:t>
      </w:r>
    </w:p>
    <w:p>
      <w:pPr>
        <w:pStyle w:val="Normal"/>
        <w:spacing w:lineRule="auto" w:line="276" w:before="0" w:after="200"/>
        <w:ind w:firstLine="567"/>
        <w:jc w:val="both"/>
        <w:rPr/>
      </w:pPr>
      <w:r>
        <w:rPr/>
      </w:r>
      <w:r>
        <w:br w:type="page"/>
      </w:r>
    </w:p>
    <w:p>
      <w:pPr>
        <w:pStyle w:val="1"/>
        <w:jc w:val="center"/>
        <w:rPr/>
      </w:pPr>
      <w:bookmarkStart w:id="5" w:name="_Toc198907434"/>
      <w:r>
        <w:rPr/>
        <w:t>Техническое задание</w:t>
      </w:r>
      <w:bookmarkEnd w:id="5"/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Область применения</w:t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Проект представляет собой приложение для отправки электронных писем через SMTP-сервер. Программа предназначен для: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Автоматизации уведомлений</w:t>
      </w:r>
    </w:p>
    <w:p>
      <w:pPr>
        <w:pStyle w:val="Normal"/>
        <w:spacing w:lineRule="auto" w:line="3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>: требуется создать приложение на языке программирова</w:t>
        <w:softHyphen/>
        <w:t xml:space="preserve">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 возможностью отправки писем через SMTP.</w:t>
        <w:br/>
      </w: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подключение к SMTP-серверу.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поддержку </w:t>
      </w:r>
      <w:r>
        <w:rPr>
          <w:sz w:val="28"/>
          <w:szCs w:val="28"/>
        </w:rPr>
        <w:t>XLSX</w:t>
      </w:r>
      <w:r>
        <w:rPr>
          <w:sz w:val="28"/>
          <w:szCs w:val="28"/>
        </w:rPr>
        <w:t>-файлов с email-адресами.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Обеспечить кастомизацию текста.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системе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Функциональные требования: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Подключение к SMTP:</w:t>
      </w:r>
      <w:r>
        <w:rPr>
          <w:sz w:val="28"/>
          <w:szCs w:val="28"/>
        </w:rPr>
        <w:t xml:space="preserve"> Поддержка TLS/SSL, аутентификация логин/пароль.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Загрузка получателей:</w:t>
      </w:r>
      <w:r>
        <w:rPr>
          <w:sz w:val="28"/>
          <w:szCs w:val="28"/>
        </w:rPr>
        <w:t xml:space="preserve"> Чтение email-адресов из файла.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Настройка письма:</w:t>
      </w:r>
      <w:r>
        <w:rPr>
          <w:sz w:val="28"/>
          <w:szCs w:val="28"/>
        </w:rPr>
        <w:t xml:space="preserve"> Возможность задать тему и текст</w:t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Логирование:</w:t>
      </w:r>
      <w:r>
        <w:rPr>
          <w:sz w:val="28"/>
          <w:szCs w:val="28"/>
        </w:rPr>
        <w:t xml:space="preserve"> Запись результатов отправки в консоль или файл (success/fail).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Нефункциональные требования: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Производительность:</w:t>
      </w:r>
      <w:r>
        <w:rPr>
          <w:sz w:val="28"/>
          <w:szCs w:val="28"/>
        </w:rPr>
        <w:t> Отправка 100+ писем за раз без зависаний.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Безопасность:</w:t>
      </w:r>
      <w:r>
        <w:rPr>
          <w:sz w:val="28"/>
          <w:szCs w:val="28"/>
        </w:rPr>
        <w:t> Оповещение о неверных SMTP-настройках (без хранения пароля в открытом виде).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Удобство:</w:t>
      </w:r>
      <w:r>
        <w:rPr>
          <w:sz w:val="28"/>
          <w:szCs w:val="28"/>
        </w:rPr>
        <w:t> Четкие подсказки в консоли при вводе данных.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Архитектура системы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Взаимодействие: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-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) - </w:t>
      </w:r>
      <w:r>
        <w:rPr>
          <w:sz w:val="28"/>
          <w:szCs w:val="28"/>
          <w:lang w:val="en-US"/>
        </w:rPr>
        <w:t>SMTP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).</w:t>
      </w:r>
    </w:p>
    <w:p>
      <w:pPr>
        <w:pStyle w:val="Normal"/>
        <w:numPr>
          <w:ilvl w:val="0"/>
          <w:numId w:val="11"/>
        </w:numPr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Компоненты: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SMTP</w:t>
      </w:r>
      <w:r>
        <w:rPr>
          <w:b/>
          <w:bCs/>
          <w:sz w:val="28"/>
          <w:szCs w:val="28"/>
        </w:rPr>
        <w:t>-клиент: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Взаимодействие с сервером чере</w:t>
      </w:r>
      <w:r>
        <w:rPr>
          <w:sz w:val="28"/>
          <w:szCs w:val="28"/>
        </w:rPr>
        <w:t>з библиотеку SMTP.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Парсинг получателей:</w:t>
      </w:r>
      <w:r>
        <w:rPr>
          <w:sz w:val="28"/>
          <w:szCs w:val="28"/>
        </w:rPr>
        <w:t> Загрузка email-адресов из файла.</w:t>
      </w:r>
    </w:p>
    <w:p>
      <w:pPr>
        <w:pStyle w:val="Normal"/>
        <w:numPr>
          <w:ilvl w:val="1"/>
          <w:numId w:val="11"/>
        </w:numPr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Логирование:</w:t>
      </w:r>
      <w:r>
        <w:rPr>
          <w:sz w:val="28"/>
          <w:szCs w:val="28"/>
        </w:rPr>
        <w:t> Запись статусов отправки.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  <w:shd w:fill="auto" w:val="clear"/>
        </w:rPr>
        <w:t>Технологический стек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Язык:</w:t>
      </w:r>
      <w:r>
        <w:rPr>
          <w:sz w:val="28"/>
          <w:szCs w:val="28"/>
        </w:rPr>
        <w:t> Python 3.</w:t>
      </w:r>
      <w:r>
        <w:rPr>
          <w:sz w:val="28"/>
          <w:szCs w:val="28"/>
        </w:rPr>
        <w:t>12</w:t>
      </w:r>
      <w:r>
        <w:rPr>
          <w:sz w:val="28"/>
          <w:szCs w:val="28"/>
        </w:rPr>
        <w:t>+.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Библиотеки:</w:t>
      </w:r>
    </w:p>
    <w:p>
      <w:pPr>
        <w:pStyle w:val="Normal"/>
        <w:numPr>
          <w:ilvl w:val="1"/>
          <w:numId w:val="1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smtplib</w:t>
      </w:r>
      <w:r>
        <w:rPr>
          <w:sz w:val="28"/>
          <w:szCs w:val="28"/>
        </w:rPr>
        <w:t xml:space="preserve"> – для работы с </w:t>
      </w:r>
      <w:r>
        <w:rPr>
          <w:sz w:val="28"/>
          <w:szCs w:val="28"/>
          <w:lang w:val="en-US"/>
        </w:rPr>
        <w:t>SMTP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Сборка:</w:t>
      </w:r>
      <w:r>
        <w:rPr>
          <w:sz w:val="28"/>
          <w:szCs w:val="28"/>
        </w:rPr>
        <w:t> </w:t>
      </w:r>
    </w:p>
    <w:p>
      <w:pPr>
        <w:pStyle w:val="Normal"/>
        <w:numPr>
          <w:ilvl w:val="0"/>
          <w:numId w:val="12"/>
        </w:numPr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Среда: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  <w:shd w:fill="auto" w:val="clear"/>
        </w:rPr>
        <w:t>Пользовательский интерфейс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Кнопки: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войти, отправить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3"/>
        </w:numPr>
        <w:spacing w:lineRule="auto" w:line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Формат ответа:</w:t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Окно с информацией об успешном входе.</w:t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>Окно с информацией об успешной отправке писем.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>API и интеграции</w:t>
      </w:r>
    </w:p>
    <w:p>
      <w:pPr>
        <w:pStyle w:val="Normal"/>
        <w:numPr>
          <w:ilvl w:val="0"/>
          <w:numId w:val="14"/>
        </w:numPr>
        <w:spacing w:lineRule="auto" w:line="360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smtplib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Операционные условия эксплуатации</w:t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представляет собой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-приложение, работающее на сервере или локальной машине с минимальными требованиями к ресурсам.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>Минимальная конфигурация сервера: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sz w:val="28"/>
          <w:szCs w:val="28"/>
        </w:rPr>
      </w:pPr>
      <w:r>
        <w:rPr>
          <w:bCs/>
          <w:sz w:val="28"/>
          <w:szCs w:val="28"/>
        </w:rPr>
        <w:t>CPU:</w:t>
      </w:r>
      <w:r>
        <w:rPr>
          <w:sz w:val="28"/>
          <w:szCs w:val="28"/>
        </w:rPr>
        <w:t> 1 ядро (x86-64).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Оперативная память:</w:t>
      </w:r>
      <w:r>
        <w:rPr>
          <w:sz w:val="28"/>
          <w:szCs w:val="28"/>
        </w:rPr>
        <w:t> 512 МБ</w:t>
      </w:r>
      <w:r>
        <w:rPr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Дисковое пространство: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100 МБ (для JRE, библиотек и временных файлов).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b/>
          <w:b/>
          <w:sz w:val="28"/>
          <w:szCs w:val="28"/>
          <w:lang w:val="en-US"/>
        </w:rPr>
      </w:pPr>
      <w:r>
        <w:rPr>
          <w:sz w:val="28"/>
          <w:szCs w:val="28"/>
        </w:rPr>
        <w:t>ОС</w:t>
      </w:r>
      <w:r>
        <w:rPr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Linux (Ubuntu/Debian), Windows Server, macOS.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bCs/>
          <w:sz w:val="28"/>
          <w:szCs w:val="28"/>
        </w:rPr>
        <w:t>Сетевые требования:</w:t>
      </w:r>
    </w:p>
    <w:p>
      <w:pPr>
        <w:pStyle w:val="Normal"/>
        <w:numPr>
          <w:ilvl w:val="0"/>
          <w:numId w:val="10"/>
        </w:numPr>
        <w:spacing w:lineRule="auto" w:line="36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Интернет-подключение со скоростью не менее 1 Мбит/с (для работы с SMTP-серверами).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Cs/>
          <w:sz w:val="28"/>
          <w:szCs w:val="28"/>
        </w:rPr>
        <w:t>Открытые порты:</w:t>
      </w:r>
      <w:r>
        <w:rPr>
          <w:rFonts w:cs="Times New Roman" w:ascii="Times New Roman" w:hAnsi="Times New Roman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SMTP: 25, 587 (TLS) или 465 (SSL) – в зависимости от настроек почтового сервиса.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Системные требования для пользователей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Для доступа к приложению с ПК, требуется:</w:t>
      </w:r>
    </w:p>
    <w:p>
      <w:pPr>
        <w:pStyle w:val="ListParagraph"/>
        <w:numPr>
          <w:ilvl w:val="0"/>
          <w:numId w:val="17"/>
        </w:numPr>
        <w:spacing w:lineRule="auto" w:line="360"/>
        <w:ind w:left="709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Операционная система: </w:t>
      </w:r>
      <w:r>
        <w:rPr>
          <w:rFonts w:cs="Times New Roman" w:ascii="Times New Roman" w:hAnsi="Times New Roman"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sz w:val="28"/>
          <w:szCs w:val="28"/>
        </w:rPr>
        <w:t xml:space="preserve"> 7 или выше, </w:t>
      </w:r>
      <w:r>
        <w:rPr>
          <w:rFonts w:cs="Times New Roman" w:ascii="Times New Roman" w:hAnsi="Times New Roman"/>
          <w:sz w:val="28"/>
          <w:szCs w:val="28"/>
          <w:lang w:val="en-US"/>
        </w:rPr>
        <w:t>MacOS</w:t>
      </w:r>
      <w:r>
        <w:rPr>
          <w:rFonts w:cs="Times New Roman" w:ascii="Times New Roman" w:hAnsi="Times New Roman"/>
          <w:sz w:val="28"/>
          <w:szCs w:val="28"/>
        </w:rPr>
        <w:t xml:space="preserve"> 10.12+,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7"/>
        </w:numPr>
        <w:spacing w:lineRule="auto" w:line="360"/>
        <w:ind w:left="709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Оперативная память: 1 ГБ RAM.</w:t>
      </w:r>
    </w:p>
    <w:p>
      <w:pPr>
        <w:pStyle w:val="ListParagraph"/>
        <w:numPr>
          <w:ilvl w:val="0"/>
          <w:numId w:val="17"/>
        </w:numPr>
        <w:spacing w:lineRule="auto" w:line="360"/>
        <w:ind w:left="709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Место на жестком диске: 200 Мбайт.</w:t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График выполнения работ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приложения была разбита на несколько этапов:</w:t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709" w:leader="none"/>
        </w:tabs>
        <w:spacing w:lineRule="auto" w:line="360"/>
        <w:ind w:left="709" w:hanging="373"/>
        <w:rPr>
          <w:sz w:val="28"/>
          <w:szCs w:val="28"/>
        </w:rPr>
      </w:pPr>
      <w:r>
        <w:rPr>
          <w:b/>
          <w:bCs/>
          <w:sz w:val="28"/>
          <w:szCs w:val="28"/>
        </w:rPr>
        <w:t>Анализ SMTP-протокола</w:t>
      </w:r>
      <w:r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</w:rPr>
        <w:t>(1</w:t>
      </w:r>
      <w:r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</w:rPr>
        <w:t>день)</w:t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709" w:leader="none"/>
        </w:tabs>
        <w:spacing w:lineRule="auto" w:line="360"/>
        <w:ind w:left="709" w:hanging="37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Разработка</w:t>
      </w:r>
      <w:r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</w:rPr>
        <w:t>ядра</w:t>
      </w:r>
      <w:r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</w:rPr>
        <w:t>(3</w:t>
      </w:r>
      <w:r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</w:rPr>
        <w:t>дня)</w:t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709" w:leader="none"/>
        </w:tabs>
        <w:spacing w:lineRule="auto" w:line="360"/>
        <w:ind w:left="709" w:hanging="37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Доработка</w:t>
      </w:r>
      <w:r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</w:rPr>
        <w:t>интерфейса</w:t>
      </w:r>
      <w:r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</w:rPr>
        <w:t>(2</w:t>
      </w:r>
      <w:r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</w:rPr>
        <w:t>дня)</w:t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709" w:leader="none"/>
        </w:tabs>
        <w:spacing w:lineRule="auto" w:line="360"/>
        <w:ind w:left="709" w:hanging="37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Тестирование</w:t>
      </w:r>
      <w:r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</w:rPr>
        <w:t>отладка</w:t>
      </w:r>
      <w:r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</w:rPr>
        <w:t>(1</w:t>
      </w:r>
      <w:r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</w:rPr>
        <w:t>день)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eastAsia="" w:eastAsiaTheme="majorEastAsia"/>
          <w:b/>
          <w:b/>
          <w:bCs/>
          <w:color w:val="000000" w:themeColor="text1"/>
          <w:sz w:val="32"/>
          <w:szCs w:val="32"/>
          <w:lang w:eastAsia="en-US"/>
        </w:rPr>
      </w:pPr>
      <w:r>
        <w:rPr>
          <w:rFonts w:eastAsia="" w:eastAsiaTheme="majorEastAsia"/>
          <w:b/>
          <w:bCs/>
          <w:color w:val="000000" w:themeColor="text1"/>
          <w:sz w:val="32"/>
          <w:szCs w:val="32"/>
          <w:lang w:eastAsia="en-US"/>
        </w:rPr>
      </w:r>
    </w:p>
    <w:p>
      <w:pPr>
        <w:pStyle w:val="1"/>
        <w:jc w:val="center"/>
        <w:rPr/>
      </w:pPr>
      <w:bookmarkStart w:id="6" w:name="_Toc198907435"/>
      <w:r>
        <w:rPr/>
        <w:t>Теоретическая часть</w:t>
      </w:r>
      <w:bookmarkEnd w:id="6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both"/>
        <w:rPr>
          <w:sz w:val="28"/>
          <w:szCs w:val="28"/>
        </w:rPr>
      </w:pPr>
      <w:bookmarkStart w:id="7" w:name="_heading=h.2et92p0"/>
      <w:bookmarkEnd w:id="7"/>
      <w:r>
        <w:rPr>
          <w:sz w:val="28"/>
          <w:szCs w:val="28"/>
        </w:rPr>
        <w:t>Mail Sender — это приложение для автоматизированной отправки электронных писем через SMTP-сервер. Программа разработана на Python с использованием стандартных библиотек для работы с электронной почтой. Основное назначение - упрощение массовых рассылок для администраторов, разработчиков и других пользователей, которым необходимо отправлять уведомления или письма группе получателей.</w:t>
      </w:r>
    </w:p>
    <w:p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8907436"/>
      <w:r>
        <w:rPr>
          <w:rFonts w:cs="Times New Roman" w:ascii="Times New Roman" w:hAnsi="Times New Roman"/>
          <w:color w:val="auto"/>
          <w:sz w:val="28"/>
          <w:szCs w:val="28"/>
        </w:rPr>
        <w:t>Преимущества и недостатки приложения.</w:t>
      </w:r>
      <w:bookmarkEnd w:id="8"/>
    </w:p>
    <w:p>
      <w:pPr>
        <w:pStyle w:val="Normal"/>
        <w:jc w:val="both"/>
        <w:rPr>
          <w:lang w:eastAsia="en-US"/>
        </w:rPr>
      </w:pPr>
      <w:r>
        <w:rPr>
          <w:lang w:eastAsia="en-US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Простота использования: интуитивно понятный интерфейс, минимальные требования к настройке.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Кроссплатформенность: приложение работает на Windows, Linux и macOS.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Быстрая настройка: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достаточно указать параметры SMTP-сервера</w:t>
      </w:r>
    </w:p>
    <w:p>
      <w:pPr>
        <w:pStyle w:val="ListParagraph"/>
        <w:numPr>
          <w:ilvl w:val="0"/>
          <w:numId w:val="3"/>
        </w:numPr>
        <w:spacing w:before="240" w:after="20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Автономность: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не требует подключения к облачным сервисам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Гибкость: поддержка различных SMTP-серверов, возможность загрузки списка получателей из файла</w:t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Недостатки:</w:t>
      </w:r>
    </w:p>
    <w:p>
      <w:pPr>
        <w:pStyle w:val="Normal"/>
        <w:numPr>
          <w:ilvl w:val="0"/>
          <w:numId w:val="4"/>
        </w:numPr>
        <w:spacing w:lineRule="auto" w:line="360"/>
        <w:ind w:left="720" w:hanging="294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Ограничения платформы: нельзя реализовать сложный пользовательский интерфейс, как в мобильных приложениях.</w:t>
      </w:r>
    </w:p>
    <w:p>
      <w:pPr>
        <w:pStyle w:val="Normal"/>
        <w:numPr>
          <w:ilvl w:val="0"/>
          <w:numId w:val="4"/>
        </w:numPr>
        <w:spacing w:lineRule="auto" w:line="360"/>
        <w:ind w:left="720" w:hanging="294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Зависимость от сторонних сервисов.</w:t>
      </w:r>
    </w:p>
    <w:p>
      <w:pPr>
        <w:pStyle w:val="Normal"/>
        <w:ind w:firstLine="567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198907437"/>
      <w:r>
        <w:rPr>
          <w:rFonts w:cs="Times New Roman" w:ascii="Times New Roman" w:hAnsi="Times New Roman"/>
          <w:color w:val="auto"/>
          <w:sz w:val="28"/>
          <w:szCs w:val="28"/>
        </w:rPr>
        <w:t>Алгоритм работы приложения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.</w:t>
      </w:r>
      <w:bookmarkEnd w:id="9"/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Инициализация: загрузка конфигурационных параметров из файла, проверка наличия интернет-соединения.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Авторизация: установка соединения с SMTP-сервером, аутентификация с помощью логина и пароля.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письма: чтение списка получателей (из файла или ручного ввода), формирование темы и текста письма, установка кодировки сообщения.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Отправка: последовательная отправка писем всем получателям, логирование результатов каждой отправки.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Завершение: корректное закрытие SMTP-соединения, формирование итогового отчета.</w:t>
      </w:r>
    </w:p>
    <w:p>
      <w:pPr>
        <w:pStyle w:val="2"/>
        <w:jc w:val="both"/>
        <w:rPr>
          <w:highlight w:val="none"/>
          <w:shd w:fill="auto" w:val="clear"/>
        </w:rPr>
      </w:pPr>
      <w:bookmarkStart w:id="10" w:name="_Toc198907438"/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Реализация работы приложения.</w:t>
      </w:r>
      <w:bookmarkEnd w:id="10"/>
    </w:p>
    <w:p>
      <w:pPr>
        <w:pStyle w:val="Normal"/>
        <w:ind w:firstLine="567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Для начала работы, мы импортируем библиотеки:</w:t>
      </w:r>
    </w:p>
    <w:p>
      <w:pPr>
        <w:pStyle w:val="Normal"/>
        <w:numPr>
          <w:ilvl w:val="0"/>
          <w:numId w:val="6"/>
        </w:numPr>
        <w:spacing w:lineRule="auto" w:line="360"/>
        <w:ind w:left="720" w:hanging="294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smtplib</w:t>
      </w:r>
      <w:r>
        <w:rPr>
          <w:sz w:val="28"/>
          <w:szCs w:val="28"/>
          <w:shd w:fill="auto" w:val="clear"/>
        </w:rPr>
        <w:t xml:space="preserve"> - библиотека для </w:t>
      </w:r>
      <w:r>
        <w:rPr>
          <w:sz w:val="28"/>
          <w:szCs w:val="28"/>
          <w:shd w:fill="auto" w:val="clear"/>
        </w:rPr>
        <w:t>работы с SMTP</w:t>
      </w:r>
      <w:r>
        <w:rPr>
          <w:sz w:val="28"/>
          <w:szCs w:val="28"/>
          <w:shd w:fill="auto" w:val="clear"/>
        </w:rPr>
        <w:t xml:space="preserve">. Она позволяет </w:t>
      </w:r>
      <w:r>
        <w:rPr>
          <w:sz w:val="28"/>
          <w:szCs w:val="28"/>
          <w:shd w:fill="auto" w:val="clear"/>
        </w:rPr>
        <w:t>авторизоваться и отправлять письма.</w:t>
      </w:r>
    </w:p>
    <w:p>
      <w:pPr>
        <w:pStyle w:val="Normal"/>
        <w:spacing w:lineRule="auto" w:line="360"/>
        <w:ind w:left="360" w:firstLine="567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 xml:space="preserve">Сначала происходит setup настройки логгеров и запуск функции start_gui_app где создается окно с авторизацией. После этого мы ждем ввод от пользователя логина и пароля от SMTP. Если введены не все данные и была нажата кнопка отправки, то будет выведено сообщение о том, что не все поля заполнены. Если поля заполнены, но данные некорректны, будет выведено сообщение о том, что данные некорректны. Это реализовано за счет базовой конструкции try-except в python. Далее мы создаем новое окно для выбора файлов с почтами получателей и шаблоном письма. Они так-же валидируются. После нажатия кнопки отправки происходит попытка </w:t>
      </w:r>
      <w:r>
        <w:rPr>
          <w:sz w:val="28"/>
          <w:szCs w:val="28"/>
        </w:rPr>
        <w:t>отправки писем. Если отправка не удалась, то процесс не прервется и отправка на другие почты продолжится. В конце будет выведено окно с информацией об отправке.</w:t>
      </w:r>
      <w:r>
        <w:br w:type="page"/>
      </w:r>
    </w:p>
    <w:p>
      <w:pPr>
        <w:pStyle w:val="2"/>
        <w:jc w:val="both"/>
        <w:rPr>
          <w:highlight w:val="none"/>
          <w:shd w:fill="auto" w:val="clear"/>
        </w:rPr>
      </w:pPr>
      <w:bookmarkStart w:id="11" w:name="_Toc198907439"/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Отклик приложения при нажатии на кнопки.</w:t>
      </w:r>
      <w:bookmarkEnd w:id="11"/>
    </w:p>
    <w:p>
      <w:pPr>
        <w:pStyle w:val="Normal"/>
        <w:ind w:firstLine="567"/>
        <w:jc w:val="both"/>
        <w:rPr>
          <w:highlight w:val="none"/>
          <w:shd w:fill="auto" w:val="clear"/>
          <w:lang w:eastAsia="en-US"/>
        </w:rPr>
      </w:pPr>
      <w:r>
        <w:rPr>
          <w:shd w:fill="auto" w:val="clear"/>
          <w:lang w:eastAsia="en-US"/>
        </w:rPr>
      </w:r>
    </w:p>
    <w:p>
      <w:pPr>
        <w:pStyle w:val="Normal"/>
        <w:numPr>
          <w:ilvl w:val="0"/>
          <w:numId w:val="5"/>
        </w:numPr>
        <w:spacing w:lineRule="auto" w:line="360"/>
        <w:ind w:left="720" w:hanging="294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"</w:t>
      </w:r>
      <w:r>
        <w:rPr>
          <w:b/>
          <w:bCs/>
          <w:sz w:val="28"/>
          <w:szCs w:val="28"/>
          <w:shd w:fill="auto" w:val="clear"/>
        </w:rPr>
        <w:t>Войти</w:t>
      </w:r>
      <w:r>
        <w:rPr>
          <w:b/>
          <w:bCs/>
          <w:sz w:val="28"/>
          <w:szCs w:val="28"/>
          <w:shd w:fill="auto" w:val="clear"/>
        </w:rPr>
        <w:t>"</w:t>
      </w:r>
      <w:r>
        <w:rPr>
          <w:sz w:val="28"/>
          <w:szCs w:val="28"/>
          <w:shd w:fill="auto" w:val="clear"/>
        </w:rPr>
        <w:t xml:space="preserve"> — </w:t>
      </w:r>
      <w:r>
        <w:rPr>
          <w:sz w:val="28"/>
          <w:szCs w:val="28"/>
          <w:shd w:fill="auto" w:val="clear"/>
        </w:rPr>
        <w:t>происходит попытка авторизации на SMTP сервере почты</w:t>
      </w:r>
      <w:r>
        <w:rPr>
          <w:sz w:val="28"/>
          <w:szCs w:val="28"/>
          <w:shd w:fill="auto" w:val="clear"/>
        </w:rPr>
        <w:t>.</w:t>
      </w:r>
    </w:p>
    <w:p>
      <w:pPr>
        <w:pStyle w:val="Normal"/>
        <w:numPr>
          <w:ilvl w:val="0"/>
          <w:numId w:val="5"/>
        </w:numPr>
        <w:spacing w:lineRule="auto" w:line="360"/>
        <w:ind w:left="720" w:hanging="294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"</w:t>
      </w:r>
      <w:r>
        <w:rPr>
          <w:b/>
          <w:bCs/>
          <w:sz w:val="28"/>
          <w:szCs w:val="28"/>
          <w:shd w:fill="auto" w:val="clear"/>
        </w:rPr>
        <w:t>Отправить</w:t>
      </w:r>
      <w:r>
        <w:rPr>
          <w:b/>
          <w:bCs/>
          <w:sz w:val="28"/>
          <w:szCs w:val="28"/>
          <w:shd w:fill="auto" w:val="clear"/>
        </w:rPr>
        <w:t>"</w:t>
      </w:r>
      <w:r>
        <w:rPr>
          <w:sz w:val="28"/>
          <w:szCs w:val="28"/>
          <w:shd w:fill="auto" w:val="clear"/>
        </w:rPr>
        <w:t xml:space="preserve"> — </w:t>
      </w:r>
      <w:r>
        <w:rPr>
          <w:sz w:val="28"/>
          <w:szCs w:val="28"/>
          <w:shd w:fill="auto" w:val="clear"/>
        </w:rPr>
        <w:t>попытка отправить письмо на указанные в файле почты</w:t>
      </w:r>
      <w:r>
        <w:rPr>
          <w:sz w:val="28"/>
          <w:szCs w:val="28"/>
          <w:shd w:fill="auto" w:val="clear"/>
        </w:rPr>
        <w:t>.</w:t>
      </w:r>
    </w:p>
    <w:p>
      <w:pPr>
        <w:pStyle w:val="Normal"/>
        <w:spacing w:lineRule="auto" w:line="360"/>
        <w:ind w:firstLine="56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Обработка нажатий реализована через </w:t>
      </w:r>
      <w:r>
        <w:rPr>
          <w:sz w:val="28"/>
          <w:szCs w:val="28"/>
          <w:shd w:fill="auto" w:val="clear"/>
        </w:rPr>
        <w:t>функции-команды в tkinter</w:t>
      </w:r>
      <w:r>
        <w:rPr>
          <w:sz w:val="28"/>
          <w:szCs w:val="28"/>
          <w:shd w:fill="auto" w:val="clear"/>
        </w:rPr>
        <w:t>.</w:t>
      </w:r>
    </w:p>
    <w:p>
      <w:pPr>
        <w:pStyle w:val="Normal"/>
        <w:spacing w:before="0" w:after="200"/>
        <w:rPr>
          <w:b/>
          <w:b/>
          <w:color w:val="FF0000"/>
          <w:sz w:val="32"/>
          <w:szCs w:val="32"/>
          <w:highlight w:val="none"/>
          <w:shd w:fill="auto" w:val="clear"/>
        </w:rPr>
      </w:pPr>
      <w:r>
        <w:rPr>
          <w:b/>
          <w:color w:val="FF0000"/>
          <w:sz w:val="32"/>
          <w:szCs w:val="32"/>
          <w:shd w:fill="auto" w:val="clear"/>
        </w:rPr>
      </w:r>
      <w:r>
        <w:br w:type="page"/>
      </w:r>
    </w:p>
    <w:p>
      <w:pPr>
        <w:pStyle w:val="2"/>
        <w:rPr>
          <w:highlight w:val="none"/>
          <w:shd w:fill="auto" w:val="clear"/>
        </w:rPr>
      </w:pPr>
      <w:bookmarkStart w:id="12" w:name="_Toc198907440"/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Пример использования приложения “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  <w:t>Mail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  <w:t>Sender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”.</w:t>
      </w:r>
      <w:bookmarkStart w:id="13" w:name="_GoBack"/>
      <w:bookmarkEnd w:id="12"/>
      <w:bookmarkEnd w:id="13"/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ind w:left="-1134" w:hanging="0"/>
        <w:rPr>
          <w:lang w:eastAsia="en-US"/>
        </w:rPr>
      </w:pPr>
      <w:r>
        <w:rPr>
          <w:lang w:eastAsia="en-US"/>
        </w:rPr>
        <w:t xml:space="preserve">  </w:t>
      </w:r>
    </w:p>
    <w:p>
      <w:pPr>
        <w:pStyle w:val="Normal"/>
        <w:ind w:left="-1276" w:hanging="0"/>
        <w:rPr>
          <w:lang w:eastAsia="en-US"/>
        </w:rPr>
      </w:pPr>
      <w:r>
        <w:rPr>
          <w:lang w:eastAsia="en-US"/>
        </w:rPr>
      </w:r>
    </w:p>
    <w:p>
      <w:pPr>
        <w:pStyle w:val="Normal"/>
        <w:ind w:left="-1134" w:hanging="0"/>
        <w:rPr>
          <w:lang w:eastAsia="en-US"/>
        </w:rPr>
      </w:pPr>
      <w:r>
        <w:rPr>
          <w:lang w:eastAsia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0500" cy="35147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 xml:space="preserve"> 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-57150</wp:posOffset>
            </wp:positionH>
            <wp:positionV relativeFrom="paragraph">
              <wp:posOffset>3524250</wp:posOffset>
            </wp:positionV>
            <wp:extent cx="6120130" cy="39973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spacing w:lineRule="auto" w:line="360"/>
        <w:jc w:val="center"/>
        <w:rPr/>
      </w:pPr>
      <w:bookmarkStart w:id="14" w:name="_Toc198907441"/>
      <w:r>
        <w:rPr/>
        <w:t>Заключение</w:t>
      </w:r>
      <w:bookmarkEnd w:id="14"/>
    </w:p>
    <w:p>
      <w:pPr>
        <w:pStyle w:val="Normal"/>
        <w:spacing w:lineRule="auto" w:line="276" w:before="0" w:after="20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проектной работы мы разработали приложение Mail Sender для автоматизированной отправки электронных писем через SMTP-сервер. Программа успешно интегрирует библиотеку </w:t>
      </w:r>
      <w:r>
        <w:rPr>
          <w:sz w:val="28"/>
          <w:szCs w:val="28"/>
        </w:rPr>
        <w:t>smtplib,</w:t>
      </w:r>
      <w:r>
        <w:rPr>
          <w:sz w:val="28"/>
          <w:szCs w:val="28"/>
        </w:rPr>
        <w:t xml:space="preserve"> позволяя пользователям настраивать параметры рассылки текст, список получателей и отправлять письма.</w:t>
      </w:r>
    </w:p>
    <w:p>
      <w:pPr>
        <w:pStyle w:val="Normal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Достигнутые результаты:</w:t>
      </w:r>
    </w:p>
    <w:p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Реализована отправка писем через SMTP с поддержкой TLS/SSL.</w:t>
      </w:r>
    </w:p>
    <w:p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Добавлена загрузка списка получателей из файла.</w:t>
      </w:r>
    </w:p>
    <w:p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 интуитивный интерфейс для пользователя.</w:t>
      </w:r>
    </w:p>
    <w:p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Настроено логирование статусов отправки (успех/ошибка).</w:t>
      </w:r>
    </w:p>
    <w:p>
      <w:pPr>
        <w:pStyle w:val="Normal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Приобретенные навыки:</w:t>
      </w:r>
    </w:p>
    <w:p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 с </w:t>
      </w:r>
      <w:r>
        <w:rPr>
          <w:rFonts w:cs="Times New Roman" w:ascii="Times New Roman" w:hAnsi="Times New Roman"/>
          <w:sz w:val="28"/>
          <w:szCs w:val="28"/>
        </w:rPr>
        <w:t xml:space="preserve">smtplib </w:t>
      </w:r>
      <w:r>
        <w:rPr>
          <w:rFonts w:cs="Times New Roman" w:ascii="Times New Roman" w:hAnsi="Times New Roman"/>
          <w:sz w:val="28"/>
          <w:szCs w:val="28"/>
        </w:rPr>
        <w:t>для взаимодействия с SMTP-серверами.</w:t>
      </w:r>
    </w:p>
    <w:p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Обработка пользовательского ввода и файловых операций на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Оптимизация кода для массовой рассылки без зависаний.</w:t>
      </w:r>
    </w:p>
    <w:p>
      <w:pPr>
        <w:pStyle w:val="Normal"/>
        <w:spacing w:lineRule="auto" w:line="276" w:before="0" w:after="200"/>
        <w:jc w:val="both"/>
        <w:rPr/>
      </w:pPr>
      <w:r>
        <w:rPr>
          <w:sz w:val="28"/>
          <w:szCs w:val="28"/>
        </w:rPr>
        <w:t xml:space="preserve">Эта работа позволила углубить знания в сетевых технологиях (SMTP) и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-разработке, а также освоить принципы создания автономных утилит для автоматизации рутинных задач. Полученный опыт может быть применен в более сложных проектах, например, для разработки корпоративных систем email-нотификаций.</w:t>
      </w:r>
      <w:r>
        <w:br w:type="page"/>
      </w:r>
    </w:p>
    <w:p>
      <w:pPr>
        <w:pStyle w:val="1"/>
        <w:jc w:val="center"/>
        <w:rPr>
          <w:rFonts w:eastAsiaTheme="majorEastAsia"/>
          <w:color w:themeColor="text1"/>
          <w:highlight w:val="none"/>
          <w:shd w:fill="auto" w:val="clear"/>
        </w:rPr>
      </w:pPr>
      <w:bookmarkStart w:id="15" w:name="_Toc198907442"/>
      <w:r>
        <w:rPr>
          <w:rFonts w:eastAsiaTheme="majorEastAsia"/>
          <w:color w:themeColor="text1"/>
          <w:shd w:fill="auto" w:val="clear"/>
        </w:rPr>
        <w:t>Литература</w:t>
      </w:r>
      <w:bookmarkEnd w:id="15"/>
    </w:p>
    <w:p>
      <w:pPr>
        <w:pStyle w:val="Normal"/>
        <w:numPr>
          <w:ilvl w:val="0"/>
          <w:numId w:val="1"/>
        </w:numPr>
        <w:pBdr/>
        <w:spacing w:lineRule="auto" w:line="276" w:before="0" w:after="200"/>
        <w:ind w:left="426" w:hanging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Официальная документация Python </w:t>
      </w:r>
      <w:r>
        <w:rPr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</w:rPr>
        <w:t xml:space="preserve">RL: </w:t>
      </w:r>
      <w:hyperlink r:id="rId4">
        <w:r>
          <w:rPr>
            <w:sz w:val="28"/>
            <w:szCs w:val="28"/>
          </w:rPr>
          <w:t>https://docs.python.org/3/</w:t>
        </w:r>
      </w:hyperlink>
      <w:r>
        <w:rPr>
          <w:color w:val="000000"/>
          <w:sz w:val="28"/>
          <w:szCs w:val="28"/>
        </w:rPr>
        <w:t xml:space="preserve"> (дата обращения: 02.05.2025).</w:t>
      </w:r>
    </w:p>
    <w:p>
      <w:pPr>
        <w:pStyle w:val="Normal"/>
        <w:numPr>
          <w:ilvl w:val="0"/>
          <w:numId w:val="1"/>
        </w:numPr>
        <w:pBdr/>
        <w:spacing w:lineRule="auto" w:line="276" w:before="0" w:after="200"/>
        <w:ind w:left="426" w:hanging="42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Real Python: Sending Emails with Python URL: </w:t>
      </w:r>
      <w:hyperlink r:id="rId5">
        <w:r>
          <w:rPr>
            <w:sz w:val="28"/>
            <w:szCs w:val="28"/>
            <w:lang w:val="en-US"/>
          </w:rPr>
          <w:t>https://realpython.com/python-send-email/</w:t>
        </w:r>
      </w:hyperlink>
      <w:r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дата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обращения</w:t>
      </w:r>
      <w:r>
        <w:rPr>
          <w:color w:val="000000"/>
          <w:sz w:val="28"/>
          <w:szCs w:val="28"/>
          <w:lang w:val="en-US"/>
        </w:rPr>
        <w:t>: 23.04.2025).</w:t>
      </w:r>
    </w:p>
    <w:p>
      <w:pPr>
        <w:pStyle w:val="Normal"/>
        <w:numPr>
          <w:ilvl w:val="0"/>
          <w:numId w:val="1"/>
        </w:numPr>
        <w:pBdr/>
        <w:spacing w:lineRule="auto" w:line="276" w:before="0" w:after="200"/>
        <w:ind w:left="426" w:hanging="42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Stack Overflow: Python SMTP Questions URL: </w:t>
      </w:r>
      <w:hyperlink r:id="rId6">
        <w:r>
          <w:rPr>
            <w:sz w:val="28"/>
            <w:szCs w:val="28"/>
            <w:lang w:val="en-US"/>
          </w:rPr>
          <w:t>https://stackoverflow.com/questions/tagged/python+smtp</w:t>
        </w:r>
      </w:hyperlink>
      <w:r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дата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обращения</w:t>
      </w:r>
      <w:r>
        <w:rPr>
          <w:color w:val="000000"/>
          <w:sz w:val="28"/>
          <w:szCs w:val="28"/>
          <w:lang w:val="en-US"/>
        </w:rPr>
        <w:t>: 25.04.2025).</w:t>
      </w:r>
    </w:p>
    <w:p>
      <w:pPr>
        <w:pStyle w:val="Normal"/>
        <w:numPr>
          <w:ilvl w:val="0"/>
          <w:numId w:val="1"/>
        </w:numPr>
        <w:pBdr/>
        <w:spacing w:lineRule="auto" w:line="276" w:before="0" w:after="200"/>
        <w:ind w:left="426" w:hanging="42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Книга</w:t>
      </w:r>
      <w:r>
        <w:rPr>
          <w:color w:val="000000"/>
          <w:sz w:val="28"/>
          <w:szCs w:val="28"/>
          <w:lang w:val="en-US"/>
        </w:rPr>
        <w:t xml:space="preserve">: "Automate the Boring Stuff with Python" (Al Sweigart) URL: </w:t>
      </w:r>
      <w:hyperlink r:id="rId7">
        <w:r>
          <w:rPr>
            <w:sz w:val="28"/>
            <w:szCs w:val="28"/>
            <w:lang w:val="en-US"/>
          </w:rPr>
          <w:t>https://automatetheboringstuff.com/</w:t>
        </w:r>
      </w:hyperlink>
      <w:r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дата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обращения</w:t>
      </w:r>
      <w:r>
        <w:rPr>
          <w:color w:val="000000"/>
          <w:sz w:val="28"/>
          <w:szCs w:val="28"/>
          <w:lang w:val="en-US"/>
        </w:rPr>
        <w:t>: 23.04.2025).</w:t>
      </w:r>
    </w:p>
    <w:p>
      <w:pPr>
        <w:pStyle w:val="Normal"/>
        <w:numPr>
          <w:ilvl w:val="0"/>
          <w:numId w:val="1"/>
        </w:numPr>
        <w:pBdr/>
        <w:spacing w:lineRule="auto" w:line="276" w:before="0" w:after="200"/>
        <w:ind w:left="426" w:hanging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Документация библиотеки email </w:t>
      </w:r>
      <w:r>
        <w:rPr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</w:rPr>
        <w:t>RL: https://docs.python.org/3/library/email.html (дата обращения: 03.05.2025).</w:t>
      </w:r>
      <w:r>
        <w:br w:type="page"/>
      </w:r>
    </w:p>
    <w:p>
      <w:pPr>
        <w:pStyle w:val="1"/>
        <w:jc w:val="center"/>
        <w:rPr>
          <w:rFonts w:eastAsiaTheme="majorEastAsia"/>
          <w:color w:themeColor="text1"/>
          <w:highlight w:val="none"/>
          <w:shd w:fill="auto" w:val="clear"/>
        </w:rPr>
      </w:pPr>
      <w:bookmarkStart w:id="16" w:name="_Toc198907443"/>
      <w:r>
        <w:rPr>
          <w:rFonts w:eastAsiaTheme="majorEastAsia"/>
          <w:color w:themeColor="text1"/>
          <w:shd w:fill="auto" w:val="clear"/>
        </w:rPr>
        <w:t>Приложение. Код программы</w:t>
      </w:r>
      <w:bookmarkEnd w:id="16"/>
    </w:p>
    <w:tbl>
      <w:tblPr>
        <w:tblStyle w:val="aff2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8"/>
      </w:tblGrid>
      <w:tr>
        <w:trPr/>
        <w:tc>
          <w:tcPr>
            <w:tcW w:w="962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US" w:eastAsia="en-US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val="ru-RU" w:eastAsia="ru-RU" w:bidi="ar-SA"/>
              </w:rPr>
              <w:t>https://github.com/mikhail-sannikov/mail-sender</w:t>
            </w:r>
          </w:p>
        </w:tc>
      </w:tr>
    </w:tbl>
    <w:p>
      <w:pPr>
        <w:pStyle w:val="Normal"/>
        <w:rPr>
          <w:lang w:val="en-US" w:eastAsia="en-US"/>
        </w:rPr>
      </w:pPr>
      <w:r>
        <w:rPr/>
      </w:r>
    </w:p>
    <w:sectPr>
      <w:footerReference w:type="default" r:id="rId8"/>
      <w:type w:val="nextPage"/>
      <w:pgSz w:w="11906" w:h="16838"/>
      <w:pgMar w:left="1701" w:right="567" w:gutter="0" w:header="0" w:top="1134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jc w:val="center"/>
      <w:rPr>
        <w:color w:val="000000"/>
        <w:lang w:val="en-US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lineRule="auto" w:line="276" w:before="600" w:after="120"/>
      <w:outlineLvl w:val="0"/>
    </w:pPr>
    <w:rPr>
      <w:rFonts w:eastAsia="" w:eastAsiaTheme="majorEastAsia"/>
      <w:b/>
      <w:bCs/>
      <w:color w:val="000000" w:themeColor="text1"/>
      <w:sz w:val="32"/>
      <w:szCs w:val="32"/>
      <w:lang w:eastAsia="en-US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lineRule="auto" w:line="276"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pPr>
      <w:keepNext w:val="true"/>
      <w:keepLines/>
      <w:spacing w:lineRule="auto" w:line="276"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pPr>
      <w:keepNext w:val="true"/>
      <w:keepLines/>
      <w:spacing w:lineRule="auto" w:line="276"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eastAsia="en-US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pPr>
      <w:keepNext w:val="true"/>
      <w:keepLines/>
      <w:spacing w:lineRule="auto" w:line="276"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2"/>
      <w:szCs w:val="22"/>
      <w:lang w:eastAsia="en-US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pPr>
      <w:keepNext w:val="true"/>
      <w:keepLines/>
      <w:spacing w:lineRule="auto" w:line="276"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2"/>
      <w:szCs w:val="22"/>
      <w:lang w:eastAsia="en-US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locked/>
    <w:pPr>
      <w:keepNext w:val="true"/>
      <w:keepLines/>
      <w:spacing w:lineRule="auto" w:line="276"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2"/>
      <w:szCs w:val="22"/>
      <w:lang w:eastAsia="en-US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locked/>
    <w:pPr>
      <w:keepNext w:val="true"/>
      <w:keepLines/>
      <w:spacing w:lineRule="auto" w:line="276"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  <w:lang w:eastAsia="en-US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locked/>
    <w:pPr>
      <w:keepNext w:val="true"/>
      <w:keepLines/>
      <w:spacing w:lineRule="auto" w:line="276"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Times New Roman" w:hAnsi="Times New Roman" w:eastAsia="" w:cs="Times New Roman" w:eastAsiaTheme="majorEastAsia"/>
      <w:b/>
      <w:bCs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qFormat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uiPriority w:val="9"/>
    <w:qFormat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uiPriority w:val="9"/>
    <w:qFormat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uiPriority w:val="9"/>
    <w:qFormat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Style5" w:customStyle="1">
    <w:name w:val="Заголовок Знак"/>
    <w:basedOn w:val="DefaultParagraphFont"/>
    <w:uiPriority w:val="10"/>
    <w:qFormat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tyle6">
    <w:name w:val="Выделение"/>
    <w:basedOn w:val="DefaultParagraphFont"/>
    <w:uiPriority w:val="20"/>
    <w:qFormat/>
    <w:rPr>
      <w:i/>
      <w:iCs/>
    </w:rPr>
  </w:style>
  <w:style w:type="character" w:styleId="71" w:customStyle="1">
    <w:name w:val="Заголовок 7 Знак"/>
    <w:basedOn w:val="DefaultParagraphFont"/>
    <w:uiPriority w:val="9"/>
    <w:semiHidden/>
    <w:qFormat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uiPriority w:val="9"/>
    <w:semiHidden/>
    <w:qFormat/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uiPriority w:val="9"/>
    <w:semiHidden/>
    <w:qFormat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7" w:customStyle="1">
    <w:name w:val="Подзаголовок Знак"/>
    <w:basedOn w:val="DefaultParagraphFont"/>
    <w:uiPriority w:val="11"/>
    <w:qFormat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22" w:customStyle="1">
    <w:name w:val="Цитата 2 Знак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0" w:customStyle="1">
    <w:name w:val="Верхний колонтитул Знак"/>
    <w:basedOn w:val="DefaultParagraphFont"/>
    <w:uiPriority w:val="99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Нижний колонтитул Знак"/>
    <w:basedOn w:val="DefaultParagraphFont"/>
    <w:uiPriority w:val="99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Formula" w:customStyle="1">
    <w:name w:val="formula"/>
    <w:basedOn w:val="DefaultParagraphFont"/>
    <w:qFormat/>
    <w:rPr/>
  </w:style>
  <w:style w:type="character" w:styleId="Style12" w:customStyle="1">
    <w:name w:val="Текст сноски Знак"/>
    <w:basedOn w:val="DefaultParagraphFont"/>
    <w:uiPriority w:val="99"/>
    <w:semiHidden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3">
    <w:name w:val="Символ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14">
    <w:name w:val="Привязка сноски"/>
    <w:rPr>
      <w:vertAlign w:val="superscript"/>
    </w:rPr>
  </w:style>
  <w:style w:type="character" w:styleId="Style15">
    <w:name w:val="Интернет-ссылка"/>
    <w:basedOn w:val="DefaultParagraphFont"/>
    <w:uiPriority w:val="99"/>
    <w:unhideWhenUsed/>
    <w:rPr>
      <w:color w:val="0000FF" w:themeColor="hyperlink"/>
      <w:u w:val="single"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683ff5"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uiPriority w:val="99"/>
    <w:semiHidden/>
    <w:unhideWhenUsed/>
    <w:rsid w:val="0036100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c1520"/>
    <w:rPr>
      <w:color w:val="605E5C"/>
      <w:shd w:fill="E1DFDD" w:val="clear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next w:val="Normal"/>
    <w:link w:val="Style5"/>
    <w:uiPriority w:val="10"/>
    <w:qFormat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b/>
      <w:bCs/>
      <w:color w:val="4F81BD" w:themeColor="accent1"/>
      <w:sz w:val="18"/>
      <w:szCs w:val="18"/>
      <w:lang w:eastAsia="en-US"/>
    </w:rPr>
  </w:style>
  <w:style w:type="paragraph" w:styleId="Style24">
    <w:name w:val="Subtitle"/>
    <w:basedOn w:val="Normal"/>
    <w:next w:val="Normal"/>
    <w:link w:val="Style7"/>
    <w:uiPriority w:val="11"/>
    <w:qFormat/>
    <w:pPr>
      <w:spacing w:lineRule="auto" w:line="276" w:before="0" w:after="200"/>
    </w:pPr>
    <w:rPr>
      <w:rFonts w:ascii="Cambria" w:hAnsi="Cambria" w:eastAsia="Cambria" w:cs="Cambria"/>
      <w:i/>
      <w:color w:val="4F81BD"/>
    </w:rPr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Quote">
    <w:name w:val="Quote"/>
    <w:basedOn w:val="Normal"/>
    <w:next w:val="Normal"/>
    <w:link w:val="22"/>
    <w:uiPriority w:val="29"/>
    <w:qFormat/>
    <w:pPr>
      <w:spacing w:lineRule="auto" w:line="276"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000000" w:themeColor="text1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Style8"/>
    <w:uiPriority w:val="30"/>
    <w:qFormat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 w:eastAsia="Calibri" w:cs="" w:asciiTheme="minorHAnsi" w:cstheme="minorBidi" w:eastAsiaTheme="minorHAnsi" w:hAnsiTheme="minorHAnsi"/>
      <w:b/>
      <w:bCs/>
      <w:i/>
      <w:iCs/>
      <w:color w:val="4F81BD" w:themeColor="accent1"/>
      <w:sz w:val="22"/>
      <w:szCs w:val="22"/>
      <w:lang w:eastAsia="en-US"/>
    </w:rPr>
  </w:style>
  <w:style w:type="paragraph" w:styleId="Style25">
    <w:name w:val="Index Heading"/>
    <w:basedOn w:val="Style18"/>
    <w:pPr/>
    <w:rPr/>
  </w:style>
  <w:style w:type="paragraph" w:styleId="Style26">
    <w:name w:val="TOC Heading"/>
    <w:basedOn w:val="1"/>
    <w:next w:val="Normal"/>
    <w:uiPriority w:val="39"/>
    <w:unhideWhenUsed/>
    <w:qFormat/>
    <w:pPr>
      <w:outlineLvl w:val="9"/>
    </w:pPr>
    <w:rPr/>
  </w:style>
  <w:style w:type="paragraph" w:styleId="BalloonText">
    <w:name w:val="Balloon Text"/>
    <w:basedOn w:val="Normal"/>
    <w:link w:val="Style9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link w:val="Style10"/>
    <w:uiPriority w:val="99"/>
    <w:unhideWhenUsed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9">
    <w:name w:val="Footer"/>
    <w:basedOn w:val="Normal"/>
    <w:link w:val="Style11"/>
    <w:uiPriority w:val="99"/>
    <w:unhideWhenUsed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30">
    <w:name w:val="Footnote Text"/>
    <w:basedOn w:val="Normal"/>
    <w:link w:val="Style12"/>
    <w:uiPriority w:val="99"/>
    <w:semiHidden/>
    <w:unhideWhenUsed/>
    <w:pPr/>
    <w:rPr>
      <w:sz w:val="20"/>
      <w:szCs w:val="20"/>
    </w:rPr>
  </w:style>
  <w:style w:type="paragraph" w:styleId="13">
    <w:name w:val="TOC 1"/>
    <w:basedOn w:val="Normal"/>
    <w:next w:val="Normal"/>
    <w:autoRedefine/>
    <w:uiPriority w:val="39"/>
    <w:unhideWhenUsed/>
    <w:pPr>
      <w:tabs>
        <w:tab w:val="clear" w:pos="720"/>
        <w:tab w:val="right" w:pos="9628" w:leader="dot"/>
      </w:tabs>
      <w:spacing w:before="120" w:after="0"/>
    </w:pPr>
    <w:rPr>
      <w:rFonts w:ascii="Calibri" w:hAnsi="Calibri" w:asciiTheme="minorHAnsi" w:hAnsiTheme="minorHAnsi"/>
      <w:b/>
      <w:bCs/>
      <w:i/>
      <w:iCs/>
    </w:rPr>
  </w:style>
  <w:style w:type="paragraph" w:styleId="23">
    <w:name w:val="TOC 2"/>
    <w:basedOn w:val="Normal"/>
    <w:next w:val="Normal"/>
    <w:autoRedefine/>
    <w:uiPriority w:val="39"/>
    <w:unhideWhenUsed/>
    <w:rsid w:val="007449f8"/>
    <w:pPr>
      <w:tabs>
        <w:tab w:val="clear" w:pos="720"/>
        <w:tab w:val="right" w:pos="9628" w:leader="dot"/>
      </w:tabs>
      <w:spacing w:before="120" w:after="0"/>
      <w:ind w:left="240" w:hanging="0"/>
    </w:pPr>
    <w:rPr>
      <w:b/>
      <w:bCs/>
      <w:i/>
      <w:iCs/>
    </w:rPr>
  </w:style>
  <w:style w:type="paragraph" w:styleId="32">
    <w:name w:val="TOC 3"/>
    <w:basedOn w:val="Normal"/>
    <w:next w:val="Normal"/>
    <w:autoRedefine/>
    <w:uiPriority w:val="39"/>
    <w:unhideWhenUsed/>
    <w:pPr>
      <w:ind w:left="480" w:hanging="0"/>
    </w:pPr>
    <w:rPr>
      <w:rFonts w:ascii="Calibri" w:hAnsi="Calibri" w:asciiTheme="minorHAnsi" w:hAnsiTheme="minorHAnsi"/>
      <w:sz w:val="20"/>
      <w:szCs w:val="20"/>
    </w:rPr>
  </w:style>
  <w:style w:type="paragraph" w:styleId="42">
    <w:name w:val="TOC 4"/>
    <w:basedOn w:val="Normal"/>
    <w:next w:val="Normal"/>
    <w:autoRedefine/>
    <w:uiPriority w:val="39"/>
    <w:unhideWhenUsed/>
    <w:pPr>
      <w:ind w:left="720" w:hanging="0"/>
    </w:pPr>
    <w:rPr>
      <w:rFonts w:ascii="Calibri" w:hAnsi="Calibri" w:asciiTheme="minorHAnsi" w:hAnsiTheme="minorHAnsi"/>
      <w:sz w:val="20"/>
      <w:szCs w:val="20"/>
    </w:rPr>
  </w:style>
  <w:style w:type="paragraph" w:styleId="52">
    <w:name w:val="TOC 5"/>
    <w:basedOn w:val="Normal"/>
    <w:next w:val="Normal"/>
    <w:autoRedefine/>
    <w:uiPriority w:val="39"/>
    <w:unhideWhenUsed/>
    <w:pPr>
      <w:ind w:left="960" w:hanging="0"/>
    </w:pPr>
    <w:rPr>
      <w:rFonts w:ascii="Calibri" w:hAnsi="Calibri" w:asciiTheme="minorHAnsi" w:hAnsiTheme="minorHAnsi"/>
      <w:sz w:val="20"/>
      <w:szCs w:val="20"/>
    </w:rPr>
  </w:style>
  <w:style w:type="paragraph" w:styleId="62">
    <w:name w:val="TOC 6"/>
    <w:basedOn w:val="Normal"/>
    <w:next w:val="Normal"/>
    <w:autoRedefine/>
    <w:uiPriority w:val="39"/>
    <w:unhideWhenUsed/>
    <w:pPr>
      <w:ind w:left="1200" w:hanging="0"/>
    </w:pPr>
    <w:rPr>
      <w:rFonts w:ascii="Calibri" w:hAnsi="Calibri" w:asciiTheme="minorHAnsi" w:hAnsiTheme="minorHAnsi"/>
      <w:sz w:val="20"/>
      <w:szCs w:val="20"/>
    </w:rPr>
  </w:style>
  <w:style w:type="paragraph" w:styleId="72">
    <w:name w:val="TOC 7"/>
    <w:basedOn w:val="Normal"/>
    <w:next w:val="Normal"/>
    <w:autoRedefine/>
    <w:uiPriority w:val="39"/>
    <w:unhideWhenUsed/>
    <w:pPr>
      <w:ind w:left="1440" w:hanging="0"/>
    </w:pPr>
    <w:rPr>
      <w:rFonts w:ascii="Calibri" w:hAnsi="Calibri" w:asciiTheme="minorHAnsi" w:hAnsiTheme="minorHAnsi"/>
      <w:sz w:val="20"/>
      <w:szCs w:val="20"/>
    </w:rPr>
  </w:style>
  <w:style w:type="paragraph" w:styleId="82">
    <w:name w:val="TOC 8"/>
    <w:basedOn w:val="Normal"/>
    <w:next w:val="Normal"/>
    <w:autoRedefine/>
    <w:uiPriority w:val="39"/>
    <w:unhideWhenUsed/>
    <w:pPr>
      <w:ind w:left="1680" w:hanging="0"/>
    </w:pPr>
    <w:rPr>
      <w:rFonts w:ascii="Calibri" w:hAnsi="Calibri" w:asciiTheme="minorHAnsi" w:hAnsiTheme="minorHAnsi"/>
      <w:sz w:val="20"/>
      <w:szCs w:val="20"/>
    </w:rPr>
  </w:style>
  <w:style w:type="paragraph" w:styleId="92">
    <w:name w:val="TOC 9"/>
    <w:basedOn w:val="Normal"/>
    <w:next w:val="Normal"/>
    <w:autoRedefine/>
    <w:uiPriority w:val="39"/>
    <w:unhideWhenUsed/>
    <w:pPr>
      <w:ind w:left="1920" w:hanging="0"/>
    </w:pPr>
    <w:rPr>
      <w:rFonts w:ascii="Calibri" w:hAnsi="Calibri" w:asciiTheme="minorHAnsi" w:hAnsiTheme="minorHAnsi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2">
    <w:name w:val="Table Grid"/>
    <w:basedOn w:val="a1"/>
    <w:uiPriority w:val="39"/>
    <w:rsid w:val="002023c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python.org/3/" TargetMode="External"/><Relationship Id="rId5" Type="http://schemas.openxmlformats.org/officeDocument/2006/relationships/hyperlink" Target="https://realpython.com/python-send-email/" TargetMode="External"/><Relationship Id="rId6" Type="http://schemas.openxmlformats.org/officeDocument/2006/relationships/hyperlink" Target="https://stackoverflow.com/questions/tagged/python+smtp" TargetMode="External"/><Relationship Id="rId7" Type="http://schemas.openxmlformats.org/officeDocument/2006/relationships/hyperlink" Target="https://automatetheboringstuff.com/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8reQzu5mupy9RW9HQaCGJNJwoWw==">CgMxLjAyCGguZ2pkZ3hzMgloLjMwajB6bGwyCWguMWZvYjl0ZTIJaC4zem55c2g3MgloLjJldDkycDAyCGgudHlqY3d0MgloLjNkeTZ2a20yCWguMXQzaDVzZjgAciExbjQ4ckxPRDRiakhFcHdRaGdzbXRwNG5uN0FHUzNOQWk=</go:docsCustomData>
</go:gDocsCustomXmlDataStorage>
</file>

<file path=customXml/itemProps1.xml><?xml version="1.0" encoding="utf-8"?>
<ds:datastoreItem xmlns:ds="http://schemas.openxmlformats.org/officeDocument/2006/customXml" ds:itemID="{225F025C-B458-4CD1-8EBE-96D0CB49D8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Application>LibreOffice/7.3.7.2$Linux_X86_64 LibreOffice_project/30$Build-2</Application>
  <AppVersion>15.0000</AppVersion>
  <Pages>14</Pages>
  <Words>1227</Words>
  <Characters>8559</Characters>
  <CharactersWithSpaces>9577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2025-03-27T15:26:00Z</dcterms:created>
  <dc:creator>admin</dc:creator>
  <dc:description/>
  <dc:language>ru-RU</dc:language>
  <cp:lastModifiedBy/>
  <dcterms:modified xsi:type="dcterms:W3CDTF">2025-05-30T14:53:17Z</dcterms:modified>
  <cp:revision>217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