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Tecniche di Programmazione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Esercitazione 6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Usare un main per testare il corretto funzionamento delle funzioni implementate.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tutti gli esercizi vanno svolti in maniera ricorsiva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shd w:fill="ffffff" w:val="clear"/>
        <w:spacing w:after="0" w:before="20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Ricorsione Array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Esercizio 6.1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Scrivere una funzione: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product(float vec[], int n);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2">
      <w:pPr>
        <w:pageBreakBefore w:val="0"/>
        <w:spacing w:after="160" w:line="240" w:lineRule="auto"/>
        <w:rPr/>
      </w:pPr>
      <w:r w:rsidDel="00000000" w:rsidR="00000000" w:rsidRPr="00000000">
        <w:rPr>
          <w:rtl w:val="0"/>
        </w:rPr>
        <w:t xml:space="preserve">che, dati in ingresso un array 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vec</w:t>
      </w:r>
      <w:r w:rsidDel="00000000" w:rsidR="00000000" w:rsidRPr="00000000">
        <w:rPr>
          <w:rtl w:val="0"/>
        </w:rPr>
        <w:t xml:space="preserve"> e la sua lunghezza 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n</w:t>
      </w:r>
      <w:r w:rsidDel="00000000" w:rsidR="00000000" w:rsidRPr="00000000">
        <w:rPr>
          <w:rtl w:val="0"/>
        </w:rPr>
        <w:t xml:space="preserve">, calcoli e restituisca il prodotto degli elementi di 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vec</w:t>
      </w:r>
      <w:r w:rsidDel="00000000" w:rsidR="00000000" w:rsidRPr="00000000">
        <w:rPr>
          <w:rtl w:val="0"/>
        </w:rPr>
        <w:t xml:space="preserve">. (la ricorsione va eseguita sia su 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vec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shd w:fill="ffffff" w:val="clear"/>
        <w:spacing w:after="0" w:before="20" w:lin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shd w:fill="ffffff" w:val="clear"/>
        <w:spacing w:after="0" w:before="20" w:lin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Esercizio 6.2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Scrivere la funzione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vec_integral(float* v, int n);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che scrive in ogni elemento dell’array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v[i]</w:t>
      </w:r>
      <w:r w:rsidDel="00000000" w:rsidR="00000000" w:rsidRPr="00000000">
        <w:rPr>
          <w:rtl w:val="0"/>
        </w:rPr>
        <w:t xml:space="preserve"> la somma di tutti gli elementi che lo precedono 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shd w:fill="ffffff" w:val="clear"/>
        <w:spacing w:after="0" w:before="20" w:line="24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shd w:fill="ffffff" w:val="clear"/>
        <w:spacing w:after="0" w:before="20" w:lin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Ricorsione Stringhe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shd w:fill="ffffff" w:val="clear"/>
        <w:spacing w:after="0" w:before="20" w:lin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Esercizio 6.3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Scrivere la funzione 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length(char * s)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che, data in ingresso una stringa, calcoli e restituisca la lunghezza della stringa.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ageBreakBefore w:val="0"/>
        <w:shd w:fill="ffffff" w:val="clear"/>
        <w:spacing w:after="0" w:before="20" w:lin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Esercizio 6.4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Scrivere la funzione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char_position(char* s, char ch);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che, data  in ingresso una stringa e un carattere, calcoli e restituisca la posizione del primo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carattere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ch </w:t>
      </w:r>
      <w:r w:rsidDel="00000000" w:rsidR="00000000" w:rsidRPr="00000000">
        <w:rPr>
          <w:highlight w:val="white"/>
          <w:rtl w:val="0"/>
        </w:rPr>
        <w:t xml:space="preserve">nella stringa. Se il carattere non e' presente, la funzione deve restituire -1.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ageBreakBefore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Esercizio 6.5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Scrivere la funzione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is_lowercase(char *s)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che, data in ingresso una stringa, restituisca true se la stringa contiene solo lettere minuscole, false altrimenti.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ageBreakBefore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Esercizio 6.6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Scrivere la funzione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to_uppercase(char *s);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 modifica la stringa in ingresso convertendo tutti i caratteri minuscoli in essa presenti nei corrispondenti caratteri maiuscoli.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ageBreakBefore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Esercizio 6.7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Scrivere una funzione: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copy(char * dest, char * src);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before="220" w:line="240" w:lineRule="auto"/>
        <w:rPr/>
      </w:pPr>
      <w:r w:rsidDel="00000000" w:rsidR="00000000" w:rsidRPr="00000000">
        <w:rPr>
          <w:rtl w:val="0"/>
        </w:rPr>
        <w:t xml:space="preserve">che, date in ingresso due stringhe, faccia la copia della stringa 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src</w:t>
      </w:r>
      <w:r w:rsidDel="00000000" w:rsidR="00000000" w:rsidRPr="00000000">
        <w:rPr>
          <w:rtl w:val="0"/>
        </w:rPr>
        <w:t xml:space="preserve"> dentro  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dest</w:t>
      </w:r>
      <w:r w:rsidDel="00000000" w:rsidR="00000000" w:rsidRPr="00000000">
        <w:rPr>
          <w:rtl w:val="0"/>
        </w:rPr>
        <w:t xml:space="preserve">. Assumere che la memoria di dest sia già stata allocata e lo spazio sia sufficiente a contenere il risultato.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ageBreakBefore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Esercizio 6.8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Scrivere una funzione: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concat(char * dest, const char * src);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before="220" w:line="240" w:lineRule="auto"/>
        <w:rPr/>
      </w:pPr>
      <w:r w:rsidDel="00000000" w:rsidR="00000000" w:rsidRPr="00000000">
        <w:rPr>
          <w:rtl w:val="0"/>
        </w:rPr>
        <w:t xml:space="preserve">che, date in ingresso due stringhe, concateni la stringa 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src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dest</w:t>
      </w:r>
      <w:r w:rsidDel="00000000" w:rsidR="00000000" w:rsidRPr="00000000">
        <w:rPr>
          <w:rtl w:val="0"/>
        </w:rPr>
        <w:t xml:space="preserve"> e la memorizzi in 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dest</w:t>
      </w:r>
      <w:r w:rsidDel="00000000" w:rsidR="00000000" w:rsidRPr="00000000">
        <w:rPr>
          <w:rtl w:val="0"/>
        </w:rPr>
        <w:t xml:space="preserve">.</w:t>
        <w:br w:type="textWrapping"/>
        <w:t xml:space="preserve">Assumere che la memoria di dest sia già stata allocata e lo spazio sia sufficiente a contenere il risultato.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shd w:fill="ffffff" w:val="clear"/>
        <w:spacing w:after="0" w:before="20" w:line="240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Ricorsione File</w:t>
      </w:r>
    </w:p>
    <w:p w:rsidR="00000000" w:rsidDel="00000000" w:rsidP="00000000" w:rsidRDefault="00000000" w:rsidRPr="00000000" w14:paraId="00000058">
      <w:pPr>
        <w:pStyle w:val="Heading1"/>
        <w:pageBreakBefore w:val="0"/>
        <w:shd w:fill="ffffff" w:val="clear"/>
        <w:spacing w:after="0" w:before="20" w:line="240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ageBreakBefore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Esercizio 6.9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Scrivere una funzione: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filter_write(char * message, FILE * file);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before="220" w:line="240" w:lineRule="auto"/>
        <w:rPr/>
      </w:pPr>
      <w:r w:rsidDel="00000000" w:rsidR="00000000" w:rsidRPr="00000000">
        <w:rPr>
          <w:rtl w:val="0"/>
        </w:rPr>
        <w:t xml:space="preserve">che dato in input una stringa con un messaggio e un puntatore a file già aperto in scrittura, scriva nel file tutti i caratteri nel messaggio compresi tra ‘a’ e ‘z’ (niente maiuscole, numeri o caratteri speciali).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ageBreakBefore w:val="0"/>
        <w:shd w:fill="ffffff" w:val="clear"/>
        <w:spacing w:after="0" w:before="20" w:line="24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Esercizio 6.10 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Scrivere una funzione: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same_content(FILE *f1, FILE *f2);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che, ricevuti in input due puntatori a file già aperti in lettura, ritorni true se il contenuto dei due file è uguale.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0" w:before="2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