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951C3" w14:textId="17C0F36C" w:rsidR="00086804" w:rsidRPr="00EC0937" w:rsidRDefault="0047195C">
      <w:pPr>
        <w:rPr>
          <w:rFonts w:ascii="Tw Cen MT" w:hAnsi="Tw Cen MT"/>
          <w:sz w:val="28"/>
          <w:szCs w:val="28"/>
          <w:lang w:val="en-GB"/>
        </w:rPr>
      </w:pPr>
      <w:r w:rsidRPr="00EC0937">
        <w:rPr>
          <w:rFonts w:ascii="Tw Cen MT" w:hAnsi="Tw Cen MT"/>
          <w:sz w:val="28"/>
          <w:szCs w:val="28"/>
          <w:highlight w:val="yellow"/>
          <w:lang w:val="en-GB"/>
        </w:rPr>
        <w:t>Ex. FOL</w:t>
      </w:r>
      <w:r w:rsidRPr="00EC0937">
        <w:rPr>
          <w:rFonts w:ascii="Tw Cen MT" w:hAnsi="Tw Cen MT"/>
          <w:sz w:val="28"/>
          <w:szCs w:val="28"/>
          <w:lang w:val="en-GB"/>
        </w:rPr>
        <w:t xml:space="preserve"> – </w:t>
      </w:r>
      <w:r w:rsidRPr="00EC0937">
        <w:rPr>
          <w:rFonts w:ascii="Tw Cen MT" w:hAnsi="Tw Cen MT"/>
          <w:sz w:val="28"/>
          <w:szCs w:val="28"/>
          <w:highlight w:val="cyan"/>
          <w:lang w:val="en-GB"/>
        </w:rPr>
        <w:t>Verify if formula phi is valid</w:t>
      </w:r>
    </w:p>
    <w:p w14:paraId="6689AB3F" w14:textId="7BDA8F54" w:rsidR="0047195C" w:rsidRPr="00EC0937" w:rsidRDefault="0047195C">
      <w:pPr>
        <w:rPr>
          <w:rFonts w:ascii="Tw Cen MT" w:hAnsi="Tw Cen MT"/>
          <w:sz w:val="28"/>
          <w:szCs w:val="28"/>
          <w:lang w:val="en-GB"/>
        </w:rPr>
      </w:pPr>
      <w:r w:rsidRPr="00EC0937">
        <w:rPr>
          <w:rFonts w:ascii="Tw Cen MT" w:hAnsi="Tw Cen MT"/>
          <w:sz w:val="28"/>
          <w:szCs w:val="28"/>
          <w:lang w:val="en-GB"/>
        </w:rPr>
        <w:t xml:space="preserve">Check if the formula above, phi, is valid means to check if for all interpretations I, I |= phi. But Tableaux method is a method for proving, in a mechanical way, if a given formula is satisfiable or not. This means that to check validity we </w:t>
      </w:r>
      <w:r w:rsidR="00F74165" w:rsidRPr="00EC0937">
        <w:rPr>
          <w:rFonts w:ascii="Tw Cen MT" w:hAnsi="Tw Cen MT"/>
          <w:sz w:val="28"/>
          <w:szCs w:val="28"/>
          <w:lang w:val="en-GB"/>
        </w:rPr>
        <w:t>must</w:t>
      </w:r>
      <w:r w:rsidRPr="00EC0937">
        <w:rPr>
          <w:rFonts w:ascii="Tw Cen MT" w:hAnsi="Tw Cen MT"/>
          <w:sz w:val="28"/>
          <w:szCs w:val="28"/>
          <w:lang w:val="en-GB"/>
        </w:rPr>
        <w:t xml:space="preserve"> prove if I |= phi for all possible interpretations and this is a NP-complete problem.</w:t>
      </w:r>
    </w:p>
    <w:p w14:paraId="449A9F77" w14:textId="1F4CB357" w:rsidR="0047195C" w:rsidRPr="00EC0937" w:rsidRDefault="0047195C">
      <w:pPr>
        <w:rPr>
          <w:rFonts w:ascii="Tw Cen MT" w:hAnsi="Tw Cen MT"/>
          <w:sz w:val="28"/>
          <w:szCs w:val="28"/>
          <w:lang w:val="en-GB"/>
        </w:rPr>
      </w:pPr>
      <w:r w:rsidRPr="00EC0937">
        <w:rPr>
          <w:rFonts w:ascii="Tw Cen MT" w:hAnsi="Tw Cen MT"/>
          <w:sz w:val="28"/>
          <w:szCs w:val="28"/>
          <w:lang w:val="en-GB"/>
        </w:rPr>
        <w:t xml:space="preserve">Check satisfiability means to find an interpretation I that satisfies a closed formula phi, </w:t>
      </w:r>
      <w:r w:rsidR="00F74165" w:rsidRPr="00EC0937">
        <w:rPr>
          <w:rFonts w:ascii="Tw Cen MT" w:hAnsi="Tw Cen MT"/>
          <w:sz w:val="28"/>
          <w:szCs w:val="28"/>
          <w:lang w:val="en-GB"/>
        </w:rPr>
        <w:t>i.e.</w:t>
      </w:r>
      <w:r w:rsidRPr="00EC0937">
        <w:rPr>
          <w:rFonts w:ascii="Tw Cen MT" w:hAnsi="Tw Cen MT"/>
          <w:sz w:val="28"/>
          <w:szCs w:val="28"/>
          <w:lang w:val="en-GB"/>
        </w:rPr>
        <w:t xml:space="preserve"> check if there is a I such that I |= phi. </w:t>
      </w:r>
      <w:r w:rsidR="00F74165" w:rsidRPr="00EC0937">
        <w:rPr>
          <w:rFonts w:ascii="Tw Cen MT" w:hAnsi="Tw Cen MT"/>
          <w:sz w:val="28"/>
          <w:szCs w:val="28"/>
          <w:lang w:val="en-GB"/>
        </w:rPr>
        <w:t>So,</w:t>
      </w:r>
      <w:r w:rsidRPr="00EC0937">
        <w:rPr>
          <w:rFonts w:ascii="Tw Cen MT" w:hAnsi="Tw Cen MT"/>
          <w:sz w:val="28"/>
          <w:szCs w:val="28"/>
          <w:lang w:val="en-GB"/>
        </w:rPr>
        <w:t xml:space="preserve"> we need to transform this problem in a satisfiable problem, and we do this by negating the formula phi and by check if it unsatisfiable.</w:t>
      </w:r>
    </w:p>
    <w:p w14:paraId="3E191EA5" w14:textId="7926EB0D" w:rsidR="0047195C" w:rsidRPr="00EC0937" w:rsidRDefault="0047195C">
      <w:pPr>
        <w:rPr>
          <w:rFonts w:ascii="Tw Cen MT" w:hAnsi="Tw Cen MT"/>
          <w:sz w:val="28"/>
          <w:szCs w:val="28"/>
          <w:lang w:val="en-GB"/>
        </w:rPr>
      </w:pPr>
      <w:r w:rsidRPr="00EC0937">
        <w:rPr>
          <w:rFonts w:ascii="Tw Cen MT" w:hAnsi="Tw Cen MT"/>
          <w:sz w:val="28"/>
          <w:szCs w:val="28"/>
          <w:lang w:val="en-GB"/>
        </w:rPr>
        <w:t xml:space="preserve">If the formula is satisfiable then there exists an open branch in the tableaux. To test formula for validity we start with not phi. If in the tableaux of it there are only closed branches, means that phi is logically valid otherwise not. A branch is closed if it contains two opposite literals since every branch is </w:t>
      </w:r>
      <w:r w:rsidR="00F74165" w:rsidRPr="00EC0937">
        <w:rPr>
          <w:rFonts w:ascii="Tw Cen MT" w:hAnsi="Tw Cen MT"/>
          <w:sz w:val="28"/>
          <w:szCs w:val="28"/>
          <w:lang w:val="en-GB"/>
        </w:rPr>
        <w:t>attempted</w:t>
      </w:r>
      <w:r w:rsidRPr="00EC0937">
        <w:rPr>
          <w:rFonts w:ascii="Tw Cen MT" w:hAnsi="Tw Cen MT"/>
          <w:sz w:val="28"/>
          <w:szCs w:val="28"/>
          <w:lang w:val="en-GB"/>
        </w:rPr>
        <w:t xml:space="preserve"> to find an interpretation I that satisfies phi. </w:t>
      </w:r>
    </w:p>
    <w:p w14:paraId="05925B7B" w14:textId="53DD4FBA" w:rsidR="0047195C" w:rsidRPr="00EC0937" w:rsidRDefault="0047195C">
      <w:pPr>
        <w:rPr>
          <w:rFonts w:ascii="Tw Cen MT" w:hAnsi="Tw Cen MT"/>
          <w:sz w:val="28"/>
          <w:szCs w:val="28"/>
          <w:lang w:val="en-GB"/>
        </w:rPr>
      </w:pPr>
      <w:r w:rsidRPr="00EC0937">
        <w:rPr>
          <w:rFonts w:ascii="Tw Cen MT" w:hAnsi="Tw Cen MT"/>
          <w:sz w:val="28"/>
          <w:szCs w:val="28"/>
          <w:highlight w:val="yellow"/>
          <w:lang w:val="en-GB"/>
        </w:rPr>
        <w:t>Ex. CONJUNCTIVE QUERIES</w:t>
      </w:r>
      <w:r w:rsidRPr="00EC0937">
        <w:rPr>
          <w:rFonts w:ascii="Tw Cen MT" w:hAnsi="Tw Cen MT"/>
          <w:sz w:val="28"/>
          <w:szCs w:val="28"/>
          <w:lang w:val="en-GB"/>
        </w:rPr>
        <w:t xml:space="preserve"> – </w:t>
      </w:r>
      <w:r w:rsidRPr="00EC0937">
        <w:rPr>
          <w:rFonts w:ascii="Tw Cen MT" w:hAnsi="Tw Cen MT"/>
          <w:sz w:val="28"/>
          <w:szCs w:val="28"/>
          <w:highlight w:val="cyan"/>
          <w:lang w:val="en-GB"/>
        </w:rPr>
        <w:t>Contained and Homomorphism</w:t>
      </w:r>
    </w:p>
    <w:p w14:paraId="17CF2E9E" w14:textId="3EC153EC" w:rsidR="0047195C" w:rsidRPr="00EC0937" w:rsidRDefault="00F74165">
      <w:pPr>
        <w:rPr>
          <w:rFonts w:ascii="Tw Cen MT" w:hAnsi="Tw Cen MT"/>
          <w:sz w:val="28"/>
          <w:szCs w:val="28"/>
          <w:lang w:val="en-GB"/>
        </w:rPr>
      </w:pPr>
      <w:r w:rsidRPr="00EC0937">
        <w:rPr>
          <w:rFonts w:ascii="Tw Cen MT" w:hAnsi="Tw Cen MT"/>
          <w:sz w:val="28"/>
          <w:szCs w:val="28"/>
          <w:lang w:val="en-GB"/>
        </w:rPr>
        <w:t>First,</w:t>
      </w:r>
      <w:r w:rsidR="0047195C" w:rsidRPr="00EC0937">
        <w:rPr>
          <w:rFonts w:ascii="Tw Cen MT" w:hAnsi="Tw Cen MT"/>
          <w:sz w:val="28"/>
          <w:szCs w:val="28"/>
          <w:lang w:val="en-GB"/>
        </w:rPr>
        <w:t xml:space="preserve"> we want to check if q1(x) subseteq q2(x) so this means that we want to check if the q1(x) implies q2(x) is valid. Valid means that Forall I,alpha |= Forall x q1(x) implies q2(x).</w:t>
      </w:r>
    </w:p>
    <w:p w14:paraId="3D1662FE" w14:textId="06FF4302" w:rsidR="0047195C" w:rsidRPr="00EC0937" w:rsidRDefault="0047195C">
      <w:pPr>
        <w:rPr>
          <w:rFonts w:ascii="Tw Cen MT" w:hAnsi="Tw Cen MT"/>
          <w:sz w:val="28"/>
          <w:szCs w:val="28"/>
          <w:lang w:val="en-GB"/>
        </w:rPr>
      </w:pPr>
      <w:r w:rsidRPr="00EC0937">
        <w:rPr>
          <w:rFonts w:ascii="Tw Cen MT" w:hAnsi="Tw Cen MT"/>
          <w:sz w:val="28"/>
          <w:szCs w:val="28"/>
          <w:lang w:val="en-GB"/>
        </w:rPr>
        <w:t>We know that in FOL validity is undecidable but with conjunctive queries we can make it satisfiable because we can transform queries in database</w:t>
      </w:r>
      <w:r w:rsidR="00503764" w:rsidRPr="00EC0937">
        <w:rPr>
          <w:rFonts w:ascii="Tw Cen MT" w:hAnsi="Tw Cen MT"/>
          <w:sz w:val="28"/>
          <w:szCs w:val="28"/>
          <w:lang w:val="en-GB"/>
        </w:rPr>
        <w:t>s.</w:t>
      </w:r>
    </w:p>
    <w:p w14:paraId="09BA57BB" w14:textId="446D6FA1" w:rsidR="00503764" w:rsidRPr="00EC0937" w:rsidRDefault="00503764">
      <w:pPr>
        <w:rPr>
          <w:rFonts w:ascii="Tw Cen MT" w:hAnsi="Tw Cen MT"/>
          <w:sz w:val="28"/>
          <w:szCs w:val="28"/>
          <w:lang w:val="en-GB"/>
        </w:rPr>
      </w:pPr>
      <w:r w:rsidRPr="00EC0937">
        <w:rPr>
          <w:rFonts w:ascii="Tw Cen MT" w:hAnsi="Tw Cen MT"/>
          <w:sz w:val="28"/>
          <w:szCs w:val="28"/>
          <w:lang w:val="en-GB"/>
        </w:rPr>
        <w:t>We need 3 steps to verify it q1 is contained in q2</w:t>
      </w:r>
    </w:p>
    <w:p w14:paraId="639BFA3C" w14:textId="48D3A05E" w:rsidR="00503764" w:rsidRPr="00EC0937" w:rsidRDefault="00503764" w:rsidP="00503764">
      <w:pPr>
        <w:pStyle w:val="Paragrafoelenco"/>
        <w:numPr>
          <w:ilvl w:val="0"/>
          <w:numId w:val="1"/>
        </w:numPr>
        <w:rPr>
          <w:rFonts w:ascii="Tw Cen MT" w:hAnsi="Tw Cen MT"/>
          <w:sz w:val="28"/>
          <w:szCs w:val="28"/>
          <w:lang w:val="en-GB"/>
        </w:rPr>
      </w:pPr>
      <w:r w:rsidRPr="00EC0937">
        <w:rPr>
          <w:rFonts w:ascii="Tw Cen MT" w:hAnsi="Tw Cen MT"/>
          <w:sz w:val="28"/>
          <w:szCs w:val="28"/>
          <w:lang w:val="en-GB"/>
        </w:rPr>
        <w:t xml:space="preserve">Freeze queries, </w:t>
      </w:r>
      <w:r w:rsidR="00F74165" w:rsidRPr="00EC0937">
        <w:rPr>
          <w:rFonts w:ascii="Tw Cen MT" w:hAnsi="Tw Cen MT"/>
          <w:sz w:val="28"/>
          <w:szCs w:val="28"/>
          <w:lang w:val="en-GB"/>
        </w:rPr>
        <w:t>i.e.</w:t>
      </w:r>
      <w:r w:rsidRPr="00EC0937">
        <w:rPr>
          <w:rFonts w:ascii="Tw Cen MT" w:hAnsi="Tw Cen MT"/>
          <w:sz w:val="28"/>
          <w:szCs w:val="28"/>
          <w:lang w:val="en-GB"/>
        </w:rPr>
        <w:t xml:space="preserve"> substitute free variables with fresh constant</w:t>
      </w:r>
    </w:p>
    <w:p w14:paraId="633B9263" w14:textId="6DBE3E3D" w:rsidR="00503764" w:rsidRPr="00EC0937" w:rsidRDefault="00503764" w:rsidP="00503764">
      <w:pPr>
        <w:pStyle w:val="Paragrafoelenco"/>
        <w:numPr>
          <w:ilvl w:val="0"/>
          <w:numId w:val="1"/>
        </w:numPr>
        <w:rPr>
          <w:rFonts w:ascii="Tw Cen MT" w:hAnsi="Tw Cen MT"/>
          <w:sz w:val="28"/>
          <w:szCs w:val="28"/>
          <w:lang w:val="en-GB"/>
        </w:rPr>
      </w:pPr>
      <w:r w:rsidRPr="00EC0937">
        <w:rPr>
          <w:rFonts w:ascii="Tw Cen MT" w:hAnsi="Tw Cen MT"/>
          <w:sz w:val="28"/>
          <w:szCs w:val="28"/>
          <w:lang w:val="en-GB"/>
        </w:rPr>
        <w:t>Build database (Iq1) for corresponding to q1</w:t>
      </w:r>
    </w:p>
    <w:p w14:paraId="6E30FCD3" w14:textId="229FDC0C" w:rsidR="00503764" w:rsidRPr="00EC0937" w:rsidRDefault="00503764" w:rsidP="00503764">
      <w:pPr>
        <w:pStyle w:val="Paragrafoelenco"/>
        <w:numPr>
          <w:ilvl w:val="0"/>
          <w:numId w:val="1"/>
        </w:numPr>
        <w:rPr>
          <w:rFonts w:ascii="Tw Cen MT" w:hAnsi="Tw Cen MT"/>
          <w:sz w:val="28"/>
          <w:szCs w:val="28"/>
          <w:lang w:val="en-GB"/>
        </w:rPr>
      </w:pPr>
      <w:r w:rsidRPr="00EC0937">
        <w:rPr>
          <w:rFonts w:ascii="Tw Cen MT" w:hAnsi="Tw Cen MT"/>
          <w:sz w:val="28"/>
          <w:szCs w:val="28"/>
          <w:lang w:val="en-GB"/>
        </w:rPr>
        <w:t xml:space="preserve">Check that q1() subseteq q2() iff Iq1 |= Iq2. </w:t>
      </w:r>
      <w:r w:rsidR="00F74165" w:rsidRPr="00EC0937">
        <w:rPr>
          <w:rFonts w:ascii="Tw Cen MT" w:hAnsi="Tw Cen MT"/>
          <w:sz w:val="28"/>
          <w:szCs w:val="28"/>
          <w:lang w:val="en-GB"/>
        </w:rPr>
        <w:t>So,</w:t>
      </w:r>
      <w:r w:rsidRPr="00EC0937">
        <w:rPr>
          <w:rFonts w:ascii="Tw Cen MT" w:hAnsi="Tw Cen MT"/>
          <w:sz w:val="28"/>
          <w:szCs w:val="28"/>
          <w:lang w:val="en-GB"/>
        </w:rPr>
        <w:t xml:space="preserve"> check if q2 is true over database of q1, </w:t>
      </w:r>
      <w:r w:rsidR="00F74165" w:rsidRPr="00EC0937">
        <w:rPr>
          <w:rFonts w:ascii="Tw Cen MT" w:hAnsi="Tw Cen MT"/>
          <w:sz w:val="28"/>
          <w:szCs w:val="28"/>
          <w:lang w:val="en-GB"/>
        </w:rPr>
        <w:t>verify</w:t>
      </w:r>
      <w:r w:rsidRPr="00EC0937">
        <w:rPr>
          <w:rFonts w:ascii="Tw Cen MT" w:hAnsi="Tw Cen MT"/>
          <w:sz w:val="28"/>
          <w:szCs w:val="28"/>
          <w:lang w:val="en-GB"/>
        </w:rPr>
        <w:t xml:space="preserve"> if there is an assignment for all free variables</w:t>
      </w:r>
    </w:p>
    <w:p w14:paraId="05BD23C2" w14:textId="3A9199DC" w:rsidR="00503764" w:rsidRPr="00EC0937" w:rsidRDefault="00503764" w:rsidP="00503764">
      <w:pPr>
        <w:rPr>
          <w:rFonts w:ascii="Tw Cen MT" w:hAnsi="Tw Cen MT"/>
          <w:sz w:val="28"/>
          <w:szCs w:val="28"/>
          <w:lang w:val="en-GB"/>
        </w:rPr>
      </w:pPr>
      <w:r w:rsidRPr="00EC0937">
        <w:rPr>
          <w:rFonts w:ascii="Tw Cen MT" w:hAnsi="Tw Cen MT"/>
          <w:sz w:val="28"/>
          <w:szCs w:val="28"/>
          <w:lang w:val="en-GB"/>
        </w:rPr>
        <w:t xml:space="preserve">After that we need to check the homomorphism. Homomorphism is a mapping between two interpretations, </w:t>
      </w:r>
      <w:r w:rsidR="00F74165" w:rsidRPr="00EC0937">
        <w:rPr>
          <w:rFonts w:ascii="Tw Cen MT" w:hAnsi="Tw Cen MT"/>
          <w:sz w:val="28"/>
          <w:szCs w:val="28"/>
          <w:lang w:val="en-GB"/>
        </w:rPr>
        <w:t>between</w:t>
      </w:r>
      <w:r w:rsidRPr="00EC0937">
        <w:rPr>
          <w:rFonts w:ascii="Tw Cen MT" w:hAnsi="Tw Cen MT"/>
          <w:sz w:val="28"/>
          <w:szCs w:val="28"/>
          <w:lang w:val="en-GB"/>
        </w:rPr>
        <w:t xml:space="preserve"> the elements of 2 domains h= delta^I -&gt; delta^J such that</w:t>
      </w:r>
    </w:p>
    <w:p w14:paraId="7425AFD4" w14:textId="1B736325" w:rsidR="00503764" w:rsidRPr="00EC0937" w:rsidRDefault="00503764" w:rsidP="00503764">
      <w:pPr>
        <w:pStyle w:val="Paragrafoelenco"/>
        <w:numPr>
          <w:ilvl w:val="0"/>
          <w:numId w:val="2"/>
        </w:numPr>
        <w:rPr>
          <w:rFonts w:ascii="Tw Cen MT" w:hAnsi="Tw Cen MT"/>
          <w:sz w:val="28"/>
          <w:szCs w:val="28"/>
          <w:lang w:val="en-GB"/>
        </w:rPr>
      </w:pPr>
      <w:r w:rsidRPr="00EC0937">
        <w:rPr>
          <w:rFonts w:ascii="Tw Cen MT" w:hAnsi="Tw Cen MT"/>
          <w:sz w:val="28"/>
          <w:szCs w:val="28"/>
          <w:lang w:val="en-GB"/>
        </w:rPr>
        <w:t>h(c^I) = c</w:t>
      </w:r>
      <w:r w:rsidR="00A641DA" w:rsidRPr="00EC0937">
        <w:rPr>
          <w:rFonts w:ascii="Tw Cen MT" w:hAnsi="Tw Cen MT"/>
          <w:sz w:val="28"/>
          <w:szCs w:val="28"/>
          <w:lang w:val="en-GB"/>
        </w:rPr>
        <w:t>^J</w:t>
      </w:r>
    </w:p>
    <w:p w14:paraId="4C8541B0" w14:textId="7171D287" w:rsidR="00503764" w:rsidRPr="00EC0937" w:rsidRDefault="00503764" w:rsidP="00503764">
      <w:pPr>
        <w:pStyle w:val="Paragrafoelenco"/>
        <w:numPr>
          <w:ilvl w:val="0"/>
          <w:numId w:val="2"/>
        </w:numPr>
        <w:rPr>
          <w:rFonts w:ascii="Tw Cen MT" w:hAnsi="Tw Cen MT"/>
          <w:sz w:val="28"/>
          <w:szCs w:val="28"/>
          <w:lang w:val="en-GB"/>
        </w:rPr>
      </w:pPr>
      <w:r w:rsidRPr="00EC0937">
        <w:rPr>
          <w:rFonts w:ascii="Tw Cen MT" w:hAnsi="Tw Cen MT"/>
          <w:sz w:val="28"/>
          <w:szCs w:val="28"/>
          <w:lang w:val="en-GB"/>
        </w:rPr>
        <w:t>(</w:t>
      </w:r>
      <w:r w:rsidR="00F74165" w:rsidRPr="00EC0937">
        <w:rPr>
          <w:rFonts w:ascii="Tw Cen MT" w:hAnsi="Tw Cen MT"/>
          <w:sz w:val="28"/>
          <w:szCs w:val="28"/>
          <w:lang w:val="en-GB"/>
        </w:rPr>
        <w:t>x, y</w:t>
      </w:r>
      <w:r w:rsidRPr="00EC0937">
        <w:rPr>
          <w:rFonts w:ascii="Tw Cen MT" w:hAnsi="Tw Cen MT"/>
          <w:sz w:val="28"/>
          <w:szCs w:val="28"/>
          <w:lang w:val="en-GB"/>
        </w:rPr>
        <w:t>)</w:t>
      </w:r>
      <w:r w:rsidR="00A641DA" w:rsidRPr="00EC0937">
        <w:rPr>
          <w:rFonts w:ascii="Tw Cen MT" w:hAnsi="Tw Cen MT"/>
          <w:sz w:val="28"/>
          <w:szCs w:val="28"/>
          <w:lang w:val="en-GB"/>
        </w:rPr>
        <w:t>^I in e^I then (h(x),h(y)) in e^J</w:t>
      </w:r>
    </w:p>
    <w:p w14:paraId="43B77131" w14:textId="2A15537D" w:rsidR="00A641DA" w:rsidRPr="00EC0937" w:rsidRDefault="00A641DA" w:rsidP="00A641DA">
      <w:pPr>
        <w:rPr>
          <w:rFonts w:ascii="Tw Cen MT" w:hAnsi="Tw Cen MT"/>
          <w:sz w:val="28"/>
          <w:szCs w:val="28"/>
          <w:lang w:val="en-GB"/>
        </w:rPr>
      </w:pPr>
      <w:r w:rsidRPr="00EC0937">
        <w:rPr>
          <w:rFonts w:ascii="Tw Cen MT" w:hAnsi="Tw Cen MT"/>
          <w:sz w:val="28"/>
          <w:szCs w:val="28"/>
          <w:lang w:val="en-GB"/>
        </w:rPr>
        <w:t>Where e is the predicate</w:t>
      </w:r>
    </w:p>
    <w:p w14:paraId="0F30A03B" w14:textId="2BB8A83A" w:rsidR="00A641DA" w:rsidRPr="00EC0937" w:rsidRDefault="00A641DA" w:rsidP="00A641DA">
      <w:pPr>
        <w:rPr>
          <w:rFonts w:ascii="Tw Cen MT" w:hAnsi="Tw Cen MT"/>
          <w:sz w:val="28"/>
          <w:szCs w:val="28"/>
          <w:lang w:val="en-GB"/>
        </w:rPr>
      </w:pPr>
      <w:r w:rsidRPr="00EC0937">
        <w:rPr>
          <w:rFonts w:ascii="Tw Cen MT" w:hAnsi="Tw Cen MT"/>
          <w:sz w:val="28"/>
          <w:szCs w:val="28"/>
          <w:lang w:val="en-GB"/>
        </w:rPr>
        <w:t xml:space="preserve">Find </w:t>
      </w:r>
      <w:r w:rsidR="00F74165" w:rsidRPr="00EC0937">
        <w:rPr>
          <w:rFonts w:ascii="Tw Cen MT" w:hAnsi="Tw Cen MT"/>
          <w:sz w:val="28"/>
          <w:szCs w:val="28"/>
          <w:lang w:val="en-GB"/>
        </w:rPr>
        <w:t>a</w:t>
      </w:r>
      <w:r w:rsidRPr="00EC0937">
        <w:rPr>
          <w:rFonts w:ascii="Tw Cen MT" w:hAnsi="Tw Cen MT"/>
          <w:sz w:val="28"/>
          <w:szCs w:val="28"/>
          <w:lang w:val="en-GB"/>
        </w:rPr>
        <w:t xml:space="preserve"> homomorphism is to guess a mapping and show that it respects these two properties. But remember theorem that if you have an assignment alpha, which is a satisfying assignment, you can transform alpha in 2 homomorphism between two canonical interpretations Iq1 |= q2 iff </w:t>
      </w:r>
      <w:r w:rsidR="00F74165" w:rsidRPr="00EC0937">
        <w:rPr>
          <w:rFonts w:ascii="Tw Cen MT" w:hAnsi="Tw Cen MT"/>
          <w:sz w:val="28"/>
          <w:szCs w:val="28"/>
          <w:lang w:val="en-GB"/>
        </w:rPr>
        <w:t>h:</w:t>
      </w:r>
      <w:r w:rsidRPr="00EC0937">
        <w:rPr>
          <w:rFonts w:ascii="Tw Cen MT" w:hAnsi="Tw Cen MT"/>
          <w:sz w:val="28"/>
          <w:szCs w:val="28"/>
          <w:lang w:val="en-GB"/>
        </w:rPr>
        <w:t xml:space="preserve"> Iq2 -&gt; Iq1</w:t>
      </w:r>
    </w:p>
    <w:p w14:paraId="707979CD" w14:textId="548EFB2A" w:rsidR="00A641DA" w:rsidRPr="00EC0937" w:rsidRDefault="00A641DA" w:rsidP="00A641DA">
      <w:pPr>
        <w:rPr>
          <w:rFonts w:ascii="Tw Cen MT" w:hAnsi="Tw Cen MT"/>
          <w:sz w:val="28"/>
          <w:szCs w:val="28"/>
          <w:lang w:val="en-GB"/>
        </w:rPr>
      </w:pPr>
      <w:r w:rsidRPr="00EC0937">
        <w:rPr>
          <w:rFonts w:ascii="Tw Cen MT" w:hAnsi="Tw Cen MT"/>
          <w:sz w:val="28"/>
          <w:szCs w:val="28"/>
          <w:highlight w:val="yellow"/>
          <w:lang w:val="en-GB"/>
        </w:rPr>
        <w:t>Ex. CTL</w:t>
      </w:r>
      <w:r w:rsidR="00E97E6D" w:rsidRPr="00EC0937">
        <w:rPr>
          <w:rFonts w:ascii="Tw Cen MT" w:hAnsi="Tw Cen MT"/>
          <w:sz w:val="28"/>
          <w:szCs w:val="28"/>
          <w:lang w:val="en-GB"/>
        </w:rPr>
        <w:t xml:space="preserve"> – </w:t>
      </w:r>
      <w:r w:rsidR="00E97E6D" w:rsidRPr="00EC0937">
        <w:rPr>
          <w:rFonts w:ascii="Tw Cen MT" w:hAnsi="Tw Cen MT"/>
          <w:sz w:val="28"/>
          <w:szCs w:val="28"/>
          <w:highlight w:val="cyan"/>
          <w:lang w:val="en-GB"/>
        </w:rPr>
        <w:t>Model Checking</w:t>
      </w:r>
      <w:r w:rsidR="00E97E6D" w:rsidRPr="00EC0937">
        <w:rPr>
          <w:rFonts w:ascii="Tw Cen MT" w:hAnsi="Tw Cen MT"/>
          <w:sz w:val="28"/>
          <w:szCs w:val="28"/>
          <w:lang w:val="en-GB"/>
        </w:rPr>
        <w:t xml:space="preserve"> </w:t>
      </w:r>
    </w:p>
    <w:p w14:paraId="5928A870" w14:textId="6FB7C9A1" w:rsidR="00F74165" w:rsidRPr="00EC0937" w:rsidRDefault="00F74165" w:rsidP="00F74165">
      <w:pPr>
        <w:rPr>
          <w:rFonts w:ascii="Tw Cen MT" w:hAnsi="Tw Cen MT"/>
          <w:sz w:val="28"/>
          <w:szCs w:val="28"/>
          <w:lang w:val="en-GB"/>
        </w:rPr>
      </w:pPr>
      <w:r w:rsidRPr="00EC0937">
        <w:rPr>
          <w:rFonts w:ascii="Tw Cen MT" w:hAnsi="Tw Cen MT"/>
          <w:sz w:val="28"/>
          <w:szCs w:val="28"/>
          <w:lang w:val="en-GB"/>
        </w:rPr>
        <w:lastRenderedPageBreak/>
        <w:t>To check if CTL formula we consider a Krip</w:t>
      </w:r>
      <w:r w:rsidR="006E3188" w:rsidRPr="00EC0937">
        <w:rPr>
          <w:rFonts w:ascii="Tw Cen MT" w:hAnsi="Tw Cen MT"/>
          <w:sz w:val="28"/>
          <w:szCs w:val="28"/>
          <w:lang w:val="en-GB"/>
        </w:rPr>
        <w:t>k</w:t>
      </w:r>
      <w:r w:rsidRPr="00EC0937">
        <w:rPr>
          <w:rFonts w:ascii="Tw Cen MT" w:hAnsi="Tw Cen MT"/>
          <w:sz w:val="28"/>
          <w:szCs w:val="28"/>
          <w:lang w:val="en-GB"/>
        </w:rPr>
        <w:t>e model &lt;S,I,R,AP,L&gt; build over T (transition system)</w:t>
      </w:r>
      <w:r w:rsidR="00C12120" w:rsidRPr="00EC0937">
        <w:rPr>
          <w:rFonts w:ascii="Tw Cen MT" w:hAnsi="Tw Cen MT"/>
          <w:sz w:val="28"/>
          <w:szCs w:val="28"/>
          <w:lang w:val="en-GB"/>
        </w:rPr>
        <w:t>, where S is set of state, I suseteq S is the set of initial states, R subseteq SxS is set of transitions, AP is set of atomic propositions and L labelling function L:S-&gt;2^AP</w:t>
      </w:r>
      <w:r w:rsidR="006E3188" w:rsidRPr="00EC0937">
        <w:rPr>
          <w:rFonts w:ascii="Tw Cen MT" w:hAnsi="Tw Cen MT"/>
          <w:sz w:val="28"/>
          <w:szCs w:val="28"/>
          <w:lang w:val="en-GB"/>
        </w:rPr>
        <w:t xml:space="preserve">. Given a Kripke model (KM) and a CTL formula phi, model checking means that check if KM, s |= phi, where s is the state of S (set of states). CTL formula are interpreted over branching time structures, that it is to say over trees instead a linear time structure as for LTL. So, given a KM and CTL formula, model checking </w:t>
      </w:r>
      <w:r w:rsidR="00E97E6D" w:rsidRPr="00EC0937">
        <w:rPr>
          <w:rFonts w:ascii="Tw Cen MT" w:hAnsi="Tw Cen MT"/>
          <w:sz w:val="28"/>
          <w:szCs w:val="28"/>
          <w:lang w:val="en-GB"/>
        </w:rPr>
        <w:t>returns</w:t>
      </w:r>
      <w:r w:rsidR="006E3188" w:rsidRPr="00EC0937">
        <w:rPr>
          <w:rFonts w:ascii="Tw Cen MT" w:hAnsi="Tw Cen MT"/>
          <w:sz w:val="28"/>
          <w:szCs w:val="28"/>
          <w:lang w:val="en-GB"/>
        </w:rPr>
        <w:t xml:space="preserve"> a set of states, a subset of S such that they </w:t>
      </w:r>
      <w:r w:rsidR="00E97E6D" w:rsidRPr="00EC0937">
        <w:rPr>
          <w:rFonts w:ascii="Tw Cen MT" w:hAnsi="Tw Cen MT"/>
          <w:sz w:val="28"/>
          <w:szCs w:val="28"/>
          <w:lang w:val="en-GB"/>
        </w:rPr>
        <w:t>satisfy</w:t>
      </w:r>
      <w:r w:rsidR="006E3188" w:rsidRPr="00EC0937">
        <w:rPr>
          <w:rFonts w:ascii="Tw Cen MT" w:hAnsi="Tw Cen MT"/>
          <w:sz w:val="28"/>
          <w:szCs w:val="28"/>
          <w:lang w:val="en-GB"/>
        </w:rPr>
        <w:t xml:space="preserve"> phi. To compute this set of states, we exploit the syntactic structure of CTL formula, translating its sub formulas into mu calculus and then applying to each mu calculus sub formula the previous labelling algorithm to find their extensions.</w:t>
      </w:r>
    </w:p>
    <w:p w14:paraId="3C36F4E9" w14:textId="02BB9DBD" w:rsidR="006E3188" w:rsidRPr="00EC0937" w:rsidRDefault="006E3188" w:rsidP="00F74165">
      <w:pPr>
        <w:rPr>
          <w:rFonts w:ascii="Tw Cen MT" w:hAnsi="Tw Cen MT"/>
          <w:sz w:val="28"/>
          <w:szCs w:val="28"/>
          <w:lang w:val="en-GB"/>
        </w:rPr>
      </w:pPr>
      <w:r w:rsidRPr="00EC0937">
        <w:rPr>
          <w:rFonts w:ascii="Tw Cen MT" w:hAnsi="Tw Cen MT"/>
          <w:sz w:val="28"/>
          <w:szCs w:val="28"/>
          <w:highlight w:val="yellow"/>
          <w:lang w:val="en-GB"/>
        </w:rPr>
        <w:t>Ex. M</w:t>
      </w:r>
      <w:r w:rsidR="00E97E6D" w:rsidRPr="00EC0937">
        <w:rPr>
          <w:rFonts w:ascii="Tw Cen MT" w:hAnsi="Tw Cen MT"/>
          <w:sz w:val="28"/>
          <w:szCs w:val="28"/>
          <w:highlight w:val="yellow"/>
          <w:lang w:val="en-GB"/>
        </w:rPr>
        <w:t>U</w:t>
      </w:r>
      <w:r w:rsidRPr="00EC0937">
        <w:rPr>
          <w:rFonts w:ascii="Tw Cen MT" w:hAnsi="Tw Cen MT"/>
          <w:sz w:val="28"/>
          <w:szCs w:val="28"/>
          <w:highlight w:val="yellow"/>
          <w:lang w:val="en-GB"/>
        </w:rPr>
        <w:t xml:space="preserve"> </w:t>
      </w:r>
      <w:r w:rsidR="00E97E6D" w:rsidRPr="00EC0937">
        <w:rPr>
          <w:rFonts w:ascii="Tw Cen MT" w:hAnsi="Tw Cen MT"/>
          <w:sz w:val="28"/>
          <w:szCs w:val="28"/>
          <w:highlight w:val="yellow"/>
          <w:lang w:val="en-GB"/>
        </w:rPr>
        <w:t>CALCULUS</w:t>
      </w:r>
    </w:p>
    <w:p w14:paraId="5093FE35" w14:textId="318D835D" w:rsidR="006E3188" w:rsidRPr="00EC0937" w:rsidRDefault="006E3188" w:rsidP="00F74165">
      <w:pPr>
        <w:rPr>
          <w:rFonts w:ascii="Tw Cen MT" w:hAnsi="Tw Cen MT"/>
          <w:sz w:val="28"/>
          <w:szCs w:val="28"/>
          <w:lang w:val="en-GB"/>
        </w:rPr>
      </w:pPr>
      <w:r w:rsidRPr="00EC0937">
        <w:rPr>
          <w:rFonts w:ascii="Tw Cen MT" w:hAnsi="Tw Cen MT"/>
          <w:sz w:val="28"/>
          <w:szCs w:val="28"/>
          <w:lang w:val="en-GB"/>
        </w:rPr>
        <w:t>Model checking a closed mu calculus formula phi over a transition system T= &lt;</w:t>
      </w:r>
      <w:r w:rsidR="00C12120" w:rsidRPr="00EC0937">
        <w:rPr>
          <w:rFonts w:ascii="Tw Cen MT" w:hAnsi="Tw Cen MT"/>
          <w:sz w:val="28"/>
          <w:szCs w:val="28"/>
          <w:lang w:val="en-GB"/>
        </w:rPr>
        <w:t xml:space="preserve">S,Ra,Pi&gt; means verify is the initial state of T (in S) is in the extension of phi over T, given a valuation V (S is the set of states, Ra is set of transition such that action a is in A and Pi is a mapping function from a set of proposition P to subset of S). We can compute it with a labelling algorithm, that consist in labelling the states of T with predicates that are true in them. </w:t>
      </w:r>
      <w:r w:rsidR="00864F97" w:rsidRPr="00EC0937">
        <w:rPr>
          <w:rFonts w:ascii="Tw Cen MT" w:hAnsi="Tw Cen MT"/>
          <w:sz w:val="28"/>
          <w:szCs w:val="28"/>
          <w:lang w:val="en-GB"/>
        </w:rPr>
        <w:t>The extensions of l</w:t>
      </w:r>
      <w:r w:rsidR="00C12120" w:rsidRPr="00EC0937">
        <w:rPr>
          <w:rFonts w:ascii="Tw Cen MT" w:hAnsi="Tw Cen MT"/>
          <w:sz w:val="28"/>
          <w:szCs w:val="28"/>
          <w:lang w:val="en-GB"/>
        </w:rPr>
        <w:t xml:space="preserve">east fixpoint and </w:t>
      </w:r>
      <w:r w:rsidR="00864F97" w:rsidRPr="00EC0937">
        <w:rPr>
          <w:rFonts w:ascii="Tw Cen MT" w:hAnsi="Tw Cen MT"/>
          <w:sz w:val="28"/>
          <w:szCs w:val="28"/>
          <w:lang w:val="en-GB"/>
        </w:rPr>
        <w:t>g</w:t>
      </w:r>
      <w:r w:rsidR="00C12120" w:rsidRPr="00EC0937">
        <w:rPr>
          <w:rFonts w:ascii="Tw Cen MT" w:hAnsi="Tw Cen MT"/>
          <w:sz w:val="28"/>
          <w:szCs w:val="28"/>
          <w:lang w:val="en-GB"/>
        </w:rPr>
        <w:t>reat</w:t>
      </w:r>
      <w:r w:rsidR="00864F97" w:rsidRPr="00EC0937">
        <w:rPr>
          <w:rFonts w:ascii="Tw Cen MT" w:hAnsi="Tw Cen MT"/>
          <w:sz w:val="28"/>
          <w:szCs w:val="28"/>
          <w:lang w:val="en-GB"/>
        </w:rPr>
        <w:t>est fixpoint are computed by applying the Tarski-Knaster approximates theorem</w:t>
      </w:r>
      <w:r w:rsidR="00567D9F" w:rsidRPr="00EC0937">
        <w:rPr>
          <w:rFonts w:ascii="Tw Cen MT" w:hAnsi="Tw Cen MT"/>
          <w:sz w:val="28"/>
          <w:szCs w:val="28"/>
          <w:lang w:val="en-GB"/>
        </w:rPr>
        <w:t>.</w:t>
      </w:r>
    </w:p>
    <w:p w14:paraId="54FE9FAD" w14:textId="1E962203" w:rsidR="003D4BB5" w:rsidRPr="00EC0937" w:rsidRDefault="003D4BB5" w:rsidP="00F74165">
      <w:pPr>
        <w:rPr>
          <w:rFonts w:ascii="Tw Cen MT" w:hAnsi="Tw Cen MT"/>
          <w:sz w:val="28"/>
          <w:szCs w:val="28"/>
          <w:lang w:val="en-GB"/>
        </w:rPr>
      </w:pPr>
      <w:r w:rsidRPr="00EC0937">
        <w:rPr>
          <w:rFonts w:ascii="Tw Cen MT" w:hAnsi="Tw Cen MT"/>
          <w:sz w:val="28"/>
          <w:szCs w:val="28"/>
          <w:highlight w:val="yellow"/>
          <w:lang w:val="en-GB"/>
        </w:rPr>
        <w:t xml:space="preserve">Ex. </w:t>
      </w:r>
      <w:r w:rsidR="00E97E6D" w:rsidRPr="00EC0937">
        <w:rPr>
          <w:rFonts w:ascii="Tw Cen MT" w:hAnsi="Tw Cen MT"/>
          <w:sz w:val="28"/>
          <w:szCs w:val="28"/>
          <w:highlight w:val="yellow"/>
          <w:lang w:val="en-GB"/>
        </w:rPr>
        <w:t>LTL</w:t>
      </w:r>
      <w:r w:rsidR="00E97E6D" w:rsidRPr="00EC0937">
        <w:rPr>
          <w:rFonts w:ascii="Tw Cen MT" w:hAnsi="Tw Cen MT"/>
          <w:sz w:val="28"/>
          <w:szCs w:val="28"/>
          <w:lang w:val="en-GB"/>
        </w:rPr>
        <w:t xml:space="preserve"> – </w:t>
      </w:r>
      <w:r w:rsidR="00E97E6D" w:rsidRPr="00EC0937">
        <w:rPr>
          <w:rFonts w:ascii="Tw Cen MT" w:hAnsi="Tw Cen MT"/>
          <w:sz w:val="28"/>
          <w:szCs w:val="28"/>
          <w:highlight w:val="cyan"/>
          <w:lang w:val="en-GB"/>
        </w:rPr>
        <w:t>Model Checking</w:t>
      </w:r>
    </w:p>
    <w:p w14:paraId="75F1226C" w14:textId="34773A00" w:rsidR="003D4BB5" w:rsidRPr="00EC0937" w:rsidRDefault="003D4BB5" w:rsidP="00F74165">
      <w:pPr>
        <w:rPr>
          <w:rFonts w:ascii="Tw Cen MT" w:hAnsi="Tw Cen MT"/>
          <w:sz w:val="28"/>
          <w:szCs w:val="28"/>
          <w:lang w:val="en-GB"/>
        </w:rPr>
      </w:pPr>
      <w:r w:rsidRPr="00EC0937">
        <w:rPr>
          <w:rFonts w:ascii="Tw Cen MT" w:hAnsi="Tw Cen MT"/>
          <w:sz w:val="28"/>
          <w:szCs w:val="28"/>
          <w:lang w:val="en-GB"/>
        </w:rPr>
        <w:t xml:space="preserve">In LTL we cannot do model checking by translating formulas in mu calculus as for CTL. We cannot even exploit in NFA or DFA properties because they are finite and work on finite states, while LTL is evaluated on infinite languages and has infinite traces. We can instead translate LTL formulas into NBA </w:t>
      </w:r>
      <w:r w:rsidR="00E97E6D" w:rsidRPr="00EC0937">
        <w:rPr>
          <w:rFonts w:ascii="Tw Cen MT" w:hAnsi="Tw Cen MT"/>
          <w:sz w:val="28"/>
          <w:szCs w:val="28"/>
          <w:lang w:val="en-GB"/>
        </w:rPr>
        <w:t>like</w:t>
      </w:r>
      <w:r w:rsidRPr="00EC0937">
        <w:rPr>
          <w:rFonts w:ascii="Tw Cen MT" w:hAnsi="Tw Cen MT"/>
          <w:sz w:val="28"/>
          <w:szCs w:val="28"/>
          <w:lang w:val="en-GB"/>
        </w:rPr>
        <w:t xml:space="preserve"> NFA, with difference that while NFA accept when they go into finite state, NBA accept only if they go to a finite state infinite often. To model check the formula over transition system T, we </w:t>
      </w:r>
      <w:r w:rsidR="00E97E6D" w:rsidRPr="00EC0937">
        <w:rPr>
          <w:rFonts w:ascii="Tw Cen MT" w:hAnsi="Tw Cen MT"/>
          <w:sz w:val="28"/>
          <w:szCs w:val="28"/>
          <w:lang w:val="en-GB"/>
        </w:rPr>
        <w:t>must</w:t>
      </w:r>
      <w:r w:rsidRPr="00EC0937">
        <w:rPr>
          <w:rFonts w:ascii="Tw Cen MT" w:hAnsi="Tw Cen MT"/>
          <w:sz w:val="28"/>
          <w:szCs w:val="28"/>
          <w:lang w:val="en-GB"/>
        </w:rPr>
        <w:t xml:space="preserve"> prove L(T) subseteq L(phi) iff L(T) intersection L(not phi) = {}. If we translate T </w:t>
      </w:r>
      <w:r w:rsidR="00E97E6D" w:rsidRPr="00EC0937">
        <w:rPr>
          <w:rFonts w:ascii="Tw Cen MT" w:hAnsi="Tw Cen MT"/>
          <w:sz w:val="28"/>
          <w:szCs w:val="28"/>
          <w:lang w:val="en-GB"/>
        </w:rPr>
        <w:t>into</w:t>
      </w:r>
      <w:r w:rsidRPr="00EC0937">
        <w:rPr>
          <w:rFonts w:ascii="Tw Cen MT" w:hAnsi="Tw Cen MT"/>
          <w:sz w:val="28"/>
          <w:szCs w:val="28"/>
          <w:lang w:val="en-GB"/>
        </w:rPr>
        <w:t xml:space="preserve"> At and not phi into Anotphi, we can check nonemptiness by showing that L(At and Anotphi) = {}. </w:t>
      </w:r>
      <w:r w:rsidR="00FD70B6" w:rsidRPr="00EC0937">
        <w:rPr>
          <w:rFonts w:ascii="Tw Cen MT" w:hAnsi="Tw Cen MT"/>
          <w:sz w:val="28"/>
          <w:szCs w:val="28"/>
          <w:lang w:val="en-GB"/>
        </w:rPr>
        <w:t xml:space="preserve">This is a great solution because using NBA, intersect is easy; </w:t>
      </w:r>
      <w:r w:rsidR="00F83284" w:rsidRPr="00EC0937">
        <w:rPr>
          <w:rFonts w:ascii="Tw Cen MT" w:hAnsi="Tw Cen MT"/>
          <w:sz w:val="28"/>
          <w:szCs w:val="28"/>
          <w:lang w:val="en-GB"/>
        </w:rPr>
        <w:t>instead,</w:t>
      </w:r>
      <w:r w:rsidR="00FD70B6" w:rsidRPr="00EC0937">
        <w:rPr>
          <w:rFonts w:ascii="Tw Cen MT" w:hAnsi="Tw Cen MT"/>
          <w:sz w:val="28"/>
          <w:szCs w:val="28"/>
          <w:lang w:val="en-GB"/>
        </w:rPr>
        <w:t xml:space="preserve"> the complement is very difficult. </w:t>
      </w:r>
      <w:r w:rsidRPr="00EC0937">
        <w:rPr>
          <w:rFonts w:ascii="Tw Cen MT" w:hAnsi="Tw Cen MT"/>
          <w:sz w:val="28"/>
          <w:szCs w:val="28"/>
          <w:lang w:val="en-GB"/>
        </w:rPr>
        <w:t>In this way we can prove that phi is satisfied over T</w:t>
      </w:r>
      <w:r w:rsidR="00951A70" w:rsidRPr="00EC0937">
        <w:rPr>
          <w:rFonts w:ascii="Tw Cen MT" w:hAnsi="Tw Cen MT"/>
          <w:sz w:val="28"/>
          <w:szCs w:val="28"/>
          <w:lang w:val="en-GB"/>
        </w:rPr>
        <w:t xml:space="preserve">, so check is this new automata accept at leas a word (a trace of transition system that satisfies not phi such that from the initial state goes to a final state and loops there). </w:t>
      </w:r>
      <w:r w:rsidRPr="00EC0937">
        <w:rPr>
          <w:rFonts w:ascii="Tw Cen MT" w:hAnsi="Tw Cen MT"/>
          <w:sz w:val="28"/>
          <w:szCs w:val="28"/>
          <w:lang w:val="en-GB"/>
        </w:rPr>
        <w:t xml:space="preserve"> </w:t>
      </w:r>
      <w:r w:rsidR="00E97E6D" w:rsidRPr="00EC0937">
        <w:rPr>
          <w:rFonts w:ascii="Tw Cen MT" w:hAnsi="Tw Cen MT"/>
          <w:sz w:val="28"/>
          <w:szCs w:val="28"/>
          <w:lang w:val="en-GB"/>
        </w:rPr>
        <w:t>To prove nonemptiness we need to check</w:t>
      </w:r>
      <w:r w:rsidR="00951A70" w:rsidRPr="00EC0937">
        <w:rPr>
          <w:rFonts w:ascii="Tw Cen MT" w:hAnsi="Tw Cen MT"/>
          <w:sz w:val="28"/>
          <w:szCs w:val="28"/>
          <w:lang w:val="en-GB"/>
        </w:rPr>
        <w:t xml:space="preserve"> if At and Anotphi, init |= sigma :=</w:t>
      </w:r>
      <w:r w:rsidR="00E97E6D" w:rsidRPr="00EC0937">
        <w:rPr>
          <w:rFonts w:ascii="Tw Cen MT" w:hAnsi="Tw Cen MT"/>
          <w:sz w:val="28"/>
          <w:szCs w:val="28"/>
          <w:lang w:val="en-GB"/>
        </w:rPr>
        <w:t xml:space="preserve"> vXmuY (final and &lt;next&gt; X ) or &lt;next&gt; Y</w:t>
      </w:r>
    </w:p>
    <w:p w14:paraId="06288A54" w14:textId="42702BA9" w:rsidR="00E97E6D" w:rsidRPr="00EC0937" w:rsidRDefault="00E97E6D" w:rsidP="00F74165">
      <w:pPr>
        <w:rPr>
          <w:rFonts w:ascii="Tw Cen MT" w:hAnsi="Tw Cen MT"/>
          <w:sz w:val="28"/>
          <w:szCs w:val="28"/>
          <w:lang w:val="en-GB"/>
        </w:rPr>
      </w:pPr>
      <w:r w:rsidRPr="00EC0937">
        <w:rPr>
          <w:rFonts w:ascii="Tw Cen MT" w:hAnsi="Tw Cen MT"/>
          <w:sz w:val="28"/>
          <w:szCs w:val="28"/>
          <w:highlight w:val="yellow"/>
          <w:lang w:val="en-GB"/>
        </w:rPr>
        <w:t>Ex. TRANSITION SYSTEMS</w:t>
      </w:r>
      <w:r w:rsidRPr="00EC0937">
        <w:rPr>
          <w:rFonts w:ascii="Tw Cen MT" w:hAnsi="Tw Cen MT"/>
          <w:sz w:val="28"/>
          <w:szCs w:val="28"/>
          <w:lang w:val="en-GB"/>
        </w:rPr>
        <w:t xml:space="preserve"> – </w:t>
      </w:r>
      <w:r w:rsidRPr="00EC0937">
        <w:rPr>
          <w:rFonts w:ascii="Tw Cen MT" w:hAnsi="Tw Cen MT"/>
          <w:sz w:val="28"/>
          <w:szCs w:val="28"/>
          <w:highlight w:val="cyan"/>
          <w:lang w:val="en-GB"/>
        </w:rPr>
        <w:t>Bisimulation</w:t>
      </w:r>
    </w:p>
    <w:p w14:paraId="18843823" w14:textId="77065E36" w:rsidR="00E97E6D" w:rsidRPr="00EC0937" w:rsidRDefault="00E97E6D" w:rsidP="00F74165">
      <w:pPr>
        <w:rPr>
          <w:rFonts w:ascii="Tw Cen MT" w:hAnsi="Tw Cen MT"/>
          <w:sz w:val="28"/>
          <w:szCs w:val="28"/>
          <w:lang w:val="en-GB"/>
        </w:rPr>
      </w:pPr>
      <w:r w:rsidRPr="00EC0937">
        <w:rPr>
          <w:rFonts w:ascii="Tw Cen MT" w:hAnsi="Tw Cen MT"/>
          <w:sz w:val="28"/>
          <w:szCs w:val="28"/>
          <w:lang w:val="en-GB"/>
        </w:rPr>
        <w:t>Two states of transition system are bisimular is they have the same behaviour. This means that:</w:t>
      </w:r>
    </w:p>
    <w:p w14:paraId="4A592791" w14:textId="4EAC5BC1" w:rsidR="00E97E6D" w:rsidRPr="00EC0937" w:rsidRDefault="00E97E6D" w:rsidP="00E97E6D">
      <w:pPr>
        <w:pStyle w:val="Paragrafoelenco"/>
        <w:numPr>
          <w:ilvl w:val="0"/>
          <w:numId w:val="3"/>
        </w:numPr>
        <w:rPr>
          <w:rFonts w:ascii="Tw Cen MT" w:hAnsi="Tw Cen MT"/>
          <w:sz w:val="28"/>
          <w:szCs w:val="28"/>
          <w:lang w:val="en-GB"/>
        </w:rPr>
      </w:pPr>
      <w:r w:rsidRPr="00EC0937">
        <w:rPr>
          <w:rFonts w:ascii="Tw Cen MT" w:hAnsi="Tw Cen MT"/>
          <w:sz w:val="28"/>
          <w:szCs w:val="28"/>
          <w:lang w:val="en-GB"/>
        </w:rPr>
        <w:t>Locally two states look undistinguishable</w:t>
      </w:r>
    </w:p>
    <w:p w14:paraId="1CC9219E" w14:textId="1F41E613" w:rsidR="00E97E6D" w:rsidRPr="00EC0937" w:rsidRDefault="00E97E6D" w:rsidP="00E97E6D">
      <w:pPr>
        <w:pStyle w:val="Paragrafoelenco"/>
        <w:numPr>
          <w:ilvl w:val="0"/>
          <w:numId w:val="3"/>
        </w:numPr>
        <w:rPr>
          <w:rFonts w:ascii="Tw Cen MT" w:hAnsi="Tw Cen MT"/>
          <w:sz w:val="28"/>
          <w:szCs w:val="28"/>
          <w:lang w:val="en-GB"/>
        </w:rPr>
      </w:pPr>
      <w:r w:rsidRPr="00EC0937">
        <w:rPr>
          <w:rFonts w:ascii="Tw Cen MT" w:hAnsi="Tw Cen MT"/>
          <w:sz w:val="28"/>
          <w:szCs w:val="28"/>
          <w:lang w:val="en-GB"/>
        </w:rPr>
        <w:t>Every action that can be done on one of them can also be done on the other</w:t>
      </w:r>
    </w:p>
    <w:p w14:paraId="3E24313B" w14:textId="5CF8DDE7" w:rsidR="00E97E6D" w:rsidRPr="00EC0937" w:rsidRDefault="00E97E6D" w:rsidP="00E97E6D">
      <w:pPr>
        <w:rPr>
          <w:rFonts w:ascii="Tw Cen MT" w:hAnsi="Tw Cen MT"/>
          <w:sz w:val="28"/>
          <w:szCs w:val="28"/>
          <w:lang w:val="en-GB"/>
        </w:rPr>
      </w:pPr>
      <w:r w:rsidRPr="00EC0937">
        <w:rPr>
          <w:rFonts w:ascii="Tw Cen MT" w:hAnsi="Tw Cen MT"/>
          <w:sz w:val="28"/>
          <w:szCs w:val="28"/>
          <w:lang w:val="en-GB"/>
        </w:rPr>
        <w:lastRenderedPageBreak/>
        <w:t>A binary relation R is a bisimula</w:t>
      </w:r>
      <w:r w:rsidR="00F83284" w:rsidRPr="00EC0937">
        <w:rPr>
          <w:rFonts w:ascii="Tw Cen MT" w:hAnsi="Tw Cen MT"/>
          <w:sz w:val="28"/>
          <w:szCs w:val="28"/>
          <w:lang w:val="en-GB"/>
        </w:rPr>
        <w:t>t</w:t>
      </w:r>
      <w:r w:rsidRPr="00EC0937">
        <w:rPr>
          <w:rFonts w:ascii="Tw Cen MT" w:hAnsi="Tw Cen MT"/>
          <w:sz w:val="28"/>
          <w:szCs w:val="28"/>
          <w:lang w:val="en-GB"/>
        </w:rPr>
        <w:t>ion iff (s,t) in R implies that:</w:t>
      </w:r>
    </w:p>
    <w:p w14:paraId="5A36E1F2" w14:textId="143E6022" w:rsidR="00E97E6D" w:rsidRPr="00EC0937" w:rsidRDefault="00E97E6D" w:rsidP="00E97E6D">
      <w:pPr>
        <w:pStyle w:val="Paragrafoelenco"/>
        <w:numPr>
          <w:ilvl w:val="0"/>
          <w:numId w:val="3"/>
        </w:numPr>
        <w:rPr>
          <w:rFonts w:ascii="Tw Cen MT" w:hAnsi="Tw Cen MT"/>
          <w:sz w:val="28"/>
          <w:szCs w:val="28"/>
          <w:lang w:val="en-GB"/>
        </w:rPr>
      </w:pPr>
      <w:r w:rsidRPr="00EC0937">
        <w:rPr>
          <w:rFonts w:ascii="Tw Cen MT" w:hAnsi="Tw Cen MT"/>
          <w:sz w:val="28"/>
          <w:szCs w:val="28"/>
          <w:lang w:val="en-GB"/>
        </w:rPr>
        <w:t>s is final iff t is final</w:t>
      </w:r>
    </w:p>
    <w:p w14:paraId="37FAA190" w14:textId="6082623A" w:rsidR="00E97E6D" w:rsidRPr="00EC0937" w:rsidRDefault="00E97E6D" w:rsidP="00E97E6D">
      <w:pPr>
        <w:pStyle w:val="Paragrafoelenco"/>
        <w:numPr>
          <w:ilvl w:val="0"/>
          <w:numId w:val="3"/>
        </w:numPr>
        <w:rPr>
          <w:rFonts w:ascii="Tw Cen MT" w:hAnsi="Tw Cen MT"/>
          <w:sz w:val="28"/>
          <w:szCs w:val="28"/>
          <w:lang w:val="en-GB"/>
        </w:rPr>
      </w:pPr>
      <w:r w:rsidRPr="00EC0937">
        <w:rPr>
          <w:rFonts w:ascii="Tw Cen MT" w:hAnsi="Tw Cen MT"/>
          <w:sz w:val="28"/>
          <w:szCs w:val="28"/>
          <w:lang w:val="en-GB"/>
        </w:rPr>
        <w:t xml:space="preserve">For all action a </w:t>
      </w:r>
    </w:p>
    <w:p w14:paraId="04FF334D" w14:textId="5FAB657D" w:rsidR="00E97E6D" w:rsidRPr="00EC0937" w:rsidRDefault="00E97E6D" w:rsidP="00E97E6D">
      <w:pPr>
        <w:pStyle w:val="Paragrafoelenco"/>
        <w:numPr>
          <w:ilvl w:val="1"/>
          <w:numId w:val="3"/>
        </w:numPr>
        <w:rPr>
          <w:rFonts w:ascii="Tw Cen MT" w:hAnsi="Tw Cen MT"/>
          <w:sz w:val="28"/>
          <w:szCs w:val="28"/>
          <w:lang w:val="en-GB"/>
        </w:rPr>
      </w:pPr>
      <w:r w:rsidRPr="00EC0937">
        <w:rPr>
          <w:rFonts w:ascii="Tw Cen MT" w:hAnsi="Tw Cen MT"/>
          <w:sz w:val="28"/>
          <w:szCs w:val="28"/>
          <w:lang w:val="en-GB"/>
        </w:rPr>
        <w:t>If s -&gt; s’ then exists t’. t-&gt;t’ and (s’,t’) in R</w:t>
      </w:r>
    </w:p>
    <w:p w14:paraId="4D614367" w14:textId="2476C913" w:rsidR="00E97E6D" w:rsidRPr="00EC0937" w:rsidRDefault="00E97E6D" w:rsidP="00E97E6D">
      <w:pPr>
        <w:pStyle w:val="Paragrafoelenco"/>
        <w:numPr>
          <w:ilvl w:val="1"/>
          <w:numId w:val="3"/>
        </w:numPr>
        <w:rPr>
          <w:rFonts w:ascii="Tw Cen MT" w:hAnsi="Tw Cen MT"/>
          <w:sz w:val="28"/>
          <w:szCs w:val="28"/>
          <w:lang w:val="en-GB"/>
        </w:rPr>
      </w:pPr>
      <w:r w:rsidRPr="00EC0937">
        <w:rPr>
          <w:rFonts w:ascii="Tw Cen MT" w:hAnsi="Tw Cen MT"/>
          <w:sz w:val="28"/>
          <w:szCs w:val="28"/>
          <w:lang w:val="en-GB"/>
        </w:rPr>
        <w:t>If t-&gt;t’ then exists s’. s-&gt; s’ and (s’,t’) in R</w:t>
      </w:r>
    </w:p>
    <w:p w14:paraId="7C0CA202" w14:textId="0F5E348B" w:rsidR="00E97E6D" w:rsidRPr="00EC0937" w:rsidRDefault="00E97E6D" w:rsidP="00E97E6D">
      <w:pPr>
        <w:rPr>
          <w:rFonts w:ascii="Tw Cen MT" w:hAnsi="Tw Cen MT"/>
          <w:sz w:val="28"/>
          <w:szCs w:val="28"/>
          <w:lang w:val="en-GB"/>
        </w:rPr>
      </w:pPr>
      <w:r w:rsidRPr="00EC0937">
        <w:rPr>
          <w:rFonts w:ascii="Tw Cen MT" w:hAnsi="Tw Cen MT"/>
          <w:sz w:val="28"/>
          <w:szCs w:val="28"/>
          <w:lang w:val="en-GB"/>
        </w:rPr>
        <w:t>A state S0 of transition system S is bisimular to a state t0 of transition system T iff there exists a bisimulation between initial states s0 and t0.</w:t>
      </w:r>
    </w:p>
    <w:p w14:paraId="2C126D66" w14:textId="5CD2BF44" w:rsidR="00E97E6D" w:rsidRPr="00EC0937" w:rsidRDefault="00E97E6D" w:rsidP="00E97E6D">
      <w:pPr>
        <w:rPr>
          <w:rFonts w:ascii="Tw Cen MT" w:hAnsi="Tw Cen MT"/>
          <w:sz w:val="28"/>
          <w:szCs w:val="28"/>
          <w:lang w:val="en-GB"/>
        </w:rPr>
      </w:pPr>
      <w:r w:rsidRPr="00EC0937">
        <w:rPr>
          <w:rFonts w:ascii="Tw Cen MT" w:hAnsi="Tw Cen MT"/>
          <w:sz w:val="28"/>
          <w:szCs w:val="28"/>
          <w:lang w:val="en-GB"/>
        </w:rPr>
        <w:t xml:space="preserve">The algorithm </w:t>
      </w:r>
      <w:r w:rsidR="003564B6" w:rsidRPr="00EC0937">
        <w:rPr>
          <w:rFonts w:ascii="Tw Cen MT" w:hAnsi="Tw Cen MT"/>
          <w:sz w:val="28"/>
          <w:szCs w:val="28"/>
          <w:lang w:val="en-GB"/>
        </w:rPr>
        <w:t>used to compute bisimulation is:</w:t>
      </w:r>
    </w:p>
    <w:p w14:paraId="1C006D8B" w14:textId="0710CCF0" w:rsidR="003564B6" w:rsidRPr="00EC0937" w:rsidRDefault="003564B6" w:rsidP="003564B6">
      <w:pPr>
        <w:pStyle w:val="Paragrafoelenco"/>
        <w:numPr>
          <w:ilvl w:val="0"/>
          <w:numId w:val="4"/>
        </w:numPr>
        <w:rPr>
          <w:rFonts w:ascii="Tw Cen MT" w:hAnsi="Tw Cen MT"/>
          <w:sz w:val="28"/>
          <w:szCs w:val="28"/>
          <w:lang w:val="en-GB"/>
        </w:rPr>
      </w:pPr>
      <w:r w:rsidRPr="00EC0937">
        <w:rPr>
          <w:rFonts w:ascii="Tw Cen MT" w:hAnsi="Tw Cen MT"/>
          <w:sz w:val="28"/>
          <w:szCs w:val="28"/>
          <w:lang w:val="en-GB"/>
        </w:rPr>
        <w:t>R = SxT</w:t>
      </w:r>
    </w:p>
    <w:p w14:paraId="2A92BA14" w14:textId="5A386884" w:rsidR="003564B6" w:rsidRPr="00EC0937" w:rsidRDefault="003564B6" w:rsidP="003564B6">
      <w:pPr>
        <w:pStyle w:val="Paragrafoelenco"/>
        <w:numPr>
          <w:ilvl w:val="0"/>
          <w:numId w:val="4"/>
        </w:numPr>
        <w:rPr>
          <w:rFonts w:ascii="Tw Cen MT" w:hAnsi="Tw Cen MT"/>
          <w:sz w:val="28"/>
          <w:szCs w:val="28"/>
          <w:lang w:val="en-GB"/>
        </w:rPr>
      </w:pPr>
      <w:r w:rsidRPr="00EC0937">
        <w:rPr>
          <w:rFonts w:ascii="Tw Cen MT" w:hAnsi="Tw Cen MT"/>
          <w:sz w:val="28"/>
          <w:szCs w:val="28"/>
          <w:lang w:val="en-GB"/>
        </w:rPr>
        <w:t>R’ = R – {(s,t) such that not(s in Final in S eq t in Final in T)}</w:t>
      </w:r>
    </w:p>
    <w:p w14:paraId="410E8092" w14:textId="3CEFAB39" w:rsidR="003564B6" w:rsidRPr="00EC0937" w:rsidRDefault="003564B6" w:rsidP="003564B6">
      <w:pPr>
        <w:pStyle w:val="Paragrafoelenco"/>
        <w:numPr>
          <w:ilvl w:val="0"/>
          <w:numId w:val="4"/>
        </w:numPr>
        <w:rPr>
          <w:rFonts w:ascii="Tw Cen MT" w:hAnsi="Tw Cen MT"/>
          <w:sz w:val="28"/>
          <w:szCs w:val="28"/>
          <w:lang w:val="en-GB"/>
        </w:rPr>
      </w:pPr>
      <w:r w:rsidRPr="00EC0937">
        <w:rPr>
          <w:rFonts w:ascii="Tw Cen MT" w:hAnsi="Tw Cen MT"/>
          <w:sz w:val="28"/>
          <w:szCs w:val="28"/>
          <w:lang w:val="en-GB"/>
        </w:rPr>
        <w:t>While (R noteq R’)</w:t>
      </w:r>
    </w:p>
    <w:p w14:paraId="51887DED" w14:textId="4C479CCF" w:rsidR="003564B6" w:rsidRPr="00EC0937" w:rsidRDefault="003564B6" w:rsidP="003564B6">
      <w:pPr>
        <w:ind w:left="708" w:firstLine="708"/>
        <w:rPr>
          <w:rFonts w:ascii="Tw Cen MT" w:hAnsi="Tw Cen MT"/>
          <w:sz w:val="28"/>
          <w:szCs w:val="28"/>
          <w:lang w:val="en-GB"/>
        </w:rPr>
      </w:pPr>
      <w:r w:rsidRPr="00EC0937">
        <w:rPr>
          <w:rFonts w:ascii="Tw Cen MT" w:hAnsi="Tw Cen MT"/>
          <w:sz w:val="28"/>
          <w:szCs w:val="28"/>
          <w:lang w:val="en-GB"/>
        </w:rPr>
        <w:t>R = R’</w:t>
      </w:r>
    </w:p>
    <w:p w14:paraId="4DA665C2" w14:textId="0D043762" w:rsidR="003564B6" w:rsidRPr="00EC0937" w:rsidRDefault="003564B6" w:rsidP="003564B6">
      <w:pPr>
        <w:ind w:left="1416"/>
        <w:rPr>
          <w:rFonts w:ascii="Tw Cen MT" w:hAnsi="Tw Cen MT"/>
          <w:sz w:val="28"/>
          <w:szCs w:val="28"/>
          <w:lang w:val="en-GB"/>
        </w:rPr>
      </w:pPr>
      <w:r w:rsidRPr="00EC0937">
        <w:rPr>
          <w:rFonts w:ascii="Tw Cen MT" w:hAnsi="Tw Cen MT"/>
          <w:sz w:val="28"/>
          <w:szCs w:val="28"/>
          <w:lang w:val="en-GB"/>
        </w:rPr>
        <w:t>R’’ = R’ – ({(s,t) such that exist s’,a. s action a(-&gt;) s’ and not exists</w:t>
      </w:r>
    </w:p>
    <w:p w14:paraId="72579B38" w14:textId="66A0718D" w:rsidR="003564B6" w:rsidRPr="00EC0937" w:rsidRDefault="003564B6" w:rsidP="003564B6">
      <w:pPr>
        <w:ind w:left="1416"/>
        <w:rPr>
          <w:rFonts w:ascii="Tw Cen MT" w:hAnsi="Tw Cen MT"/>
          <w:sz w:val="28"/>
          <w:szCs w:val="28"/>
          <w:lang w:val="en-GB"/>
        </w:rPr>
      </w:pPr>
      <w:r w:rsidRPr="00EC0937">
        <w:rPr>
          <w:rFonts w:ascii="Tw Cen MT" w:hAnsi="Tw Cen MT"/>
          <w:sz w:val="28"/>
          <w:szCs w:val="28"/>
          <w:lang w:val="en-GB"/>
        </w:rPr>
        <w:t xml:space="preserve">   </w:t>
      </w:r>
      <w:r w:rsidRPr="00EC0937">
        <w:rPr>
          <w:rFonts w:ascii="Tw Cen MT" w:hAnsi="Tw Cen MT"/>
          <w:sz w:val="28"/>
          <w:szCs w:val="28"/>
          <w:lang w:val="en-GB"/>
        </w:rPr>
        <w:tab/>
      </w:r>
      <w:r w:rsidRPr="00EC0937">
        <w:rPr>
          <w:rFonts w:ascii="Tw Cen MT" w:hAnsi="Tw Cen MT"/>
          <w:sz w:val="28"/>
          <w:szCs w:val="28"/>
          <w:lang w:val="en-GB"/>
        </w:rPr>
        <w:tab/>
        <w:t>t’. t action a t’ and (s’,t’) in R’}</w:t>
      </w:r>
    </w:p>
    <w:p w14:paraId="0B3F81F4" w14:textId="7DD4F37C" w:rsidR="003564B6" w:rsidRPr="00EC0937" w:rsidRDefault="003564B6" w:rsidP="003564B6">
      <w:pPr>
        <w:ind w:left="1416"/>
        <w:rPr>
          <w:rFonts w:ascii="Tw Cen MT" w:hAnsi="Tw Cen MT"/>
          <w:sz w:val="28"/>
          <w:szCs w:val="28"/>
          <w:lang w:val="en-GB"/>
        </w:rPr>
      </w:pPr>
      <w:r w:rsidRPr="00EC0937">
        <w:rPr>
          <w:rFonts w:ascii="Tw Cen MT" w:hAnsi="Tw Cen MT"/>
          <w:sz w:val="28"/>
          <w:szCs w:val="28"/>
          <w:lang w:val="en-GB"/>
        </w:rPr>
        <w:tab/>
      </w:r>
      <w:r w:rsidRPr="00EC0937">
        <w:rPr>
          <w:rFonts w:ascii="Tw Cen MT" w:hAnsi="Tw Cen MT"/>
          <w:sz w:val="28"/>
          <w:szCs w:val="28"/>
          <w:lang w:val="en-GB"/>
        </w:rPr>
        <w:tab/>
        <w:t>{(s,t) such that exist t’, a. t action a t’ and not exists s’.</w:t>
      </w:r>
    </w:p>
    <w:p w14:paraId="08F3BABB" w14:textId="49A0C869" w:rsidR="003564B6" w:rsidRPr="00EC0937" w:rsidRDefault="003564B6" w:rsidP="003564B6">
      <w:pPr>
        <w:ind w:left="1416"/>
        <w:rPr>
          <w:rFonts w:ascii="Tw Cen MT" w:hAnsi="Tw Cen MT"/>
          <w:sz w:val="28"/>
          <w:szCs w:val="28"/>
          <w:lang w:val="en-GB"/>
        </w:rPr>
      </w:pPr>
      <w:r w:rsidRPr="00EC0937">
        <w:rPr>
          <w:rFonts w:ascii="Tw Cen MT" w:hAnsi="Tw Cen MT"/>
          <w:sz w:val="28"/>
          <w:szCs w:val="28"/>
          <w:lang w:val="en-GB"/>
        </w:rPr>
        <w:tab/>
      </w:r>
      <w:r w:rsidRPr="00EC0937">
        <w:rPr>
          <w:rFonts w:ascii="Tw Cen MT" w:hAnsi="Tw Cen MT"/>
          <w:sz w:val="28"/>
          <w:szCs w:val="28"/>
          <w:lang w:val="en-GB"/>
        </w:rPr>
        <w:tab/>
        <w:t>s action a s’ and (s’,t’) in R’})</w:t>
      </w:r>
    </w:p>
    <w:p w14:paraId="5218020F" w14:textId="1CF6F4FD" w:rsidR="00E97E6D" w:rsidRPr="00EC0937" w:rsidRDefault="003564B6" w:rsidP="00E97E6D">
      <w:pPr>
        <w:rPr>
          <w:rFonts w:ascii="Tw Cen MT" w:hAnsi="Tw Cen MT"/>
          <w:sz w:val="28"/>
          <w:szCs w:val="28"/>
          <w:lang w:val="en-GB"/>
        </w:rPr>
      </w:pPr>
      <w:r w:rsidRPr="00EC0937">
        <w:rPr>
          <w:rFonts w:ascii="Tw Cen MT" w:hAnsi="Tw Cen MT"/>
          <w:sz w:val="28"/>
          <w:szCs w:val="28"/>
          <w:lang w:val="en-GB"/>
        </w:rPr>
        <w:t>In a few words:</w:t>
      </w:r>
    </w:p>
    <w:p w14:paraId="4921449C" w14:textId="288722E5" w:rsidR="003564B6" w:rsidRPr="00EC0937" w:rsidRDefault="003564B6" w:rsidP="003564B6">
      <w:pPr>
        <w:pStyle w:val="Paragrafoelenco"/>
        <w:numPr>
          <w:ilvl w:val="0"/>
          <w:numId w:val="5"/>
        </w:numPr>
        <w:rPr>
          <w:rFonts w:ascii="Tw Cen MT" w:hAnsi="Tw Cen MT"/>
          <w:sz w:val="28"/>
          <w:szCs w:val="28"/>
          <w:lang w:val="en-GB"/>
        </w:rPr>
      </w:pPr>
      <w:r w:rsidRPr="00EC0937">
        <w:rPr>
          <w:rFonts w:ascii="Tw Cen MT" w:hAnsi="Tw Cen MT"/>
          <w:sz w:val="28"/>
          <w:szCs w:val="28"/>
          <w:lang w:val="en-GB"/>
        </w:rPr>
        <w:t>First approximation we assume that every states of S is equal to every state of T</w:t>
      </w:r>
    </w:p>
    <w:p w14:paraId="6352687B" w14:textId="4E0C0078" w:rsidR="003564B6" w:rsidRPr="00EC0937" w:rsidRDefault="003564B6" w:rsidP="003564B6">
      <w:pPr>
        <w:pStyle w:val="Paragrafoelenco"/>
        <w:numPr>
          <w:ilvl w:val="0"/>
          <w:numId w:val="5"/>
        </w:numPr>
        <w:rPr>
          <w:rFonts w:ascii="Tw Cen MT" w:hAnsi="Tw Cen MT"/>
          <w:sz w:val="28"/>
          <w:szCs w:val="28"/>
          <w:lang w:val="en-GB"/>
        </w:rPr>
      </w:pPr>
      <w:r w:rsidRPr="00EC0937">
        <w:rPr>
          <w:rFonts w:ascii="Tw Cen MT" w:hAnsi="Tw Cen MT"/>
          <w:sz w:val="28"/>
          <w:szCs w:val="28"/>
          <w:lang w:val="en-GB"/>
        </w:rPr>
        <w:t>Remove the states that are final in one or not final in the other</w:t>
      </w:r>
    </w:p>
    <w:p w14:paraId="3D7AC7DF" w14:textId="06CF7CB4" w:rsidR="003564B6" w:rsidRPr="00EC0937" w:rsidRDefault="003564B6" w:rsidP="003564B6">
      <w:pPr>
        <w:pStyle w:val="Paragrafoelenco"/>
        <w:numPr>
          <w:ilvl w:val="0"/>
          <w:numId w:val="5"/>
        </w:numPr>
        <w:rPr>
          <w:rFonts w:ascii="Tw Cen MT" w:hAnsi="Tw Cen MT"/>
          <w:sz w:val="28"/>
          <w:szCs w:val="28"/>
          <w:lang w:val="en-GB"/>
        </w:rPr>
      </w:pPr>
      <w:r w:rsidRPr="00EC0937">
        <w:rPr>
          <w:rFonts w:ascii="Tw Cen MT" w:hAnsi="Tw Cen MT"/>
          <w:sz w:val="28"/>
          <w:szCs w:val="28"/>
          <w:lang w:val="en-GB"/>
        </w:rPr>
        <w:t xml:space="preserve">Now enter in the loop and we iteratively remove </w:t>
      </w:r>
      <w:r w:rsidR="00FD70B6" w:rsidRPr="00EC0937">
        <w:rPr>
          <w:rFonts w:ascii="Tw Cen MT" w:hAnsi="Tw Cen MT"/>
          <w:sz w:val="28"/>
          <w:szCs w:val="28"/>
          <w:lang w:val="en-GB"/>
        </w:rPr>
        <w:t>those pairs where one can do action and other cannot copy remaining in the relation. This algorithm is based on computing iteratively fixpoint approximates for the greatest fixpoint (GFP). When Rn=R_n+1 it means that GFP has been reached.</w:t>
      </w:r>
    </w:p>
    <w:p w14:paraId="60EFAD8D" w14:textId="50C8FC46" w:rsidR="00951A70" w:rsidRPr="00EC0937" w:rsidRDefault="00951A70" w:rsidP="00951A70">
      <w:pPr>
        <w:rPr>
          <w:rFonts w:ascii="Tw Cen MT" w:hAnsi="Tw Cen MT"/>
          <w:sz w:val="28"/>
          <w:szCs w:val="28"/>
          <w:lang w:val="en-GB"/>
        </w:rPr>
      </w:pPr>
      <w:r w:rsidRPr="00EC0937">
        <w:rPr>
          <w:rFonts w:ascii="Tw Cen MT" w:hAnsi="Tw Cen MT"/>
          <w:sz w:val="28"/>
          <w:szCs w:val="28"/>
          <w:highlight w:val="yellow"/>
          <w:lang w:val="en-GB"/>
        </w:rPr>
        <w:t xml:space="preserve">Ex. </w:t>
      </w:r>
      <w:r w:rsidR="00E45D6A" w:rsidRPr="00EC0937">
        <w:rPr>
          <w:rFonts w:ascii="Tw Cen MT" w:hAnsi="Tw Cen MT"/>
          <w:sz w:val="28"/>
          <w:szCs w:val="28"/>
          <w:highlight w:val="yellow"/>
          <w:lang w:val="en-GB"/>
        </w:rPr>
        <w:t xml:space="preserve">HOARE </w:t>
      </w:r>
      <w:r w:rsidR="00E45D6A" w:rsidRPr="00EC0937">
        <w:rPr>
          <w:rFonts w:ascii="Tw Cen MT" w:hAnsi="Tw Cen MT"/>
          <w:sz w:val="28"/>
          <w:szCs w:val="28"/>
          <w:lang w:val="en-GB"/>
        </w:rPr>
        <w:t xml:space="preserve">– </w:t>
      </w:r>
      <w:r w:rsidR="00E45D6A" w:rsidRPr="00EC0937">
        <w:rPr>
          <w:rFonts w:ascii="Tw Cen MT" w:hAnsi="Tw Cen MT"/>
          <w:sz w:val="28"/>
          <w:szCs w:val="28"/>
          <w:highlight w:val="cyan"/>
          <w:lang w:val="en-GB"/>
        </w:rPr>
        <w:t>weakest precondition</w:t>
      </w:r>
    </w:p>
    <w:p w14:paraId="0F357BDA" w14:textId="2018C14D" w:rsidR="00951A70" w:rsidRPr="00EC0937" w:rsidRDefault="00951A70" w:rsidP="00951A70">
      <w:pPr>
        <w:rPr>
          <w:rFonts w:ascii="Tw Cen MT" w:hAnsi="Tw Cen MT"/>
          <w:sz w:val="28"/>
          <w:szCs w:val="28"/>
          <w:lang w:val="en-GB"/>
        </w:rPr>
      </w:pPr>
      <w:r w:rsidRPr="00EC0937">
        <w:rPr>
          <w:rFonts w:ascii="Tw Cen MT" w:hAnsi="Tw Cen MT"/>
          <w:sz w:val="28"/>
          <w:szCs w:val="28"/>
          <w:lang w:val="en-GB"/>
        </w:rPr>
        <w:t>wp(d,Q) = {s | forall s’. (d,s) -&gt; s’) =&gt; s’ |= Q}</w:t>
      </w:r>
    </w:p>
    <w:p w14:paraId="1D5BAD4B" w14:textId="3C9A9FE4" w:rsidR="00951A70" w:rsidRPr="00EC0937" w:rsidRDefault="00951A70" w:rsidP="00951A70">
      <w:pPr>
        <w:rPr>
          <w:rFonts w:ascii="Tw Cen MT" w:hAnsi="Tw Cen MT"/>
          <w:sz w:val="28"/>
          <w:szCs w:val="28"/>
          <w:lang w:val="en-GB"/>
        </w:rPr>
      </w:pPr>
      <w:r w:rsidRPr="00EC0937">
        <w:rPr>
          <w:rFonts w:ascii="Tw Cen MT" w:hAnsi="Tw Cen MT"/>
          <w:sz w:val="28"/>
          <w:szCs w:val="28"/>
          <w:lang w:val="en-GB"/>
        </w:rPr>
        <w:t xml:space="preserve">All the states s such that execution the program d in that state s, give a state s’  that satisfies the post-condition Q. </w:t>
      </w:r>
      <w:r w:rsidR="00F83284" w:rsidRPr="00EC0937">
        <w:rPr>
          <w:rFonts w:ascii="Tw Cen MT" w:hAnsi="Tw Cen MT"/>
          <w:sz w:val="28"/>
          <w:szCs w:val="28"/>
          <w:lang w:val="en-GB"/>
        </w:rPr>
        <w:t>So,</w:t>
      </w:r>
      <w:r w:rsidRPr="00EC0937">
        <w:rPr>
          <w:rFonts w:ascii="Tw Cen MT" w:hAnsi="Tw Cen MT"/>
          <w:sz w:val="28"/>
          <w:szCs w:val="28"/>
          <w:lang w:val="en-GB"/>
        </w:rPr>
        <w:t xml:space="preserve"> the wp gives you the minimum condition such that </w:t>
      </w:r>
      <w:r w:rsidR="00F83284" w:rsidRPr="00EC0937">
        <w:rPr>
          <w:rFonts w:ascii="Tw Cen MT" w:hAnsi="Tw Cen MT"/>
          <w:sz w:val="28"/>
          <w:szCs w:val="28"/>
          <w:lang w:val="en-GB"/>
        </w:rPr>
        <w:t>you will</w:t>
      </w:r>
      <w:r w:rsidRPr="00EC0937">
        <w:rPr>
          <w:rFonts w:ascii="Tw Cen MT" w:hAnsi="Tw Cen MT"/>
          <w:sz w:val="28"/>
          <w:szCs w:val="28"/>
          <w:lang w:val="en-GB"/>
        </w:rPr>
        <w:t xml:space="preserve"> achieve Q by executing d. Since we </w:t>
      </w:r>
      <w:r w:rsidR="00F83284" w:rsidRPr="00EC0937">
        <w:rPr>
          <w:rFonts w:ascii="Tw Cen MT" w:hAnsi="Tw Cen MT"/>
          <w:sz w:val="28"/>
          <w:szCs w:val="28"/>
          <w:lang w:val="en-GB"/>
        </w:rPr>
        <w:t>do not</w:t>
      </w:r>
      <w:r w:rsidRPr="00EC0937">
        <w:rPr>
          <w:rFonts w:ascii="Tw Cen MT" w:hAnsi="Tw Cen MT"/>
          <w:sz w:val="28"/>
          <w:szCs w:val="28"/>
          <w:lang w:val="en-GB"/>
        </w:rPr>
        <w:t xml:space="preserve"> have “while” in this program we can compute wp automatically, starting from below and </w:t>
      </w:r>
      <w:r w:rsidR="00E45D6A" w:rsidRPr="00EC0937">
        <w:rPr>
          <w:rFonts w:ascii="Tw Cen MT" w:hAnsi="Tw Cen MT"/>
          <w:sz w:val="28"/>
          <w:szCs w:val="28"/>
          <w:lang w:val="en-GB"/>
        </w:rPr>
        <w:t>going backward.</w:t>
      </w:r>
    </w:p>
    <w:p w14:paraId="1A160E87" w14:textId="5349064E" w:rsidR="00E45D6A" w:rsidRPr="00EC0937" w:rsidRDefault="00E45D6A" w:rsidP="00951A70">
      <w:pPr>
        <w:rPr>
          <w:rFonts w:ascii="Tw Cen MT" w:hAnsi="Tw Cen MT"/>
          <w:sz w:val="28"/>
          <w:szCs w:val="28"/>
          <w:lang w:val="en-GB"/>
        </w:rPr>
      </w:pPr>
      <w:r w:rsidRPr="00EC0937">
        <w:rPr>
          <w:rFonts w:ascii="Tw Cen MT" w:hAnsi="Tw Cen MT"/>
          <w:sz w:val="28"/>
          <w:szCs w:val="28"/>
          <w:lang w:val="en-GB"/>
        </w:rPr>
        <w:t>{P}S{Q} = P -&gt; wp(S,Q) = P =&gt; W</w:t>
      </w:r>
    </w:p>
    <w:p w14:paraId="72E2E9B9" w14:textId="14EB1BD1" w:rsidR="00E45D6A" w:rsidRPr="00EC0937" w:rsidRDefault="00E45D6A" w:rsidP="00951A70">
      <w:pPr>
        <w:rPr>
          <w:rFonts w:ascii="Tw Cen MT" w:hAnsi="Tw Cen MT"/>
          <w:sz w:val="28"/>
          <w:szCs w:val="28"/>
          <w:lang w:val="en-GB"/>
        </w:rPr>
      </w:pPr>
      <w:r w:rsidRPr="00EC0937">
        <w:rPr>
          <w:rFonts w:ascii="Tw Cen MT" w:hAnsi="Tw Cen MT"/>
          <w:sz w:val="28"/>
          <w:szCs w:val="28"/>
          <w:lang w:val="en-GB"/>
        </w:rPr>
        <w:t>If the wp is false it means that there is no stat from P can produce Q executing S so that P not =&gt; wp</w:t>
      </w:r>
    </w:p>
    <w:p w14:paraId="1A96DED2" w14:textId="44EBBCF1" w:rsidR="00E45D6A" w:rsidRPr="00EC0937" w:rsidRDefault="00E45D6A" w:rsidP="00951A70">
      <w:pPr>
        <w:rPr>
          <w:rFonts w:ascii="Tw Cen MT" w:hAnsi="Tw Cen MT"/>
          <w:sz w:val="28"/>
          <w:szCs w:val="28"/>
          <w:lang w:val="en-GB"/>
        </w:rPr>
      </w:pPr>
      <w:r w:rsidRPr="00EC0937">
        <w:rPr>
          <w:rFonts w:ascii="Tw Cen MT" w:hAnsi="Tw Cen MT"/>
          <w:sz w:val="28"/>
          <w:szCs w:val="28"/>
          <w:highlight w:val="yellow"/>
          <w:lang w:val="en-GB"/>
        </w:rPr>
        <w:t>Ex. HOARE</w:t>
      </w:r>
      <w:r w:rsidRPr="00EC0937">
        <w:rPr>
          <w:rFonts w:ascii="Tw Cen MT" w:hAnsi="Tw Cen MT"/>
          <w:sz w:val="28"/>
          <w:szCs w:val="28"/>
          <w:lang w:val="en-GB"/>
        </w:rPr>
        <w:t xml:space="preserve"> – </w:t>
      </w:r>
      <w:r w:rsidRPr="00EC0937">
        <w:rPr>
          <w:rFonts w:ascii="Tw Cen MT" w:hAnsi="Tw Cen MT"/>
          <w:sz w:val="28"/>
          <w:szCs w:val="28"/>
          <w:highlight w:val="cyan"/>
          <w:lang w:val="en-GB"/>
        </w:rPr>
        <w:t>triple and while condition</w:t>
      </w:r>
    </w:p>
    <w:p w14:paraId="22BC3DD9" w14:textId="5177B57E" w:rsidR="00E45D6A" w:rsidRPr="00EC0937" w:rsidRDefault="00E45D6A" w:rsidP="00951A70">
      <w:pPr>
        <w:rPr>
          <w:rFonts w:ascii="Tw Cen MT" w:hAnsi="Tw Cen MT"/>
          <w:sz w:val="28"/>
          <w:szCs w:val="28"/>
          <w:lang w:val="en-GB"/>
        </w:rPr>
      </w:pPr>
      <w:r w:rsidRPr="00EC0937">
        <w:rPr>
          <w:rFonts w:ascii="Tw Cen MT" w:hAnsi="Tw Cen MT"/>
          <w:sz w:val="28"/>
          <w:szCs w:val="28"/>
          <w:lang w:val="en-GB"/>
        </w:rPr>
        <w:lastRenderedPageBreak/>
        <w:t xml:space="preserve">Check whether a </w:t>
      </w:r>
      <w:r w:rsidR="00F83284" w:rsidRPr="00EC0937">
        <w:rPr>
          <w:rFonts w:ascii="Tw Cen MT" w:hAnsi="Tw Cen MT"/>
          <w:sz w:val="28"/>
          <w:szCs w:val="28"/>
          <w:lang w:val="en-GB"/>
        </w:rPr>
        <w:t>Hoare</w:t>
      </w:r>
      <w:r w:rsidRPr="00EC0937">
        <w:rPr>
          <w:rFonts w:ascii="Tw Cen MT" w:hAnsi="Tw Cen MT"/>
          <w:sz w:val="28"/>
          <w:szCs w:val="28"/>
          <w:lang w:val="en-GB"/>
        </w:rPr>
        <w:t xml:space="preserve"> triple {P} while g </w:t>
      </w:r>
      <w:r w:rsidR="00F83284" w:rsidRPr="00EC0937">
        <w:rPr>
          <w:rFonts w:ascii="Tw Cen MT" w:hAnsi="Tw Cen MT"/>
          <w:sz w:val="28"/>
          <w:szCs w:val="28"/>
          <w:lang w:val="en-GB"/>
        </w:rPr>
        <w:t>do</w:t>
      </w:r>
      <w:r w:rsidRPr="00EC0937">
        <w:rPr>
          <w:rFonts w:ascii="Tw Cen MT" w:hAnsi="Tw Cen MT"/>
          <w:sz w:val="28"/>
          <w:szCs w:val="28"/>
          <w:lang w:val="en-GB"/>
        </w:rPr>
        <w:t xml:space="preserve"> S {Q} is correct cannot be done automatically, we have inference rule.</w:t>
      </w:r>
    </w:p>
    <w:p w14:paraId="39C56229" w14:textId="102C0615" w:rsidR="00E45D6A" w:rsidRPr="00EC0937" w:rsidRDefault="00E45D6A" w:rsidP="00951A70">
      <w:pPr>
        <w:rPr>
          <w:rFonts w:ascii="Tw Cen MT" w:hAnsi="Tw Cen MT"/>
          <w:sz w:val="28"/>
          <w:szCs w:val="28"/>
          <w:lang w:val="en-GB"/>
        </w:rPr>
      </w:pPr>
      <w:r w:rsidRPr="00EC0937">
        <w:rPr>
          <w:rFonts w:ascii="Tw Cen MT" w:hAnsi="Tw Cen MT"/>
          <w:sz w:val="28"/>
          <w:szCs w:val="28"/>
          <w:lang w:val="en-GB"/>
        </w:rPr>
        <w:t xml:space="preserve">We assume to have </w:t>
      </w:r>
      <w:r w:rsidR="00F83284" w:rsidRPr="00EC0937">
        <w:rPr>
          <w:rFonts w:ascii="Tw Cen MT" w:hAnsi="Tw Cen MT"/>
          <w:sz w:val="28"/>
          <w:szCs w:val="28"/>
          <w:lang w:val="en-GB"/>
        </w:rPr>
        <w:t>a</w:t>
      </w:r>
      <w:r w:rsidRPr="00EC0937">
        <w:rPr>
          <w:rFonts w:ascii="Tw Cen MT" w:hAnsi="Tw Cen MT"/>
          <w:sz w:val="28"/>
          <w:szCs w:val="28"/>
          <w:lang w:val="en-GB"/>
        </w:rPr>
        <w:t xml:space="preserve"> candidate invariant I, and we need to show</w:t>
      </w:r>
    </w:p>
    <w:p w14:paraId="409E1B15" w14:textId="0AD0ED93" w:rsidR="00E45D6A" w:rsidRPr="00EC0937" w:rsidRDefault="00E45D6A" w:rsidP="00E45D6A">
      <w:pPr>
        <w:pStyle w:val="Paragrafoelenco"/>
        <w:numPr>
          <w:ilvl w:val="0"/>
          <w:numId w:val="6"/>
        </w:numPr>
        <w:rPr>
          <w:rFonts w:ascii="Tw Cen MT" w:hAnsi="Tw Cen MT"/>
          <w:sz w:val="28"/>
          <w:szCs w:val="28"/>
          <w:lang w:val="en-GB"/>
        </w:rPr>
      </w:pPr>
      <w:r w:rsidRPr="00EC0937">
        <w:rPr>
          <w:rFonts w:ascii="Tw Cen MT" w:hAnsi="Tw Cen MT"/>
          <w:sz w:val="28"/>
          <w:szCs w:val="28"/>
          <w:lang w:val="en-GB"/>
        </w:rPr>
        <w:t>P =&gt; I</w:t>
      </w:r>
    </w:p>
    <w:p w14:paraId="3275B5F3" w14:textId="2298B243" w:rsidR="00E45D6A" w:rsidRPr="00EC0937" w:rsidRDefault="00E45D6A" w:rsidP="00E45D6A">
      <w:pPr>
        <w:pStyle w:val="Paragrafoelenco"/>
        <w:numPr>
          <w:ilvl w:val="0"/>
          <w:numId w:val="6"/>
        </w:numPr>
        <w:rPr>
          <w:rFonts w:ascii="Tw Cen MT" w:hAnsi="Tw Cen MT"/>
          <w:sz w:val="28"/>
          <w:szCs w:val="28"/>
          <w:lang w:val="en-GB"/>
        </w:rPr>
      </w:pPr>
      <w:r w:rsidRPr="00EC0937">
        <w:rPr>
          <w:rFonts w:ascii="Tw Cen MT" w:hAnsi="Tw Cen MT"/>
          <w:sz w:val="28"/>
          <w:szCs w:val="28"/>
          <w:lang w:val="en-GB"/>
        </w:rPr>
        <w:t>{g and I} S {I} = {I and g} =&gt; wp(S,I)</w:t>
      </w:r>
    </w:p>
    <w:p w14:paraId="48DF44FD" w14:textId="6B43D400" w:rsidR="00E45D6A" w:rsidRPr="00EC0937" w:rsidRDefault="00E45D6A" w:rsidP="00E45D6A">
      <w:pPr>
        <w:pStyle w:val="Paragrafoelenco"/>
        <w:numPr>
          <w:ilvl w:val="0"/>
          <w:numId w:val="6"/>
        </w:numPr>
        <w:rPr>
          <w:rFonts w:ascii="Tw Cen MT" w:hAnsi="Tw Cen MT"/>
          <w:sz w:val="28"/>
          <w:szCs w:val="28"/>
          <w:lang w:val="en-GB"/>
        </w:rPr>
      </w:pPr>
      <w:r w:rsidRPr="00EC0937">
        <w:rPr>
          <w:rFonts w:ascii="Tw Cen MT" w:hAnsi="Tw Cen MT"/>
          <w:sz w:val="28"/>
          <w:szCs w:val="28"/>
          <w:lang w:val="en-GB"/>
        </w:rPr>
        <w:t>I and not g =&gt; Q</w:t>
      </w:r>
    </w:p>
    <w:p w14:paraId="584DB345" w14:textId="75807A11" w:rsidR="00E45D6A" w:rsidRPr="00EC0937" w:rsidRDefault="00E45D6A" w:rsidP="00A641DA">
      <w:pPr>
        <w:rPr>
          <w:rFonts w:ascii="Tw Cen MT" w:hAnsi="Tw Cen MT"/>
          <w:sz w:val="28"/>
          <w:szCs w:val="28"/>
          <w:lang w:val="en-GB"/>
        </w:rPr>
      </w:pPr>
      <w:r w:rsidRPr="00EC0937">
        <w:rPr>
          <w:rFonts w:ascii="Tw Cen MT" w:hAnsi="Tw Cen MT"/>
          <w:sz w:val="28"/>
          <w:szCs w:val="28"/>
          <w:lang w:val="en-GB"/>
        </w:rPr>
        <w:t xml:space="preserve">If I </w:t>
      </w:r>
      <w:r w:rsidR="00F83284" w:rsidRPr="00EC0937">
        <w:rPr>
          <w:rFonts w:ascii="Tw Cen MT" w:hAnsi="Tw Cen MT"/>
          <w:sz w:val="28"/>
          <w:szCs w:val="28"/>
          <w:lang w:val="en-GB"/>
        </w:rPr>
        <w:t>satisfy</w:t>
      </w:r>
      <w:r w:rsidRPr="00EC0937">
        <w:rPr>
          <w:rFonts w:ascii="Tw Cen MT" w:hAnsi="Tw Cen MT"/>
          <w:sz w:val="28"/>
          <w:szCs w:val="28"/>
          <w:lang w:val="en-GB"/>
        </w:rPr>
        <w:t xml:space="preserve"> the 3 premises above it is called invariant. </w:t>
      </w:r>
    </w:p>
    <w:p w14:paraId="08D58B8E" w14:textId="2D386E6E" w:rsidR="00E45D6A" w:rsidRPr="00EC0937" w:rsidRDefault="00E45D6A" w:rsidP="00A641DA">
      <w:pPr>
        <w:rPr>
          <w:rFonts w:ascii="Tw Cen MT" w:hAnsi="Tw Cen MT"/>
          <w:sz w:val="28"/>
          <w:szCs w:val="28"/>
          <w:lang w:val="en-GB"/>
        </w:rPr>
      </w:pPr>
      <w:r w:rsidRPr="00EC0937">
        <w:rPr>
          <w:rFonts w:ascii="Tw Cen MT" w:hAnsi="Tw Cen MT"/>
          <w:sz w:val="28"/>
          <w:szCs w:val="28"/>
          <w:lang w:val="en-GB"/>
        </w:rPr>
        <w:t xml:space="preserve">If the invariant I is given these operations are automatic, otherwise it could be difficult to manage with. The problem of checking if a triple with while is true or not is undecidable, there is </w:t>
      </w:r>
      <w:r w:rsidR="00F83284" w:rsidRPr="00EC0937">
        <w:rPr>
          <w:rFonts w:ascii="Tw Cen MT" w:hAnsi="Tw Cen MT"/>
          <w:sz w:val="28"/>
          <w:szCs w:val="28"/>
          <w:lang w:val="en-GB"/>
        </w:rPr>
        <w:t>not</w:t>
      </w:r>
      <w:r w:rsidRPr="00EC0937">
        <w:rPr>
          <w:rFonts w:ascii="Tw Cen MT" w:hAnsi="Tw Cen MT"/>
          <w:sz w:val="28"/>
          <w:szCs w:val="28"/>
          <w:lang w:val="en-GB"/>
        </w:rPr>
        <w:t xml:space="preserve"> a sound and complete technique to do this or to generate all possible invariants for the problem. We have only a sound technique to check whether a candidate is an invariant or not.</w:t>
      </w:r>
    </w:p>
    <w:p w14:paraId="4DD4E1C4" w14:textId="787A9004" w:rsidR="00E45D6A" w:rsidRPr="00EC0937" w:rsidRDefault="00E45D6A" w:rsidP="00A641DA">
      <w:pPr>
        <w:rPr>
          <w:rFonts w:ascii="Tw Cen MT" w:hAnsi="Tw Cen MT"/>
          <w:sz w:val="28"/>
          <w:szCs w:val="28"/>
          <w:lang w:val="en-GB"/>
        </w:rPr>
      </w:pPr>
      <w:r w:rsidRPr="00EC0937">
        <w:rPr>
          <w:rFonts w:ascii="Tw Cen MT" w:hAnsi="Tw Cen MT"/>
          <w:sz w:val="28"/>
          <w:szCs w:val="28"/>
          <w:lang w:val="en-GB"/>
        </w:rPr>
        <w:t xml:space="preserve">If it is </w:t>
      </w:r>
      <w:r w:rsidR="00F83284" w:rsidRPr="00EC0937">
        <w:rPr>
          <w:rFonts w:ascii="Tw Cen MT" w:hAnsi="Tw Cen MT"/>
          <w:sz w:val="28"/>
          <w:szCs w:val="28"/>
          <w:lang w:val="en-GB"/>
        </w:rPr>
        <w:t>not</w:t>
      </w:r>
      <w:r w:rsidRPr="00EC0937">
        <w:rPr>
          <w:rFonts w:ascii="Tw Cen MT" w:hAnsi="Tw Cen MT"/>
          <w:sz w:val="28"/>
          <w:szCs w:val="28"/>
          <w:lang w:val="en-GB"/>
        </w:rPr>
        <w:t xml:space="preserve"> the </w:t>
      </w:r>
      <w:r w:rsidR="00F83284" w:rsidRPr="00EC0937">
        <w:rPr>
          <w:rFonts w:ascii="Tw Cen MT" w:hAnsi="Tw Cen MT"/>
          <w:sz w:val="28"/>
          <w:szCs w:val="28"/>
          <w:lang w:val="en-GB"/>
        </w:rPr>
        <w:t>case, we cannot say that the triple is false but at the same time we are not sure that an invariant exists.</w:t>
      </w:r>
    </w:p>
    <w:p w14:paraId="10F3E337" w14:textId="782910DC" w:rsidR="00F83284" w:rsidRPr="00EC0937" w:rsidRDefault="00F83284" w:rsidP="00A641DA">
      <w:pPr>
        <w:rPr>
          <w:rFonts w:ascii="Tw Cen MT" w:hAnsi="Tw Cen MT"/>
          <w:sz w:val="28"/>
          <w:szCs w:val="28"/>
          <w:lang w:val="en-GB"/>
        </w:rPr>
      </w:pPr>
      <w:r w:rsidRPr="00EC0937">
        <w:rPr>
          <w:rFonts w:ascii="Tw Cen MT" w:hAnsi="Tw Cen MT"/>
          <w:sz w:val="28"/>
          <w:szCs w:val="28"/>
          <w:highlight w:val="yellow"/>
          <w:lang w:val="en-GB"/>
        </w:rPr>
        <w:t>Ex. UML</w:t>
      </w:r>
      <w:r w:rsidRPr="00EC0937">
        <w:rPr>
          <w:rFonts w:ascii="Tw Cen MT" w:hAnsi="Tw Cen MT"/>
          <w:sz w:val="28"/>
          <w:szCs w:val="28"/>
          <w:lang w:val="en-GB"/>
        </w:rPr>
        <w:t xml:space="preserve"> – </w:t>
      </w:r>
      <w:r w:rsidRPr="00EC0937">
        <w:rPr>
          <w:rFonts w:ascii="Tw Cen MT" w:hAnsi="Tw Cen MT"/>
          <w:sz w:val="28"/>
          <w:szCs w:val="28"/>
          <w:highlight w:val="cyan"/>
          <w:lang w:val="en-GB"/>
        </w:rPr>
        <w:t>instantiations</w:t>
      </w:r>
    </w:p>
    <w:p w14:paraId="2C899AFD" w14:textId="4EBBFD57" w:rsidR="00F83284" w:rsidRPr="00EC0937" w:rsidRDefault="00F83284" w:rsidP="00A641DA">
      <w:pPr>
        <w:rPr>
          <w:rFonts w:ascii="Tw Cen MT" w:hAnsi="Tw Cen MT"/>
          <w:sz w:val="28"/>
          <w:szCs w:val="28"/>
          <w:lang w:val="en-GB"/>
        </w:rPr>
      </w:pPr>
      <w:r w:rsidRPr="00EC0937">
        <w:rPr>
          <w:rFonts w:ascii="Tw Cen MT" w:hAnsi="Tw Cen MT"/>
          <w:sz w:val="28"/>
          <w:szCs w:val="28"/>
          <w:lang w:val="en-GB"/>
        </w:rPr>
        <w:t xml:space="preserve">To complete instantiations of UML diagram </w:t>
      </w:r>
      <w:r w:rsidR="00C01D5F" w:rsidRPr="00EC0937">
        <w:rPr>
          <w:rFonts w:ascii="Tw Cen MT" w:hAnsi="Tw Cen MT"/>
          <w:sz w:val="28"/>
          <w:szCs w:val="28"/>
          <w:lang w:val="en-GB"/>
        </w:rPr>
        <w:t>T,</w:t>
      </w:r>
      <w:r w:rsidRPr="00EC0937">
        <w:rPr>
          <w:rFonts w:ascii="Tw Cen MT" w:hAnsi="Tw Cen MT"/>
          <w:sz w:val="28"/>
          <w:szCs w:val="28"/>
          <w:lang w:val="en-GB"/>
        </w:rPr>
        <w:t xml:space="preserve"> we use this procedure:</w:t>
      </w:r>
    </w:p>
    <w:p w14:paraId="711F14B9" w14:textId="3BC225CF" w:rsidR="00F83284" w:rsidRPr="00EC0937" w:rsidRDefault="00F83284" w:rsidP="00A641DA">
      <w:pPr>
        <w:rPr>
          <w:rFonts w:ascii="Tw Cen MT" w:hAnsi="Tw Cen MT"/>
          <w:sz w:val="28"/>
          <w:szCs w:val="28"/>
          <w:lang w:val="en-GB"/>
        </w:rPr>
      </w:pPr>
      <w:r w:rsidRPr="00EC0937">
        <w:rPr>
          <w:rFonts w:ascii="Tw Cen MT" w:hAnsi="Tw Cen MT"/>
          <w:sz w:val="28"/>
          <w:szCs w:val="28"/>
          <w:lang w:val="en-GB"/>
        </w:rPr>
        <w:t>I_old = 0; I_new= I</w:t>
      </w:r>
    </w:p>
    <w:p w14:paraId="22314387" w14:textId="71092BB5" w:rsidR="00F83284" w:rsidRPr="00EC0937" w:rsidRDefault="00F83284" w:rsidP="00A641DA">
      <w:pPr>
        <w:rPr>
          <w:rFonts w:ascii="Tw Cen MT" w:hAnsi="Tw Cen MT"/>
          <w:sz w:val="28"/>
          <w:szCs w:val="28"/>
          <w:lang w:val="en-GB"/>
        </w:rPr>
      </w:pPr>
      <w:r w:rsidRPr="00EC0937">
        <w:rPr>
          <w:rFonts w:ascii="Tw Cen MT" w:hAnsi="Tw Cen MT"/>
          <w:sz w:val="28"/>
          <w:szCs w:val="28"/>
          <w:lang w:val="en-GB"/>
        </w:rPr>
        <w:t>While (I_new and I_old are different) do</w:t>
      </w:r>
    </w:p>
    <w:p w14:paraId="07DEA436" w14:textId="5B30C18E" w:rsidR="00F83284" w:rsidRPr="00EC0937" w:rsidRDefault="00F83284" w:rsidP="00A641DA">
      <w:pPr>
        <w:rPr>
          <w:rFonts w:ascii="Tw Cen MT" w:hAnsi="Tw Cen MT"/>
          <w:sz w:val="28"/>
          <w:szCs w:val="28"/>
          <w:lang w:val="en-GB"/>
        </w:rPr>
      </w:pPr>
      <w:r w:rsidRPr="00EC0937">
        <w:rPr>
          <w:rFonts w:ascii="Tw Cen MT" w:hAnsi="Tw Cen MT"/>
          <w:sz w:val="28"/>
          <w:szCs w:val="28"/>
          <w:lang w:val="en-GB"/>
        </w:rPr>
        <w:tab/>
        <w:t>I_old = I_new</w:t>
      </w:r>
    </w:p>
    <w:p w14:paraId="787E5D4B" w14:textId="658AF40B" w:rsidR="00F83284" w:rsidRPr="00EC0937" w:rsidRDefault="00F83284" w:rsidP="00A641DA">
      <w:pPr>
        <w:rPr>
          <w:rFonts w:ascii="Tw Cen MT" w:hAnsi="Tw Cen MT"/>
          <w:sz w:val="28"/>
          <w:szCs w:val="28"/>
          <w:lang w:val="en-GB"/>
        </w:rPr>
      </w:pPr>
      <w:r w:rsidRPr="00EC0937">
        <w:rPr>
          <w:rFonts w:ascii="Tw Cen MT" w:hAnsi="Tw Cen MT"/>
          <w:sz w:val="28"/>
          <w:szCs w:val="28"/>
          <w:lang w:val="en-GB"/>
        </w:rPr>
        <w:tab/>
        <w:t>For each (forall x. A(x) -&gt; B(x) in T) do</w:t>
      </w:r>
    </w:p>
    <w:p w14:paraId="1EC1360C" w14:textId="23F1F140" w:rsidR="00F83284" w:rsidRPr="00EC0937" w:rsidRDefault="00F83284" w:rsidP="00A641DA">
      <w:pPr>
        <w:rPr>
          <w:rFonts w:ascii="Tw Cen MT" w:hAnsi="Tw Cen MT"/>
          <w:sz w:val="28"/>
          <w:szCs w:val="28"/>
          <w:lang w:val="en-GB"/>
        </w:rPr>
      </w:pPr>
      <w:r w:rsidRPr="00EC0937">
        <w:rPr>
          <w:rFonts w:ascii="Tw Cen MT" w:hAnsi="Tw Cen MT"/>
          <w:sz w:val="28"/>
          <w:szCs w:val="28"/>
          <w:lang w:val="en-GB"/>
        </w:rPr>
        <w:tab/>
      </w:r>
      <w:r w:rsidRPr="00EC0937">
        <w:rPr>
          <w:rFonts w:ascii="Tw Cen MT" w:hAnsi="Tw Cen MT"/>
          <w:sz w:val="28"/>
          <w:szCs w:val="28"/>
          <w:lang w:val="en-GB"/>
        </w:rPr>
        <w:tab/>
        <w:t>For each (a in A^{I_new}) do</w:t>
      </w:r>
    </w:p>
    <w:p w14:paraId="13C0EC2F" w14:textId="49977F39" w:rsidR="00F83284" w:rsidRPr="00EC0937" w:rsidRDefault="00F83284" w:rsidP="00A641DA">
      <w:pPr>
        <w:rPr>
          <w:rFonts w:ascii="Tw Cen MT" w:hAnsi="Tw Cen MT"/>
          <w:sz w:val="28"/>
          <w:szCs w:val="28"/>
          <w:lang w:val="en-GB"/>
        </w:rPr>
      </w:pPr>
      <w:r w:rsidRPr="00EC0937">
        <w:rPr>
          <w:rFonts w:ascii="Tw Cen MT" w:hAnsi="Tw Cen MT"/>
          <w:sz w:val="28"/>
          <w:szCs w:val="28"/>
          <w:lang w:val="en-GB"/>
        </w:rPr>
        <w:tab/>
      </w:r>
      <w:r w:rsidRPr="00EC0937">
        <w:rPr>
          <w:rFonts w:ascii="Tw Cen MT" w:hAnsi="Tw Cen MT"/>
          <w:sz w:val="28"/>
          <w:szCs w:val="28"/>
          <w:lang w:val="en-GB"/>
        </w:rPr>
        <w:tab/>
      </w:r>
      <w:r w:rsidRPr="00EC0937">
        <w:rPr>
          <w:rFonts w:ascii="Tw Cen MT" w:hAnsi="Tw Cen MT"/>
          <w:sz w:val="28"/>
          <w:szCs w:val="28"/>
          <w:lang w:val="en-GB"/>
        </w:rPr>
        <w:tab/>
        <w:t>B^{I_new} = B^{I_new} union {a}</w:t>
      </w:r>
    </w:p>
    <w:p w14:paraId="53F87D94" w14:textId="06C26303" w:rsidR="00F83284" w:rsidRPr="00EC0937" w:rsidRDefault="00F83284" w:rsidP="00A641DA">
      <w:pPr>
        <w:rPr>
          <w:rFonts w:ascii="Tw Cen MT" w:hAnsi="Tw Cen MT"/>
          <w:sz w:val="28"/>
          <w:szCs w:val="28"/>
          <w:lang w:val="en-GB"/>
        </w:rPr>
      </w:pPr>
      <w:r w:rsidRPr="00EC0937">
        <w:rPr>
          <w:rFonts w:ascii="Tw Cen MT" w:hAnsi="Tw Cen MT"/>
          <w:sz w:val="28"/>
          <w:szCs w:val="28"/>
          <w:lang w:val="en-GB"/>
        </w:rPr>
        <w:tab/>
        <w:t>Similar for each subset constraints forall x,y. P(x,y) -&gt; R(x,y) in T</w:t>
      </w:r>
    </w:p>
    <w:p w14:paraId="5C2F4F86" w14:textId="29E53315" w:rsidR="00F83284" w:rsidRPr="00EC0937" w:rsidRDefault="00F83284" w:rsidP="00A641DA">
      <w:pPr>
        <w:rPr>
          <w:rFonts w:ascii="Tw Cen MT" w:hAnsi="Tw Cen MT"/>
          <w:sz w:val="28"/>
          <w:szCs w:val="28"/>
          <w:lang w:val="en-GB"/>
        </w:rPr>
      </w:pPr>
      <w:r w:rsidRPr="00EC0937">
        <w:rPr>
          <w:rFonts w:ascii="Tw Cen MT" w:hAnsi="Tw Cen MT"/>
          <w:sz w:val="28"/>
          <w:szCs w:val="28"/>
          <w:lang w:val="en-GB"/>
        </w:rPr>
        <w:t>I = I_new</w:t>
      </w:r>
    </w:p>
    <w:p w14:paraId="7C480785" w14:textId="0BBFED7C" w:rsidR="00F83284" w:rsidRPr="00EC0937" w:rsidRDefault="00F83284" w:rsidP="00A641DA">
      <w:pPr>
        <w:rPr>
          <w:rFonts w:ascii="Tw Cen MT" w:hAnsi="Tw Cen MT"/>
          <w:sz w:val="28"/>
          <w:szCs w:val="28"/>
          <w:lang w:val="en-GB"/>
        </w:rPr>
      </w:pPr>
      <w:r w:rsidRPr="00EC0937">
        <w:rPr>
          <w:rFonts w:ascii="Tw Cen MT" w:hAnsi="Tw Cen MT"/>
          <w:sz w:val="28"/>
          <w:szCs w:val="28"/>
          <w:lang w:val="en-GB"/>
        </w:rPr>
        <w:t>Return I</w:t>
      </w:r>
    </w:p>
    <w:p w14:paraId="5D0677A0" w14:textId="77777777" w:rsidR="00F83284" w:rsidRPr="00EC0937" w:rsidRDefault="00F83284" w:rsidP="00A641DA">
      <w:pPr>
        <w:rPr>
          <w:rFonts w:ascii="Tw Cen MT" w:hAnsi="Tw Cen MT"/>
          <w:sz w:val="28"/>
          <w:szCs w:val="28"/>
          <w:lang w:val="en-GB"/>
        </w:rPr>
      </w:pPr>
    </w:p>
    <w:p w14:paraId="547CD121" w14:textId="6F596EB0" w:rsidR="00F83284" w:rsidRPr="00EC0937" w:rsidRDefault="00F83284" w:rsidP="00A641DA">
      <w:pPr>
        <w:rPr>
          <w:rFonts w:ascii="Tw Cen MT" w:hAnsi="Tw Cen MT"/>
          <w:sz w:val="28"/>
          <w:szCs w:val="28"/>
          <w:lang w:val="en-GB"/>
        </w:rPr>
      </w:pPr>
      <w:r w:rsidRPr="00EC0937">
        <w:rPr>
          <w:rFonts w:ascii="Tw Cen MT" w:hAnsi="Tw Cen MT"/>
          <w:sz w:val="28"/>
          <w:szCs w:val="28"/>
          <w:lang w:val="en-GB"/>
        </w:rPr>
        <w:t>In a few words, we do this procedure for ISA and subset constraints and it return the resulting completed instantiation.</w:t>
      </w:r>
    </w:p>
    <w:p w14:paraId="54F84E32" w14:textId="2C90E0F2" w:rsidR="00F83284" w:rsidRPr="00EC0937" w:rsidRDefault="00F83284" w:rsidP="00A641DA">
      <w:pPr>
        <w:rPr>
          <w:rFonts w:ascii="Tw Cen MT" w:hAnsi="Tw Cen MT"/>
          <w:sz w:val="28"/>
          <w:szCs w:val="28"/>
          <w:lang w:val="en-GB"/>
        </w:rPr>
      </w:pPr>
      <w:r w:rsidRPr="00EC0937">
        <w:rPr>
          <w:rFonts w:ascii="Tw Cen MT" w:hAnsi="Tw Cen MT"/>
          <w:sz w:val="28"/>
          <w:szCs w:val="28"/>
          <w:lang w:val="en-GB"/>
        </w:rPr>
        <w:t>To check if the insta</w:t>
      </w:r>
      <w:r w:rsidR="00C01D5F" w:rsidRPr="00EC0937">
        <w:rPr>
          <w:rFonts w:ascii="Tw Cen MT" w:hAnsi="Tw Cen MT"/>
          <w:sz w:val="28"/>
          <w:szCs w:val="28"/>
          <w:lang w:val="en-GB"/>
        </w:rPr>
        <w:t>n</w:t>
      </w:r>
      <w:r w:rsidRPr="00EC0937">
        <w:rPr>
          <w:rFonts w:ascii="Tw Cen MT" w:hAnsi="Tw Cen MT"/>
          <w:sz w:val="28"/>
          <w:szCs w:val="28"/>
          <w:lang w:val="en-GB"/>
        </w:rPr>
        <w:t>tiation I is correct we need to verify if I |= T, this means that checking if if all axioms in T evaluate to true in the interpretation I.</w:t>
      </w:r>
    </w:p>
    <w:sectPr w:rsidR="00F83284" w:rsidRPr="00EC09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w Cen MT">
    <w:charset w:val="00"/>
    <w:family w:val="swiss"/>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56A72"/>
    <w:multiLevelType w:val="hybridMultilevel"/>
    <w:tmpl w:val="644C16A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DA80D46"/>
    <w:multiLevelType w:val="hybridMultilevel"/>
    <w:tmpl w:val="24A8A9F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9AC6E14"/>
    <w:multiLevelType w:val="hybridMultilevel"/>
    <w:tmpl w:val="D72C50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BD8399F"/>
    <w:multiLevelType w:val="hybridMultilevel"/>
    <w:tmpl w:val="6F0CA67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44D20BA"/>
    <w:multiLevelType w:val="hybridMultilevel"/>
    <w:tmpl w:val="618006EE"/>
    <w:lvl w:ilvl="0" w:tplc="755CAD4A">
      <w:start w:val="1"/>
      <w:numFmt w:val="bullet"/>
      <w:lvlText w:val="-"/>
      <w:lvlJc w:val="left"/>
      <w:pPr>
        <w:ind w:left="720" w:hanging="360"/>
      </w:pPr>
      <w:rPr>
        <w:rFonts w:ascii="Tw Cen MT" w:eastAsiaTheme="minorHAnsi" w:hAnsi="Tw Cen MT"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54F3B58"/>
    <w:multiLevelType w:val="hybridMultilevel"/>
    <w:tmpl w:val="2DEE56C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95C"/>
    <w:rsid w:val="00086804"/>
    <w:rsid w:val="003564B6"/>
    <w:rsid w:val="003D4BB5"/>
    <w:rsid w:val="0047195C"/>
    <w:rsid w:val="00503764"/>
    <w:rsid w:val="00567D9F"/>
    <w:rsid w:val="006E3188"/>
    <w:rsid w:val="00864F97"/>
    <w:rsid w:val="00951A70"/>
    <w:rsid w:val="00A641DA"/>
    <w:rsid w:val="00C01D5F"/>
    <w:rsid w:val="00C12120"/>
    <w:rsid w:val="00E45D6A"/>
    <w:rsid w:val="00E97E6D"/>
    <w:rsid w:val="00EC0937"/>
    <w:rsid w:val="00F74165"/>
    <w:rsid w:val="00F83284"/>
    <w:rsid w:val="00FD70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C7AD6"/>
  <w15:chartTrackingRefBased/>
  <w15:docId w15:val="{A8D045CA-6FEA-43FA-B315-7F6A927A6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03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1257</Words>
  <Characters>7166</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Sveva Pepe</dc:creator>
  <cp:keywords/>
  <dc:description/>
  <cp:lastModifiedBy>Sveva Pepe</cp:lastModifiedBy>
  <cp:revision>2</cp:revision>
  <cp:lastPrinted>2020-09-04T10:38:00Z</cp:lastPrinted>
  <dcterms:created xsi:type="dcterms:W3CDTF">2020-09-04T07:38:00Z</dcterms:created>
  <dcterms:modified xsi:type="dcterms:W3CDTF">2020-09-04T10:38:00Z</dcterms:modified>
</cp:coreProperties>
</file>