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6E791" w14:textId="273A4762" w:rsidR="007D3FE6" w:rsidRDefault="00606B41" w:rsidP="00606B41">
      <w:pPr>
        <w:pStyle w:val="a3"/>
        <w:numPr>
          <w:ilvl w:val="0"/>
          <w:numId w:val="1"/>
        </w:numPr>
        <w:ind w:firstLineChars="0"/>
      </w:pPr>
      <w:r w:rsidRPr="00606B41">
        <w:t>SMP 2019 ETST 第二届文本溯源技术评测</w:t>
      </w:r>
    </w:p>
    <w:p w14:paraId="01D13F17" w14:textId="047EAE7F" w:rsidR="00606B41" w:rsidRDefault="0024481C" w:rsidP="00606B41">
      <w:hyperlink r:id="rId5" w:history="1">
        <w:r w:rsidR="00606B41">
          <w:rPr>
            <w:rStyle w:val="a4"/>
          </w:rPr>
          <w:t>https://www.biendata.com/competition/smpetst2019/</w:t>
        </w:r>
      </w:hyperlink>
    </w:p>
    <w:p w14:paraId="0AF8F42A" w14:textId="77777777" w:rsidR="00606B41" w:rsidRDefault="00606B41" w:rsidP="00606B41"/>
    <w:p w14:paraId="1C2EF6B7" w14:textId="5EB94451" w:rsidR="00606B41" w:rsidRDefault="00606B41" w:rsidP="00606B41">
      <w:r>
        <w:rPr>
          <w:rFonts w:hint="eastAsia"/>
        </w:rPr>
        <w:t>关于文本溯源技术评测</w:t>
      </w:r>
    </w:p>
    <w:p w14:paraId="318545C9" w14:textId="0BBBA150" w:rsidR="00606B41" w:rsidRDefault="00606B41" w:rsidP="00606B41">
      <w:r>
        <w:t>SMP 2019文本溯源评测由中国中文信息学会社</w:t>
      </w:r>
      <w:proofErr w:type="gramStart"/>
      <w:r>
        <w:t>会媒体</w:t>
      </w:r>
      <w:proofErr w:type="gramEnd"/>
      <w:r>
        <w:t>处理专业委员会主办，黑龙江工程学院承办。本次技术评测以科研立项或成果创新型审查为应用背景，文本溯源的目标是判断一个文本的内容是否复制或改编于另外一个或者多个文本。文本溯源技术在学术诚信检测、搜索引擎优化等领域有广泛应用。</w:t>
      </w:r>
    </w:p>
    <w:p w14:paraId="38283A6D" w14:textId="7A56428F" w:rsidR="00606B41" w:rsidRDefault="00606B41" w:rsidP="00606B41"/>
    <w:p w14:paraId="5A44556B" w14:textId="0807A8F1" w:rsidR="00606B41" w:rsidRDefault="00606B41" w:rsidP="00606B41">
      <w:r w:rsidRPr="00606B41">
        <w:rPr>
          <w:rFonts w:hint="eastAsia"/>
        </w:rPr>
        <w:t>任务描述</w:t>
      </w:r>
    </w:p>
    <w:p w14:paraId="50D64E19" w14:textId="77777777" w:rsidR="00606B41" w:rsidRDefault="00606B41" w:rsidP="00606B41">
      <w:r>
        <w:t>2018年，我们开展了</w:t>
      </w:r>
      <w:proofErr w:type="gramStart"/>
      <w:r>
        <w:t>句子级</w:t>
      </w:r>
      <w:proofErr w:type="gramEnd"/>
      <w:r>
        <w:t>的文本溯源评测，即给定一个待查句子和</w:t>
      </w:r>
      <w:proofErr w:type="gramStart"/>
      <w:r>
        <w:t>一个源句</w:t>
      </w:r>
      <w:proofErr w:type="gramEnd"/>
      <w:r>
        <w:t>子集S，判断待查句子是否改编自</w:t>
      </w:r>
      <w:proofErr w:type="gramStart"/>
      <w:r>
        <w:t>源数据</w:t>
      </w:r>
      <w:proofErr w:type="gramEnd"/>
      <w:r>
        <w:t>集中的句子，如果是则找出相应的源句子。</w:t>
      </w:r>
    </w:p>
    <w:p w14:paraId="479DF10C" w14:textId="77777777" w:rsidR="00606B41" w:rsidRDefault="00606B41" w:rsidP="00606B41"/>
    <w:p w14:paraId="11352604" w14:textId="77777777" w:rsidR="00606B41" w:rsidRDefault="00606B41" w:rsidP="00606B41">
      <w:r>
        <w:t>2019年，在2018年</w:t>
      </w:r>
      <w:proofErr w:type="gramStart"/>
      <w:r>
        <w:t>句子级</w:t>
      </w:r>
      <w:proofErr w:type="gramEnd"/>
      <w:r>
        <w:t>文本溯源评测的基础上，开展</w:t>
      </w:r>
      <w:proofErr w:type="gramStart"/>
      <w:r>
        <w:t>文档级</w:t>
      </w:r>
      <w:proofErr w:type="gramEnd"/>
      <w:r>
        <w:t>文本溯源。</w:t>
      </w:r>
    </w:p>
    <w:p w14:paraId="010A9A2A" w14:textId="77777777" w:rsidR="00606B41" w:rsidRPr="00606B41" w:rsidRDefault="00606B41" w:rsidP="00606B41"/>
    <w:p w14:paraId="28E8EBD6" w14:textId="4DA88F64" w:rsidR="00606B41" w:rsidRDefault="00606B41" w:rsidP="00606B41">
      <w:r>
        <w:rPr>
          <w:rFonts w:hint="eastAsia"/>
        </w:rPr>
        <w:t>典型的面向</w:t>
      </w:r>
      <w:r>
        <w:t>WEB级的文本溯源系统可以划分为两个基本步骤：（1）源检索（Source Retrieval），（2）文本对齐（Text Alignment）。如图1所示：</w:t>
      </w:r>
    </w:p>
    <w:p w14:paraId="5691DB30" w14:textId="7D8ADF58" w:rsidR="00606B41" w:rsidRDefault="00606B41" w:rsidP="00606B41">
      <w:r w:rsidRPr="00606B41">
        <w:rPr>
          <w:noProof/>
        </w:rPr>
        <w:drawing>
          <wp:inline distT="0" distB="0" distL="0" distR="0" wp14:anchorId="344EC0D1" wp14:editId="7C6D05F7">
            <wp:extent cx="5274310" cy="2653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53665"/>
                    </a:xfrm>
                    <a:prstGeom prst="rect">
                      <a:avLst/>
                    </a:prstGeom>
                  </pic:spPr>
                </pic:pic>
              </a:graphicData>
            </a:graphic>
          </wp:inline>
        </w:drawing>
      </w:r>
    </w:p>
    <w:p w14:paraId="53A734AB" w14:textId="435FF04A" w:rsidR="00606B41" w:rsidRDefault="00606B41" w:rsidP="00606B41">
      <w:r w:rsidRPr="00606B41">
        <w:t>2019年文本溯源技术评测主要针对文本对齐任务。</w:t>
      </w:r>
    </w:p>
    <w:p w14:paraId="40B6CCFB" w14:textId="3FE28323" w:rsidR="00606B41" w:rsidRDefault="00606B41" w:rsidP="00606B41">
      <w:pPr>
        <w:rPr>
          <w:rFonts w:hint="eastAsia"/>
        </w:rPr>
      </w:pPr>
    </w:p>
    <w:p w14:paraId="6FCDBA44" w14:textId="4E341E38" w:rsidR="00606B41" w:rsidRDefault="00606B41" w:rsidP="00606B41">
      <w:pPr>
        <w:pStyle w:val="a3"/>
        <w:numPr>
          <w:ilvl w:val="0"/>
          <w:numId w:val="1"/>
        </w:numPr>
        <w:ind w:firstLineChars="0"/>
      </w:pPr>
      <w:r w:rsidRPr="00606B41">
        <w:rPr>
          <w:rFonts w:hint="eastAsia"/>
        </w:rPr>
        <w:t>报名</w:t>
      </w:r>
      <w:r w:rsidRPr="00606B41">
        <w:t xml:space="preserve"> | 全国知识图谱与语义计算大会（CCKS 2019）评测任务发布</w:t>
      </w:r>
    </w:p>
    <w:p w14:paraId="4078314C" w14:textId="671DDB5D" w:rsidR="00606B41" w:rsidRDefault="0024481C" w:rsidP="00606B41">
      <w:hyperlink r:id="rId7" w:history="1">
        <w:r w:rsidR="00606B41">
          <w:rPr>
            <w:rStyle w:val="a4"/>
          </w:rPr>
          <w:t>https://blog.csdn.net/TgqDT3gGaM</w:t>
        </w:r>
        <w:r w:rsidR="00606B41">
          <w:rPr>
            <w:rStyle w:val="a4"/>
          </w:rPr>
          <w:t>d</w:t>
        </w:r>
        <w:r w:rsidR="00606B41">
          <w:rPr>
            <w:rStyle w:val="a4"/>
          </w:rPr>
          <w:t>kHasLZv/article/details/88685058</w:t>
        </w:r>
      </w:hyperlink>
    </w:p>
    <w:p w14:paraId="7F757B03" w14:textId="7D5D0B7F" w:rsidR="00606B41" w:rsidRDefault="008456FF" w:rsidP="008456FF">
      <w:pPr>
        <w:pStyle w:val="a3"/>
        <w:numPr>
          <w:ilvl w:val="0"/>
          <w:numId w:val="2"/>
        </w:numPr>
        <w:ind w:firstLineChars="0"/>
      </w:pPr>
      <w:r w:rsidRPr="008456FF">
        <w:rPr>
          <w:rFonts w:hint="eastAsia"/>
        </w:rPr>
        <w:t>任务</w:t>
      </w:r>
      <w:proofErr w:type="gramStart"/>
      <w:r w:rsidRPr="008456FF">
        <w:rPr>
          <w:rFonts w:hint="eastAsia"/>
        </w:rPr>
        <w:t>一</w:t>
      </w:r>
      <w:proofErr w:type="gramEnd"/>
      <w:r w:rsidRPr="008456FF">
        <w:rPr>
          <w:rFonts w:hint="eastAsia"/>
        </w:rPr>
        <w:t>：面向中文电子病历的命名实体识别</w:t>
      </w:r>
    </w:p>
    <w:p w14:paraId="3D8D67F2" w14:textId="61428D72" w:rsidR="008456FF" w:rsidRDefault="008456FF" w:rsidP="008456FF">
      <w:pPr>
        <w:pStyle w:val="a3"/>
        <w:numPr>
          <w:ilvl w:val="0"/>
          <w:numId w:val="2"/>
        </w:numPr>
        <w:ind w:firstLineChars="0"/>
      </w:pPr>
      <w:r w:rsidRPr="008456FF">
        <w:rPr>
          <w:rFonts w:hint="eastAsia"/>
        </w:rPr>
        <w:t>任务二：面向中文短文本的</w:t>
      </w:r>
      <w:proofErr w:type="gramStart"/>
      <w:r w:rsidRPr="008456FF">
        <w:rPr>
          <w:rFonts w:hint="eastAsia"/>
        </w:rPr>
        <w:t>实体链指任务</w:t>
      </w:r>
      <w:proofErr w:type="gramEnd"/>
    </w:p>
    <w:p w14:paraId="51394001" w14:textId="6EE2135E" w:rsidR="008456FF" w:rsidRDefault="008456FF" w:rsidP="008456FF">
      <w:pPr>
        <w:pStyle w:val="a3"/>
        <w:numPr>
          <w:ilvl w:val="0"/>
          <w:numId w:val="2"/>
        </w:numPr>
        <w:ind w:firstLineChars="0"/>
      </w:pPr>
      <w:r w:rsidRPr="008456FF">
        <w:rPr>
          <w:rFonts w:hint="eastAsia"/>
        </w:rPr>
        <w:t>任务三：人物关系抽取</w:t>
      </w:r>
    </w:p>
    <w:p w14:paraId="22F5AA5D" w14:textId="60F81B90" w:rsidR="008456FF" w:rsidRDefault="008456FF" w:rsidP="008456FF">
      <w:pPr>
        <w:pStyle w:val="a3"/>
        <w:numPr>
          <w:ilvl w:val="0"/>
          <w:numId w:val="2"/>
        </w:numPr>
        <w:ind w:firstLineChars="0"/>
      </w:pPr>
      <w:r w:rsidRPr="008456FF">
        <w:rPr>
          <w:rFonts w:hint="eastAsia"/>
        </w:rPr>
        <w:t>任务四：面向金融领域的事件主体抽取</w:t>
      </w:r>
    </w:p>
    <w:p w14:paraId="294655BB" w14:textId="32317C3A" w:rsidR="008456FF" w:rsidRDefault="008456FF" w:rsidP="008456FF">
      <w:pPr>
        <w:pStyle w:val="a3"/>
        <w:numPr>
          <w:ilvl w:val="0"/>
          <w:numId w:val="2"/>
        </w:numPr>
        <w:ind w:firstLineChars="0"/>
      </w:pPr>
      <w:r w:rsidRPr="008456FF">
        <w:rPr>
          <w:rFonts w:hint="eastAsia"/>
        </w:rPr>
        <w:t>任务五：公众公司公告信息抽取</w:t>
      </w:r>
    </w:p>
    <w:p w14:paraId="2F778920" w14:textId="22E5650C" w:rsidR="008456FF" w:rsidRDefault="008456FF" w:rsidP="008456FF">
      <w:pPr>
        <w:pStyle w:val="a3"/>
        <w:numPr>
          <w:ilvl w:val="0"/>
          <w:numId w:val="2"/>
        </w:numPr>
        <w:ind w:firstLineChars="0"/>
      </w:pPr>
      <w:r w:rsidRPr="008456FF">
        <w:rPr>
          <w:rFonts w:hint="eastAsia"/>
        </w:rPr>
        <w:t>任务六：开放领域的中文问答</w:t>
      </w:r>
    </w:p>
    <w:p w14:paraId="55624224" w14:textId="2F485A96" w:rsidR="008456FF" w:rsidRDefault="008456FF" w:rsidP="008456FF"/>
    <w:p w14:paraId="05C7FC4B" w14:textId="77777777" w:rsidR="008456FF" w:rsidRDefault="008456FF" w:rsidP="008456FF">
      <w:pPr>
        <w:rPr>
          <w:rFonts w:hint="eastAsia"/>
        </w:rPr>
      </w:pPr>
    </w:p>
    <w:p w14:paraId="03051E64" w14:textId="752FABC1" w:rsidR="00606B41" w:rsidRDefault="008456FF" w:rsidP="008456FF">
      <w:pPr>
        <w:pStyle w:val="a3"/>
        <w:numPr>
          <w:ilvl w:val="0"/>
          <w:numId w:val="1"/>
        </w:numPr>
        <w:ind w:firstLineChars="0"/>
      </w:pPr>
      <w:r w:rsidRPr="008456FF">
        <w:t xml:space="preserve">The DREAM Challenges are crowdsourcing challenges examining questions in biology </w:t>
      </w:r>
      <w:r w:rsidRPr="008456FF">
        <w:lastRenderedPageBreak/>
        <w:t>and medicine.</w:t>
      </w:r>
    </w:p>
    <w:p w14:paraId="406D7D71" w14:textId="0B7CC25B" w:rsidR="008456FF" w:rsidRDefault="008456FF" w:rsidP="00606B41">
      <w:hyperlink r:id="rId8" w:history="1">
        <w:r w:rsidRPr="008456FF">
          <w:rPr>
            <w:color w:val="0000FF"/>
            <w:u w:val="single"/>
          </w:rPr>
          <w:t>http://dreamchallenges.org/</w:t>
        </w:r>
      </w:hyperlink>
    </w:p>
    <w:p w14:paraId="0EC2CB93" w14:textId="77777777" w:rsidR="008456FF" w:rsidRPr="008456FF" w:rsidRDefault="008456FF" w:rsidP="00606B41">
      <w:pPr>
        <w:rPr>
          <w:rFonts w:hint="eastAsia"/>
        </w:rPr>
      </w:pPr>
      <w:bookmarkStart w:id="0" w:name="_GoBack"/>
      <w:bookmarkEnd w:id="0"/>
    </w:p>
    <w:sectPr w:rsidR="008456FF" w:rsidRPr="008456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5803"/>
    <w:multiLevelType w:val="hybridMultilevel"/>
    <w:tmpl w:val="63FE7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E093F"/>
    <w:multiLevelType w:val="hybridMultilevel"/>
    <w:tmpl w:val="2054B174"/>
    <w:lvl w:ilvl="0" w:tplc="84E25C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7A"/>
    <w:rsid w:val="0024481C"/>
    <w:rsid w:val="005E3F7A"/>
    <w:rsid w:val="00606B41"/>
    <w:rsid w:val="007A39B2"/>
    <w:rsid w:val="007D3FE6"/>
    <w:rsid w:val="0084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30BC"/>
  <w15:chartTrackingRefBased/>
  <w15:docId w15:val="{DDEA2D2A-8BFC-421C-9AE0-5E65242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B41"/>
    <w:pPr>
      <w:ind w:firstLineChars="200" w:firstLine="420"/>
    </w:pPr>
  </w:style>
  <w:style w:type="character" w:styleId="a4">
    <w:name w:val="Hyperlink"/>
    <w:basedOn w:val="a0"/>
    <w:uiPriority w:val="99"/>
    <w:semiHidden/>
    <w:unhideWhenUsed/>
    <w:rsid w:val="00606B41"/>
    <w:rPr>
      <w:color w:val="0000FF"/>
      <w:u w:val="single"/>
    </w:rPr>
  </w:style>
  <w:style w:type="character" w:styleId="a5">
    <w:name w:val="FollowedHyperlink"/>
    <w:basedOn w:val="a0"/>
    <w:uiPriority w:val="99"/>
    <w:semiHidden/>
    <w:unhideWhenUsed/>
    <w:rsid w:val="00845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eamchallenges.org/" TargetMode="External"/><Relationship Id="rId3" Type="http://schemas.openxmlformats.org/officeDocument/2006/relationships/settings" Target="settings.xml"/><Relationship Id="rId7" Type="http://schemas.openxmlformats.org/officeDocument/2006/relationships/hyperlink" Target="https://blog.csdn.net/TgqDT3gGaMdkHasLZv/article/details/886850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endata.com/competition/smpetst2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dc:creator>
  <cp:keywords/>
  <dc:description/>
  <cp:lastModifiedBy>li yin</cp:lastModifiedBy>
  <cp:revision>5</cp:revision>
  <dcterms:created xsi:type="dcterms:W3CDTF">2019-06-06T07:38:00Z</dcterms:created>
  <dcterms:modified xsi:type="dcterms:W3CDTF">2019-06-14T13:39:00Z</dcterms:modified>
</cp:coreProperties>
</file>