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D22C3" w14:textId="77777777" w:rsidR="00E748DD" w:rsidRDefault="00E748DD"/>
    <w:sectPr w:rsidR="00E7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8DD"/>
    <w:rsid w:val="00E7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24493B"/>
  <w15:chartTrackingRefBased/>
  <w15:docId w15:val="{F01FC2D1-DCFF-994F-8CD6-1929D125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Anthony</dc:creator>
  <cp:keywords/>
  <dc:description/>
  <cp:lastModifiedBy>Anderson, Anthony</cp:lastModifiedBy>
  <cp:revision>1</cp:revision>
  <dcterms:created xsi:type="dcterms:W3CDTF">2021-04-28T21:44:00Z</dcterms:created>
  <dcterms:modified xsi:type="dcterms:W3CDTF">2021-04-28T21:44:00Z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5286d43-84a8-4841-b019-e300711b2821_Enabled">
    <vt:lpwstr>true</vt:lpwstr>
  </property>
  <property fmtid="{D5CDD505-2E9C-101B-9397-08002B2CF9AE}" pid="3" name="MSIP_Label_05286d43-84a8-4841-b019-e300711b2821_SetDate">
    <vt:lpwstr>2021-04-28T21:44:43Z</vt:lpwstr>
  </property>
  <property fmtid="{D5CDD505-2E9C-101B-9397-08002B2CF9AE}" pid="4" name="MSIP_Label_05286d43-84a8-4841-b019-e300711b2821_Method">
    <vt:lpwstr>Standard</vt:lpwstr>
  </property>
  <property fmtid="{D5CDD505-2E9C-101B-9397-08002B2CF9AE}" pid="5" name="MSIP_Label_05286d43-84a8-4841-b019-e300711b2821_Name">
    <vt:lpwstr>Internal Use - No Footer</vt:lpwstr>
  </property>
  <property fmtid="{D5CDD505-2E9C-101B-9397-08002B2CF9AE}" pid="6" name="MSIP_Label_05286d43-84a8-4841-b019-e300711b2821_SiteId">
    <vt:lpwstr>cfddba29-ca2a-450c-a415-595e7fcce8e5</vt:lpwstr>
  </property>
  <property fmtid="{D5CDD505-2E9C-101B-9397-08002B2CF9AE}" pid="7" name="MSIP_Label_05286d43-84a8-4841-b019-e300711b2821_ActionId">
    <vt:lpwstr>797c971c-6ed8-4842-b11e-03fd4cd1ae41</vt:lpwstr>
  </property>
  <property fmtid="{D5CDD505-2E9C-101B-9397-08002B2CF9AE}" pid="8" name="MSIP_Label_05286d43-84a8-4841-b019-e300711b2821_ContentBits">
    <vt:lpwstr>0</vt:lpwstr>
  </property>
</Properties>
</file>