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E00B" w14:textId="7DB8AABF" w:rsidR="005522E2" w:rsidRDefault="00CF4F76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F4F7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862F73" w:rsidRPr="00F231C3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  <w:r w:rsidR="00862F73" w:rsidRPr="005522E2">
        <w:rPr>
          <w:rFonts w:ascii="Times New Roman" w:hAnsi="Times New Roman" w:cs="Times New Roman"/>
          <w:sz w:val="24"/>
          <w:szCs w:val="24"/>
        </w:rPr>
        <w:t xml:space="preserve"> is the practice of translating information into a visual context, such as a map or graph, to make data easier for the human brain to understand and pull insights from.</w:t>
      </w:r>
    </w:p>
    <w:p w14:paraId="537065BB" w14:textId="77777777" w:rsidR="005522E2" w:rsidRDefault="00862F73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522E2">
        <w:rPr>
          <w:rFonts w:ascii="Times New Roman" w:hAnsi="Times New Roman" w:cs="Times New Roman"/>
          <w:sz w:val="24"/>
          <w:szCs w:val="24"/>
        </w:rPr>
        <w:t xml:space="preserve"> It is the representation of information and data through use of common graphics, such as charts, plots, infographics, and animations. Data visualization is a powerful way for people, especially data professionals, to display data so that it can be interpreted easily. </w:t>
      </w:r>
    </w:p>
    <w:p w14:paraId="69A8F496" w14:textId="77777777" w:rsidR="005522E2" w:rsidRDefault="00862F73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522E2">
        <w:rPr>
          <w:rFonts w:ascii="Times New Roman" w:hAnsi="Times New Roman" w:cs="Times New Roman"/>
          <w:sz w:val="24"/>
          <w:szCs w:val="24"/>
        </w:rPr>
        <w:t xml:space="preserve">Benefits of Data Visualization: </w:t>
      </w:r>
    </w:p>
    <w:p w14:paraId="7914E2C8" w14:textId="77777777" w:rsidR="005522E2" w:rsidRDefault="00862F73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522E2">
        <w:rPr>
          <w:rFonts w:ascii="Times New Roman" w:hAnsi="Times New Roman" w:cs="Times New Roman"/>
          <w:sz w:val="24"/>
          <w:szCs w:val="24"/>
        </w:rPr>
        <w:t xml:space="preserve">1. It is easy to understand the information with graphics </w:t>
      </w:r>
    </w:p>
    <w:p w14:paraId="731EA795" w14:textId="77777777" w:rsidR="005522E2" w:rsidRDefault="00862F73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522E2">
        <w:rPr>
          <w:rFonts w:ascii="Times New Roman" w:hAnsi="Times New Roman" w:cs="Times New Roman"/>
          <w:sz w:val="24"/>
          <w:szCs w:val="24"/>
        </w:rPr>
        <w:t xml:space="preserve">2. It made data to be represented in attractive way </w:t>
      </w:r>
    </w:p>
    <w:p w14:paraId="511CA490" w14:textId="77777777" w:rsidR="005522E2" w:rsidRDefault="00862F73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522E2">
        <w:rPr>
          <w:rFonts w:ascii="Times New Roman" w:hAnsi="Times New Roman" w:cs="Times New Roman"/>
          <w:sz w:val="24"/>
          <w:szCs w:val="24"/>
        </w:rPr>
        <w:t xml:space="preserve">3. Shows complex relationships </w:t>
      </w:r>
    </w:p>
    <w:p w14:paraId="42377253" w14:textId="77777777" w:rsidR="005522E2" w:rsidRDefault="00862F73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522E2">
        <w:rPr>
          <w:rFonts w:ascii="Times New Roman" w:hAnsi="Times New Roman" w:cs="Times New Roman"/>
          <w:sz w:val="24"/>
          <w:szCs w:val="24"/>
        </w:rPr>
        <w:t>4. Helps to process large datasets</w:t>
      </w:r>
    </w:p>
    <w:p w14:paraId="2F07A7A7" w14:textId="77777777" w:rsidR="005522E2" w:rsidRDefault="00862F73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522E2">
        <w:rPr>
          <w:rFonts w:ascii="Times New Roman" w:hAnsi="Times New Roman" w:cs="Times New Roman"/>
          <w:sz w:val="24"/>
          <w:szCs w:val="24"/>
        </w:rPr>
        <w:t xml:space="preserve"> 5. Useful for identifying trends </w:t>
      </w:r>
    </w:p>
    <w:p w14:paraId="42F15197" w14:textId="77777777" w:rsidR="005522E2" w:rsidRDefault="00862F73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522E2">
        <w:rPr>
          <w:rFonts w:ascii="Times New Roman" w:hAnsi="Times New Roman" w:cs="Times New Roman"/>
          <w:sz w:val="24"/>
          <w:szCs w:val="24"/>
        </w:rPr>
        <w:t>6. Minimizes ambiguity</w:t>
      </w:r>
    </w:p>
    <w:p w14:paraId="0FE97D99" w14:textId="595CBD0E" w:rsidR="005522E2" w:rsidRDefault="00CF4F76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F4F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62F73" w:rsidRPr="005522E2">
        <w:rPr>
          <w:rFonts w:ascii="Times New Roman" w:hAnsi="Times New Roman" w:cs="Times New Roman"/>
          <w:sz w:val="24"/>
          <w:szCs w:val="24"/>
        </w:rPr>
        <w:t xml:space="preserve">The following are some common types of data visualizations: </w:t>
      </w:r>
    </w:p>
    <w:p w14:paraId="65124125" w14:textId="77777777" w:rsidR="005522E2" w:rsidRDefault="00862F73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522E2">
        <w:rPr>
          <w:rFonts w:ascii="Times New Roman" w:hAnsi="Times New Roman" w:cs="Times New Roman"/>
          <w:sz w:val="24"/>
          <w:szCs w:val="24"/>
        </w:rPr>
        <w:sym w:font="Symbol" w:char="F0B7"/>
      </w:r>
      <w:r w:rsidRPr="005522E2">
        <w:rPr>
          <w:rFonts w:ascii="Times New Roman" w:hAnsi="Times New Roman" w:cs="Times New Roman"/>
          <w:sz w:val="24"/>
          <w:szCs w:val="24"/>
        </w:rPr>
        <w:t xml:space="preserve"> </w:t>
      </w:r>
      <w:r w:rsidRPr="00F231C3">
        <w:rPr>
          <w:rFonts w:ascii="Times New Roman" w:hAnsi="Times New Roman" w:cs="Times New Roman"/>
          <w:b/>
          <w:bCs/>
          <w:sz w:val="24"/>
          <w:szCs w:val="24"/>
        </w:rPr>
        <w:t>Table:</w:t>
      </w:r>
      <w:r w:rsidRPr="005522E2">
        <w:rPr>
          <w:rFonts w:ascii="Times New Roman" w:hAnsi="Times New Roman" w:cs="Times New Roman"/>
          <w:sz w:val="24"/>
          <w:szCs w:val="24"/>
        </w:rPr>
        <w:t xml:space="preserve"> A table is data displayed in rows and columns, which can be easily created in a Word document or Excel spreadsheet. </w:t>
      </w:r>
    </w:p>
    <w:p w14:paraId="0069B215" w14:textId="77777777" w:rsidR="005522E2" w:rsidRDefault="00862F73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522E2">
        <w:rPr>
          <w:rFonts w:ascii="Times New Roman" w:hAnsi="Times New Roman" w:cs="Times New Roman"/>
          <w:sz w:val="24"/>
          <w:szCs w:val="24"/>
        </w:rPr>
        <w:sym w:font="Symbol" w:char="F0B7"/>
      </w:r>
      <w:r w:rsidRPr="005522E2">
        <w:rPr>
          <w:rFonts w:ascii="Times New Roman" w:hAnsi="Times New Roman" w:cs="Times New Roman"/>
          <w:sz w:val="24"/>
          <w:szCs w:val="24"/>
        </w:rPr>
        <w:t xml:space="preserve"> </w:t>
      </w:r>
      <w:r w:rsidRPr="00F231C3">
        <w:rPr>
          <w:rFonts w:ascii="Times New Roman" w:hAnsi="Times New Roman" w:cs="Times New Roman"/>
          <w:b/>
          <w:bCs/>
          <w:sz w:val="24"/>
          <w:szCs w:val="24"/>
        </w:rPr>
        <w:t>Chart or graph:</w:t>
      </w:r>
      <w:r w:rsidRPr="005522E2">
        <w:rPr>
          <w:rFonts w:ascii="Times New Roman" w:hAnsi="Times New Roman" w:cs="Times New Roman"/>
          <w:sz w:val="24"/>
          <w:szCs w:val="24"/>
        </w:rPr>
        <w:t xml:space="preserve"> Information is presented in tabular form with data displayed along an x and y axis, usually with bars, points, or lines, to represent data in comparison.</w:t>
      </w:r>
    </w:p>
    <w:p w14:paraId="72B49CE3" w14:textId="77777777" w:rsidR="005522E2" w:rsidRDefault="00862F73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522E2">
        <w:rPr>
          <w:rFonts w:ascii="Times New Roman" w:hAnsi="Times New Roman" w:cs="Times New Roman"/>
          <w:sz w:val="24"/>
          <w:szCs w:val="24"/>
        </w:rPr>
        <w:t xml:space="preserve"> </w:t>
      </w:r>
      <w:r w:rsidRPr="005522E2">
        <w:rPr>
          <w:rFonts w:ascii="Times New Roman" w:hAnsi="Times New Roman" w:cs="Times New Roman"/>
          <w:sz w:val="24"/>
          <w:szCs w:val="24"/>
        </w:rPr>
        <w:sym w:font="Symbol" w:char="F0B7"/>
      </w:r>
      <w:r w:rsidRPr="005522E2">
        <w:rPr>
          <w:rFonts w:ascii="Times New Roman" w:hAnsi="Times New Roman" w:cs="Times New Roman"/>
          <w:sz w:val="24"/>
          <w:szCs w:val="24"/>
        </w:rPr>
        <w:t xml:space="preserve"> </w:t>
      </w:r>
      <w:r w:rsidRPr="00F231C3">
        <w:rPr>
          <w:rFonts w:ascii="Times New Roman" w:hAnsi="Times New Roman" w:cs="Times New Roman"/>
          <w:b/>
          <w:bCs/>
          <w:sz w:val="24"/>
          <w:szCs w:val="24"/>
        </w:rPr>
        <w:t>Geospatial visualization</w:t>
      </w:r>
      <w:r w:rsidRPr="005522E2">
        <w:rPr>
          <w:rFonts w:ascii="Times New Roman" w:hAnsi="Times New Roman" w:cs="Times New Roman"/>
          <w:sz w:val="24"/>
          <w:szCs w:val="24"/>
        </w:rPr>
        <w:t xml:space="preserve">: Data is depicted in map form with shapes and colours that illustrate the relationship between specific locations, such as a choropleth or heat map. </w:t>
      </w:r>
    </w:p>
    <w:p w14:paraId="28D4CB32" w14:textId="71E17E3B" w:rsidR="00862F73" w:rsidRDefault="00862F73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522E2">
        <w:rPr>
          <w:rFonts w:ascii="Times New Roman" w:hAnsi="Times New Roman" w:cs="Times New Roman"/>
          <w:sz w:val="24"/>
          <w:szCs w:val="24"/>
        </w:rPr>
        <w:sym w:font="Symbol" w:char="F0B7"/>
      </w:r>
      <w:r w:rsidRPr="005522E2">
        <w:rPr>
          <w:rFonts w:ascii="Times New Roman" w:hAnsi="Times New Roman" w:cs="Times New Roman"/>
          <w:sz w:val="24"/>
          <w:szCs w:val="24"/>
        </w:rPr>
        <w:t xml:space="preserve"> </w:t>
      </w:r>
      <w:r w:rsidRPr="00F231C3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r w:rsidRPr="005522E2">
        <w:rPr>
          <w:rFonts w:ascii="Times New Roman" w:hAnsi="Times New Roman" w:cs="Times New Roman"/>
          <w:sz w:val="24"/>
          <w:szCs w:val="24"/>
        </w:rPr>
        <w:t>: Data and visualizations are displayed, usually for business purposes, to help analysts understand and present data.</w:t>
      </w:r>
    </w:p>
    <w:p w14:paraId="1D3736F5" w14:textId="77777777" w:rsidR="009C6BCF" w:rsidRDefault="009C6BCF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3D750E0" w14:textId="77777777" w:rsidR="009C6BCF" w:rsidRDefault="009C6BCF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864E4FD" w14:textId="77777777" w:rsidR="009C6BCF" w:rsidRDefault="009C6BCF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EA8DADC" w14:textId="4D1C1209" w:rsidR="009C6BCF" w:rsidRPr="009C6BCF" w:rsidRDefault="00CF4F76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F4F76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C6BCF" w:rsidRPr="009C6BCF">
        <w:rPr>
          <w:rFonts w:ascii="Times New Roman" w:hAnsi="Times New Roman" w:cs="Times New Roman"/>
          <w:sz w:val="24"/>
          <w:szCs w:val="24"/>
        </w:rPr>
        <w:t xml:space="preserve">Following are some of the basic data visualization plots </w:t>
      </w:r>
      <w:r w:rsidR="009C6BCF" w:rsidRPr="009C6B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B4BEF" w14:textId="77777777" w:rsidR="009C6BCF" w:rsidRPr="009C6BCF" w:rsidRDefault="009C6BCF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C6BCF">
        <w:rPr>
          <w:rFonts w:ascii="Times New Roman" w:hAnsi="Times New Roman" w:cs="Times New Roman"/>
          <w:sz w:val="24"/>
          <w:szCs w:val="24"/>
        </w:rPr>
        <w:t>1. Line plots</w:t>
      </w:r>
    </w:p>
    <w:p w14:paraId="1F7AA3A5" w14:textId="77777777" w:rsidR="009C6BCF" w:rsidRPr="009C6BCF" w:rsidRDefault="009C6BCF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C6BCF">
        <w:rPr>
          <w:rFonts w:ascii="Times New Roman" w:hAnsi="Times New Roman" w:cs="Times New Roman"/>
          <w:sz w:val="24"/>
          <w:szCs w:val="24"/>
        </w:rPr>
        <w:t xml:space="preserve"> 2. Area plots </w:t>
      </w:r>
    </w:p>
    <w:p w14:paraId="678C8B9F" w14:textId="77777777" w:rsidR="009C6BCF" w:rsidRPr="009C6BCF" w:rsidRDefault="009C6BCF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C6BCF">
        <w:rPr>
          <w:rFonts w:ascii="Times New Roman" w:hAnsi="Times New Roman" w:cs="Times New Roman"/>
          <w:sz w:val="24"/>
          <w:szCs w:val="24"/>
        </w:rPr>
        <w:t xml:space="preserve">3. Histograms </w:t>
      </w:r>
    </w:p>
    <w:p w14:paraId="475B50CD" w14:textId="77777777" w:rsidR="009C6BCF" w:rsidRPr="009C6BCF" w:rsidRDefault="009C6BCF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C6BCF">
        <w:rPr>
          <w:rFonts w:ascii="Times New Roman" w:hAnsi="Times New Roman" w:cs="Times New Roman"/>
          <w:sz w:val="24"/>
          <w:szCs w:val="24"/>
        </w:rPr>
        <w:t>4. Bar charts</w:t>
      </w:r>
    </w:p>
    <w:p w14:paraId="1477106D" w14:textId="77777777" w:rsidR="009C6BCF" w:rsidRPr="009C6BCF" w:rsidRDefault="009C6BCF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C6BCF">
        <w:rPr>
          <w:rFonts w:ascii="Times New Roman" w:hAnsi="Times New Roman" w:cs="Times New Roman"/>
          <w:sz w:val="24"/>
          <w:szCs w:val="24"/>
        </w:rPr>
        <w:t xml:space="preserve"> 5. Pie charts </w:t>
      </w:r>
    </w:p>
    <w:p w14:paraId="2B0CCD49" w14:textId="77777777" w:rsidR="009C6BCF" w:rsidRPr="009C6BCF" w:rsidRDefault="009C6BCF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C6BCF">
        <w:rPr>
          <w:rFonts w:ascii="Times New Roman" w:hAnsi="Times New Roman" w:cs="Times New Roman"/>
          <w:sz w:val="24"/>
          <w:szCs w:val="24"/>
        </w:rPr>
        <w:t xml:space="preserve">6. Box plots </w:t>
      </w:r>
    </w:p>
    <w:p w14:paraId="43D65334" w14:textId="36BDD122" w:rsidR="009C6BCF" w:rsidRDefault="009C6BCF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C6BCF">
        <w:rPr>
          <w:rFonts w:ascii="Times New Roman" w:hAnsi="Times New Roman" w:cs="Times New Roman"/>
          <w:sz w:val="24"/>
          <w:szCs w:val="24"/>
        </w:rPr>
        <w:t>7. Scatter plots</w:t>
      </w:r>
    </w:p>
    <w:p w14:paraId="04A2F6F1" w14:textId="307484CD" w:rsidR="00B17259" w:rsidRPr="00B17259" w:rsidRDefault="00B17259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17259">
        <w:rPr>
          <w:rFonts w:ascii="Times New Roman" w:hAnsi="Times New Roman" w:cs="Times New Roman"/>
          <w:b/>
          <w:bCs/>
          <w:sz w:val="24"/>
          <w:szCs w:val="24"/>
        </w:rPr>
        <w:t>Line Plots:</w:t>
      </w:r>
      <w:r w:rsidRPr="00B17259">
        <w:rPr>
          <w:rFonts w:ascii="Times New Roman" w:hAnsi="Times New Roman" w:cs="Times New Roman"/>
          <w:sz w:val="24"/>
          <w:szCs w:val="24"/>
        </w:rPr>
        <w:t xml:space="preserve"> A line plot is used to represent quantitative values over a continuous interval or time period. It is generally used to depict trends on how the data has changed over time.</w:t>
      </w:r>
    </w:p>
    <w:p w14:paraId="2942172A" w14:textId="0ACC7FC2" w:rsidR="00B17259" w:rsidRPr="00B17259" w:rsidRDefault="00B17259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17259">
        <w:rPr>
          <w:rFonts w:ascii="Times New Roman" w:hAnsi="Times New Roman" w:cs="Times New Roman"/>
          <w:b/>
          <w:bCs/>
          <w:sz w:val="24"/>
          <w:szCs w:val="24"/>
        </w:rPr>
        <w:t>Histograms:</w:t>
      </w:r>
      <w:r w:rsidRPr="00B17259">
        <w:rPr>
          <w:rFonts w:ascii="Times New Roman" w:hAnsi="Times New Roman" w:cs="Times New Roman"/>
          <w:sz w:val="24"/>
          <w:szCs w:val="24"/>
        </w:rPr>
        <w:t xml:space="preserve"> Histograms</w:t>
      </w:r>
      <w:r w:rsidRPr="00B17259">
        <w:rPr>
          <w:rFonts w:ascii="Times New Roman" w:hAnsi="Times New Roman" w:cs="Times New Roman"/>
          <w:sz w:val="24"/>
          <w:szCs w:val="24"/>
        </w:rPr>
        <w:t xml:space="preserve"> </w:t>
      </w:r>
      <w:r w:rsidRPr="00B17259">
        <w:rPr>
          <w:rFonts w:ascii="Times New Roman" w:hAnsi="Times New Roman" w:cs="Times New Roman"/>
          <w:sz w:val="24"/>
          <w:szCs w:val="24"/>
        </w:rPr>
        <w:t>represents the frequency distribution of a dataset. It is a graph showing the number of observations within each given interval.</w:t>
      </w:r>
    </w:p>
    <w:p w14:paraId="6022BF01" w14:textId="6B950470" w:rsidR="00B17259" w:rsidRPr="00B17259" w:rsidRDefault="00B17259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17259">
        <w:rPr>
          <w:rFonts w:ascii="Times New Roman" w:hAnsi="Times New Roman" w:cs="Times New Roman"/>
          <w:b/>
          <w:bCs/>
          <w:sz w:val="24"/>
          <w:szCs w:val="24"/>
        </w:rPr>
        <w:t>Bar Charts</w:t>
      </w:r>
      <w:r w:rsidRPr="00B17259">
        <w:rPr>
          <w:rFonts w:ascii="Times New Roman" w:hAnsi="Times New Roman" w:cs="Times New Roman"/>
          <w:sz w:val="24"/>
          <w:szCs w:val="24"/>
        </w:rPr>
        <w:t>: A Bar chart or bar graph is a chart or graph that presents categorical data with rectangular bars with heights or lengths proportional to the values that they represent. A bar plot is a way of representing data where the length of the bars represents the magnitude/size of the feature/variable.</w:t>
      </w:r>
    </w:p>
    <w:p w14:paraId="19C53275" w14:textId="24B5E0EF" w:rsidR="00B17259" w:rsidRPr="00B17259" w:rsidRDefault="00B17259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17259">
        <w:rPr>
          <w:rFonts w:ascii="Times New Roman" w:hAnsi="Times New Roman" w:cs="Times New Roman"/>
          <w:b/>
          <w:bCs/>
          <w:sz w:val="24"/>
          <w:szCs w:val="24"/>
        </w:rPr>
        <w:t>Pie Charts</w:t>
      </w:r>
      <w:r w:rsidRPr="00B17259">
        <w:rPr>
          <w:rFonts w:ascii="Times New Roman" w:hAnsi="Times New Roman" w:cs="Times New Roman"/>
          <w:sz w:val="24"/>
          <w:szCs w:val="24"/>
        </w:rPr>
        <w:t>: A Pie chart is a circular statistical chart, which is divided into sectors to illustrate numerical proportion.</w:t>
      </w:r>
    </w:p>
    <w:p w14:paraId="2D5CA50B" w14:textId="4B4756A0" w:rsidR="00B17259" w:rsidRPr="00B17259" w:rsidRDefault="00B17259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17259">
        <w:rPr>
          <w:rFonts w:ascii="Times New Roman" w:hAnsi="Times New Roman" w:cs="Times New Roman"/>
          <w:b/>
          <w:bCs/>
          <w:sz w:val="24"/>
          <w:szCs w:val="24"/>
        </w:rPr>
        <w:t>Box Plots</w:t>
      </w:r>
      <w:r w:rsidRPr="00B17259">
        <w:rPr>
          <w:rFonts w:ascii="Times New Roman" w:hAnsi="Times New Roman" w:cs="Times New Roman"/>
          <w:sz w:val="24"/>
          <w:szCs w:val="24"/>
        </w:rPr>
        <w:t>: A Box plot (or box-and-whisker plot) shows the distribution of quantitative data in a way that facilitates comparisons between variables or across levels of a categorical variable. Box plot shows the quartiles of the dataset while the whiskers extend encompass the rest of the distribution but leave out the points that are the outliers.</w:t>
      </w:r>
    </w:p>
    <w:p w14:paraId="38562F6A" w14:textId="07222251" w:rsidR="00B17259" w:rsidRPr="00B17259" w:rsidRDefault="00B17259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17259">
        <w:rPr>
          <w:rFonts w:ascii="Times New Roman" w:hAnsi="Times New Roman" w:cs="Times New Roman"/>
          <w:b/>
          <w:bCs/>
          <w:sz w:val="24"/>
          <w:szCs w:val="24"/>
        </w:rPr>
        <w:t>Scatter Plots</w:t>
      </w:r>
      <w:r w:rsidRPr="00B17259">
        <w:rPr>
          <w:rFonts w:ascii="Times New Roman" w:hAnsi="Times New Roman" w:cs="Times New Roman"/>
          <w:sz w:val="24"/>
          <w:szCs w:val="24"/>
        </w:rPr>
        <w:t>: A Scatter chart, also called a scatter plot, is a chart that shows the relationship between two variables.</w:t>
      </w:r>
    </w:p>
    <w:p w14:paraId="7DA36147" w14:textId="77777777" w:rsidR="00B17259" w:rsidRPr="009C6BCF" w:rsidRDefault="00B17259" w:rsidP="00BC51A1">
      <w:pPr>
        <w:shd w:val="clear" w:color="auto" w:fill="FFFFFF"/>
        <w:spacing w:after="100" w:afterAutospacing="1" w:line="360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119C13C2" w14:textId="77777777" w:rsidR="00862F73" w:rsidRPr="005522E2" w:rsidRDefault="00862F73" w:rsidP="00BC51A1">
      <w:pPr>
        <w:pStyle w:val="ListParagraph"/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F6B128B" w14:textId="51CD45D4" w:rsidR="00862F73" w:rsidRPr="00891A66" w:rsidRDefault="00F231C3" w:rsidP="00BC51A1">
      <w:pPr>
        <w:pStyle w:val="ListParagraph"/>
        <w:numPr>
          <w:ilvl w:val="0"/>
          <w:numId w:val="8"/>
        </w:numPr>
        <w:shd w:val="clear" w:color="auto" w:fill="FFFFFF"/>
        <w:spacing w:before="225" w:after="225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4869A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lastRenderedPageBreak/>
        <w:t>Matplotlib</w:t>
      </w:r>
      <w:r w:rsidRPr="00891A66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91A66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is an amazing visualization library in </w:t>
      </w:r>
      <w:hyperlink r:id="rId7" w:history="1">
        <w:r w:rsidRPr="00891A66">
          <w:rPr>
            <w:rStyle w:val="Strong"/>
            <w:rFonts w:ascii="Times New Roman" w:hAnsi="Times New Roman" w:cs="Times New Roman"/>
            <w:b w:val="0"/>
            <w:bCs w:val="0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Python</w:t>
        </w:r>
      </w:hyperlink>
      <w:r w:rsidRPr="00891A66"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891A66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for 2D plots of arrays. Matplotlib is a multi-platform data visualization library built on</w:t>
      </w:r>
      <w:r w:rsidRPr="00891A66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A66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Numpy</w:t>
      </w:r>
      <w:proofErr w:type="spellEnd"/>
      <w:r w:rsidRPr="00891A66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91A66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arrays</w:t>
      </w:r>
    </w:p>
    <w:p w14:paraId="5DACFB10" w14:textId="3D29E03A" w:rsidR="00F231C3" w:rsidRPr="00F231C3" w:rsidRDefault="00F231C3" w:rsidP="00BC51A1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1A66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</w:t>
      </w:r>
      <w:r w:rsidRPr="00F231C3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ypes of Matplotlib</w:t>
      </w:r>
    </w:p>
    <w:p w14:paraId="502885A7" w14:textId="4692ED86" w:rsidR="00F231C3" w:rsidRPr="00F231C3" w:rsidRDefault="00F231C3" w:rsidP="00BC51A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231C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Matplotlib comes with a wide variety of plots. Plots help to understand trends, and patterns, and to make correlations. They’re typically instruments for reasoning about quantitative information. Some of the sample plots are </w:t>
      </w:r>
    </w:p>
    <w:p w14:paraId="3D9C46A3" w14:textId="77777777" w:rsidR="00F231C3" w:rsidRPr="00F231C3" w:rsidRDefault="00F231C3" w:rsidP="00BC51A1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231C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Matplotlib Line Plot</w:t>
      </w:r>
    </w:p>
    <w:p w14:paraId="2F4EB56E" w14:textId="77777777" w:rsidR="00F231C3" w:rsidRPr="00F231C3" w:rsidRDefault="00F231C3" w:rsidP="00BC51A1">
      <w:pPr>
        <w:numPr>
          <w:ilvl w:val="0"/>
          <w:numId w:val="3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231C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Matplotlib Bar Plot</w:t>
      </w:r>
    </w:p>
    <w:p w14:paraId="79930B1C" w14:textId="77777777" w:rsidR="00F231C3" w:rsidRPr="00F231C3" w:rsidRDefault="00F231C3" w:rsidP="00BC51A1">
      <w:pPr>
        <w:numPr>
          <w:ilvl w:val="0"/>
          <w:numId w:val="4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231C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Matplotlib Histograms Plot</w:t>
      </w:r>
    </w:p>
    <w:p w14:paraId="191E1C52" w14:textId="77777777" w:rsidR="00F231C3" w:rsidRPr="00F231C3" w:rsidRDefault="00F231C3" w:rsidP="00BC51A1">
      <w:pPr>
        <w:numPr>
          <w:ilvl w:val="0"/>
          <w:numId w:val="5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231C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Matplotlib Scatter Plot</w:t>
      </w:r>
    </w:p>
    <w:p w14:paraId="3331460A" w14:textId="77777777" w:rsidR="00F231C3" w:rsidRPr="00210915" w:rsidRDefault="00F231C3" w:rsidP="00BC51A1">
      <w:pPr>
        <w:numPr>
          <w:ilvl w:val="0"/>
          <w:numId w:val="6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231C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Matplotlib Pie Charts</w:t>
      </w:r>
    </w:p>
    <w:p w14:paraId="0B6A72A3" w14:textId="3D041B30" w:rsidR="00210915" w:rsidRPr="00CF4F76" w:rsidRDefault="00CF4F76" w:rsidP="00BC51A1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4869A3">
        <w:rPr>
          <w:rFonts w:ascii="Times New Roman" w:hAnsi="Times New Roman" w:cs="Times New Roman"/>
          <w:b/>
          <w:bCs/>
          <w:spacing w:val="2"/>
          <w:sz w:val="28"/>
          <w:szCs w:val="28"/>
          <w:u w:val="single"/>
          <w:shd w:val="clear" w:color="auto" w:fill="FFFFFF"/>
        </w:rPr>
        <w:t>Seaborn</w:t>
      </w:r>
      <w:r w:rsidRPr="00CF4F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is an amazing visualization library for statistical graphics plotting in Python. It provides beautiful default styles and </w:t>
      </w:r>
      <w:proofErr w:type="spellStart"/>
      <w:r w:rsidRPr="00CF4F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color</w:t>
      </w:r>
      <w:proofErr w:type="spellEnd"/>
      <w:r w:rsidRPr="00CF4F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palettes to make statistical plots more attractive. It is built on top matplotlib library and is also closely integrated with the data structures from </w:t>
      </w:r>
      <w:hyperlink r:id="rId8" w:history="1">
        <w:r w:rsidRPr="00CF4F76">
          <w:rPr>
            <w:rStyle w:val="Hyperlink"/>
            <w:rFonts w:ascii="Times New Roman" w:hAnsi="Times New Roman" w:cs="Times New Roman"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pandas</w:t>
        </w:r>
      </w:hyperlink>
      <w:r w:rsidRPr="00CF4F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14:paraId="3AC18098" w14:textId="6E1D6AAD" w:rsidR="00CF4F76" w:rsidRPr="00CF4F76" w:rsidRDefault="00CF4F76" w:rsidP="00BC51A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CF4F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Seaborn divides the plot into the below categories – </w:t>
      </w:r>
    </w:p>
    <w:p w14:paraId="48BB63D2" w14:textId="77777777" w:rsidR="00CF4F76" w:rsidRPr="00CF4F76" w:rsidRDefault="00CF4F76" w:rsidP="00BC51A1">
      <w:pPr>
        <w:numPr>
          <w:ilvl w:val="0"/>
          <w:numId w:val="7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CF4F76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Relational plots:</w:t>
      </w:r>
      <w:r w:rsidRPr="00CF4F7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  <w:t> This plot is used to understand the relation between two variables.</w:t>
      </w:r>
    </w:p>
    <w:p w14:paraId="57F13B1E" w14:textId="77777777" w:rsidR="00CF4F76" w:rsidRPr="00CF4F76" w:rsidRDefault="00CF4F76" w:rsidP="00BC51A1">
      <w:pPr>
        <w:numPr>
          <w:ilvl w:val="0"/>
          <w:numId w:val="7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hyperlink r:id="rId9" w:history="1">
        <w:r w:rsidRPr="00CF4F76">
          <w:rPr>
            <w:rFonts w:ascii="Times New Roman" w:eastAsia="Times New Roman" w:hAnsi="Times New Roman" w:cs="Times New Roman"/>
            <w:b/>
            <w:bCs/>
            <w:spacing w:val="2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Categorical plots: </w:t>
        </w:r>
      </w:hyperlink>
      <w:r w:rsidRPr="00CF4F7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  <w:t>This plot deals with categorical variables and how they can be visualized.</w:t>
      </w:r>
    </w:p>
    <w:p w14:paraId="5C75C0D8" w14:textId="77777777" w:rsidR="00CF4F76" w:rsidRPr="00CF4F76" w:rsidRDefault="00CF4F76" w:rsidP="00BC51A1">
      <w:pPr>
        <w:numPr>
          <w:ilvl w:val="0"/>
          <w:numId w:val="7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hyperlink r:id="rId10" w:history="1">
        <w:r w:rsidRPr="00CF4F76">
          <w:rPr>
            <w:rFonts w:ascii="Times New Roman" w:eastAsia="Times New Roman" w:hAnsi="Times New Roman" w:cs="Times New Roman"/>
            <w:b/>
            <w:bCs/>
            <w:spacing w:val="2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Distribution plots: </w:t>
        </w:r>
      </w:hyperlink>
      <w:r w:rsidRPr="00CF4F7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  <w:t>This plot is used for examining univariate and bivariate distributions</w:t>
      </w:r>
    </w:p>
    <w:p w14:paraId="2C73FB3B" w14:textId="77777777" w:rsidR="00CF4F76" w:rsidRPr="00CF4F76" w:rsidRDefault="00CF4F76" w:rsidP="00BC51A1">
      <w:pPr>
        <w:numPr>
          <w:ilvl w:val="0"/>
          <w:numId w:val="7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hyperlink r:id="rId11" w:history="1">
        <w:r w:rsidRPr="00CF4F76">
          <w:rPr>
            <w:rFonts w:ascii="Times New Roman" w:eastAsia="Times New Roman" w:hAnsi="Times New Roman" w:cs="Times New Roman"/>
            <w:b/>
            <w:bCs/>
            <w:spacing w:val="2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Regression plots: </w:t>
        </w:r>
      </w:hyperlink>
      <w:r w:rsidRPr="00CF4F7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  <w:t>The regression plots in Seaborn are primarily intended to add a visual guide that helps to emphasize patterns in a dataset during exploratory data analyses.</w:t>
      </w:r>
    </w:p>
    <w:p w14:paraId="7879DB53" w14:textId="77777777" w:rsidR="00CF4F76" w:rsidRPr="00CF4F76" w:rsidRDefault="00CF4F76" w:rsidP="00BC51A1">
      <w:pPr>
        <w:numPr>
          <w:ilvl w:val="0"/>
          <w:numId w:val="7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hyperlink r:id="rId12" w:history="1">
        <w:r w:rsidRPr="00CF4F76">
          <w:rPr>
            <w:rFonts w:ascii="Times New Roman" w:eastAsia="Times New Roman" w:hAnsi="Times New Roman" w:cs="Times New Roman"/>
            <w:b/>
            <w:bCs/>
            <w:spacing w:val="2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Matrix plots:</w:t>
        </w:r>
      </w:hyperlink>
      <w:r w:rsidRPr="00CF4F7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  <w:r w:rsidRPr="00CF4F7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  <w:t>A </w:t>
      </w:r>
      <w:r w:rsidRPr="00CF4F7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  <w:t>matrix plot</w:t>
      </w:r>
      <w:r w:rsidRPr="00CF4F7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  <w:t> is an array of scatterplots.</w:t>
      </w:r>
    </w:p>
    <w:p w14:paraId="75DFF7A2" w14:textId="77777777" w:rsidR="00CF4F76" w:rsidRPr="00CF4F76" w:rsidRDefault="00CF4F76" w:rsidP="00BC51A1">
      <w:pPr>
        <w:numPr>
          <w:ilvl w:val="0"/>
          <w:numId w:val="7"/>
        </w:numPr>
        <w:shd w:val="clear" w:color="auto" w:fill="FFFFFF"/>
        <w:spacing w:after="0" w:line="276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CF4F76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Multi-plot grids: </w:t>
      </w:r>
      <w:r w:rsidRPr="00CF4F7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  <w:t>It is a </w:t>
      </w:r>
      <w:r w:rsidRPr="00CF4F7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  <w:t>useful approach to draw </w:t>
      </w:r>
      <w:r w:rsidRPr="00CF4F7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  <w:t>multiple</w:t>
      </w:r>
      <w:r w:rsidRPr="00CF4F7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  <w:t> instances of the same </w:t>
      </w:r>
      <w:r w:rsidRPr="00CF4F7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  <w:t>plot</w:t>
      </w:r>
      <w:r w:rsidRPr="00CF4F7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  <w:t> on different subsets of the dataset.</w:t>
      </w:r>
    </w:p>
    <w:p w14:paraId="2DFA2C8A" w14:textId="77777777" w:rsidR="00CF4F76" w:rsidRPr="00F231C3" w:rsidRDefault="00CF4F76" w:rsidP="00BC51A1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7ABE57A" w14:textId="7DA30731" w:rsidR="00F231C3" w:rsidRDefault="00CF4F76" w:rsidP="00BC51A1">
      <w:pPr>
        <w:pStyle w:val="ListParagraph"/>
        <w:numPr>
          <w:ilvl w:val="0"/>
          <w:numId w:val="8"/>
        </w:numPr>
        <w:shd w:val="clear" w:color="auto" w:fill="FFFFFF"/>
        <w:spacing w:before="225" w:after="225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4869A3">
        <w:rPr>
          <w:rStyle w:val="Emphasis"/>
          <w:rFonts w:ascii="Times New Roman" w:hAnsi="Times New Roman" w:cs="Times New Roman"/>
          <w:b/>
          <w:bCs/>
          <w:i w:val="0"/>
          <w:iCs w:val="0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Bokeh</w:t>
      </w:r>
      <w:r w:rsidRPr="00CF4F76">
        <w:rPr>
          <w:rStyle w:val="Emphasis"/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F4F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is a data visualization library in Python that provides high-performance interactive charts and plots. Bokeh output can be obtained in various mediums like notebook, html and server.</w:t>
      </w:r>
    </w:p>
    <w:p w14:paraId="1724C218" w14:textId="77777777" w:rsidR="00CF4F76" w:rsidRPr="00CF4F76" w:rsidRDefault="00CF4F76" w:rsidP="00BC51A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F7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>Bokeh provides two visualization interfaces to users:</w:t>
      </w:r>
    </w:p>
    <w:p w14:paraId="17B90F19" w14:textId="77777777" w:rsidR="00CF4F76" w:rsidRPr="00CF4F76" w:rsidRDefault="00CF4F76" w:rsidP="00BC51A1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CF4F76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bokeh.models</w:t>
      </w:r>
      <w:proofErr w:type="spellEnd"/>
      <w:r w:rsidRPr="00CF4F7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: A low level interface that provides high flexibility to application developers.</w:t>
      </w:r>
    </w:p>
    <w:p w14:paraId="7836C9F0" w14:textId="0010988D" w:rsidR="00CF4F76" w:rsidRPr="00CF4F76" w:rsidRDefault="00CF4F76" w:rsidP="00BC51A1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F4F7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F4F76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bokeh.plotting</w:t>
      </w:r>
      <w:proofErr w:type="spellEnd"/>
      <w:r w:rsidRPr="00CF4F7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: A high level interface for creating visual glyphs.</w:t>
      </w:r>
    </w:p>
    <w:p w14:paraId="719D875A" w14:textId="77777777" w:rsidR="00CF4F76" w:rsidRPr="00CF4F76" w:rsidRDefault="00CF4F76" w:rsidP="00BC51A1">
      <w:pPr>
        <w:pStyle w:val="ListParagraph"/>
        <w:shd w:val="clear" w:color="auto" w:fill="FFFFFF"/>
        <w:spacing w:before="225" w:after="225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7120F477" w14:textId="4A2BD7ED" w:rsidR="00D31CA3" w:rsidRPr="00BC51A1" w:rsidRDefault="00BC51A1" w:rsidP="00BC51A1">
      <w:pPr>
        <w:pStyle w:val="ListParagraph"/>
        <w:numPr>
          <w:ilvl w:val="0"/>
          <w:numId w:val="8"/>
        </w:numPr>
        <w:shd w:val="clear" w:color="auto" w:fill="FFFFFF"/>
        <w:spacing w:before="225" w:after="225" w:line="276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869A3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The </w:t>
      </w:r>
      <w:proofErr w:type="spellStart"/>
      <w:r w:rsidRPr="004869A3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Plotly</w:t>
      </w:r>
      <w:proofErr w:type="spellEnd"/>
      <w:r w:rsidRPr="00BC51A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Python </w:t>
      </w:r>
      <w:r w:rsidRPr="00BC51A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library is an interactive open-source library. This can be a very helpful tool for data visualization and understanding the data simply and easily. </w:t>
      </w:r>
      <w:proofErr w:type="spellStart"/>
      <w:r w:rsidRPr="00BC51A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plotly</w:t>
      </w:r>
      <w:proofErr w:type="spellEnd"/>
      <w:r w:rsidRPr="00BC51A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graph objects are a high-level interface to </w:t>
      </w:r>
      <w:proofErr w:type="spellStart"/>
      <w:r w:rsidRPr="00BC51A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plotly</w:t>
      </w:r>
      <w:proofErr w:type="spellEnd"/>
      <w:r w:rsidRPr="00BC51A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which are easy to use. It can plot various types of graphs and charts like scatter plots, line charts, bar charts, box plots, histograms, pie charts, etc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14584225" w14:textId="0117393C" w:rsidR="00BC51A1" w:rsidRPr="00BC51A1" w:rsidRDefault="00BC51A1" w:rsidP="00BC51A1">
      <w:pPr>
        <w:pStyle w:val="Heading4"/>
        <w:numPr>
          <w:ilvl w:val="0"/>
          <w:numId w:val="8"/>
        </w:numPr>
        <w:shd w:val="clear" w:color="auto" w:fill="FFFFFF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51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Why do we need </w:t>
      </w:r>
      <w:proofErr w:type="spellStart"/>
      <w:r w:rsidRPr="00BC51A1">
        <w:rPr>
          <w:rFonts w:ascii="Times New Roman" w:hAnsi="Times New Roman" w:cs="Times New Roman"/>
          <w:b/>
          <w:bCs/>
          <w:color w:val="auto"/>
          <w:sz w:val="28"/>
          <w:szCs w:val="28"/>
        </w:rPr>
        <w:t>plotly</w:t>
      </w:r>
      <w:proofErr w:type="spellEnd"/>
      <w:r w:rsidRPr="00BC51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when there is matplotlib, seaborn like libraries in python?</w:t>
      </w:r>
    </w:p>
    <w:p w14:paraId="18EE4F79" w14:textId="77777777" w:rsidR="00BC51A1" w:rsidRPr="00BC51A1" w:rsidRDefault="00BC51A1" w:rsidP="00BC51A1">
      <w:pPr>
        <w:pStyle w:val="NormalWeb"/>
        <w:shd w:val="clear" w:color="auto" w:fill="FFFFFF"/>
        <w:spacing w:before="0" w:beforeAutospacing="0" w:line="276" w:lineRule="auto"/>
        <w:ind w:firstLine="720"/>
        <w:jc w:val="both"/>
      </w:pPr>
      <w:r w:rsidRPr="00BC51A1">
        <w:t xml:space="preserve">All these three libraries do the same task, which is to plot a graph or chart for data visualization. But the difference because of which the library </w:t>
      </w:r>
      <w:proofErr w:type="spellStart"/>
      <w:r w:rsidRPr="00BC51A1">
        <w:t>Plotly</w:t>
      </w:r>
      <w:proofErr w:type="spellEnd"/>
      <w:r w:rsidRPr="00BC51A1">
        <w:t xml:space="preserve"> stands out are:</w:t>
      </w:r>
    </w:p>
    <w:p w14:paraId="00043D7B" w14:textId="77777777" w:rsidR="00BC51A1" w:rsidRPr="00BC51A1" w:rsidRDefault="00BC51A1" w:rsidP="00BC51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A1">
        <w:rPr>
          <w:rFonts w:ascii="Times New Roman" w:hAnsi="Times New Roman" w:cs="Times New Roman"/>
          <w:sz w:val="24"/>
          <w:szCs w:val="24"/>
        </w:rPr>
        <w:t xml:space="preserve">It is visually attractive that can be accepted by a wide range of audiences. Many themes are available in </w:t>
      </w:r>
      <w:proofErr w:type="spellStart"/>
      <w:r w:rsidRPr="00BC51A1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C51A1">
        <w:rPr>
          <w:rFonts w:ascii="Times New Roman" w:hAnsi="Times New Roman" w:cs="Times New Roman"/>
          <w:sz w:val="24"/>
          <w:szCs w:val="24"/>
        </w:rPr>
        <w:t xml:space="preserve"> to make your charts and graph more appealing.</w:t>
      </w:r>
    </w:p>
    <w:p w14:paraId="3DB73D39" w14:textId="77777777" w:rsidR="00BC51A1" w:rsidRPr="00BC51A1" w:rsidRDefault="00BC51A1" w:rsidP="00BC51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A1">
        <w:rPr>
          <w:rFonts w:ascii="Times New Roman" w:hAnsi="Times New Roman" w:cs="Times New Roman"/>
          <w:sz w:val="24"/>
          <w:szCs w:val="24"/>
        </w:rPr>
        <w:t>It allows you for the endless customization of your graphs that makes your plot more meaningful and understandable for others.</w:t>
      </w:r>
    </w:p>
    <w:p w14:paraId="39B48DA0" w14:textId="77777777" w:rsidR="00BC51A1" w:rsidRPr="00BC51A1" w:rsidRDefault="00BC51A1" w:rsidP="00BC51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A1">
        <w:rPr>
          <w:rFonts w:ascii="Times New Roman" w:hAnsi="Times New Roman" w:cs="Times New Roman"/>
          <w:sz w:val="24"/>
          <w:szCs w:val="24"/>
        </w:rPr>
        <w:t xml:space="preserve">Built on top of the </w:t>
      </w:r>
      <w:proofErr w:type="spellStart"/>
      <w:r w:rsidRPr="00BC51A1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C51A1">
        <w:rPr>
          <w:rFonts w:ascii="Times New Roman" w:hAnsi="Times New Roman" w:cs="Times New Roman"/>
          <w:sz w:val="24"/>
          <w:szCs w:val="24"/>
        </w:rPr>
        <w:t xml:space="preserve"> JavaScript library (plotly.js), </w:t>
      </w:r>
      <w:proofErr w:type="spellStart"/>
      <w:r w:rsidRPr="00BC51A1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C51A1">
        <w:rPr>
          <w:rFonts w:ascii="Times New Roman" w:hAnsi="Times New Roman" w:cs="Times New Roman"/>
          <w:sz w:val="24"/>
          <w:szCs w:val="24"/>
        </w:rPr>
        <w:t xml:space="preserve"> enables Python users to create beautiful interactive web-based visualizations that can be displayed in </w:t>
      </w:r>
      <w:proofErr w:type="spellStart"/>
      <w:r w:rsidRPr="00BC51A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C51A1">
        <w:rPr>
          <w:rFonts w:ascii="Times New Roman" w:hAnsi="Times New Roman" w:cs="Times New Roman"/>
          <w:sz w:val="24"/>
          <w:szCs w:val="24"/>
        </w:rPr>
        <w:t xml:space="preserve"> notebooks, saved to standalone HTML files, or served as part of pure Python-built web applications using Dash. The </w:t>
      </w:r>
      <w:proofErr w:type="spellStart"/>
      <w:r w:rsidRPr="00BC51A1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C51A1">
        <w:rPr>
          <w:rFonts w:ascii="Times New Roman" w:hAnsi="Times New Roman" w:cs="Times New Roman"/>
          <w:sz w:val="24"/>
          <w:szCs w:val="24"/>
        </w:rPr>
        <w:t> Python library is sometimes referred to as “plotly.py” to differentiate it from the JavaScript library.</w:t>
      </w:r>
    </w:p>
    <w:p w14:paraId="38E63DC3" w14:textId="77777777" w:rsidR="00BC51A1" w:rsidRPr="00BC51A1" w:rsidRDefault="00BC51A1" w:rsidP="00BC51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A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C51A1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C51A1">
        <w:rPr>
          <w:rFonts w:ascii="Times New Roman" w:hAnsi="Times New Roman" w:cs="Times New Roman"/>
          <w:sz w:val="24"/>
          <w:szCs w:val="24"/>
        </w:rPr>
        <w:t xml:space="preserve"> graphs are stored in </w:t>
      </w:r>
      <w:proofErr w:type="spellStart"/>
      <w:r w:rsidRPr="00BC51A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C51A1">
        <w:rPr>
          <w:rFonts w:ascii="Times New Roman" w:hAnsi="Times New Roman" w:cs="Times New Roman"/>
          <w:sz w:val="24"/>
          <w:szCs w:val="24"/>
        </w:rPr>
        <w:t xml:space="preserve"> Object Notation (JSON) data format so that they can be read using scripts of other programming languages such as R, Julia, MATLAB etc.</w:t>
      </w:r>
    </w:p>
    <w:p w14:paraId="73DC354F" w14:textId="77777777" w:rsidR="00BC51A1" w:rsidRDefault="00BC51A1" w:rsidP="00BC51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A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C51A1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C51A1">
        <w:rPr>
          <w:rFonts w:ascii="Times New Roman" w:hAnsi="Times New Roman" w:cs="Times New Roman"/>
          <w:sz w:val="24"/>
          <w:szCs w:val="24"/>
        </w:rPr>
        <w:t xml:space="preserve"> graphs can be exported in various formats such as PNG, SVG, PDF and HTML to your local machine.</w:t>
      </w:r>
    </w:p>
    <w:p w14:paraId="3A681E98" w14:textId="5CFA1A0D" w:rsidR="00323344" w:rsidRDefault="00323344" w:rsidP="00323344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EE79A24" w14:textId="431ED269" w:rsidR="00323344" w:rsidRPr="00E57539" w:rsidRDefault="00323344" w:rsidP="00E57539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32334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3344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E57539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A legend is an area describing the elements of the graph. In the </w:t>
      </w:r>
      <w:hyperlink r:id="rId13" w:history="1">
        <w:r w:rsidRPr="00E57539">
          <w:rPr>
            <w:rStyle w:val="Hyperlink"/>
            <w:rFonts w:ascii="Times New Roman" w:hAnsi="Times New Roman" w:cs="Times New Roman"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Matplotlib library</w:t>
        </w:r>
      </w:hyperlink>
      <w:r w:rsidRPr="00E57539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, there’s a function called </w:t>
      </w:r>
      <w:r w:rsidRPr="00E57539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legend()</w:t>
      </w:r>
      <w:r w:rsidRPr="00E57539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 which is used to place a legend on the axes.</w:t>
      </w:r>
    </w:p>
    <w:p w14:paraId="19523E19" w14:textId="17B82B65" w:rsidR="00323344" w:rsidRPr="00E57539" w:rsidRDefault="00323344" w:rsidP="00E57539">
      <w:pPr>
        <w:pStyle w:val="HTMLPreformatted"/>
        <w:shd w:val="clear" w:color="auto" w:fill="F6F6F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539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E57539">
        <w:rPr>
          <w:rStyle w:val="Header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7539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linspace</w:t>
      </w:r>
      <w:proofErr w:type="spellEnd"/>
      <w:r w:rsidRPr="00E57539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</w:t>
      </w:r>
      <w:r w:rsidRPr="00E57539">
        <w:rPr>
          <w:rFonts w:ascii="Times New Roman" w:hAnsi="Times New Roman" w:cs="Times New Roman"/>
          <w:sz w:val="24"/>
          <w:szCs w:val="24"/>
          <w:shd w:val="clear" w:color="auto" w:fill="FFFFFF"/>
        </w:rPr>
        <w:t> has two required parameters, </w:t>
      </w:r>
      <w:r w:rsidRPr="00E57539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start</w:t>
      </w:r>
      <w:r w:rsidRPr="00E57539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E57539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stop</w:t>
      </w:r>
      <w:r w:rsidRPr="00E57539">
        <w:rPr>
          <w:rFonts w:ascii="Times New Roman" w:hAnsi="Times New Roman" w:cs="Times New Roman"/>
          <w:sz w:val="24"/>
          <w:szCs w:val="24"/>
          <w:shd w:val="clear" w:color="auto" w:fill="FFFFFF"/>
        </w:rPr>
        <w:t>, which you can use to set the beginning and end of the range:</w:t>
      </w:r>
      <w:r w:rsidRPr="00E575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ex:</w:t>
      </w:r>
      <w:r w:rsidRPr="00E57539">
        <w:rPr>
          <w:rStyle w:val="FooterCha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539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E57539">
        <w:rPr>
          <w:rFonts w:ascii="Times New Roman" w:hAnsi="Times New Roman" w:cs="Times New Roman"/>
          <w:sz w:val="24"/>
          <w:szCs w:val="24"/>
        </w:rPr>
        <w:t xml:space="preserve">(1, 10, </w:t>
      </w:r>
      <w:proofErr w:type="spellStart"/>
      <w:r w:rsidRPr="00E5753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57539">
        <w:rPr>
          <w:rFonts w:ascii="Times New Roman" w:hAnsi="Times New Roman" w:cs="Times New Roman"/>
          <w:sz w:val="24"/>
          <w:szCs w:val="24"/>
        </w:rPr>
        <w:t>=10)</w:t>
      </w:r>
    </w:p>
    <w:p w14:paraId="78D3FD0B" w14:textId="7758C56C" w:rsidR="00323344" w:rsidRPr="00E57539" w:rsidRDefault="00323344" w:rsidP="00E57539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5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b/>
          <w:bCs/>
          <w:sz w:val="24"/>
          <w:szCs w:val="24"/>
        </w:rPr>
        <w:t>Distribution Plot: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A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distribution</w:t>
      </w:r>
      <w:r w:rsidR="00E57539"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plot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shows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the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distribution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of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a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univariate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539">
        <w:rPr>
          <w:rFonts w:ascii="Times New Roman" w:hAnsi="Times New Roman" w:cs="Times New Roman"/>
          <w:sz w:val="24"/>
          <w:szCs w:val="24"/>
        </w:rPr>
        <w:t>dataset.It</w:t>
      </w:r>
      <w:proofErr w:type="spellEnd"/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often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combines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a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histogram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and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a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KDE(Kernel</w:t>
      </w:r>
      <w:r w:rsidR="00E57539"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Density</w:t>
      </w:r>
      <w:r w:rsidR="00E57539"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Estimation)plot.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Example: Visualizing the distribution of sepal lengths in the Iris dataset.</w:t>
      </w:r>
    </w:p>
    <w:p w14:paraId="516BD37A" w14:textId="108D77EA" w:rsidR="00323344" w:rsidRPr="00E57539" w:rsidRDefault="00323344" w:rsidP="00E57539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5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57539">
        <w:rPr>
          <w:rFonts w:ascii="Times New Roman" w:hAnsi="Times New Roman" w:cs="Times New Roman"/>
          <w:b/>
          <w:bCs/>
          <w:sz w:val="24"/>
          <w:szCs w:val="24"/>
        </w:rPr>
        <w:t>Joint Plot:</w:t>
      </w:r>
      <w:r w:rsidRPr="00E57539">
        <w:rPr>
          <w:rFonts w:ascii="Times New Roman" w:hAnsi="Times New Roman" w:cs="Times New Roman"/>
          <w:sz w:val="24"/>
          <w:szCs w:val="24"/>
        </w:rPr>
        <w:t xml:space="preserve"> A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joint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plot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combines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multiple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plots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to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visualize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the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relationship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between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two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variables.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It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typically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includes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a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scatterplot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and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marginal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histograms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or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KDE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plots</w:t>
      </w:r>
      <w:r w:rsidRPr="00E57539">
        <w:rPr>
          <w:rFonts w:ascii="Times New Roman" w:hAnsi="Times New Roman" w:cs="Times New Roman"/>
          <w:sz w:val="24"/>
          <w:szCs w:val="24"/>
        </w:rPr>
        <w:t>.</w:t>
      </w:r>
    </w:p>
    <w:p w14:paraId="67B0EED4" w14:textId="5D612F71" w:rsidR="00716BCC" w:rsidRPr="00E57539" w:rsidRDefault="00716BCC" w:rsidP="00E5753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539">
        <w:rPr>
          <w:rFonts w:ascii="Times New Roman" w:hAnsi="Times New Roman" w:cs="Times New Roman"/>
          <w:b/>
          <w:bCs/>
          <w:sz w:val="24"/>
          <w:szCs w:val="24"/>
        </w:rPr>
        <w:t>Pair Plot</w:t>
      </w:r>
      <w:r w:rsidRPr="00E57539">
        <w:rPr>
          <w:rFonts w:ascii="Times New Roman" w:hAnsi="Times New Roman" w:cs="Times New Roman"/>
          <w:sz w:val="24"/>
          <w:szCs w:val="24"/>
        </w:rPr>
        <w:t>: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A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pair</w:t>
      </w:r>
      <w:r w:rsidR="00E57539"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plot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visualizes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pairwise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relationships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in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a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dataset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by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creating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scatterplots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for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all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combinations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of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numeric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variables.</w:t>
      </w:r>
    </w:p>
    <w:p w14:paraId="0F523458" w14:textId="272848D0" w:rsidR="00716BCC" w:rsidRPr="00E57539" w:rsidRDefault="00716BCC" w:rsidP="00E5753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539">
        <w:rPr>
          <w:rFonts w:ascii="Times New Roman" w:hAnsi="Times New Roman" w:cs="Times New Roman"/>
          <w:b/>
          <w:bCs/>
          <w:sz w:val="24"/>
          <w:szCs w:val="24"/>
        </w:rPr>
        <w:lastRenderedPageBreak/>
        <w:t>Rug Plot</w:t>
      </w:r>
      <w:r w:rsidRPr="00E57539">
        <w:rPr>
          <w:rFonts w:ascii="Times New Roman" w:hAnsi="Times New Roman" w:cs="Times New Roman"/>
          <w:sz w:val="24"/>
          <w:szCs w:val="24"/>
        </w:rPr>
        <w:t>: A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rug</w:t>
      </w:r>
      <w:r w:rsidR="00E57539"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plot</w:t>
      </w:r>
      <w:r w:rsidRPr="00E57539">
        <w:rPr>
          <w:rFonts w:ascii="Times New Roman" w:hAnsi="Times New Roman" w:cs="Times New Roman"/>
          <w:sz w:val="24"/>
          <w:szCs w:val="24"/>
        </w:rPr>
        <w:t xml:space="preserve"> place s</w:t>
      </w:r>
      <w:r w:rsidRPr="00E57539">
        <w:rPr>
          <w:rFonts w:ascii="Times New Roman" w:hAnsi="Times New Roman" w:cs="Times New Roman"/>
          <w:sz w:val="24"/>
          <w:szCs w:val="24"/>
        </w:rPr>
        <w:t>mall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vertical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ticks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at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datapoints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along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an</w:t>
      </w:r>
      <w:r w:rsidRPr="00E57539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axis.</w:t>
      </w:r>
      <w:r w:rsidR="00E57539" w:rsidRPr="00E57539">
        <w:rPr>
          <w:rFonts w:ascii="Times New Roman" w:hAnsi="Times New Roman" w:cs="Times New Roman"/>
          <w:sz w:val="24"/>
          <w:szCs w:val="24"/>
        </w:rPr>
        <w:br/>
      </w:r>
      <w:r w:rsidR="00E57539" w:rsidRPr="00E57539">
        <w:rPr>
          <w:rFonts w:ascii="Times New Roman" w:hAnsi="Times New Roman" w:cs="Times New Roman"/>
          <w:sz w:val="24"/>
          <w:szCs w:val="24"/>
        </w:rPr>
        <w:sym w:font="Wingdings" w:char="F0E0"/>
      </w:r>
      <w:r w:rsidR="00E57539" w:rsidRPr="00E57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539" w:rsidRPr="009448A6">
        <w:rPr>
          <w:rFonts w:ascii="Times New Roman" w:hAnsi="Times New Roman" w:cs="Times New Roman"/>
          <w:b/>
          <w:bCs/>
          <w:sz w:val="24"/>
          <w:szCs w:val="24"/>
        </w:rPr>
        <w:t>ViolinPlot</w:t>
      </w:r>
      <w:proofErr w:type="spellEnd"/>
      <w:r w:rsidR="00E57539" w:rsidRPr="00E57539">
        <w:rPr>
          <w:rFonts w:ascii="Times New Roman" w:hAnsi="Times New Roman" w:cs="Times New Roman"/>
          <w:sz w:val="24"/>
          <w:szCs w:val="24"/>
        </w:rPr>
        <w:t>: A</w:t>
      </w:r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539" w:rsidRPr="00E57539">
        <w:rPr>
          <w:rFonts w:ascii="Times New Roman" w:hAnsi="Times New Roman" w:cs="Times New Roman"/>
          <w:sz w:val="24"/>
          <w:szCs w:val="24"/>
        </w:rPr>
        <w:t>violinplot</w:t>
      </w:r>
      <w:proofErr w:type="spellEnd"/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r w:rsidR="00E57539" w:rsidRPr="00E57539">
        <w:rPr>
          <w:rFonts w:ascii="Times New Roman" w:hAnsi="Times New Roman" w:cs="Times New Roman"/>
          <w:sz w:val="24"/>
          <w:szCs w:val="24"/>
        </w:rPr>
        <w:t>combines</w:t>
      </w:r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r w:rsidR="00E57539" w:rsidRPr="00E57539">
        <w:rPr>
          <w:rFonts w:ascii="Times New Roman" w:hAnsi="Times New Roman" w:cs="Times New Roman"/>
          <w:sz w:val="24"/>
          <w:szCs w:val="24"/>
        </w:rPr>
        <w:t>a</w:t>
      </w:r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r w:rsidR="00E57539" w:rsidRPr="00E57539">
        <w:rPr>
          <w:rFonts w:ascii="Times New Roman" w:hAnsi="Times New Roman" w:cs="Times New Roman"/>
          <w:sz w:val="24"/>
          <w:szCs w:val="24"/>
        </w:rPr>
        <w:t>boxplot</w:t>
      </w:r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r w:rsidR="00E57539" w:rsidRPr="00E57539">
        <w:rPr>
          <w:rFonts w:ascii="Times New Roman" w:hAnsi="Times New Roman" w:cs="Times New Roman"/>
          <w:sz w:val="24"/>
          <w:szCs w:val="24"/>
        </w:rPr>
        <w:t>with</w:t>
      </w:r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r w:rsidR="00E57539" w:rsidRPr="00E57539">
        <w:rPr>
          <w:rFonts w:ascii="Times New Roman" w:hAnsi="Times New Roman" w:cs="Times New Roman"/>
          <w:sz w:val="24"/>
          <w:szCs w:val="24"/>
        </w:rPr>
        <w:t>a</w:t>
      </w:r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539" w:rsidRPr="00E57539">
        <w:rPr>
          <w:rFonts w:ascii="Times New Roman" w:hAnsi="Times New Roman" w:cs="Times New Roman"/>
          <w:sz w:val="24"/>
          <w:szCs w:val="24"/>
        </w:rPr>
        <w:t>KDEplot</w:t>
      </w:r>
      <w:proofErr w:type="spellEnd"/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r w:rsidR="00E57539" w:rsidRPr="00E57539">
        <w:rPr>
          <w:rFonts w:ascii="Times New Roman" w:hAnsi="Times New Roman" w:cs="Times New Roman"/>
          <w:sz w:val="24"/>
          <w:szCs w:val="24"/>
        </w:rPr>
        <w:t>to</w:t>
      </w:r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r w:rsidR="00E57539" w:rsidRPr="00E57539">
        <w:rPr>
          <w:rFonts w:ascii="Times New Roman" w:hAnsi="Times New Roman" w:cs="Times New Roman"/>
          <w:sz w:val="24"/>
          <w:szCs w:val="24"/>
        </w:rPr>
        <w:t>visualize</w:t>
      </w:r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r w:rsidR="00E57539" w:rsidRPr="00E57539">
        <w:rPr>
          <w:rFonts w:ascii="Times New Roman" w:hAnsi="Times New Roman" w:cs="Times New Roman"/>
          <w:sz w:val="24"/>
          <w:szCs w:val="24"/>
        </w:rPr>
        <w:t>the</w:t>
      </w:r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r w:rsidR="00E57539" w:rsidRPr="00E57539">
        <w:rPr>
          <w:rFonts w:ascii="Times New Roman" w:hAnsi="Times New Roman" w:cs="Times New Roman"/>
          <w:sz w:val="24"/>
          <w:szCs w:val="24"/>
        </w:rPr>
        <w:t>distribution</w:t>
      </w:r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r w:rsidR="00E57539" w:rsidRPr="00E57539">
        <w:rPr>
          <w:rFonts w:ascii="Times New Roman" w:hAnsi="Times New Roman" w:cs="Times New Roman"/>
          <w:sz w:val="24"/>
          <w:szCs w:val="24"/>
        </w:rPr>
        <w:t>of</w:t>
      </w:r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r w:rsidR="00E57539" w:rsidRPr="00E57539">
        <w:rPr>
          <w:rFonts w:ascii="Times New Roman" w:hAnsi="Times New Roman" w:cs="Times New Roman"/>
          <w:sz w:val="24"/>
          <w:szCs w:val="24"/>
        </w:rPr>
        <w:t>data.</w:t>
      </w:r>
    </w:p>
    <w:p w14:paraId="4D5960A1" w14:textId="316BB771" w:rsidR="00E57539" w:rsidRPr="00E57539" w:rsidRDefault="00E57539" w:rsidP="00E5753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539">
        <w:rPr>
          <w:rFonts w:ascii="Times New Roman" w:hAnsi="Times New Roman" w:cs="Times New Roman"/>
          <w:b/>
          <w:bCs/>
          <w:sz w:val="24"/>
          <w:szCs w:val="24"/>
        </w:rPr>
        <w:t>Strip Plot</w:t>
      </w:r>
      <w:r w:rsidRPr="00E57539">
        <w:rPr>
          <w:rFonts w:ascii="Times New Roman" w:hAnsi="Times New Roman" w:cs="Times New Roman"/>
          <w:sz w:val="24"/>
          <w:szCs w:val="24"/>
        </w:rPr>
        <w:t>: A</w:t>
      </w:r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strip plot displays individual data points along a single axis to show their distribution.</w:t>
      </w:r>
    </w:p>
    <w:p w14:paraId="17720553" w14:textId="53C4DCED" w:rsidR="00E57539" w:rsidRPr="00E57539" w:rsidRDefault="00E57539" w:rsidP="00E5753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539">
        <w:rPr>
          <w:rFonts w:ascii="Times New Roman" w:hAnsi="Times New Roman" w:cs="Times New Roman"/>
          <w:b/>
          <w:bCs/>
          <w:sz w:val="24"/>
          <w:szCs w:val="24"/>
        </w:rPr>
        <w:t>Swarm Plot:</w:t>
      </w:r>
      <w:r w:rsidRPr="00E57539">
        <w:rPr>
          <w:rFonts w:ascii="Times New Roman" w:hAnsi="Times New Roman" w:cs="Times New Roman"/>
          <w:sz w:val="24"/>
          <w:szCs w:val="24"/>
        </w:rPr>
        <w:t xml:space="preserve"> :A</w:t>
      </w:r>
      <w:r w:rsidR="009448A6">
        <w:rPr>
          <w:rFonts w:ascii="Times New Roman" w:hAnsi="Times New Roman" w:cs="Times New Roman"/>
          <w:sz w:val="24"/>
          <w:szCs w:val="24"/>
        </w:rPr>
        <w:t xml:space="preserve"> </w:t>
      </w:r>
      <w:r w:rsidRPr="00E57539">
        <w:rPr>
          <w:rFonts w:ascii="Times New Roman" w:hAnsi="Times New Roman" w:cs="Times New Roman"/>
          <w:sz w:val="24"/>
          <w:szCs w:val="24"/>
        </w:rPr>
        <w:t>swarm plot is similar to a strip plot but prevents data points from overlapping.</w:t>
      </w:r>
    </w:p>
    <w:p w14:paraId="254169A0" w14:textId="77777777" w:rsidR="00BC51A1" w:rsidRPr="00E57539" w:rsidRDefault="00BC51A1" w:rsidP="00E57539">
      <w:pPr>
        <w:pStyle w:val="ListParagraph"/>
        <w:shd w:val="clear" w:color="auto" w:fill="FFFFFF"/>
        <w:spacing w:before="225" w:after="225" w:line="276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F11004" w14:textId="7E2D951E" w:rsidR="00D31CA3" w:rsidRPr="005522E2" w:rsidRDefault="00D31CA3" w:rsidP="00BC51A1">
      <w:pPr>
        <w:pStyle w:val="Heading3"/>
        <w:shd w:val="clear" w:color="auto" w:fill="FFFFFF"/>
        <w:spacing w:before="255" w:beforeAutospacing="0" w:after="255" w:afterAutospacing="0"/>
        <w:jc w:val="both"/>
        <w:rPr>
          <w:color w:val="212529"/>
          <w:sz w:val="24"/>
          <w:szCs w:val="24"/>
        </w:rPr>
      </w:pPr>
    </w:p>
    <w:p w14:paraId="411E35D8" w14:textId="2B09869C" w:rsidR="00D31CA3" w:rsidRPr="00D31CA3" w:rsidRDefault="00D31CA3" w:rsidP="00BC51A1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56A14B13" w14:textId="77777777" w:rsidR="000F497A" w:rsidRPr="005522E2" w:rsidRDefault="000F497A" w:rsidP="00BC51A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F497A" w:rsidRPr="005522E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CEDFF" w14:textId="77777777" w:rsidR="00AF2D15" w:rsidRDefault="00AF2D15" w:rsidP="00D31CA3">
      <w:pPr>
        <w:spacing w:after="0" w:line="240" w:lineRule="auto"/>
      </w:pPr>
      <w:r>
        <w:separator/>
      </w:r>
    </w:p>
  </w:endnote>
  <w:endnote w:type="continuationSeparator" w:id="0">
    <w:p w14:paraId="08B3C5DE" w14:textId="77777777" w:rsidR="00AF2D15" w:rsidRDefault="00AF2D15" w:rsidP="00D3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AF7C" w14:textId="77777777" w:rsidR="00AF2D15" w:rsidRDefault="00AF2D15" w:rsidP="00D31CA3">
      <w:pPr>
        <w:spacing w:after="0" w:line="240" w:lineRule="auto"/>
      </w:pPr>
      <w:r>
        <w:separator/>
      </w:r>
    </w:p>
  </w:footnote>
  <w:footnote w:type="continuationSeparator" w:id="0">
    <w:p w14:paraId="4A305124" w14:textId="77777777" w:rsidR="00AF2D15" w:rsidRDefault="00AF2D15" w:rsidP="00D3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743C" w14:textId="0EAF6454" w:rsidR="00D31CA3" w:rsidRDefault="00D31CA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A8A9D4" wp14:editId="22FA2C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73CEEB" w14:textId="68EC0B19" w:rsidR="00D31CA3" w:rsidRPr="00D31CA3" w:rsidRDefault="00D31CA3" w:rsidP="00D31CA3">
                          <w:pPr>
                            <w:pStyle w:val="Head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t xml:space="preserve">                    DATA VISUALIZATION WITH PYTHON LAB SAMPLE VIVA QUESTIONS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A8A9D4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3673CEEB" w14:textId="68EC0B19" w:rsidR="00D31CA3" w:rsidRPr="00D31CA3" w:rsidRDefault="00D31CA3" w:rsidP="00D31CA3">
                    <w:pPr>
                      <w:pStyle w:val="Header"/>
                      <w:rPr>
                        <w:caps/>
                        <w:color w:val="FFFFFF" w:themeColor="background1"/>
                        <w:lang w:val="en-US"/>
                      </w:rPr>
                    </w:pPr>
                    <w:r>
                      <w:rPr>
                        <w:caps/>
                        <w:color w:val="FFFFFF" w:themeColor="background1"/>
                        <w:lang w:val="en-US"/>
                      </w:rPr>
                      <w:t xml:space="preserve">                    DATA VISUALIZATION WITH PYTHON LAB SAMPLE VIVA QUESTIONS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363"/>
    <w:multiLevelType w:val="multilevel"/>
    <w:tmpl w:val="E8F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C12F1"/>
    <w:multiLevelType w:val="hybridMultilevel"/>
    <w:tmpl w:val="F0C086A6"/>
    <w:lvl w:ilvl="0" w:tplc="A1AA83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62EA"/>
    <w:multiLevelType w:val="multilevel"/>
    <w:tmpl w:val="F8DA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E12539"/>
    <w:multiLevelType w:val="hybridMultilevel"/>
    <w:tmpl w:val="18CA5E4C"/>
    <w:lvl w:ilvl="0" w:tplc="AA6A0F10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0E20DA"/>
    <w:multiLevelType w:val="multilevel"/>
    <w:tmpl w:val="F804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7766922">
    <w:abstractNumId w:val="1"/>
  </w:num>
  <w:num w:numId="2" w16cid:durableId="567571093">
    <w:abstractNumId w:val="2"/>
    <w:lvlOverride w:ilvl="0">
      <w:startOverride w:val="1"/>
    </w:lvlOverride>
  </w:num>
  <w:num w:numId="3" w16cid:durableId="1968002878">
    <w:abstractNumId w:val="2"/>
    <w:lvlOverride w:ilvl="0">
      <w:startOverride w:val="2"/>
    </w:lvlOverride>
  </w:num>
  <w:num w:numId="4" w16cid:durableId="218904621">
    <w:abstractNumId w:val="2"/>
    <w:lvlOverride w:ilvl="0">
      <w:startOverride w:val="3"/>
    </w:lvlOverride>
  </w:num>
  <w:num w:numId="5" w16cid:durableId="901521654">
    <w:abstractNumId w:val="2"/>
    <w:lvlOverride w:ilvl="0">
      <w:startOverride w:val="4"/>
    </w:lvlOverride>
  </w:num>
  <w:num w:numId="6" w16cid:durableId="1306423717">
    <w:abstractNumId w:val="2"/>
    <w:lvlOverride w:ilvl="0">
      <w:startOverride w:val="5"/>
    </w:lvlOverride>
  </w:num>
  <w:num w:numId="7" w16cid:durableId="204489376">
    <w:abstractNumId w:val="4"/>
  </w:num>
  <w:num w:numId="8" w16cid:durableId="838497666">
    <w:abstractNumId w:val="3"/>
  </w:num>
  <w:num w:numId="9" w16cid:durableId="76619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B0"/>
    <w:rsid w:val="000F497A"/>
    <w:rsid w:val="00210915"/>
    <w:rsid w:val="00323344"/>
    <w:rsid w:val="004869A3"/>
    <w:rsid w:val="005522E2"/>
    <w:rsid w:val="00716BCC"/>
    <w:rsid w:val="00862F73"/>
    <w:rsid w:val="00891A66"/>
    <w:rsid w:val="009448A6"/>
    <w:rsid w:val="00947BB0"/>
    <w:rsid w:val="009C6BCF"/>
    <w:rsid w:val="00AF2D15"/>
    <w:rsid w:val="00B17259"/>
    <w:rsid w:val="00BC51A1"/>
    <w:rsid w:val="00C87701"/>
    <w:rsid w:val="00CF4F76"/>
    <w:rsid w:val="00D31CA3"/>
    <w:rsid w:val="00E57539"/>
    <w:rsid w:val="00F2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B51ED"/>
  <w15:chartTrackingRefBased/>
  <w15:docId w15:val="{51363838-854D-4473-9110-D21C479E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1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CA3"/>
  </w:style>
  <w:style w:type="paragraph" w:styleId="Footer">
    <w:name w:val="footer"/>
    <w:basedOn w:val="Normal"/>
    <w:link w:val="FooterChar"/>
    <w:uiPriority w:val="99"/>
    <w:unhideWhenUsed/>
    <w:rsid w:val="00D3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CA3"/>
  </w:style>
  <w:style w:type="paragraph" w:styleId="ListParagraph">
    <w:name w:val="List Paragraph"/>
    <w:basedOn w:val="Normal"/>
    <w:uiPriority w:val="34"/>
    <w:qFormat/>
    <w:rsid w:val="00D31C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1CA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231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31C3"/>
    <w:rPr>
      <w:b/>
      <w:bCs/>
    </w:rPr>
  </w:style>
  <w:style w:type="character" w:styleId="Emphasis">
    <w:name w:val="Emphasis"/>
    <w:basedOn w:val="DefaultParagraphFont"/>
    <w:uiPriority w:val="20"/>
    <w:qFormat/>
    <w:rsid w:val="00CF4F7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1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233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34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323344"/>
  </w:style>
  <w:style w:type="character" w:customStyle="1" w:styleId="o">
    <w:name w:val="o"/>
    <w:basedOn w:val="DefaultParagraphFont"/>
    <w:rsid w:val="00323344"/>
  </w:style>
  <w:style w:type="character" w:customStyle="1" w:styleId="p">
    <w:name w:val="p"/>
    <w:basedOn w:val="DefaultParagraphFont"/>
    <w:rsid w:val="00323344"/>
  </w:style>
  <w:style w:type="character" w:customStyle="1" w:styleId="mi">
    <w:name w:val="mi"/>
    <w:basedOn w:val="DefaultParagraphFont"/>
    <w:rsid w:val="00323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55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pandas-in-python/" TargetMode="External"/><Relationship Id="rId13" Type="http://schemas.openxmlformats.org/officeDocument/2006/relationships/hyperlink" Target="https://www.geeksforgeeks.org/matplotlib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programming-language/" TargetMode="External"/><Relationship Id="rId12" Type="http://schemas.openxmlformats.org/officeDocument/2006/relationships/hyperlink" Target="https://www.geeksforgeeks.org/ml-matrix-plots-in-seabor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seaborn-regression-plot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seaborn-distribution-plo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eaborn-categorical-plot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gowda</dc:creator>
  <cp:keywords/>
  <dc:description/>
  <cp:lastModifiedBy>ajay gowda</cp:lastModifiedBy>
  <cp:revision>13</cp:revision>
  <dcterms:created xsi:type="dcterms:W3CDTF">2024-02-22T03:30:00Z</dcterms:created>
  <dcterms:modified xsi:type="dcterms:W3CDTF">2024-02-22T06:09:00Z</dcterms:modified>
</cp:coreProperties>
</file>