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ind w:left="0"/>
        <w:jc w:val="center"/>
      </w:pPr>
      <w:r>
        <w:rPr>
          <w:rFonts w:ascii="Times New Roman" w:hAnsi="Times New Roman" w:eastAsia="黑体"/>
          <w:b/>
          <w:sz w:val="32"/>
        </w:rPr>
        <w:t>广东省普通高中学业水平选择性考试</w:t>
      </w:r>
    </w:p>
    <w:p>
      <w:pPr>
        <w:spacing w:before="0" w:after="80" w:line="288" w:lineRule="auto"/>
        <w:ind w:left="0"/>
        <w:jc w:val="center"/>
      </w:pPr>
      <w:r>
        <w:rPr>
          <w:rFonts w:ascii="Times New Roman" w:hAnsi="Times New Roman" w:eastAsia="黑体"/>
          <w:b/>
          <w:sz w:val="28"/>
        </w:rPr>
        <w:t>历　史（模拟卷）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命题说明：本卷以美国电视作品《辛普森一家》《老友记》等为素材，考查美国当代社会、大众文化与文化传播等专题，以及史料解读与历史解释能力。</w:t>
      </w:r>
    </w:p>
    <w:p>
      <w:pPr>
        <w:spacing w:before="0" w:after="80" w:line="312" w:lineRule="auto"/>
        <w:ind w:left="0"/>
      </w:pPr>
      <w:r>
        <w:rPr>
          <w:rFonts w:ascii="Times New Roman" w:hAnsi="Times New Roman" w:eastAsia="宋体"/>
          <w:b w:val="0"/>
          <w:sz w:val="19"/>
        </w:rPr>
        <w:t>注意事项：1．答题前，考生务必将自己的姓名、考生号、考场号和座位号填写在答题卡上。2．选择题的作答必须使用 2B 铅笔在答题卡上按题号涂黑；非选择题的作答使用黑色字迹的钢笔或签字笔，答案必须写在答题卡各题目指定区域内，写在本试卷上无效。3．考生必须保持答题卡的整洁。考试结束后，将本试卷和答题卡一并交回。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一、选择题：本大题共 16 小题，每小题 3 分，共 48 分。在每小题列出的四个选项中，只有一项是符合题目要求的。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1．动画连续剧《辛普森一家》于 1989 年 12 月 17 日在美国福克斯电视台首播，最初只是综艺节目《特蕾西·厄尔曼秀》中的一档短篇动画。据此可推知，该剧首播时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A．互联网已成为美国文化传播的主要渠道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B．电视仍是美国家庭最重要的娱乐与信息来源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C．美国社会已进入信息时代并普及个人电脑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D．冷战结束后美国文化产品的输出陷入停滞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2．该剧创作者马特·格勒宁在等候办公室接受采访时，随手画出了主角形象；人物名字则取自他自己的家庭成员。这一创作过程可用来说明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A．艺术创作完全取决于创作者的家族背景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B．文化产品的创意常常源于日常生活的偶然灵感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C．美国政府对动画产业实行严格的内容审查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D．大众文化产品均由大企业统一策划生产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3．在《辛普森一家》之前，美国黄金时段的动画节目主要面向儿童。该剧以成人观众为对象，用讽刺手法处理政治、宗教、家庭等题材，此后《南方公园》《恶搞之家》等成人动画相继出现。这说明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A．美国动画产业已完全放弃儿童市场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B．电视动画的受众定位与题材范围得到拓展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C．美国民众的宗教观念发生根本改变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D．成人动画取代了真人电视剧的地位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4．20 世纪 80 年代，美国情景喜剧《考斯比一家》以事业成功、子女出色的中产家庭为主线；90 年代的《老友记》描写纽约一群二三十岁青年在公寓里的友谊与恋爱；2010 年代前后的《摩登家庭》则以再婚家庭、同性伴侣家庭等为表现对象。这一演变说明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A．美国家庭结构与社会关系随时代发生变化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B．美国家庭在 20 世纪 90 年代已全部解体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C．美国情景喜剧的观众始终集中于中产阶级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D．美国社会对家庭题材的争议已经完全消失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5．下列与该剧直接相关的事件，按时间先后排列正确的是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①《辛普森一家》独立剧集在福克斯电视台首播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②以该剧为主题的动画电影在美国上映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③该剧在美国开始以「短片」的形式在《特蕾西·厄尔曼秀》中播出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④该剧被译介到中国并在电视与网络平台播出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A．③①④②　　B．③①②④　　C．①③②④　　D．①③④②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6．从 1989 年首播至今，该剧已播出三十余季、七百余集，其播出时段先后跨越了冷战结束、经济全球化加速和互联网普及等阶段。这一「长寿」主要说明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A．美国电视产业的技术水平长期领先世界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B．大众文化产品能够持续回应社会变迁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C．该剧的故事情节始终以真实历史为蓝本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D．美国民众的收视习惯从未发生改变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7．剧中虚构的「春田镇」（Springfield）从未明确其所在州，编剧称其可为任何一座美国小城：镇上有核电站、小学、教堂、酒吧和工厂。这一设定在文化史上的意义在于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A．该镇是美国某州真实城镇的记录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B．虚构小镇成为观察美国社会的「缩影」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C．该剧因此失去了对现实的批判意义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D．美国各州之间的文化差异已完全消失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8．有评论指出，该剧「在逗人发笑的同时，让观众看清了美国的另一面」：辛普森一家住在工业污染严重的镇子上，父亲在核电站工作却常常敷衍了事，全家靠消费信贷维持生活。这些情节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A．说明美国经济在 20 世纪 90 年代陷入长期衰退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B．反映了工业化与消费社会带来的社会问题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C．证明美国民众普遍反对市场经济制度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D．表明美国的环境治理已取得决定性成效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9．在剧中，警察局效率低下、市政官员贪腐无能、大型企业以利润为先、电视媒体热衷煽情报道，这些形象反复出现，编剧却强调「我们讽刺的是制度，而不是某个具体的人」。这表明该剧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A．放弃了对美国政治体制的批判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B．以讽刺方式表达对社会体制的反思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C．主要服务于美国政党的竞选宣传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D．塑造的形象都是真实人物的写照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10．有学者认为，辛普森一家的形象是对美国流行文化中「温馨和睦的中产家庭」形象的有意颠覆：父亲并不睿智，母亲并不完美，孩子们也各有缺点。这一判断的主要依据是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A．该剧的收视率长期高于同类节目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B．该剧的人物设定与当时主流家庭叙事形成反差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C．该剧由美国广播公司投资拍摄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D．该剧的主题曲由著名乐队演唱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11．该剧被翻译成数十种语言，在百余个国家和地区播出；在阿拉伯语版本中，主角一家被改换姓名、改食培根，以适应本地文化习惯。上述现象说明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A．文化传播是输出与本土化改编并存的过程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B．世界各国已完全接受美国的生活方式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C．美国文化产品在海外均保持原貌播出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D．文化产品的跨国传播只受经济因素影响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12．1992 年，该剧因一集涉及动画人物处理工业废料的情节，被部分观众指责「宣传环保主义」，也有观众批评「讽刺力度不足」。同一集引发相反评价，主要是因为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A．该剧的播出时间被多次更改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B．观众的社会立场与价值取向存在差异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C．该剧的编剧团队在播出后加入新成员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D．美国法律禁止动画表现环境问题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13．几十年来，该剧先后涉及移民、枪支管控、同性婚姻、气候变化、网络成瘾等题材；20 世纪 90 年代的剧集对同性婚姻多以调侃为主，2010 年后的剧集则出现公开支持相关权利的情节。这一变化反映出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A．美国社会的议题与观念随时代发生变迁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B．美国动画的审查标准始终没有变化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C．该剧的创作团队一直保持固定不变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D．美国民众对这些议题始终意见一致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14．20 世纪 90 年代起，该剧经港台地区的译制传入华语世界，此后又通过互联网字幕组、视频网站进入中国大陆，2020 年代还出现了中文配音版本和相关的文创产品。这一传播过程说明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A．中外文化交流的渠道不断拓展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B．中国观众只接受美国的原版节目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C．美国文化在中国已占据主导地位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D．中国的文化产品无法走向世界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15．该剧中的女主角莉萨曾在感恩节剧集里质问：课本上讲的感恩节故事，为什么没有提到后来发生的事？编剧借这一情节表达的主旨是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A．美国学校的历史教育完全不可信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B．对本国历史叙事进行批判性反思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C．否认北美殖民者与移民的历史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D．主张废除感恩节这一传统节日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16．有历史学者提出，可以把《辛普森一家》当作研究美国当代史的一种「史料」。若采纳这一做法，最应当注意的是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A．该剧是虚构作品，其史料价值在于折射特定时代的社会心态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B．该剧的收视率数据可直接等同于美国的人口统计数据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C．该剧的每一集情节都能与真实历史事件一一对应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D．该剧的史料价值高于同期的政府档案与报刊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二、非选择题：本大题共 4 小题，共 52 分。</w:t>
      </w:r>
    </w:p>
    <w:p>
      <w:pPr>
        <w:spacing w:before="200" w:after="80" w:line="312" w:lineRule="auto"/>
        <w:ind w:left="0"/>
      </w:pPr>
      <w:r>
        <w:rPr>
          <w:rFonts w:ascii="Times New Roman" w:hAnsi="Times New Roman" w:eastAsia="黑体"/>
          <w:b/>
          <w:sz w:val="23"/>
        </w:rPr>
        <w:t>17．阅读材料，完成下列要求。（14 分）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材料一　20 世纪 90 年代，美国两部电视作品拥有广泛的观众：动画喜剧《辛普森一家》以虚构小镇为舞台，取笑政治、宗教、教育、家庭和电视本身；情景喜剧《老友记》则以纽约一群二三十岁青年的合租生活为主线，讲述他们的友谊、恋爱与求职。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材料二　当时的一些评论者认为，《辛普森一家》「粗俗」「有伤风化」，主张家长加以抵制，《老友记》则被批评为「无聊」「脱离现实」，只关注约会与琐事；进入 21 世纪，另一批学者认为，两部作品都记录了同代人的生活经验与价值关切，是研究美国社会生活的重要文本。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 1990 年代美国报刊评论、2000 年代美国文化研究论著整理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（1）根据材料一并结合所学知识，指出两部作品在题材与表现方式上的不同。（6 分）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（2）材料一、二对同一时期美国电视作品的评价前后发生了明显变化。据此谈谈你对「历史解释」的认识。（8 分）</w:t>
      </w:r>
    </w:p>
    <w:p>
      <w:pPr>
        <w:spacing w:before="0" w:after="0" w:line="312" w:lineRule="auto"/>
        <w:ind w:left="0"/>
      </w:pPr>
    </w:p>
    <w:p>
      <w:pPr>
        <w:spacing w:before="0" w:after="0" w:line="312" w:lineRule="auto"/>
        <w:ind w:left="0"/>
      </w:pPr>
    </w:p>
    <w:p>
      <w:pPr>
        <w:spacing w:before="200" w:after="80" w:line="312" w:lineRule="auto"/>
        <w:ind w:left="0"/>
      </w:pPr>
      <w:r>
        <w:rPr>
          <w:rFonts w:ascii="Times New Roman" w:hAnsi="Times New Roman" w:eastAsia="黑体"/>
          <w:b/>
          <w:sz w:val="23"/>
        </w:rPr>
        <w:t>18．阅读材料，完成下列要求。（14 分）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材料一　《辛普森一家》自 1989 年首播以来，已在 100 多个国家和地区播出，被译成数十种语言。该剧在英国的播出时间曾与本国晚间新闻「错开」，在日本、德国等地则由本地团队重新配音，部分情节根据当地习俗作了调整。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材料二　有学者指出，美国影视产品的全球传播「并不意味着一国的价值观原封不动地移植到他国」，受众会依据自身的生活经验与文化传统对文本作出不同解读；也有学者提醒，跨国文化传播中，美国企业凭借资本与渠道优势占据了有利位置。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——据联合国教科文组织相关报告、美国文化产业研究论著整理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（1）根据材料一，概括《辛普森一家》海外传播的主要特点。（4 分）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（2）根据材料一、二并结合所学知识，分析美国文化产品全球传播的影响。（6 分）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（3）综合上述材料，谈谈你对外来文化本土化的认识。（4 分）</w:t>
      </w:r>
    </w:p>
    <w:p>
      <w:pPr>
        <w:spacing w:before="0" w:after="0" w:line="312" w:lineRule="auto"/>
        <w:ind w:left="0"/>
      </w:pPr>
    </w:p>
    <w:p>
      <w:pPr>
        <w:spacing w:before="0" w:after="0" w:line="312" w:lineRule="auto"/>
        <w:ind w:left="0"/>
      </w:pPr>
    </w:p>
    <w:p>
      <w:pPr>
        <w:spacing w:before="200" w:after="80" w:line="312" w:lineRule="auto"/>
        <w:ind w:left="0"/>
      </w:pPr>
      <w:r>
        <w:rPr>
          <w:rFonts w:ascii="Times New Roman" w:hAnsi="Times New Roman" w:eastAsia="黑体"/>
          <w:b/>
          <w:sz w:val="23"/>
        </w:rPr>
        <w:t>19．阅读材料，完成下列要求。（12 分）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　《辛普森一家》自 1989 年首播以来，对美国社会的多个侧面有所反映：20 世纪 90 年代，剧集多次涉及环境污染与工厂裁员；进入 21 世纪，核电站安全、移民身份、枪支管控、同性婚姻和网络社交等成为常见题材；2008 年国际金融危机后，剧集又出现了住房抵押贷款、失业与贫富差距的情节。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——据该剧历年剧集内容综述、美国当代社会史研究论著整理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根据材料并结合所学知识，围绕「《辛普森一家》与美国当代社会」，自拟一个论题，写一篇历史短文加以论证。（要求：论题明确，史论结合，逻辑清晰，表述成文。12 分）</w:t>
      </w:r>
    </w:p>
    <w:p>
      <w:pPr>
        <w:spacing w:before="0" w:after="0" w:line="312" w:lineRule="auto"/>
        <w:ind w:left="0"/>
      </w:pPr>
    </w:p>
    <w:p>
      <w:pPr>
        <w:spacing w:before="0" w:after="0" w:line="312" w:lineRule="auto"/>
        <w:ind w:left="0"/>
      </w:pPr>
    </w:p>
    <w:p>
      <w:pPr>
        <w:spacing w:before="200" w:after="80" w:line="312" w:lineRule="auto"/>
        <w:ind w:left="0"/>
      </w:pPr>
      <w:r>
        <w:rPr>
          <w:rFonts w:ascii="Times New Roman" w:hAnsi="Times New Roman" w:eastAsia="黑体"/>
          <w:b/>
          <w:sz w:val="23"/>
        </w:rPr>
        <w:t>20．阅读材料，完成下列要求。（12 分）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　关于影视作品能否作为史料，学界有不同看法。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甲：影视作品是艺术创作，情节出于虚构，不能与史实等同；但它所反映的时代关切、社会心态与价值冲突，却是真实历史的组成部分。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乙：影视作品首先是商业产品，其内容受收视率、审查制度和资本逻辑制约，使用它研究历史，必须先弄清它的创作与传播机制。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丙：观众对同一部作品的解读千差万别，因此影视作品更适合用于研究「人们如何想象自己的时代」，而不宜直接用于复原历史事实。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——据中外史学方法论论著整理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综合上述材料，就「影视作品与历史研究」提出你的观点，并加以论证。（要求：观点明确，史论结合，逻辑清晰，表述成文。12 分）</w:t>
      </w:r>
    </w:p>
    <w:p>
      <w:pPr>
        <w:spacing w:before="0" w:after="0" w:line="312" w:lineRule="auto"/>
        <w:ind w:left="0"/>
      </w:pPr>
    </w:p>
    <w:p>
      <w:pPr>
        <w:spacing w:before="0" w:after="0" w:line="312" w:lineRule="auto"/>
        <w:ind w:left="0"/>
      </w:pPr>
    </w:p>
    <w:p>
      <w:r>
        <w:br w:type="page"/>
      </w:r>
    </w:p>
    <w:p>
      <w:pPr>
        <w:spacing w:before="0" w:after="80" w:line="288" w:lineRule="auto"/>
        <w:ind w:left="0"/>
        <w:jc w:val="center"/>
      </w:pPr>
      <w:r>
        <w:rPr>
          <w:rFonts w:ascii="Times New Roman" w:hAnsi="Times New Roman" w:eastAsia="黑体"/>
          <w:b/>
          <w:sz w:val="28"/>
        </w:rPr>
        <w:t>参考答案、评分标准与试题分析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一、选择题（每小题 3 分，共 48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1．B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2．B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3．B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4．C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5．A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6．B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7．B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8．B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9．B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10．B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11．A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12．B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13．A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14．A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15．B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16．A</w:t>
            </w:r>
          </w:p>
        </w:tc>
      </w:tr>
    </w:tbl>
    <w:p>
      <w:pPr>
        <w:spacing w:before="0" w:after="80" w:line="312" w:lineRule="auto"/>
        <w:ind w:left="0"/>
      </w:pP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二、选择题简析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1．B　1989 年互联网尚未普及，电视仍是美国家庭最主要的娱乐与信息来源；A、C 时间不符，D 与冷战结束后的文化扩张趋势相反。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2．B　从采访中的随手涂画、借用家人名字等细节，可见创意常源于日常生活；但不能据此推断艺术创作「完全取决于」家族背景。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3．B　黄金时段动画由面向儿童转为面向成人，并带动同类作品出现，说明受众定位与题材范围被拓展；A、D 表述绝对化。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4．C　从《考斯比一家》的理想中产家庭，到《老友记》的青年友谊，再到《摩登家庭》的多元家庭，反映美国家庭结构与社会关系的变化；A、B、D 均与史实或材料不符。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5．A　短片播出（1987 年）→独立剧集首播（1989 年）→在华播出（1990 年代以后）→动画电影上映（2007 年），故选 A。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6．B　该剧跨越冷战结束、经济全球化与互联网普及等阶段而持续播出，说明大众文化产品能够持续回应社会变迁。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7．B　「春田镇」可指任何一座美国小城，使其成为观察美国社会的缩影；A 与「从未明确所在州」矛盾，C、D 表述错误。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8．B　工业污染、敷衍的核电工人、消费信贷等情节，指向工业化与消费社会带来的社会问题；A、C、D 均与史实或材料不符。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9．B　编剧强调讽刺的是「制度」而非个人，说明该剧以讽刺方式表达对社会体制的反思，而非为政党竞选服务。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10．B　该剧人物设定与 20 世纪 80 年代流行的「完美家庭」叙事形成反差，是判断其「有意颠覆」的主要依据。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11．A　多语种播出与本地化改编（改名、改饮食）并存，说明文化传播是输出与本土化改编同时进行的过程。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12．B　同一集引发相反评价，源于观众的社会立场与价值取向不同，体现了历史解释的多元性。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13．A　剧集题材与态度的变化，反映美国社会议题和观念的演变；B、C、D 均与材料矛盾。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14．A　从港台译制到网络字幕组、视频网站与中文配音，说明中外文化交流渠道不断拓展。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15．B　借莉萨之问质疑主流感恩节叙事，属于对本国历史叙事的批判性反思，并非否认历史或主张废除节日。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16．A　影视作品属虚构文本，其史料价值在于折射特定时代的社会心态；B、C、D 均犯了把艺术文本直接等同于史实的错误。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三、非选择题评分标准</w:t>
      </w:r>
    </w:p>
    <w:p>
      <w:pPr>
        <w:spacing w:before="120" w:after="40" w:line="312" w:lineRule="auto"/>
        <w:ind w:left="0"/>
      </w:pPr>
      <w:r>
        <w:rPr>
          <w:rFonts w:ascii="Times New Roman" w:hAnsi="Times New Roman" w:eastAsia="黑体"/>
          <w:b/>
          <w:sz w:val="21"/>
        </w:rPr>
        <w:t>17．（14 分）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（1）不同（每点 2 分，答出三点得 6 分）：①题材不同：《辛普森一家》以家庭、学校、教堂、企业和媒体等社会领域为对象，《老友记》以青年人的友谊、恋爱与求职等日常生活为对象；②表现方式不同：前者采用动画形式与讽刺夸张手法，后者采用真人情景喜剧的形式与轻松幽默的对话；③批判指向不同：前者侧重揭示政治腐败、企业逐利、媒体煽情等社会问题，后者侧重表现都市青年的情感与生活状态；④两者都面向成人观众、都以电视为主要传播媒介，共同反映了 20 世纪 90 年代美国大众文化的面貌。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（2）认识（每点 2 分，答出四点得 8 分）：①历史解释以史料为依据，但受解释者的立场、视角和所处时代影响，同一对象在不同时期会得到不同评价；②当时的评论者多从道德教化角度评价作品，后来的学者则从社会文化史角度发掘其史料价值，两者的价值标准不同；③评价文化作品应把它放回具体的时代背景中考察，注意当时的争议与受众反应；④历史解释具有多元性，需要在占有更多材料的基础上相互比较、辨析，避免以单一标准作绝对判断；⑤对同一对象的不同解释可以并存，这正是历史认识不断深化的表现。</w:t>
      </w:r>
    </w:p>
    <w:p>
      <w:pPr>
        <w:spacing w:before="160" w:after="40" w:line="312" w:lineRule="auto"/>
        <w:ind w:left="0"/>
      </w:pPr>
      <w:r>
        <w:rPr>
          <w:rFonts w:ascii="Times New Roman" w:hAnsi="Times New Roman" w:eastAsia="黑体"/>
          <w:b/>
          <w:sz w:val="21"/>
        </w:rPr>
        <w:t>18．（14 分）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（1）特点（每点 2 分，答出两点得 4 分）：①传播范围广，覆盖 100 多个国家和地区，译成数十种语言；②节目编排和内容根据输入地情况作了调整，出现本地化配音与情节改编；③依托跨国电视网与商业渠道进行传播。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（2）影响（每点 2 分，答出三点得 6 分）：①促进了不同国家和地区之间的文化交流，丰富了输入地的文化市场；②传播了美国的生活方式和价值观念，对输入地本土文化造成冲击；③拥有资本和渠道优势的跨国企业从中获利，加剧了文化传播中的不平衡；④输入地受众并非被动接受，会根据自身经验重新解读，并推动本土文化的创新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（3）认识（每点 2 分，答出两点得 4 分）：①本土化改编说明文化接受具有选择性，外来文化只有与本地习俗、语言相结合才能被广泛接受；②本土化不等于丧失自我，而应在吸收外来文化有益成分的同时保持本民族文化的特点；③应坚持文化自信，以我为主、为我所用，在交流互鉴中推动文化创新。</w:t>
      </w:r>
    </w:p>
    <w:p>
      <w:pPr>
        <w:spacing w:before="160" w:after="40" w:line="312" w:lineRule="auto"/>
        <w:ind w:left="0"/>
      </w:pPr>
      <w:r>
        <w:rPr>
          <w:rFonts w:ascii="Times New Roman" w:hAnsi="Times New Roman" w:eastAsia="黑体"/>
          <w:b/>
          <w:sz w:val="21"/>
        </w:rPr>
        <w:t>19．（12 分）评分标准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一等（10—12 分）：论题明确，能把剧情内容与相应的时代背景结合论述，史实准确，逻辑严密，表述成文。二等（7—9 分）：论题较明确，能列举史实并作一定分析，逻辑较清楚。三等（4—6 分）：有论题但史实单薄，分析不足。四等（0—3 分）：无明确论题或抄袭材料。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示例：论题——《辛普森一家》的题材变化折射出美国当代社会议题的演变。论证：20 世纪 90 年代，剧集反复出现工厂裁员、水污染等情节，这与当时美国传统制造业收缩、环境问题受到关注的背景相呼应；进入 21 世纪，随着美国社会人口结构的变化和多元文化的发展，移民身份、枪支管控、同性婚姻等成为剧集常见题材；2008 年国际金融危机后，住房抵押贷款、失业和贫富差距等情节的出现，则反映了危机对美国普通家庭的冲击。结论：影视作品虽属虚构，但其题材选择与价值倾向同社会现实密切关联，可以作为观察美国当代社会变迁的一个窗口。（12 分）</w:t>
      </w:r>
    </w:p>
    <w:p>
      <w:pPr>
        <w:spacing w:before="160" w:after="40" w:line="312" w:lineRule="auto"/>
        <w:ind w:left="0"/>
      </w:pPr>
      <w:r>
        <w:rPr>
          <w:rFonts w:ascii="Times New Roman" w:hAnsi="Times New Roman" w:eastAsia="黑体"/>
          <w:b/>
          <w:sz w:val="21"/>
        </w:rPr>
        <w:t>20．（12 分）评分标准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一等（10—12 分）：观点明确，能说明影视作品作为史料的价值与限度，史论结合，逻辑严密，表述成文。二等（7—9 分）：观点较明确，论证较充分。三等（4—6 分）：有观点但论证不充分。四等（0—3 分）：无明确观点或抄袭材料。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示例：观点——影视作品可以作为史料，但必须明确其适用范围并进行史料互证。论证：影视作品是虚构创作，其情节不能直接当作史实，如《辛普森一家》中「春田镇」的具体位置、剧情细节均是艺术加工，不能用于复原某一历史事件；但影视作品的生产与传播受特定时代的政治环境、审查制度、市场逻辑制约，它对题材的选择、对人物的褒贬，恰恰记录了一个时代的社会关切与价值冲突，因而可用于研究大众心态、文化观念与社会议题的变迁；使用这类史料时，应与报刊评论、政府档案、统计数据等相互印证，并注意区分创作者意图与观众解读。结论：把影视作品当作史料，应当坚持唯物史观，明确其性质与限度，在多种史料的互证中加以运用，才能得出可信的历史认识。（12 分）</w:t>
      </w:r>
    </w:p>
    <w:p>
      <w:pPr>
        <w:spacing w:before="12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说明：非选择题答案只要言之成理、符合史实，均可酌情给分；对同一问题的不同表述，应按其要点给分。本卷涉及《辛普森一家》的播出时间、传播范围等事实，依据公开资料整理；命题重点是史料解读与历史思维，不考查对剧集细节的记忆。）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附：命题双向细目表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考查板块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题号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分值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主要能力要求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美国当代政治与社会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4、8、9、12、13、19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史料实证、历史解释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文化传播与全球化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11、14、18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21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时空观念、历史解释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文化史与大众文化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1、2、3、6、7、10、17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唯物史观、历史解释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史学方法与史料价值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5、15、16、20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史料实证、历史解释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合计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20 题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100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—</w:t>
            </w:r>
          </w:p>
        </w:tc>
      </w:tr>
      <w:tr>
        <w:tc>
          <w:tcPr>
            <w:tcW w:type="dxa" w:w="2408"/>
          </w:tcPr>
          <w:p/>
        </w:tc>
        <w:tc>
          <w:tcPr>
            <w:tcW w:type="dxa" w:w="2408"/>
          </w:tcPr>
          <w:p/>
        </w:tc>
        <w:tc>
          <w:tcPr>
            <w:tcW w:type="dxa" w:w="2408"/>
          </w:tcPr>
          <w:p/>
        </w:tc>
        <w:tc>
          <w:tcPr>
            <w:tcW w:type="dxa" w:w="2408"/>
          </w:tcPr>
          <w:p/>
        </w:tc>
      </w:tr>
    </w:tbl>
    <w:sectPr w:rsidR="00FC693F" w:rsidRPr="0006063C" w:rsidSect="00034616">
      <w:pgSz w:w="12240" w:h="15840"/>
      <w:pgMar w:top="1134" w:right="1304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