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ENG101 Midterm Examination</w:t>
      </w:r>
    </w:p>
    <w:p w:rsidR="00000000" w:rsidDel="00000000" w:rsidP="00000000" w:rsidRDefault="00000000" w:rsidRPr="00000000" w14:paraId="00000002">
      <w:pPr>
        <w:spacing w:line="331.2" w:lineRule="auto"/>
        <w:jc w:val="center"/>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Fall 2021</w:t>
      </w:r>
    </w:p>
    <w:p w:rsidR="00000000" w:rsidDel="00000000" w:rsidP="00000000" w:rsidRDefault="00000000" w:rsidRPr="00000000" w14:paraId="00000003">
      <w:pPr>
        <w:spacing w:line="331.2" w:lineRule="auto"/>
        <w:jc w:val="center"/>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Total score: 15 Marks</w:t>
      </w:r>
    </w:p>
    <w:p w:rsidR="00000000" w:rsidDel="00000000" w:rsidP="00000000" w:rsidRDefault="00000000" w:rsidRPr="00000000" w14:paraId="00000004">
      <w:pPr>
        <w:spacing w:line="331.2" w:lineRule="auto"/>
        <w:jc w:val="center"/>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Duration: 80 minutes</w:t>
      </w:r>
    </w:p>
    <w:p w:rsidR="00000000" w:rsidDel="00000000" w:rsidP="00000000" w:rsidRDefault="00000000" w:rsidRPr="00000000" w14:paraId="00000005">
      <w:pPr>
        <w:spacing w:line="331.2" w:lineRule="auto"/>
        <w:jc w:val="center"/>
        <w:rPr>
          <w:rFonts w:ascii="Calibri" w:cs="Calibri" w:eastAsia="Calibri" w:hAnsi="Calibri"/>
          <w:b w:val="1"/>
          <w:color w:val="222222"/>
          <w:sz w:val="24"/>
          <w:szCs w:val="24"/>
          <w:highlight w:val="white"/>
        </w:rPr>
      </w:pPr>
      <w:r w:rsidDel="00000000" w:rsidR="00000000" w:rsidRPr="00000000">
        <w:rPr>
          <w:rtl w:val="0"/>
        </w:rPr>
      </w:r>
    </w:p>
    <w:tbl>
      <w:tblPr>
        <w:tblStyle w:val="Table1"/>
        <w:tblW w:w="94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680"/>
        <w:tblGridChange w:id="0">
          <w:tblGrid>
            <w:gridCol w:w="4740"/>
            <w:gridCol w:w="4680"/>
          </w:tblGrid>
        </w:tblGridChange>
      </w:tblGrid>
      <w:tr>
        <w:trPr>
          <w:cantSplit w:val="0"/>
          <w:trHeight w:val="55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Name of the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 Suite Email ID: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Student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Section Number: 11</w:t>
            </w:r>
          </w:p>
        </w:tc>
      </w:tr>
    </w:tbl>
    <w:p w:rsidR="00000000" w:rsidDel="00000000" w:rsidP="00000000" w:rsidRDefault="00000000" w:rsidRPr="00000000" w14:paraId="0000000A">
      <w:pPr>
        <w:spacing w:line="331.2" w:lineRule="auto"/>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0B">
      <w:pPr>
        <w:spacing w:line="331.2" w:lineRule="auto"/>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0C">
      <w:pPr>
        <w:spacing w:line="331.2" w:lineRule="auto"/>
        <w:jc w:val="both"/>
        <w:rPr>
          <w:rFonts w:ascii="Calibri" w:cs="Calibri" w:eastAsia="Calibri" w:hAnsi="Calibri"/>
          <w:b w:val="1"/>
          <w:color w:val="222222"/>
          <w:sz w:val="24"/>
          <w:szCs w:val="24"/>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31.2" w:lineRule="auto"/>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Task Instructions: </w:t>
            </w:r>
            <w:r w:rsidDel="00000000" w:rsidR="00000000" w:rsidRPr="00000000">
              <w:rPr>
                <w:rFonts w:ascii="Calibri" w:cs="Calibri" w:eastAsia="Calibri" w:hAnsi="Calibri"/>
                <w:color w:val="222222"/>
                <w:sz w:val="24"/>
                <w:szCs w:val="24"/>
                <w:highlight w:val="white"/>
                <w:rtl w:val="0"/>
              </w:rPr>
              <w:t xml:space="preserve">Do the following </w:t>
            </w:r>
            <w:r w:rsidDel="00000000" w:rsidR="00000000" w:rsidRPr="00000000">
              <w:rPr>
                <w:rFonts w:ascii="Calibri" w:cs="Calibri" w:eastAsia="Calibri" w:hAnsi="Calibri"/>
                <w:b w:val="1"/>
                <w:color w:val="222222"/>
                <w:sz w:val="24"/>
                <w:szCs w:val="24"/>
                <w:highlight w:val="white"/>
                <w:rtl w:val="0"/>
              </w:rPr>
              <w:t xml:space="preserve">THREE tasks.</w:t>
            </w:r>
          </w:p>
          <w:p w:rsidR="00000000" w:rsidDel="00000000" w:rsidP="00000000" w:rsidRDefault="00000000" w:rsidRPr="00000000" w14:paraId="0000000E">
            <w:pPr>
              <w:spacing w:line="331.2" w:lineRule="auto"/>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Task 1: </w:t>
            </w:r>
            <w:r w:rsidDel="00000000" w:rsidR="00000000" w:rsidRPr="00000000">
              <w:rPr>
                <w:rFonts w:ascii="Calibri" w:cs="Calibri" w:eastAsia="Calibri" w:hAnsi="Calibri"/>
                <w:color w:val="222222"/>
                <w:sz w:val="24"/>
                <w:szCs w:val="24"/>
                <w:highlight w:val="white"/>
                <w:rtl w:val="0"/>
              </w:rPr>
              <w:t xml:space="preserve">Create an outline for an Opinion Paragraph on any of the topics from the options below.</w:t>
            </w:r>
            <w:r w:rsidDel="00000000" w:rsidR="00000000" w:rsidRPr="00000000">
              <w:rPr>
                <w:rFonts w:ascii="Calibri" w:cs="Calibri" w:eastAsia="Calibri" w:hAnsi="Calibri"/>
                <w:b w:val="1"/>
                <w:color w:val="222222"/>
                <w:sz w:val="24"/>
                <w:szCs w:val="24"/>
                <w:highlight w:val="white"/>
                <w:rtl w:val="0"/>
              </w:rPr>
              <w:t xml:space="preserve"> (5 marks)</w:t>
            </w:r>
          </w:p>
          <w:p w:rsidR="00000000" w:rsidDel="00000000" w:rsidP="00000000" w:rsidRDefault="00000000" w:rsidRPr="00000000" w14:paraId="0000000F">
            <w:pPr>
              <w:spacing w:line="331.2" w:lineRule="auto"/>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Task 2:</w:t>
            </w:r>
            <w:r w:rsidDel="00000000" w:rsidR="00000000" w:rsidRPr="00000000">
              <w:rPr>
                <w:rFonts w:ascii="Calibri" w:cs="Calibri" w:eastAsia="Calibri" w:hAnsi="Calibri"/>
                <w:color w:val="222222"/>
                <w:sz w:val="24"/>
                <w:szCs w:val="24"/>
                <w:highlight w:val="white"/>
                <w:rtl w:val="0"/>
              </w:rPr>
              <w:t xml:space="preserve"> Write a complete Opinion Paragraph using the outline. </w:t>
            </w:r>
            <w:r w:rsidDel="00000000" w:rsidR="00000000" w:rsidRPr="00000000">
              <w:rPr>
                <w:rFonts w:ascii="Calibri" w:cs="Calibri" w:eastAsia="Calibri" w:hAnsi="Calibri"/>
                <w:b w:val="1"/>
                <w:color w:val="222222"/>
                <w:sz w:val="24"/>
                <w:szCs w:val="24"/>
                <w:highlight w:val="white"/>
                <w:rtl w:val="0"/>
              </w:rPr>
              <w:t xml:space="preserve">(10 marks)</w:t>
            </w:r>
          </w:p>
          <w:p w:rsidR="00000000" w:rsidDel="00000000" w:rsidP="00000000" w:rsidRDefault="00000000" w:rsidRPr="00000000" w14:paraId="00000010">
            <w:pPr>
              <w:spacing w:line="331.2"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Task 3: </w:t>
            </w:r>
            <w:r w:rsidDel="00000000" w:rsidR="00000000" w:rsidRPr="00000000">
              <w:rPr>
                <w:rFonts w:ascii="Calibri" w:cs="Calibri" w:eastAsia="Calibri" w:hAnsi="Calibri"/>
                <w:color w:val="222222"/>
                <w:sz w:val="24"/>
                <w:szCs w:val="24"/>
                <w:highlight w:val="white"/>
                <w:rtl w:val="0"/>
              </w:rPr>
              <w:t xml:space="preserve">After completing your writing, you will save it in an MS Word file and submit it in Turnitin.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31.2" w:lineRule="auto"/>
              <w:jc w:val="center"/>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Opinion Paragraph Topics [please highlight your choice]</w:t>
            </w:r>
          </w:p>
          <w:p w:rsidR="00000000" w:rsidDel="00000000" w:rsidP="00000000" w:rsidRDefault="00000000" w:rsidRPr="00000000" w14:paraId="00000012">
            <w:pPr>
              <w:spacing w:line="331.2" w:lineRule="auto"/>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13">
            <w:pPr>
              <w:spacing w:line="331.2" w:lineRule="auto"/>
              <w:rPr>
                <w:rFonts w:ascii="Calibri" w:cs="Calibri" w:eastAsia="Calibri" w:hAnsi="Calibri"/>
                <w:color w:val="222222"/>
                <w:sz w:val="24"/>
                <w:szCs w:val="24"/>
                <w:highlight w:val="yellow"/>
              </w:rPr>
            </w:pPr>
            <w:r w:rsidDel="00000000" w:rsidR="00000000" w:rsidRPr="00000000">
              <w:rPr>
                <w:rFonts w:ascii="Calibri" w:cs="Calibri" w:eastAsia="Calibri" w:hAnsi="Calibri"/>
                <w:b w:val="1"/>
                <w:color w:val="222222"/>
                <w:sz w:val="24"/>
                <w:szCs w:val="24"/>
                <w:highlight w:val="white"/>
                <w:rtl w:val="0"/>
              </w:rPr>
              <w:t xml:space="preserve">Topic 1: </w:t>
            </w:r>
            <w:r w:rsidDel="00000000" w:rsidR="00000000" w:rsidRPr="00000000">
              <w:rPr>
                <w:rFonts w:ascii="Calibri" w:cs="Calibri" w:eastAsia="Calibri" w:hAnsi="Calibri"/>
                <w:color w:val="222222"/>
                <w:sz w:val="24"/>
                <w:szCs w:val="24"/>
                <w:highlight w:val="white"/>
                <w:rtl w:val="0"/>
              </w:rPr>
              <w:t xml:space="preserve"> </w:t>
            </w:r>
            <w:r w:rsidDel="00000000" w:rsidR="00000000" w:rsidRPr="00000000">
              <w:rPr>
                <w:rFonts w:ascii="Calibri" w:cs="Calibri" w:eastAsia="Calibri" w:hAnsi="Calibri"/>
                <w:color w:val="222222"/>
                <w:sz w:val="24"/>
                <w:szCs w:val="24"/>
                <w:highlight w:val="yellow"/>
                <w:rtl w:val="0"/>
              </w:rPr>
              <w:t xml:space="preserve">Students cannot focus on studies for using smartphones.</w:t>
            </w:r>
          </w:p>
          <w:p w:rsidR="00000000" w:rsidDel="00000000" w:rsidP="00000000" w:rsidRDefault="00000000" w:rsidRPr="00000000" w14:paraId="00000014">
            <w:pPr>
              <w:spacing w:line="331.2" w:lineRule="auto"/>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Or,</w:t>
            </w:r>
          </w:p>
          <w:p w:rsidR="00000000" w:rsidDel="00000000" w:rsidP="00000000" w:rsidRDefault="00000000" w:rsidRPr="00000000" w14:paraId="00000015">
            <w:pPr>
              <w:spacing w:line="331.2" w:lineRule="auto"/>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Topic 2: </w:t>
            </w:r>
            <w:r w:rsidDel="00000000" w:rsidR="00000000" w:rsidRPr="00000000">
              <w:rPr>
                <w:rFonts w:ascii="Calibri" w:cs="Calibri" w:eastAsia="Calibri" w:hAnsi="Calibri"/>
                <w:color w:val="222222"/>
                <w:sz w:val="24"/>
                <w:szCs w:val="24"/>
                <w:highlight w:val="white"/>
                <w:rtl w:val="0"/>
              </w:rPr>
              <w:t xml:space="preserve">Joint families are the best for ensuring a healthy environment for children.</w:t>
            </w:r>
          </w:p>
        </w:tc>
      </w:tr>
    </w:tbl>
    <w:p w:rsidR="00000000" w:rsidDel="00000000" w:rsidP="00000000" w:rsidRDefault="00000000" w:rsidRPr="00000000" w14:paraId="00000016">
      <w:pPr>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17">
      <w:pPr>
        <w:shd w:fill="ffffff" w:val="clear"/>
        <w:spacing w:after="240" w:before="240" w:line="392.72727272727275" w:lineRule="auto"/>
        <w:ind w:left="160" w:firstLine="0"/>
        <w:jc w:val="center"/>
        <w:rPr>
          <w:rFonts w:ascii="Calibri" w:cs="Calibri" w:eastAsia="Calibri" w:hAnsi="Calibri"/>
          <w:b w:val="1"/>
          <w:color w:val="222222"/>
          <w:sz w:val="24"/>
          <w:szCs w:val="24"/>
          <w:u w:val="single"/>
        </w:rPr>
      </w:pPr>
      <w:r w:rsidDel="00000000" w:rsidR="00000000" w:rsidRPr="00000000">
        <w:rPr>
          <w:rtl w:val="0"/>
        </w:rPr>
      </w:r>
    </w:p>
    <w:p w:rsidR="00000000" w:rsidDel="00000000" w:rsidP="00000000" w:rsidRDefault="00000000" w:rsidRPr="00000000" w14:paraId="00000018">
      <w:pPr>
        <w:shd w:fill="ffffff" w:val="clear"/>
        <w:spacing w:after="240" w:before="240" w:line="392.72727272727275" w:lineRule="auto"/>
        <w:ind w:left="160" w:firstLine="0"/>
        <w:jc w:val="center"/>
        <w:rPr>
          <w:rFonts w:ascii="Calibri" w:cs="Calibri" w:eastAsia="Calibri" w:hAnsi="Calibri"/>
          <w:b w:val="1"/>
          <w:color w:val="222222"/>
          <w:sz w:val="24"/>
          <w:szCs w:val="24"/>
          <w:u w:val="single"/>
        </w:rPr>
      </w:pPr>
      <w:r w:rsidDel="00000000" w:rsidR="00000000" w:rsidRPr="00000000">
        <w:rPr>
          <w:rtl w:val="0"/>
        </w:rPr>
      </w:r>
    </w:p>
    <w:p w:rsidR="00000000" w:rsidDel="00000000" w:rsidP="00000000" w:rsidRDefault="00000000" w:rsidRPr="00000000" w14:paraId="00000019">
      <w:pPr>
        <w:shd w:fill="ffffff" w:val="clear"/>
        <w:spacing w:after="240" w:before="240" w:line="392.72727272727275" w:lineRule="auto"/>
        <w:ind w:left="160" w:firstLine="0"/>
        <w:jc w:val="center"/>
        <w:rPr>
          <w:rFonts w:ascii="Calibri" w:cs="Calibri" w:eastAsia="Calibri" w:hAnsi="Calibri"/>
          <w:b w:val="1"/>
          <w:color w:val="222222"/>
          <w:sz w:val="24"/>
          <w:szCs w:val="24"/>
          <w:u w:val="single"/>
        </w:rPr>
      </w:pPr>
      <w:r w:rsidDel="00000000" w:rsidR="00000000" w:rsidRPr="00000000">
        <w:rPr>
          <w:rtl w:val="0"/>
        </w:rPr>
      </w:r>
    </w:p>
    <w:p w:rsidR="00000000" w:rsidDel="00000000" w:rsidP="00000000" w:rsidRDefault="00000000" w:rsidRPr="00000000" w14:paraId="0000001A">
      <w:pPr>
        <w:shd w:fill="ffffff" w:val="clear"/>
        <w:spacing w:after="240" w:before="240" w:line="392.72727272727275" w:lineRule="auto"/>
        <w:ind w:left="0" w:firstLine="0"/>
        <w:jc w:val="left"/>
        <w:rPr>
          <w:rFonts w:ascii="Calibri" w:cs="Calibri" w:eastAsia="Calibri" w:hAnsi="Calibri"/>
          <w:b w:val="1"/>
          <w:color w:val="222222"/>
          <w:sz w:val="24"/>
          <w:szCs w:val="24"/>
          <w:u w:val="single"/>
        </w:rPr>
      </w:pPr>
      <w:r w:rsidDel="00000000" w:rsidR="00000000" w:rsidRPr="00000000">
        <w:rPr>
          <w:rtl w:val="0"/>
        </w:rPr>
      </w:r>
    </w:p>
    <w:p w:rsidR="00000000" w:rsidDel="00000000" w:rsidP="00000000" w:rsidRDefault="00000000" w:rsidRPr="00000000" w14:paraId="0000001B">
      <w:pPr>
        <w:shd w:fill="ffffff" w:val="clear"/>
        <w:spacing w:line="392.72727272727275" w:lineRule="auto"/>
        <w:ind w:left="160" w:firstLine="0"/>
        <w:jc w:val="both"/>
        <w:rPr>
          <w:rFonts w:ascii="Calibri" w:cs="Calibri" w:eastAsia="Calibri" w:hAnsi="Calibri"/>
          <w:i w:val="1"/>
          <w:color w:val="222222"/>
          <w:sz w:val="24"/>
          <w:szCs w:val="24"/>
        </w:rPr>
      </w:pPr>
      <w:r w:rsidDel="00000000" w:rsidR="00000000" w:rsidRPr="00000000">
        <w:rPr>
          <w:rFonts w:ascii="Calibri" w:cs="Calibri" w:eastAsia="Calibri" w:hAnsi="Calibri"/>
          <w:i w:val="1"/>
          <w:color w:val="222222"/>
          <w:sz w:val="24"/>
          <w:szCs w:val="24"/>
        </w:rPr>
        <w:drawing>
          <wp:inline distB="114300" distT="114300" distL="114300" distR="114300">
            <wp:extent cx="5943600" cy="2146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line="392.72727272727275" w:lineRule="auto"/>
        <w:ind w:left="0" w:firstLine="0"/>
        <w:jc w:val="both"/>
        <w:rPr>
          <w:rFonts w:ascii="Calibri" w:cs="Calibri" w:eastAsia="Calibri" w:hAnsi="Calibri"/>
          <w:b w:val="1"/>
          <w:i w:val="1"/>
          <w:color w:val="222222"/>
          <w:sz w:val="24"/>
          <w:szCs w:val="24"/>
        </w:rPr>
      </w:pPr>
      <w:r w:rsidDel="00000000" w:rsidR="00000000" w:rsidRPr="00000000">
        <w:rPr>
          <w:rFonts w:ascii="Calibri" w:cs="Calibri" w:eastAsia="Calibri" w:hAnsi="Calibri"/>
          <w:b w:val="1"/>
          <w:i w:val="1"/>
          <w:color w:val="222222"/>
          <w:sz w:val="24"/>
          <w:szCs w:val="24"/>
          <w:rtl w:val="0"/>
        </w:rPr>
        <w:t xml:space="preserve">          I agree. </w:t>
      </w:r>
    </w:p>
    <w:tbl>
      <w:tblPr>
        <w:tblStyle w:val="Table3"/>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690"/>
        <w:tblGridChange w:id="0">
          <w:tblGrid>
            <w:gridCol w:w="2460"/>
            <w:gridCol w:w="6690"/>
          </w:tblGrid>
        </w:tblGridChange>
      </w:tblGrid>
      <w:tr>
        <w:trPr>
          <w:cantSplit w:val="0"/>
          <w:tblHeader w:val="0"/>
        </w:trPr>
        <w:tc>
          <w:tcPr>
            <w:tcBorders>
              <w:top w:color="ffffff" w:space="0" w:sz="8" w:val="single"/>
              <w:left w:color="ffffff" w:space="0" w:sz="8" w:val="single"/>
              <w:bottom w:color="ffffff" w:space="0" w:sz="8" w:val="single"/>
              <w:right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color w:val="222222"/>
                <w:sz w:val="24"/>
                <w:szCs w:val="24"/>
              </w:rPr>
            </w:pPr>
            <w:r w:rsidDel="00000000" w:rsidR="00000000" w:rsidRPr="00000000">
              <w:rPr>
                <w:rFonts w:ascii="Calibri" w:cs="Calibri" w:eastAsia="Calibri" w:hAnsi="Calibri"/>
                <w:b w:val="1"/>
                <w:i w:val="1"/>
                <w:color w:val="222222"/>
                <w:sz w:val="24"/>
                <w:szCs w:val="24"/>
                <w:rtl w:val="0"/>
              </w:rPr>
              <w:t xml:space="preserve">       My Full name</w:t>
            </w:r>
          </w:p>
        </w:tc>
        <w:tc>
          <w:tcPr>
            <w:tcBorders>
              <w:top w:color="222222" w:space="0" w:sz="8" w:val="single"/>
              <w:left w:color="222222" w:space="0" w:sz="8" w:val="single"/>
              <w:bottom w:color="222222" w:space="0" w:sz="8" w:val="single"/>
              <w:right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22222"/>
                <w:sz w:val="24"/>
                <w:szCs w:val="24"/>
              </w:rPr>
            </w:pPr>
            <w:r w:rsidDel="00000000" w:rsidR="00000000" w:rsidRPr="00000000">
              <w:rPr>
                <w:rtl w:val="0"/>
              </w:rPr>
            </w:r>
          </w:p>
        </w:tc>
      </w:tr>
    </w:tbl>
    <w:p w:rsidR="00000000" w:rsidDel="00000000" w:rsidP="00000000" w:rsidRDefault="00000000" w:rsidRPr="00000000" w14:paraId="0000001F">
      <w:pPr>
        <w:shd w:fill="ffffff" w:val="clear"/>
        <w:spacing w:line="392.72727272727275" w:lineRule="auto"/>
        <w:ind w:left="0" w:firstLine="0"/>
        <w:jc w:val="both"/>
        <w:rPr>
          <w:rFonts w:ascii="Calibri" w:cs="Calibri" w:eastAsia="Calibri" w:hAnsi="Calibri"/>
          <w:b w:val="1"/>
          <w:i w:val="1"/>
          <w:color w:val="222222"/>
          <w:sz w:val="24"/>
          <w:szCs w:val="24"/>
        </w:rPr>
      </w:pPr>
      <w:r w:rsidDel="00000000" w:rsidR="00000000" w:rsidRPr="00000000">
        <w:rPr>
          <w:rtl w:val="0"/>
        </w:rPr>
      </w:r>
    </w:p>
    <w:p w:rsidR="00000000" w:rsidDel="00000000" w:rsidP="00000000" w:rsidRDefault="00000000" w:rsidRPr="00000000" w14:paraId="00000020">
      <w:pPr>
        <w:shd w:fill="ffffff" w:val="clear"/>
        <w:spacing w:line="392.72727272727275" w:lineRule="auto"/>
        <w:ind w:left="0" w:firstLine="0"/>
        <w:jc w:val="both"/>
        <w:rPr>
          <w:rFonts w:ascii="Calibri" w:cs="Calibri" w:eastAsia="Calibri" w:hAnsi="Calibri"/>
          <w:b w:val="1"/>
          <w:i w:val="1"/>
          <w:color w:val="222222"/>
          <w:sz w:val="24"/>
          <w:szCs w:val="24"/>
        </w:rPr>
      </w:pPr>
      <w:r w:rsidDel="00000000" w:rsidR="00000000" w:rsidRPr="00000000">
        <w:rPr>
          <w:rtl w:val="0"/>
        </w:rPr>
      </w:r>
    </w:p>
    <w:p w:rsidR="00000000" w:rsidDel="00000000" w:rsidP="00000000" w:rsidRDefault="00000000" w:rsidRPr="00000000" w14:paraId="00000021">
      <w:pPr>
        <w:spacing w:line="331.2" w:lineRule="auto"/>
        <w:jc w:val="center"/>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Start writing from here.</w:t>
      </w:r>
    </w:p>
    <w:p w:rsidR="00000000" w:rsidDel="00000000" w:rsidP="00000000" w:rsidRDefault="00000000" w:rsidRPr="00000000" w14:paraId="00000022">
      <w:pPr>
        <w:spacing w:line="331.2" w:lineRule="auto"/>
        <w:jc w:val="center"/>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23">
      <w:pPr>
        <w:spacing w:line="331.2" w:lineRule="auto"/>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Task 1: </w:t>
      </w:r>
    </w:p>
    <w:p w:rsidR="00000000" w:rsidDel="00000000" w:rsidP="00000000" w:rsidRDefault="00000000" w:rsidRPr="00000000" w14:paraId="00000024">
      <w:pPr>
        <w:spacing w:line="331.2" w:lineRule="auto"/>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Outline (5 marks)</w:t>
      </w:r>
    </w:p>
    <w:p w:rsidR="00000000" w:rsidDel="00000000" w:rsidP="00000000" w:rsidRDefault="00000000" w:rsidRPr="00000000" w14:paraId="00000025">
      <w:pPr>
        <w:jc w:val="both"/>
        <w:rPr>
          <w:rFonts w:ascii="Calibri" w:cs="Calibri" w:eastAsia="Calibri" w:hAnsi="Calibri"/>
          <w:color w:val="222222"/>
          <w:sz w:val="24"/>
          <w:szCs w:val="24"/>
          <w:highlight w:val="whit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6">
            <w:pPr>
              <w:jc w:val="both"/>
              <w:rPr>
                <w:rFonts w:ascii="Calibri" w:cs="Calibri" w:eastAsia="Calibri" w:hAnsi="Calibri"/>
                <w:b w:val="1"/>
                <w:color w:val="222222"/>
                <w:sz w:val="24"/>
                <w:szCs w:val="24"/>
              </w:rPr>
            </w:pPr>
            <w:r w:rsidDel="00000000" w:rsidR="00000000" w:rsidRPr="00000000">
              <w:rPr>
                <w:rtl w:val="0"/>
              </w:rPr>
            </w:r>
          </w:p>
        </w:tc>
      </w:tr>
    </w:tbl>
    <w:p w:rsidR="00000000" w:rsidDel="00000000" w:rsidP="00000000" w:rsidRDefault="00000000" w:rsidRPr="00000000" w14:paraId="00000027">
      <w:pPr>
        <w:spacing w:line="331.2" w:lineRule="auto"/>
        <w:jc w:val="left"/>
        <w:rPr>
          <w:rFonts w:ascii="Calibri" w:cs="Calibri" w:eastAsia="Calibri" w:hAnsi="Calibri"/>
          <w:b w:val="1"/>
          <w:color w:val="222222"/>
          <w:sz w:val="24"/>
          <w:szCs w:val="24"/>
          <w:highlight w:val="yellow"/>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color w:val="222222"/>
          <w:sz w:val="24"/>
          <w:szCs w:val="24"/>
          <w:highlight w:val="whit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9">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Topic sentence: </w:t>
            </w:r>
            <w:r w:rsidDel="00000000" w:rsidR="00000000" w:rsidRPr="00000000">
              <w:rPr>
                <w:sz w:val="24"/>
                <w:szCs w:val="24"/>
                <w:rtl w:val="0"/>
              </w:rPr>
              <w:t xml:space="preserve">In my point of view, I agree that </w:t>
            </w:r>
            <w:r w:rsidDel="00000000" w:rsidR="00000000" w:rsidRPr="00000000">
              <w:rPr>
                <w:rFonts w:ascii="Calibri" w:cs="Calibri" w:eastAsia="Calibri" w:hAnsi="Calibri"/>
                <w:color w:val="222222"/>
                <w:sz w:val="24"/>
                <w:szCs w:val="24"/>
                <w:rtl w:val="0"/>
              </w:rPr>
              <w:t xml:space="preserve">Students cannot focus on studies for using smartphones</w:t>
            </w:r>
            <w:r w:rsidDel="00000000" w:rsidR="00000000" w:rsidRPr="00000000">
              <w:rPr>
                <w:sz w:val="24"/>
                <w:szCs w:val="24"/>
                <w:rtl w:val="0"/>
              </w:rPr>
              <w:t xml:space="preserve"> due to various reasons.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Supporting Details: </w:t>
            </w:r>
          </w:p>
          <w:p w:rsidR="00000000" w:rsidDel="00000000" w:rsidP="00000000" w:rsidRDefault="00000000" w:rsidRPr="00000000" w14:paraId="0000002C">
            <w:pPr>
              <w:jc w:val="both"/>
              <w:rPr>
                <w:rFonts w:ascii="Calibri" w:cs="Calibri" w:eastAsia="Calibri" w:hAnsi="Calibri"/>
                <w:color w:val="222222"/>
                <w:sz w:val="24"/>
                <w:szCs w:val="24"/>
              </w:rPr>
            </w:pPr>
            <w:r w:rsidDel="00000000" w:rsidR="00000000" w:rsidRPr="00000000">
              <w:rPr>
                <w:rFonts w:ascii="Calibri" w:cs="Calibri" w:eastAsia="Calibri" w:hAnsi="Calibri"/>
                <w:b w:val="1"/>
                <w:color w:val="222222"/>
                <w:sz w:val="24"/>
                <w:szCs w:val="24"/>
                <w:rtl w:val="0"/>
              </w:rPr>
              <w:t xml:space="preserve">Reason 1: </w:t>
            </w:r>
            <w:r w:rsidDel="00000000" w:rsidR="00000000" w:rsidRPr="00000000">
              <w:rPr>
                <w:rFonts w:ascii="Calibri" w:cs="Calibri" w:eastAsia="Calibri" w:hAnsi="Calibri"/>
                <w:sz w:val="24"/>
                <w:szCs w:val="24"/>
                <w:rtl w:val="0"/>
              </w:rPr>
              <w:t xml:space="preserve">Spends too much time on the phone.</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222222"/>
                <w:sz w:val="24"/>
                <w:szCs w:val="24"/>
              </w:rPr>
            </w:pPr>
            <w:r w:rsidDel="00000000" w:rsidR="00000000" w:rsidRPr="00000000">
              <w:rPr>
                <w:rFonts w:ascii="Calibri" w:cs="Calibri" w:eastAsia="Calibri" w:hAnsi="Calibri"/>
                <w:b w:val="1"/>
                <w:color w:val="222222"/>
                <w:sz w:val="24"/>
                <w:szCs w:val="24"/>
                <w:rtl w:val="0"/>
              </w:rPr>
              <w:t xml:space="preserve">Evidence: </w:t>
            </w:r>
            <w:r w:rsidDel="00000000" w:rsidR="00000000" w:rsidRPr="00000000">
              <w:rPr>
                <w:rFonts w:ascii="Calibri" w:cs="Calibri" w:eastAsia="Calibri" w:hAnsi="Calibri"/>
                <w:color w:val="222222"/>
                <w:sz w:val="24"/>
                <w:szCs w:val="24"/>
                <w:rtl w:val="0"/>
              </w:rPr>
              <w:t xml:space="preserve">Students on average</w:t>
            </w:r>
            <w:r w:rsidDel="00000000" w:rsidR="00000000" w:rsidRPr="00000000">
              <w:rPr>
                <w:rFonts w:ascii="Calibri" w:cs="Calibri" w:eastAsia="Calibri" w:hAnsi="Calibri"/>
                <w:b w:val="1"/>
                <w:color w:val="222222"/>
                <w:sz w:val="24"/>
                <w:szCs w:val="24"/>
                <w:rtl w:val="0"/>
              </w:rPr>
              <w:t xml:space="preserve"> </w:t>
            </w:r>
            <w:r w:rsidDel="00000000" w:rsidR="00000000" w:rsidRPr="00000000">
              <w:rPr>
                <w:rFonts w:ascii="Calibri" w:cs="Calibri" w:eastAsia="Calibri" w:hAnsi="Calibri"/>
                <w:color w:val="222222"/>
                <w:sz w:val="24"/>
                <w:szCs w:val="24"/>
                <w:rtl w:val="0"/>
              </w:rPr>
              <w:t xml:space="preserve">spend 2-7 hours daily on their phone. (Thea-blast.org)</w:t>
            </w:r>
          </w:p>
          <w:p w:rsidR="00000000" w:rsidDel="00000000" w:rsidP="00000000" w:rsidRDefault="00000000" w:rsidRPr="00000000" w14:paraId="0000002E">
            <w:pPr>
              <w:jc w:val="both"/>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color w:val="222222"/>
                <w:sz w:val="24"/>
                <w:szCs w:val="24"/>
              </w:rPr>
            </w:pPr>
            <w:r w:rsidDel="00000000" w:rsidR="00000000" w:rsidRPr="00000000">
              <w:rPr>
                <w:rFonts w:ascii="Calibri" w:cs="Calibri" w:eastAsia="Calibri" w:hAnsi="Calibri"/>
                <w:b w:val="1"/>
                <w:color w:val="222222"/>
                <w:sz w:val="24"/>
                <w:szCs w:val="24"/>
                <w:rtl w:val="0"/>
              </w:rPr>
              <w:t xml:space="preserve">Reason 2: </w:t>
            </w:r>
            <w:r w:rsidDel="00000000" w:rsidR="00000000" w:rsidRPr="00000000">
              <w:rPr>
                <w:rFonts w:ascii="Calibri" w:cs="Calibri" w:eastAsia="Calibri" w:hAnsi="Calibri"/>
                <w:color w:val="222222"/>
                <w:sz w:val="24"/>
                <w:szCs w:val="24"/>
                <w:rtl w:val="0"/>
              </w:rPr>
              <w:t xml:space="preserve">They pay more attention to social media.</w:t>
            </w:r>
          </w:p>
          <w:p w:rsidR="00000000" w:rsidDel="00000000" w:rsidP="00000000" w:rsidRDefault="00000000" w:rsidRPr="00000000" w14:paraId="00000030">
            <w:pPr>
              <w:jc w:val="both"/>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Evidence: </w:t>
            </w:r>
            <w:r w:rsidDel="00000000" w:rsidR="00000000" w:rsidRPr="00000000">
              <w:rPr>
                <w:rFonts w:ascii="Calibri" w:cs="Calibri" w:eastAsia="Calibri" w:hAnsi="Calibri"/>
                <w:color w:val="222222"/>
                <w:sz w:val="24"/>
                <w:szCs w:val="24"/>
                <w:rtl w:val="0"/>
              </w:rPr>
              <w:t xml:space="preserve">More than 98% of the students use social media. (Consumer research from Experian)</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color w:val="222222"/>
                <w:sz w:val="24"/>
                <w:szCs w:val="24"/>
              </w:rPr>
            </w:pPr>
            <w:r w:rsidDel="00000000" w:rsidR="00000000" w:rsidRPr="00000000">
              <w:rPr>
                <w:rFonts w:ascii="Calibri" w:cs="Calibri" w:eastAsia="Calibri" w:hAnsi="Calibri"/>
                <w:b w:val="1"/>
                <w:color w:val="222222"/>
                <w:sz w:val="24"/>
                <w:szCs w:val="24"/>
                <w:rtl w:val="0"/>
              </w:rPr>
              <w:t xml:space="preserve">Reason 3: </w:t>
            </w:r>
            <w:r w:rsidDel="00000000" w:rsidR="00000000" w:rsidRPr="00000000">
              <w:rPr>
                <w:rFonts w:ascii="Calibri" w:cs="Calibri" w:eastAsia="Calibri" w:hAnsi="Calibri"/>
                <w:color w:val="222222"/>
                <w:sz w:val="24"/>
                <w:szCs w:val="24"/>
                <w:rtl w:val="0"/>
              </w:rPr>
              <w:t xml:space="preserve">Increases the tendency of plagiarism or copying.</w:t>
            </w:r>
          </w:p>
          <w:p w:rsidR="00000000" w:rsidDel="00000000" w:rsidP="00000000" w:rsidRDefault="00000000" w:rsidRPr="00000000" w14:paraId="00000033">
            <w:pPr>
              <w:rPr>
                <w:rFonts w:ascii="Calibri" w:cs="Calibri" w:eastAsia="Calibri" w:hAnsi="Calibri"/>
                <w:color w:val="222222"/>
                <w:sz w:val="24"/>
                <w:szCs w:val="24"/>
              </w:rPr>
            </w:pPr>
            <w:r w:rsidDel="00000000" w:rsidR="00000000" w:rsidRPr="00000000">
              <w:rPr>
                <w:rFonts w:ascii="Calibri" w:cs="Calibri" w:eastAsia="Calibri" w:hAnsi="Calibri"/>
                <w:b w:val="1"/>
                <w:color w:val="222222"/>
                <w:sz w:val="24"/>
                <w:szCs w:val="24"/>
                <w:rtl w:val="0"/>
              </w:rPr>
              <w:t xml:space="preserve">Evidence: </w:t>
            </w:r>
            <w:r w:rsidDel="00000000" w:rsidR="00000000" w:rsidRPr="00000000">
              <w:rPr>
                <w:rFonts w:ascii="Calibri" w:cs="Calibri" w:eastAsia="Calibri" w:hAnsi="Calibri"/>
                <w:color w:val="222222"/>
                <w:sz w:val="24"/>
                <w:szCs w:val="24"/>
                <w:rtl w:val="0"/>
              </w:rPr>
              <w:t xml:space="preserve">36% of the undergraduate students caught plagiarizing. (Survey by the Psychological Record)</w:t>
            </w:r>
          </w:p>
          <w:p w:rsidR="00000000" w:rsidDel="00000000" w:rsidP="00000000" w:rsidRDefault="00000000" w:rsidRPr="00000000" w14:paraId="00000034">
            <w:pPr>
              <w:jc w:val="both"/>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Concluding sentence: </w:t>
            </w:r>
            <w:r w:rsidDel="00000000" w:rsidR="00000000" w:rsidRPr="00000000">
              <w:rPr>
                <w:sz w:val="24"/>
                <w:szCs w:val="24"/>
                <w:rtl w:val="0"/>
              </w:rPr>
              <w:t xml:space="preserve">In conclusion, due to all these reasons, I strongly believe that </w:t>
            </w:r>
            <w:r w:rsidDel="00000000" w:rsidR="00000000" w:rsidRPr="00000000">
              <w:rPr>
                <w:rFonts w:ascii="Calibri" w:cs="Calibri" w:eastAsia="Calibri" w:hAnsi="Calibri"/>
                <w:color w:val="222222"/>
                <w:sz w:val="24"/>
                <w:szCs w:val="24"/>
                <w:rtl w:val="0"/>
              </w:rPr>
              <w:t xml:space="preserve">students cannot focus on studies for using smartphones.</w:t>
            </w:r>
            <w:r w:rsidDel="00000000" w:rsidR="00000000" w:rsidRPr="00000000">
              <w:rPr>
                <w:sz w:val="24"/>
                <w:szCs w:val="24"/>
                <w:rtl w:val="0"/>
              </w:rPr>
              <w:t xml:space="preserve"> </w:t>
            </w:r>
            <w:r w:rsidDel="00000000" w:rsidR="00000000" w:rsidRPr="00000000">
              <w:rPr>
                <w:rtl w:val="0"/>
              </w:rPr>
            </w:r>
          </w:p>
        </w:tc>
      </w:tr>
    </w:tbl>
    <w:p w:rsidR="00000000" w:rsidDel="00000000" w:rsidP="00000000" w:rsidRDefault="00000000" w:rsidRPr="00000000" w14:paraId="00000036">
      <w:pPr>
        <w:spacing w:line="331.2" w:lineRule="auto"/>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37">
      <w:pPr>
        <w:spacing w:line="331.2" w:lineRule="auto"/>
        <w:jc w:val="center"/>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38">
      <w:pPr>
        <w:spacing w:line="331.2" w:lineRule="auto"/>
        <w:jc w:val="center"/>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Task 2: </w:t>
      </w:r>
    </w:p>
    <w:p w:rsidR="00000000" w:rsidDel="00000000" w:rsidP="00000000" w:rsidRDefault="00000000" w:rsidRPr="00000000" w14:paraId="00000039">
      <w:pPr>
        <w:spacing w:line="331.2" w:lineRule="auto"/>
        <w:jc w:val="center"/>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Opinion Paragraph (10 marks)</w:t>
      </w:r>
    </w:p>
    <w:p w:rsidR="00000000" w:rsidDel="00000000" w:rsidP="00000000" w:rsidRDefault="00000000" w:rsidRPr="00000000" w14:paraId="0000003A">
      <w:pPr>
        <w:jc w:val="both"/>
        <w:rPr>
          <w:rFonts w:ascii="Calibri" w:cs="Calibri" w:eastAsia="Calibri" w:hAnsi="Calibri"/>
          <w:b w:val="1"/>
          <w:color w:val="222222"/>
          <w:sz w:val="24"/>
          <w:szCs w:val="24"/>
        </w:rPr>
      </w:pPr>
      <w:r w:rsidDel="00000000" w:rsidR="00000000" w:rsidRPr="00000000">
        <w:rPr>
          <w:sz w:val="24"/>
          <w:szCs w:val="24"/>
          <w:rtl w:val="0"/>
        </w:rPr>
        <w:t xml:space="preserve">In my point of view, I agree that </w:t>
      </w:r>
      <w:r w:rsidDel="00000000" w:rsidR="00000000" w:rsidRPr="00000000">
        <w:rPr>
          <w:rFonts w:ascii="Calibri" w:cs="Calibri" w:eastAsia="Calibri" w:hAnsi="Calibri"/>
          <w:sz w:val="24"/>
          <w:szCs w:val="24"/>
          <w:rtl w:val="0"/>
        </w:rPr>
        <w:t xml:space="preserve">Students cannot focus on studies for using smartphones</w:t>
      </w:r>
      <w:r w:rsidDel="00000000" w:rsidR="00000000" w:rsidRPr="00000000">
        <w:rPr>
          <w:sz w:val="24"/>
          <w:szCs w:val="24"/>
          <w:rtl w:val="0"/>
        </w:rPr>
        <w:t xml:space="preserve"> due to various reasons. Firstly,  students spend too much time on their phone’s which reduces their study time. According to the website </w:t>
      </w:r>
      <w:r w:rsidDel="00000000" w:rsidR="00000000" w:rsidRPr="00000000">
        <w:rPr>
          <w:rFonts w:ascii="Calibri" w:cs="Calibri" w:eastAsia="Calibri" w:hAnsi="Calibri"/>
          <w:sz w:val="24"/>
          <w:szCs w:val="24"/>
          <w:rtl w:val="0"/>
        </w:rPr>
        <w:t xml:space="preserve">Thea-blast.org,</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students on average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spend 2-7 hours daily on their phone. To elaborate, nowadays everyone has a mobile phone but students get more addicted to using their phones, most of them waste their time playing games or watching various videos and the more time they spend on their phone they get more addicted which leads to a bad performance on their study. Secondly, they pay more attention to social media, they focus on showcasing their personalities on social media which is a very bad ideology to have. As reported by a consumer research from Experian, more than 98% of the students use social media and the rate is increasing. Students focus on their social media to gain more popularity. They try to show off their lifestyle to the people which leaves a bad impact on the new generation and kills the focus on their study. Lastly, it </w:t>
      </w:r>
      <w:r w:rsidDel="00000000" w:rsidR="00000000" w:rsidRPr="00000000">
        <w:rPr>
          <w:rFonts w:ascii="Calibri" w:cs="Calibri" w:eastAsia="Calibri" w:hAnsi="Calibri"/>
          <w:color w:val="222222"/>
          <w:sz w:val="24"/>
          <w:szCs w:val="24"/>
          <w:rtl w:val="0"/>
        </w:rPr>
        <w:t xml:space="preserve">increases the tendency of plagiarism or copying. From a survey by the Psychological Record,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222222"/>
          <w:sz w:val="24"/>
          <w:szCs w:val="24"/>
          <w:rtl w:val="0"/>
        </w:rPr>
        <w:t xml:space="preserve">36% of the undergraduate students caught plagiarizing. </w:t>
      </w:r>
      <w:r w:rsidDel="00000000" w:rsidR="00000000" w:rsidRPr="00000000">
        <w:rPr>
          <w:rFonts w:ascii="Calibri" w:cs="Calibri" w:eastAsia="Calibri" w:hAnsi="Calibri"/>
          <w:sz w:val="24"/>
          <w:szCs w:val="24"/>
          <w:rtl w:val="0"/>
        </w:rPr>
        <w:t xml:space="preserve">Since in today's date we get everything from the internet, students try to copy from the internet without using their own knowledge. </w:t>
      </w:r>
      <w:r w:rsidDel="00000000" w:rsidR="00000000" w:rsidRPr="00000000">
        <w:rPr>
          <w:sz w:val="24"/>
          <w:szCs w:val="24"/>
          <w:rtl w:val="0"/>
        </w:rPr>
        <w:t xml:space="preserve">In conclusion, due to all these reasons, I strongly believe that </w:t>
      </w:r>
      <w:r w:rsidDel="00000000" w:rsidR="00000000" w:rsidRPr="00000000">
        <w:rPr>
          <w:rFonts w:ascii="Calibri" w:cs="Calibri" w:eastAsia="Calibri" w:hAnsi="Calibri"/>
          <w:color w:val="222222"/>
          <w:sz w:val="24"/>
          <w:szCs w:val="24"/>
          <w:rtl w:val="0"/>
        </w:rPr>
        <w:t xml:space="preserve">students cannot focus on studies for using smartphones.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331.2"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line="331.2" w:lineRule="auto"/>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3E">
      <w:pPr>
        <w:spacing w:line="331.2" w:lineRule="auto"/>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3F">
      <w:pPr>
        <w:spacing w:line="331.2" w:lineRule="auto"/>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40">
      <w:pPr>
        <w:spacing w:line="331.2" w:lineRule="auto"/>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41">
      <w:pPr>
        <w:spacing w:line="331.2" w:lineRule="auto"/>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42">
      <w:pPr>
        <w:spacing w:line="331.2" w:lineRule="auto"/>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43">
      <w:pPr>
        <w:spacing w:line="331.2" w:lineRule="auto"/>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44">
      <w:pPr>
        <w:spacing w:line="331.2" w:lineRule="auto"/>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45">
      <w:pPr>
        <w:spacing w:line="331.2" w:lineRule="auto"/>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46">
      <w:pPr>
        <w:spacing w:line="331.2" w:lineRule="auto"/>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47">
      <w:pPr>
        <w:spacing w:line="331.2" w:lineRule="auto"/>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48">
      <w:pPr>
        <w:spacing w:line="331.2" w:lineRule="auto"/>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49">
      <w:pPr>
        <w:jc w:val="center"/>
        <w:rPr>
          <w:rFonts w:ascii="Calibri" w:cs="Calibri" w:eastAsia="Calibri" w:hAnsi="Calibri"/>
          <w:color w:val="222222"/>
          <w:sz w:val="24"/>
          <w:szCs w:val="24"/>
        </w:rPr>
      </w:pPr>
      <w:r w:rsidDel="00000000" w:rsidR="00000000" w:rsidRPr="00000000">
        <w:rPr>
          <w:rFonts w:ascii="Calibri" w:cs="Calibri" w:eastAsia="Calibri" w:hAnsi="Calibri"/>
          <w:b w:val="1"/>
          <w:color w:val="222222"/>
          <w:sz w:val="24"/>
          <w:szCs w:val="24"/>
          <w:rtl w:val="0"/>
        </w:rPr>
        <w:t xml:space="preserve">Task 3:</w:t>
      </w:r>
      <w:r w:rsidDel="00000000" w:rsidR="00000000" w:rsidRPr="00000000">
        <w:rPr>
          <w:rtl w:val="0"/>
        </w:rPr>
      </w:r>
    </w:p>
    <w:p w:rsidR="00000000" w:rsidDel="00000000" w:rsidP="00000000" w:rsidRDefault="00000000" w:rsidRPr="00000000" w14:paraId="0000004A">
      <w:pPr>
        <w:spacing w:line="331.2" w:lineRule="auto"/>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After completing your writing, download this document as an MS Word file and submit it in Turnitin. </w:t>
      </w:r>
    </w:p>
    <w:p w:rsidR="00000000" w:rsidDel="00000000" w:rsidP="00000000" w:rsidRDefault="00000000" w:rsidRPr="00000000" w14:paraId="0000004B">
      <w:pPr>
        <w:rPr>
          <w:rFonts w:ascii="Calibri" w:cs="Calibri" w:eastAsia="Calibri" w:hAnsi="Calibri"/>
          <w:color w:val="2222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HOuHWkKQCX0xfHudP918QAlxag==">AMUW2mUUzr3oUawia1/z0VVapshxQoHzWrclDGNMCOcl5mdUu9J6YYYNPgmEs9/yNBqCTqRWhnMsEVklY9OJJN9HScS82/I40jUzdJo/x8JjqquwEnKb9Ro=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