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gif" ContentType="image/gi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📖</w:t>
      </w:r>
      <w:r>
        <w:rPr>
          <w:b/>
        </w:rPr>
        <w:t xml:space="preserve"> </w:t>
      </w:r>
      <w:r>
        <w:rPr>
          <w:b/>
        </w:rPr>
        <w:t xml:space="preserve">MTH2008</w:t>
      </w:r>
      <w:r>
        <w:t xml:space="preserve"> </w:t>
      </w:r>
      <w:r>
        <w:t xml:space="preserve">Scientific</w:t>
      </w:r>
      <w:r>
        <w:t xml:space="preserve"> </w:t>
      </w:r>
      <w:r>
        <w:t xml:space="preserve">Computing</w:t>
      </w:r>
      <w:r>
        <w:t xml:space="preserve"> </w:t>
      </w:r>
      <w:r>
        <w:t xml:space="preserve">Logbook</w:t>
      </w:r>
    </w:p>
    <w:p>
      <w:pPr>
        <w:pStyle w:val="Author"/>
      </w:pP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Engineering</w:t>
      </w:r>
      <w:r>
        <w:t xml:space="preserve"> </w:t>
      </w:r>
      <w:r>
        <w:t xml:space="preserve">and</w:t>
      </w:r>
      <w:r>
        <w:t xml:space="preserve"> </w:t>
      </w:r>
      <w:r>
        <w:t xml:space="preserve">Physical</w:t>
      </w:r>
      <w:r>
        <w:t xml:space="preserve"> </w:t>
      </w:r>
      <w:r>
        <w:t xml:space="preserve">Sciences,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Lincoln</w:t>
      </w:r>
    </w:p>
    <w:p>
      <w:pPr>
        <w:pStyle w:val="Date"/>
      </w:pPr>
      <w:r>
        <w:t xml:space="preserve">Semester</w:t>
      </w:r>
      <w:r>
        <w:t xml:space="preserve"> </w:t>
      </w:r>
      <w:r>
        <w:t xml:space="preserve">A,</w:t>
      </w:r>
      <w:r>
        <w:t xml:space="preserve"> </w:t>
      </w:r>
      <w:r>
        <w:t xml:space="preserve">2024</w:t>
      </w:r>
    </w:p>
    <w:p>
      <w:pPr>
        <w:pStyle w:val="FirstParagraph"/>
      </w:pPr>
      <w:r>
        <w:rPr>
          <w:i/>
        </w:rPr>
        <w:t xml:space="preserve">“</w:t>
      </w:r>
      <w:r>
        <w:rPr>
          <w:i/>
        </w:rPr>
        <w:t xml:space="preserve">I confirm that this logbook is entirely my own work and that all references and quotations, from both primary and secondary sources, have been fully identified and properly acknowledged.</w:t>
      </w:r>
      <w:r>
        <w:rPr>
          <w:i/>
        </w:rPr>
        <w:t xml:space="preserve">”</w:t>
      </w:r>
      <w:r>
        <w:t xml:space="preserve"> </w:t>
      </w:r>
      <w:r>
        <w:t xml:space="preserve">- William Fayers (27378661).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table-of-contents"/>
      <w:r>
        <w:t xml:space="preserve">📚 Table of Contents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Section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Page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Disclaimer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hyperlink w:anchor="week-1-2024-09-23-to-2024-09-30">
              <w:r>
                <w:rPr>
                  <w:rStyle w:val="Hyperlink"/>
                  <w:b/>
                </w:rPr>
                <w:t xml:space="preserve">Week 1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– 2024-09-23 to 2024-09-30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  </w:t>
            </w:r>
            <w:r>
              <w:rPr>
                <w:i/>
              </w:rPr>
              <w:t xml:space="preserve">1.1</w:t>
            </w:r>
            <w:r>
              <w:rPr>
                <w:i/>
              </w:rPr>
              <w:t xml:space="preserve"> </w:t>
            </w:r>
            <w:hyperlink w:anchor="pascal-triangle-extended-project">
              <w:r>
                <w:rPr>
                  <w:rStyle w:val="Hyperlink"/>
                  <w:i/>
                </w:rPr>
                <w:t xml:space="preserve">Pascal Triangle: Extended Project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</w:tr>
    </w:tbl>
    <w:p>
      <w:pPr>
        <w:pStyle w:val="Heading2"/>
      </w:pPr>
      <w:bookmarkStart w:id="21" w:name="week-1-2024-09-23-to-2024-09-30"/>
      <w:r>
        <w:rPr>
          <w:b/>
        </w:rPr>
        <w:t xml:space="preserve">Week 1</w:t>
      </w:r>
      <w:r>
        <w:t xml:space="preserve"> </w:t>
      </w:r>
      <w:r>
        <w:t xml:space="preserve">– 2024-09-23 to 2024-09-30</w:t>
      </w:r>
      <w:bookmarkEnd w:id="21"/>
    </w:p>
    <w:p>
      <w:pPr>
        <w:pStyle w:val="Heading3"/>
      </w:pPr>
      <w:bookmarkStart w:id="22" w:name="pascal-triangle-extended-project"/>
      <w:r>
        <w:t xml:space="preserve">Pascal Triangle: Extended Project</w:t>
      </w:r>
      <w:bookmarkEnd w:id="22"/>
    </w:p>
    <w:p>
      <w:pPr>
        <w:pStyle w:val="SourceCode"/>
      </w:pPr>
      <w:r>
        <w:rPr>
          <w:rStyle w:val="VerbatimChar"/>
        </w:rPr>
        <w:t xml:space="preserve">#include &lt;iostream&gt; /* For std::cout, std::cin */</w:t>
      </w:r>
      <w:r>
        <w:br/>
      </w:r>
      <w:r>
        <w:rPr>
          <w:rStyle w:val="VerbatimChar"/>
        </w:rPr>
        <w:t xml:space="preserve">#include &lt;cmath&gt; /* For std::ceil, std::pow */</w:t>
      </w:r>
      <w:r>
        <w:br/>
      </w:r>
      <w:r>
        <w:rPr>
          <w:rStyle w:val="VerbatimChar"/>
        </w:rPr>
        <w:t xml:space="preserve">#include &lt;stdexcept&gt; /* For std::invalid_argument */</w:t>
      </w:r>
      <w:r>
        <w:br/>
      </w:r>
      <w:r>
        <w:rPr>
          <w:rStyle w:val="VerbatimChar"/>
        </w:rPr>
        <w:t xml:space="preserve">#include &lt;iomanip&gt; /* For std::setw */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@file e01-pascal_triangle-extended_project.cpp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@details This program extends the concepts from lab 1 and explores new</w:t>
      </w:r>
      <w:r>
        <w:br/>
      </w:r>
      <w:r>
        <w:rPr>
          <w:rStyle w:val="VerbatimChar"/>
        </w:rPr>
        <w:t xml:space="preserve"> * concepts such as error handling, loops, libraries, and functions in C++.</w:t>
      </w:r>
      <w:r>
        <w:br/>
      </w:r>
      <w:r>
        <w:rPr>
          <w:rStyle w:val="VerbatimChar"/>
        </w:rPr>
        <w:t xml:space="preserve"> */</w:t>
      </w:r>
      <w:r>
        <w:br/>
      </w:r>
      <w:r>
        <w:br/>
      </w:r>
      <w:r>
        <w:rPr>
          <w:rStyle w:val="VerbatimChar"/>
        </w:rPr>
        <w:t xml:space="preserve">const int MAX_ROWS = 29;</w:t>
      </w:r>
      <w:r>
        <w:br/>
      </w:r>
      <w:r>
        <w:rPr>
          <w:rStyle w:val="VerbatimChar"/>
        </w:rPr>
        <w:t xml:space="preserve">const std::string ERROR_MESSAGE = "Error: rows must be between 0 and " + std::to_string(MAX_ROWS) + "!";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Outputs Pascal's triangle to the console.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@details Calculates Pascal's triangle iteratively using the formula:</w:t>
      </w:r>
      <w:r>
        <w:br/>
      </w:r>
      <w:r>
        <w:rPr>
          <w:rStyle w:val="VerbatimChar"/>
        </w:rPr>
        <w:t xml:space="preserve"> * \f[</w:t>
      </w:r>
      <w:r>
        <w:br/>
      </w:r>
      <w:r>
        <w:rPr>
          <w:rStyle w:val="VerbatimChar"/>
        </w:rPr>
        <w:t xml:space="preserve"> * C(n, k+1) = C(n, k) \times \frac{n - k}{k + 1}</w:t>
      </w:r>
      <w:r>
        <w:br/>
      </w:r>
      <w:r>
        <w:rPr>
          <w:rStyle w:val="VerbatimChar"/>
        </w:rPr>
        <w:t xml:space="preserve"> * \f]</w:t>
      </w:r>
      <w:r>
        <w:br/>
      </w:r>
      <w:r>
        <w:rPr>
          <w:rStyle w:val="VerbatimChar"/>
        </w:rPr>
        <w:t xml:space="preserve"> * where \f$C(n, k)\f$ is the coefficient at row \f$n\f$ and column \f$k\f$.</w:t>
      </w:r>
      <w:r>
        <w:br/>
      </w:r>
      <w:r>
        <w:rPr>
          <w:rStyle w:val="VerbatimChar"/>
        </w:rPr>
        <w:t xml:space="preserve"> * Ensures the triangle is centered in the console by calculating the maximum</w:t>
      </w:r>
      <w:r>
        <w:br/>
      </w:r>
      <w:r>
        <w:rPr>
          <w:rStyle w:val="VerbatimChar"/>
        </w:rPr>
        <w:t xml:space="preserve"> * width of the triangle and the maximum width of the coefficients, using the</w:t>
      </w:r>
      <w:r>
        <w:br/>
      </w:r>
      <w:r>
        <w:rPr>
          <w:rStyle w:val="VerbatimChar"/>
        </w:rPr>
        <w:t xml:space="preserve"> * power of 2 to estimate the width of the largest coefficient.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@note Designed to test the use of output streams, loops, error handling, libraries,</w:t>
      </w:r>
      <w:r>
        <w:br/>
      </w:r>
      <w:r>
        <w:rPr>
          <w:rStyle w:val="VerbatimChar"/>
        </w:rPr>
        <w:t xml:space="preserve"> * and functions in C++.</w:t>
      </w:r>
      <w:r>
        <w:br/>
      </w: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@param rows The number of rows to output in Pascal's triangle. Must be non-negative</w:t>
      </w:r>
      <w:r>
        <w:br/>
      </w:r>
      <w:r>
        <w:rPr>
          <w:rStyle w:val="VerbatimChar"/>
        </w:rPr>
        <w:t xml:space="preserve"> * and less than or equal to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@throw std::invalid_argument Throws an error if rows is less than 0 or greater than MAX_ROWS.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@warning Since the coefficients in Pascal's triangle can grow very large, this</w:t>
      </w:r>
      <w:r>
        <w:br/>
      </w:r>
      <w:r>
        <w:rPr>
          <w:rStyle w:val="VerbatimChar"/>
        </w:rPr>
        <w:t xml:space="preserve"> * function may not work as expected for rows greater than 29.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@example</w:t>
      </w:r>
      <w:r>
        <w:br/>
      </w:r>
      <w:r>
        <w:rPr>
          <w:rStyle w:val="VerbatimChar"/>
        </w:rPr>
        <w:t xml:space="preserve"> * \code{.cpp}</w:t>
      </w:r>
      <w:r>
        <w:br/>
      </w:r>
      <w:r>
        <w:rPr>
          <w:rStyle w:val="VerbatimChar"/>
        </w:rPr>
        <w:t xml:space="preserve"> * output_pascals_triangle(4);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Expected Output:</w:t>
      </w:r>
      <w:r>
        <w:br/>
      </w:r>
      <w:r>
        <w:rPr>
          <w:rStyle w:val="VerbatimChar"/>
        </w:rPr>
        <w:t xml:space="preserve"> * \code{.plaintext}</w:t>
      </w:r>
      <w:r>
        <w:br/>
      </w:r>
      <w:r>
        <w:rPr>
          <w:rStyle w:val="VerbatimChar"/>
        </w:rPr>
        <w:t xml:space="preserve"> *     1</w:t>
      </w:r>
      <w:r>
        <w:br/>
      </w:r>
      <w:r>
        <w:rPr>
          <w:rStyle w:val="VerbatimChar"/>
        </w:rPr>
        <w:t xml:space="preserve"> *    1 1</w:t>
      </w:r>
      <w:r>
        <w:br/>
      </w:r>
      <w:r>
        <w:rPr>
          <w:rStyle w:val="VerbatimChar"/>
        </w:rPr>
        <w:t xml:space="preserve"> *   1 2 1</w:t>
      </w:r>
      <w:r>
        <w:br/>
      </w:r>
      <w:r>
        <w:rPr>
          <w:rStyle w:val="VerbatimChar"/>
        </w:rPr>
        <w:t xml:space="preserve"> *  1 3 3 1</w:t>
      </w:r>
      <w:r>
        <w:br/>
      </w:r>
      <w:r>
        <w:rPr>
          <w:rStyle w:val="VerbatimChar"/>
        </w:rPr>
        <w:t xml:space="preserve"> * 1 4 6 4 1</w:t>
      </w:r>
      <w:r>
        <w:br/>
      </w:r>
      <w:r>
        <w:rPr>
          <w:rStyle w:val="VerbatimChar"/>
        </w:rPr>
        <w:t xml:space="preserve"> * \endcode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void output_pascals_triangle(int rows) {</w:t>
      </w:r>
      <w:r>
        <w:br/>
      </w:r>
      <w:r>
        <w:rPr>
          <w:rStyle w:val="VerbatimChar"/>
        </w:rPr>
        <w:t xml:space="preserve">    /* Throw an error if rows is less than 0 or greater than MAX_ROWS. */</w:t>
      </w:r>
      <w:r>
        <w:br/>
      </w:r>
      <w:r>
        <w:rPr>
          <w:rStyle w:val="VerbatimChar"/>
        </w:rPr>
        <w:t xml:space="preserve">    if (rows &lt; 0 || rows &gt; MAX_ROWS) {</w:t>
      </w:r>
      <w:r>
        <w:br/>
      </w:r>
      <w:r>
        <w:rPr>
          <w:rStyle w:val="VerbatimChar"/>
        </w:rPr>
        <w:t xml:space="preserve">        throw std::invalid_argument(ERROR_MESSAGE);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Estimate the width of the largest coefficient using the power of 2 */</w:t>
      </w:r>
      <w:r>
        <w:br/>
      </w:r>
      <w:r>
        <w:rPr>
          <w:rStyle w:val="VerbatimChar"/>
        </w:rPr>
        <w:t xml:space="preserve">    int estimated_max_coefficient = std::ceil(std::pow(2, rows));</w:t>
      </w:r>
      <w:r>
        <w:br/>
      </w:r>
      <w:r>
        <w:rPr>
          <w:rStyle w:val="VerbatimChar"/>
        </w:rPr>
        <w:t xml:space="preserve">    int max_coefficient_width = std::to_string(estimated_max_coefficient).length() + 1;</w:t>
      </w:r>
      <w:r>
        <w:br/>
      </w:r>
      <w:r>
        <w:br/>
      </w:r>
      <w:r>
        <w:rPr>
          <w:rStyle w:val="VerbatimChar"/>
        </w:rPr>
        <w:t xml:space="preserve">    /* Calculate the maximum width of the triangle. */</w:t>
      </w:r>
      <w:r>
        <w:br/>
      </w:r>
      <w:r>
        <w:rPr>
          <w:rStyle w:val="VerbatimChar"/>
        </w:rPr>
        <w:t xml:space="preserve">    int max_triangle_width = max_coefficient_width * (rows + 1);</w:t>
      </w:r>
      <w:r>
        <w:br/>
      </w:r>
      <w:r>
        <w:br/>
      </w:r>
      <w:r>
        <w:rPr>
          <w:rStyle w:val="VerbatimChar"/>
        </w:rPr>
        <w:t xml:space="preserve">    /* Loop through each row in Pascal's triangle. */</w:t>
      </w:r>
      <w:r>
        <w:br/>
      </w:r>
      <w:r>
        <w:rPr>
          <w:rStyle w:val="VerbatimChar"/>
        </w:rPr>
        <w:t xml:space="preserve">    for (int row = 0; row &lt;= rows; row++) {</w:t>
      </w:r>
      <w:r>
        <w:br/>
      </w:r>
      <w:r>
        <w:rPr>
          <w:rStyle w:val="VerbatimChar"/>
        </w:rPr>
        <w:t xml:space="preserve">        /* Set the first coefficient to 1 */</w:t>
      </w:r>
      <w:r>
        <w:br/>
      </w:r>
      <w:r>
        <w:rPr>
          <w:rStyle w:val="VerbatimChar"/>
        </w:rPr>
        <w:t xml:space="preserve">        int coefficient = 1;</w:t>
      </w:r>
      <w:r>
        <w:br/>
      </w:r>
      <w:r>
        <w:br/>
      </w:r>
      <w:r>
        <w:rPr>
          <w:rStyle w:val="VerbatimChar"/>
        </w:rPr>
        <w:t xml:space="preserve">        /* Add leading spaces to center the triangle. */</w:t>
      </w:r>
      <w:r>
        <w:br/>
      </w:r>
      <w:r>
        <w:rPr>
          <w:rStyle w:val="VerbatimChar"/>
        </w:rPr>
        <w:t xml:space="preserve">        int leading_spaces = (max_triangle_width - (max_coefficient_width * (row + 1))) / 2;</w:t>
      </w:r>
      <w:r>
        <w:br/>
      </w:r>
      <w:r>
        <w:rPr>
          <w:rStyle w:val="VerbatimChar"/>
        </w:rPr>
        <w:t xml:space="preserve">        std::cout &lt;&lt; std::string(leading_spaces, ' ');</w:t>
      </w:r>
      <w:r>
        <w:br/>
      </w:r>
      <w:r>
        <w:br/>
      </w:r>
      <w:r>
        <w:rPr>
          <w:rStyle w:val="VerbatimChar"/>
        </w:rPr>
        <w:t xml:space="preserve">        /* Loop through each column in the current row. */</w:t>
      </w:r>
      <w:r>
        <w:br/>
      </w:r>
      <w:r>
        <w:rPr>
          <w:rStyle w:val="VerbatimChar"/>
        </w:rPr>
        <w:t xml:space="preserve">        for (int column = 0; column &lt;= row; column++) {</w:t>
      </w:r>
      <w:r>
        <w:br/>
      </w:r>
      <w:r>
        <w:rPr>
          <w:rStyle w:val="VerbatimChar"/>
        </w:rPr>
        <w:t xml:space="preserve">            /* Output the current coefficient. */</w:t>
      </w:r>
      <w:r>
        <w:br/>
      </w:r>
      <w:r>
        <w:rPr>
          <w:rStyle w:val="VerbatimChar"/>
        </w:rPr>
        <w:t xml:space="preserve">            std::cout &lt;&lt; std::setw(max_coefficient_width) &lt;&lt; coefficient;</w:t>
      </w:r>
      <w:r>
        <w:br/>
      </w:r>
      <w:r>
        <w:br/>
      </w:r>
      <w:r>
        <w:rPr>
          <w:rStyle w:val="VerbatimChar"/>
        </w:rPr>
        <w:t xml:space="preserve">            /* Calculate the next coefficient. */</w:t>
      </w:r>
      <w:r>
        <w:br/>
      </w:r>
      <w:r>
        <w:rPr>
          <w:rStyle w:val="VerbatimChar"/>
        </w:rPr>
        <w:t xml:space="preserve">            coefficient = coefficient * (row - column) / (column + 1);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br/>
      </w:r>
      <w:r>
        <w:rPr>
          <w:rStyle w:val="VerbatimChar"/>
        </w:rPr>
        <w:t xml:space="preserve">        /* Move to the next row. */</w:t>
      </w:r>
      <w:r>
        <w:br/>
      </w:r>
      <w:r>
        <w:rPr>
          <w:rStyle w:val="VerbatimChar"/>
        </w:rPr>
        <w:t xml:space="preserve">        std::cout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/**</w:t>
      </w:r>
      <w:r>
        <w:br/>
      </w:r>
      <w:r>
        <w:rPr>
          <w:rStyle w:val="VerbatimChar"/>
        </w:rPr>
        <w:t xml:space="preserve"> * @brief Main function to run the program.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@details This function prompts the user for the number of rows to output</w:t>
      </w:r>
      <w:r>
        <w:br/>
      </w:r>
      <w:r>
        <w:rPr>
          <w:rStyle w:val="VerbatimChar"/>
        </w:rPr>
        <w:t xml:space="preserve"> * in Pascal's triangle and calls the output_pascals_triangle function.</w:t>
      </w:r>
      <w:r>
        <w:br/>
      </w:r>
      <w:r>
        <w:rPr>
          <w:rStyle w:val="VerbatimChar"/>
        </w:rPr>
        <w:t xml:space="preserve"> *</w:t>
      </w:r>
      <w:r>
        <w:br/>
      </w:r>
      <w:r>
        <w:rPr>
          <w:rStyle w:val="VerbatimChar"/>
        </w:rPr>
        <w:t xml:space="preserve"> * @return Returns 0 to indicate the program has run successfully.</w:t>
      </w:r>
      <w:r>
        <w:br/>
      </w:r>
      <w:r>
        <w:rPr>
          <w:rStyle w:val="VerbatimChar"/>
        </w:rPr>
        <w:t xml:space="preserve"> */</w:t>
      </w:r>
      <w:r>
        <w:br/>
      </w:r>
      <w:r>
        <w:rPr>
          <w:rStyle w:val="VerbatimChar"/>
        </w:rPr>
        <w:t xml:space="preserve">int main() {</w:t>
      </w:r>
      <w:r>
        <w:br/>
      </w:r>
      <w:r>
        <w:rPr>
          <w:rStyle w:val="VerbatimChar"/>
        </w:rPr>
        <w:t xml:space="preserve">    /* Prompt the user for the number of rows to output. */</w:t>
      </w:r>
      <w:r>
        <w:br/>
      </w:r>
      <w:r>
        <w:rPr>
          <w:rStyle w:val="VerbatimChar"/>
        </w:rPr>
        <w:t xml:space="preserve">    std::cout &lt;&lt; "Please enter the number of rows you would like to output (0 to " &lt;&lt; MAX_ROWS &lt;&lt; "): ";</w:t>
      </w:r>
      <w:r>
        <w:br/>
      </w:r>
      <w:r>
        <w:rPr>
          <w:rStyle w:val="VerbatimChar"/>
        </w:rPr>
        <w:t xml:space="preserve">    int rows;</w:t>
      </w:r>
      <w:r>
        <w:br/>
      </w:r>
      <w:r>
        <w:rPr>
          <w:rStyle w:val="VerbatimChar"/>
        </w:rPr>
        <w:t xml:space="preserve">    std::cin &gt;&gt; rows;</w:t>
      </w:r>
      <w:r>
        <w:br/>
      </w:r>
      <w:r>
        <w:br/>
      </w:r>
      <w:r>
        <w:rPr>
          <w:rStyle w:val="VerbatimChar"/>
        </w:rPr>
        <w:t xml:space="preserve">    /* Output Pascal's triangle to the console. */</w:t>
      </w:r>
      <w:r>
        <w:br/>
      </w:r>
      <w:r>
        <w:rPr>
          <w:rStyle w:val="VerbatimChar"/>
        </w:rPr>
        <w:t xml:space="preserve">    try {</w:t>
      </w:r>
      <w:r>
        <w:br/>
      </w:r>
      <w:r>
        <w:rPr>
          <w:rStyle w:val="VerbatimChar"/>
        </w:rPr>
        <w:t xml:space="preserve">        output_pascals_triangle(rows);</w:t>
      </w:r>
      <w:r>
        <w:br/>
      </w:r>
      <w:r>
        <w:rPr>
          <w:rStyle w:val="VerbatimChar"/>
        </w:rPr>
        <w:t xml:space="preserve">    } catch (const std::invalid_argument&amp; e) {</w:t>
      </w:r>
      <w:r>
        <w:br/>
      </w:r>
      <w:r>
        <w:rPr>
          <w:rStyle w:val="VerbatimChar"/>
        </w:rPr>
        <w:t xml:space="preserve">        std::cout &lt;&lt; e.what() &lt;&lt; std::endl;</w:t>
      </w:r>
      <w:r>
        <w:br/>
      </w:r>
      <w:r>
        <w:rPr>
          <w:rStyle w:val="VerbatimChar"/>
        </w:rPr>
        <w:t xml:space="preserve">    }</w:t>
      </w:r>
      <w:r>
        <w:br/>
      </w:r>
      <w:r>
        <w:br/>
      </w:r>
      <w:r>
        <w:rPr>
          <w:rStyle w:val="VerbatimChar"/>
        </w:rPr>
        <w:t xml:space="preserve">    /* Output a goodbye message to the user. */</w:t>
      </w:r>
      <w:r>
        <w:br/>
      </w:r>
      <w:r>
        <w:rPr>
          <w:rStyle w:val="VerbatimChar"/>
        </w:rPr>
        <w:t xml:space="preserve">    std::cout &lt;&lt; "Made by William Fayers :)" &lt;&lt; std::endl;</w:t>
      </w:r>
      <w:r>
        <w:br/>
      </w:r>
      <w:r>
        <w:br/>
      </w:r>
      <w:r>
        <w:rPr>
          <w:rStyle w:val="VerbatimChar"/>
        </w:rPr>
        <w:t xml:space="preserve">    /* Return 0 to indicate the function has run successfully. */</w:t>
      </w:r>
      <w:r>
        <w:br/>
      </w:r>
      <w:r>
        <w:rPr>
          <w:rStyle w:val="VerbatimChar"/>
        </w:rPr>
        <w:t xml:space="preserve">    return 0;</w:t>
      </w:r>
      <w:r>
        <w:br/>
      </w:r>
      <w:r>
        <w:rPr>
          <w:rStyle w:val="VerbatimChar"/>
        </w:rPr>
        <w:t xml:space="preserve">}</w:t>
      </w:r>
    </w:p>
    <w:sectPr w:rsidR="00BE73A0" w:rsidSect="0085709B">
      <w:pgSz w:w="12240" w:h="15840"/>
      <w:pgMar w:top="1440" w:right="1440" w:bottom="1440" w:left="1440" w:header="720" w:footer="720" w:gutter="0"/>
      <w:pgBorders w:display="firstPage"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0CD2DE"/>
    <w:multiLevelType w:val="multilevel"/>
    <w:tmpl w:val="0A3A96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26231186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A05"/>
  </w:style>
  <w:style w:type="paragraph" w:styleId="Heading1">
    <w:name w:val="heading 1"/>
    <w:basedOn w:val="Normal"/>
    <w:next w:val="Normal"/>
    <w:link w:val="Heading1Char"/>
    <w:uiPriority w:val="9"/>
    <w:qFormat/>
    <w:rsid w:val="0085709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709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09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709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5709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5709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5709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5709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11A05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85709B"/>
    <w:pPr>
      <w:pBdr>
        <w:top w:val="single" w:sz="6" w:space="8" w:color="E7BC29" w:themeColor="accent3"/>
        <w:bottom w:val="single" w:sz="6" w:space="8" w:color="E7BC2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09B"/>
    <w:pPr>
      <w:numPr>
        <w:ilvl w:val="1"/>
      </w:numPr>
      <w:jc w:val="center"/>
    </w:pPr>
    <w:rPr>
      <w:color w:val="444D26" w:themeColor="text2"/>
      <w:sz w:val="28"/>
      <w:szCs w:val="28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85709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404040" w:themeColor="text1" w:themeTint="BF"/>
      <w:sz w:val="16"/>
      <w:szCs w:val="16"/>
    </w:rPr>
  </w:style>
  <w:style w:type="character" w:customStyle="1" w:styleId="VerbatimChar">
    <w:name w:val="Verbatim Char"/>
    <w:basedOn w:val="CaptionChar"/>
    <w:rPr>
      <w:rFonts w:ascii="Consolas" w:hAnsi="Consolas"/>
      <w:b/>
      <w:bCs/>
      <w:color w:val="404040" w:themeColor="text1" w:themeTint="BF"/>
      <w:sz w:val="22"/>
      <w:szCs w:val="16"/>
    </w:rPr>
  </w:style>
  <w:style w:type="character" w:customStyle="1" w:styleId="SectionNumber">
    <w:name w:val="Section Number"/>
    <w:basedOn w:val="CaptionChar"/>
    <w:rPr>
      <w:b/>
      <w:bCs/>
      <w:color w:val="404040" w:themeColor="text1" w:themeTint="BF"/>
      <w:sz w:val="16"/>
      <w:szCs w:val="16"/>
    </w:rPr>
  </w:style>
  <w:style w:type="character" w:styleId="FootnoteReference">
    <w:name w:val="footnote reference"/>
    <w:basedOn w:val="CaptionChar"/>
    <w:rPr>
      <w:b/>
      <w:bCs/>
      <w:color w:val="404040" w:themeColor="text1" w:themeTint="BF"/>
      <w:sz w:val="16"/>
      <w:szCs w:val="16"/>
      <w:vertAlign w:val="superscript"/>
    </w:rPr>
  </w:style>
  <w:style w:type="character" w:styleId="Hyperlink">
    <w:name w:val="Hyperlink"/>
    <w:basedOn w:val="CaptionChar"/>
    <w:rsid w:val="002F73AE"/>
    <w:rPr>
      <w:b/>
      <w:bCs/>
      <w:color w:val="auto"/>
      <w:sz w:val="21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85709B"/>
    <w:pPr>
      <w:outlineLvl w:val="9"/>
    </w:pPr>
  </w:style>
  <w:style w:type="character" w:customStyle="1" w:styleId="Heading1Char">
    <w:name w:val="Heading 1 Char"/>
    <w:basedOn w:val="DefaultParagraphFont"/>
    <w:link w:val="Heading1"/>
    <w:uiPriority w:val="9"/>
    <w:rsid w:val="0085709B"/>
    <w:rPr>
      <w:rFonts w:asciiTheme="majorHAnsi" w:eastAsiaTheme="majorEastAsia" w:hAnsiTheme="majorHAnsi" w:cstheme="majorBidi"/>
      <w:color w:val="7C9163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09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709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85709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5709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85709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5709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sid w:val="0085709B"/>
    <w:rPr>
      <w:b/>
      <w:bCs/>
      <w:i/>
      <w:iCs/>
    </w:rPr>
  </w:style>
  <w:style w:type="character" w:customStyle="1" w:styleId="TitleChar">
    <w:name w:val="Title Char"/>
    <w:basedOn w:val="DefaultParagraphFont"/>
    <w:link w:val="Title"/>
    <w:uiPriority w:val="10"/>
    <w:rsid w:val="0085709B"/>
    <w:rPr>
      <w:rFonts w:asciiTheme="majorHAnsi" w:eastAsiaTheme="majorEastAsia" w:hAnsiTheme="majorHAnsi" w:cstheme="majorBidi"/>
      <w:caps/>
      <w:color w:val="444D26" w:themeColor="text2"/>
      <w:spacing w:val="3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85709B"/>
    <w:rPr>
      <w:color w:val="444D26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5709B"/>
    <w:rPr>
      <w:b/>
      <w:bCs/>
    </w:rPr>
  </w:style>
  <w:style w:type="character" w:styleId="Emphasis">
    <w:name w:val="Emphasis"/>
    <w:basedOn w:val="DefaultParagraphFont"/>
    <w:uiPriority w:val="20"/>
    <w:qFormat/>
    <w:rsid w:val="0085709B"/>
    <w:rPr>
      <w:i/>
      <w:iCs/>
      <w:color w:val="000000" w:themeColor="text1"/>
    </w:rPr>
  </w:style>
  <w:style w:type="paragraph" w:styleId="NoSpacing">
    <w:name w:val="No Spacing"/>
    <w:uiPriority w:val="1"/>
    <w:qFormat/>
    <w:rsid w:val="008570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709B"/>
    <w:pPr>
      <w:spacing w:before="160"/>
      <w:ind w:left="720" w:right="720"/>
      <w:jc w:val="center"/>
    </w:pPr>
    <w:rPr>
      <w:i/>
      <w:iCs/>
      <w:color w:val="B79214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709B"/>
    <w:rPr>
      <w:i/>
      <w:iCs/>
      <w:color w:val="B79214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09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09B"/>
    <w:rPr>
      <w:rFonts w:asciiTheme="majorHAnsi" w:eastAsiaTheme="majorEastAsia" w:hAnsiTheme="majorHAnsi" w:cstheme="majorBidi"/>
      <w:caps/>
      <w:color w:val="7C9163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5709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570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5709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5709B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5709B"/>
    <w:rPr>
      <w:b/>
      <w:bCs/>
      <w:caps w:val="0"/>
      <w:smallCaps/>
      <w:spacing w:val="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📖 MTH2008 Scientific Computing Logbook</dc:title>
  <dc:creator>School of Engineering and Physical Sciences, University of Lincoln</dc:creator>
  <cp:keywords/>
  <dcterms:created xsi:type="dcterms:W3CDTF">2024-10-06T01:40:18Z</dcterms:created>
  <dcterms:modified xsi:type="dcterms:W3CDTF">2024-10-06T01:40:18Z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Semester A, 2024</vt:lpwstr>
  </property>
  <property fmtid="{D5CDD505-2E9C-101B-9397-08002B2CF9AE}" pid="3" name="geometry">
    <vt:lpwstr>margin=1in</vt:lpwstr>
  </property>
</Properties>
</file>