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basic-use-using-cout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basic-use-special-characters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basic-use-pascals-triangle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1.4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hyperlink w:anchor="references">
              <w:r>
                <w:rPr>
                  <w:rStyle w:val="Hyperlink"/>
                  <w:b/>
                </w:rPr>
                <w:t xml:space="preserve">References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</w:tbl>
    <w:p>
      <w:r>
        <w:br w:type="page"/>
      </w:r>
    </w:p>
    <w:p>
      <w:pPr>
        <w:pStyle w:val="Heading2"/>
      </w:pPr>
      <w:bookmarkStart w:id="21" w:name="references"/>
      <w:r>
        <w:t xml:space="preserve">📓 References</w:t>
      </w:r>
      <w:bookmarkEnd w:id="21"/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A comprehensive guide to C++ coding standards and best practices,</w:t>
      </w:r>
      <w:r>
        <w:t xml:space="preserve">”</w:t>
      </w:r>
      <w:r>
        <w:t xml:space="preserve"> </w:t>
      </w:r>
      <w:r>
        <w:rPr>
          <w:i/>
        </w:rPr>
        <w:t xml:space="preserve">C++ Style Guide</w:t>
      </w:r>
      <w:r>
        <w:t xml:space="preserve">, 2024. [Online] Available: https://google.github.io/styleguide/cppguide.html (accessed 2024-10-05).</w:t>
      </w:r>
    </w:p>
    <w:p>
      <w:pPr>
        <w:pStyle w:val="BodyText"/>
      </w:pPr>
      <w:r>
        <w:t xml:space="preserve">[2]</w:t>
      </w:r>
      <w:r>
        <w:t xml:space="preserve"> </w:t>
      </w:r>
      <w:r>
        <w:t xml:space="preserve">“</w:t>
      </w:r>
      <w:r>
        <w:t xml:space="preserve">Official documentation for Doxygen’s documentation blocks and usage,</w:t>
      </w:r>
      <w:r>
        <w:t xml:space="preserve">”</w:t>
      </w:r>
      <w:r>
        <w:t xml:space="preserve"> </w:t>
      </w:r>
      <w:r>
        <w:rPr>
          <w:i/>
        </w:rPr>
        <w:t xml:space="preserve">Doxygen Manual - Documentation Blocks</w:t>
      </w:r>
      <w:r>
        <w:t xml:space="preserve">, 2024. [Online] Available: https://www.doxygen.nl/manual/docblocks.html (accessed 2024-10-05).</w:t>
      </w:r>
    </w:p>
    <w:p>
      <w:pPr>
        <w:pStyle w:val="Heading2"/>
      </w:pPr>
      <w:bookmarkStart w:id="22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2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</w:t>
      </w:r>
      <w:r>
        <w:t xml:space="preserve"> </w:t>
      </w:r>
      <w:hyperlink w:anchor="references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and Doxygen</w:t>
      </w:r>
      <w:r>
        <w:t xml:space="preserve"> </w:t>
      </w:r>
      <w:hyperlink w:anchor="references">
        <w:r>
          <w:rPr>
            <w:rStyle w:val="Hyperlink"/>
          </w:rPr>
          <w:t xml:space="preserve">[2]</w:t>
        </w:r>
      </w:hyperlink>
      <w:r>
        <w:t xml:space="preserve">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3" w:name="basic-use-using-cout"/>
      <w:r>
        <w:t xml:space="preserve">Basic Use: Using Cout</w:t>
      </w:r>
      <w:bookmarkEnd w:id="23"/>
    </w:p>
    <w:p>
      <w:pPr>
        <w:pStyle w:val="Heading4"/>
      </w:pPr>
      <w:bookmarkStart w:id="24" w:name="task-1.5"/>
      <w:r>
        <w:t xml:space="preserve">Task 1.5</w:t>
      </w:r>
      <w:bookmarkEnd w:id="24"/>
    </w:p>
    <w:p>
      <w:pPr>
        <w:pStyle w:val="FirstParagraph"/>
      </w:pPr>
      <w:r>
        <w:t xml:space="preserve">The first bit of C++ code I’ve ever written!</w:t>
      </w:r>
    </w:p>
    <w:p>
      <w:pPr>
        <w:pStyle w:val="SourceCode"/>
      </w:pPr>
      <w:r>
        <w:rPr>
          <w:rStyle w:val="VerbatimChar"/>
        </w:rPr>
        <w:t xml:space="preserve">cout &lt;&lt; "Welcome to C++ Programming\n";</w:t>
      </w:r>
    </w:p>
    <w:p>
      <w:pPr>
        <w:pStyle w:val="Heading3"/>
      </w:pPr>
      <w:bookmarkStart w:id="25" w:name="basic-use-special-characters"/>
      <w:r>
        <w:t xml:space="preserve">Basic Use: Special Characters</w:t>
      </w:r>
      <w:bookmarkEnd w:id="25"/>
    </w:p>
    <w:p>
      <w:pPr>
        <w:pStyle w:val="Heading4"/>
      </w:pPr>
      <w:bookmarkStart w:id="26" w:name="task-1.1"/>
      <w:r>
        <w:t xml:space="preserve">Task 1.1</w:t>
      </w:r>
      <w:bookmarkEnd w:id="26"/>
    </w:p>
    <w:p>
      <w:pPr>
        <w:pStyle w:val="FirstParagraph"/>
      </w:pPr>
      <w:r>
        <w:t xml:space="preserve">Removing</w:t>
      </w:r>
      <w:r>
        <w:t xml:space="preserve"> </w:t>
      </w:r>
      <w:r>
        <w:rPr>
          <w:rStyle w:val="VerbatimChar"/>
        </w:rPr>
        <w:t xml:space="preserve">/n</w:t>
      </w:r>
      <w:r>
        <w:t xml:space="preserve"> </w:t>
      </w:r>
      <w:r>
        <w:t xml:space="preserve">causes the output to not start a new line after the string.</w:t>
      </w:r>
    </w:p>
    <w:p>
      <w:pPr>
        <w:pStyle w:val="SourceCode"/>
      </w:pPr>
      <w:r>
        <w:rPr>
          <w:rStyle w:val="VerbatimChar"/>
        </w:rPr>
        <w:t xml:space="preserve">cout &lt;&lt; "Without newline: Welcome to C++ Programming" &lt;&lt; "---\n";</w:t>
      </w:r>
    </w:p>
    <w:p>
      <w:pPr>
        <w:pStyle w:val="Heading4"/>
      </w:pPr>
      <w:bookmarkStart w:id="27" w:name="task-1.3"/>
      <w:r>
        <w:t xml:space="preserve">Task 1.3</w:t>
      </w:r>
      <w:bookmarkEnd w:id="27"/>
    </w:p>
    <w:p>
      <w:pPr>
        <w:pStyle w:val="FirstParagraph"/>
      </w:pPr>
      <w:r>
        <w:t xml:space="preserve">The bell character</w:t>
      </w:r>
      <w:r>
        <w:t xml:space="preserve"> </w:t>
      </w:r>
      <w:r>
        <w:rPr>
          <w:rStyle w:val="VerbatimChar"/>
        </w:rPr>
        <w:t xml:space="preserve">\a</w:t>
      </w:r>
      <w:r>
        <w:t xml:space="preserve"> </w:t>
      </w:r>
      <w:r>
        <w:t xml:space="preserve">makes a sound in some environments.</w:t>
      </w:r>
    </w:p>
    <w:p>
      <w:pPr>
        <w:pStyle w:val="SourceCode"/>
      </w:pPr>
      <w:r>
        <w:rPr>
          <w:rStyle w:val="VerbatimChar"/>
        </w:rPr>
        <w:t xml:space="preserve">cout &lt;&lt; "With bell character: Welcome to C++ Programming\a" &lt;&lt; "---\n";</w:t>
      </w:r>
    </w:p>
    <w:p>
      <w:pPr>
        <w:pStyle w:val="FirstParagraph"/>
      </w:pPr>
      <w:r>
        <w:t xml:space="preserve">The backspace character</w:t>
      </w:r>
      <w:r>
        <w:t xml:space="preserve"> </w:t>
      </w:r>
      <w:r>
        <w:t xml:space="preserve"> </w:t>
      </w:r>
      <w:r>
        <w:t xml:space="preserve">the last character.</w:t>
      </w:r>
    </w:p>
    <w:p>
      <w:pPr>
        <w:pStyle w:val="SourceCode"/>
      </w:pPr>
      <w:r>
        <w:rPr>
          <w:rStyle w:val="VerbatimChar"/>
        </w:rPr>
        <w:t xml:space="preserve">cout &lt;&lt; "With backspace character: Welcome to C++ Programming\b" &lt;&lt; "---\n";</w:t>
      </w:r>
    </w:p>
    <w:p>
      <w:pPr>
        <w:pStyle w:val="FirstParagraph"/>
      </w:pPr>
      <w:r>
        <w:t xml:space="preserve">The return character</w:t>
      </w:r>
      <w:r>
        <w:t xml:space="preserve"> </w:t>
      </w:r>
      <w:r>
        <w:t xml:space="preserve"> </w:t>
      </w:r>
      <w:r>
        <w:t xml:space="preserve">to the start of the line.</w:t>
      </w:r>
    </w:p>
    <w:p>
      <w:pPr>
        <w:pStyle w:val="SourceCode"/>
      </w:pPr>
      <w:r>
        <w:rPr>
          <w:rStyle w:val="VerbatimChar"/>
        </w:rPr>
        <w:t xml:space="preserve">cout &lt;&lt; "With return character: Welcome to C++ Programming\r" &lt;&lt; "---\n";</w:t>
      </w:r>
    </w:p>
    <w:p>
      <w:pPr>
        <w:pStyle w:val="FirstParagraph"/>
      </w:pPr>
      <w:r>
        <w:t xml:space="preserve">The tab character</w:t>
      </w:r>
      <w:r>
        <w:t xml:space="preserve"> </w:t>
      </w:r>
      <w:r>
        <w:t xml:space="preserve"> </w:t>
      </w:r>
      <w:r>
        <w:t xml:space="preserve">a tab space.</w:t>
      </w:r>
    </w:p>
    <w:p>
      <w:pPr>
        <w:pStyle w:val="SourceCode"/>
      </w:pPr>
      <w:r>
        <w:rPr>
          <w:rStyle w:val="VerbatimChar"/>
        </w:rPr>
        <w:t xml:space="preserve">cout &lt;&lt; "With tab character: Welcome to C++ Programming\t" &lt;&lt; "---\n";</w:t>
      </w:r>
    </w:p>
    <w:p>
      <w:pPr>
        <w:pStyle w:val="Heading4"/>
      </w:pPr>
      <w:bookmarkStart w:id="28" w:name="task-1.3-1"/>
      <w:r>
        <w:t xml:space="preserve">Task 1.3</w:t>
      </w:r>
      <w:bookmarkEnd w:id="28"/>
    </w:p>
    <w:p>
      <w:pPr>
        <w:pStyle w:val="FirstParagraph"/>
      </w:pPr>
      <w:r>
        <w:t xml:space="preserve">The formfeed character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♀</w:t>
      </w:r>
      <w:r>
        <w:t xml:space="preserve"> </w:t>
      </w:r>
      <w:r>
        <w:t xml:space="preserve">character, representing a page break.</w:t>
      </w:r>
    </w:p>
    <w:p>
      <w:pPr>
        <w:pStyle w:val="SourceCode"/>
      </w:pPr>
      <w:r>
        <w:rPr>
          <w:rStyle w:val="VerbatimChar"/>
        </w:rPr>
        <w:t xml:space="preserve">cout &lt;&lt; "With formfeed character: Welcome to C++ Programming\f" &lt;&lt; "---\n";</w:t>
      </w:r>
    </w:p>
    <w:p>
      <w:pPr>
        <w:pStyle w:val="Heading4"/>
      </w:pPr>
      <w:bookmarkStart w:id="29" w:name="task-1.4"/>
      <w:r>
        <w:t xml:space="preserve">Task 1.4</w:t>
      </w:r>
      <w:bookmarkEnd w:id="29"/>
    </w:p>
    <w:p>
      <w:pPr>
        <w:pStyle w:val="FirstParagraph"/>
      </w:pPr>
      <w:r>
        <w:t xml:space="preserve">Removing the backslash before the single quote causes a syntax error.</w:t>
      </w:r>
    </w:p>
    <w:p>
      <w:pPr>
        <w:pStyle w:val="SourceCode"/>
      </w:pPr>
      <w:r>
        <w:rPr>
          <w:rStyle w:val="VerbatimChar"/>
        </w:rPr>
        <w:t xml:space="preserve">cout &lt;&lt; "Escaped characters: Is the symbol \\n called \' Newline \' \? \n";</w:t>
      </w:r>
    </w:p>
    <w:p>
      <w:pPr>
        <w:pStyle w:val="Heading4"/>
      </w:pPr>
      <w:bookmarkStart w:id="30" w:name="task-2.1"/>
      <w:r>
        <w:t xml:space="preserve">Task 2.1</w:t>
      </w:r>
      <w:bookmarkEnd w:id="30"/>
    </w:p>
    <w:p>
      <w:pPr>
        <w:pStyle w:val="FirstParagraph"/>
      </w:pPr>
      <w:r>
        <w:t xml:space="preserve">The line terminator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starts a new line.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sweet";</w:t>
      </w:r>
      <w:r>
        <w:br/>
      </w:r>
      <w:r>
        <w:rPr>
          <w:rStyle w:val="VerbatimChar"/>
        </w:rPr>
        <w:t xml:space="preserve">cout &lt;&lt; endl;</w:t>
      </w:r>
    </w:p>
    <w:p>
      <w:pPr>
        <w:pStyle w:val="Heading4"/>
      </w:pPr>
      <w:bookmarkStart w:id="31" w:name="task-2.2"/>
      <w:r>
        <w:t xml:space="preserve">Task 2.2</w:t>
      </w:r>
      <w:bookmarkEnd w:id="31"/>
    </w:p>
    <w:p>
      <w:pPr>
        <w:pStyle w:val="FirstParagraph"/>
      </w:pPr>
      <w:r>
        <w:t xml:space="preserve">There’s no change in output if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is inserted at the end of the string.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 &lt;&lt; endl;</w:t>
      </w:r>
    </w:p>
    <w:p>
      <w:pPr>
        <w:pStyle w:val="Heading3"/>
      </w:pPr>
      <w:bookmarkStart w:id="32" w:name="basic-use-pascals-triangle"/>
      <w:r>
        <w:t xml:space="preserve">Basic Use: Pascals Triangle</w:t>
      </w:r>
      <w:bookmarkEnd w:id="32"/>
    </w:p>
    <w:p>
      <w:pPr>
        <w:pStyle w:val="Heading4"/>
      </w:pPr>
      <w:bookmarkStart w:id="33" w:name="task-1.1-1"/>
      <w:r>
        <w:t xml:space="preserve">Task 1.1</w:t>
      </w:r>
      <w:bookmarkEnd w:id="33"/>
    </w:p>
    <w:p>
      <w:pPr>
        <w:pStyle w:val="FirstParagraph"/>
      </w:pPr>
      <w:r>
        <w:t xml:space="preserve">I used the tab character,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to center the numbers in the Pascal’s Triangle, along with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print the numbers. This ended up with a fairly nice looking Pascal’s Triangle.</w:t>
      </w:r>
    </w:p>
    <w:p>
      <w:pPr>
        <w:pStyle w:val="SourceCode"/>
      </w:pPr>
      <w:r>
        <w:rPr>
          <w:rStyle w:val="VerbatimChar"/>
        </w:rPr>
        <w:t xml:space="preserve">cout &lt;&lt; "n\t\t\t\t   Pascal's Triangle up to n=5\n";</w:t>
      </w:r>
      <w:r>
        <w:br/>
      </w:r>
      <w:r>
        <w:rPr>
          <w:rStyle w:val="VerbatimChar"/>
        </w:rPr>
        <w:t xml:space="preserve">cout &lt;&lt; "0\t\t\t\t\t\t1\n";</w:t>
      </w:r>
      <w:r>
        <w:br/>
      </w:r>
      <w:r>
        <w:rPr>
          <w:rStyle w:val="VerbatimChar"/>
        </w:rPr>
        <w:t xml:space="preserve">cout &lt;&lt; "1\t\t\t\t\t1\t\t1\n";</w:t>
      </w:r>
      <w:r>
        <w:br/>
      </w:r>
      <w:r>
        <w:rPr>
          <w:rStyle w:val="VerbatimChar"/>
        </w:rPr>
        <w:t xml:space="preserve">cout &lt;&lt; "2\t\t\t\t1\t\t2\t\t1\n";</w:t>
      </w:r>
      <w:r>
        <w:br/>
      </w:r>
      <w:r>
        <w:rPr>
          <w:rStyle w:val="VerbatimChar"/>
        </w:rPr>
        <w:t xml:space="preserve">cout &lt;&lt; "3\t\t\t1\t\t3\t\t3\t\t1\n";</w:t>
      </w:r>
      <w:r>
        <w:br/>
      </w:r>
      <w:r>
        <w:rPr>
          <w:rStyle w:val="VerbatimChar"/>
        </w:rPr>
        <w:t xml:space="preserve">cout &lt;&lt; "4\t\t1\t\t4\t\t6\t\t4\t\t1\n";</w:t>
      </w:r>
      <w:r>
        <w:br/>
      </w:r>
      <w:r>
        <w:rPr>
          <w:rStyle w:val="VerbatimChar"/>
        </w:rPr>
        <w:t xml:space="preserve">cout &lt;&lt; "5\t1\t\t5\t\t10\t\t10\t\t5\t\t1\n";</w:t>
      </w:r>
      <w:r>
        <w:br/>
      </w:r>
      <w:r>
        <w:br/>
      </w:r>
      <w:r>
        <w:rPr>
          <w:rStyle w:val="VerbatimChar"/>
        </w:rPr>
        <w:t xml:space="preserve">cout &lt;&lt; "\t\t\t\t      Made by William Fayers\n";</w:t>
      </w:r>
    </w:p>
    <w:p>
      <w:pPr>
        <w:pStyle w:val="Heading3"/>
      </w:pPr>
      <w:bookmarkStart w:id="34" w:name="pascal-triangle-extended-project"/>
      <w:r>
        <w:t xml:space="preserve">Pascal Triangle: Extended Project</w:t>
      </w:r>
      <w:bookmarkEnd w:id="34"/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@file e01-pascal_triangle-extended_project.cpp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@details This program extends the concepts from lab 1 and explores new</w:t>
      </w:r>
      <w:r>
        <w:br/>
      </w:r>
      <w:r>
        <w:rPr>
          <w:rStyle w:val="VerbatimChar"/>
        </w:rPr>
        <w:t xml:space="preserve"> * concepts such as error handling, loops, libraries, and functions in C++.</w:t>
      </w:r>
      <w:r>
        <w:br/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</w:t>
      </w:r>
      <w:r>
        <w:br/>
      </w:r>
      <w:r>
        <w:rPr>
          <w:rStyle w:val="VerbatimChar"/>
        </w:rPr>
        <w:t xml:space="preserve">                                    + std::to_string(MAX_ROWS) + "!";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@details Calculates Pascal's triangle iteratively using the formula:</w:t>
      </w:r>
      <w:r>
        <w:br/>
      </w:r>
      <w:r>
        <w:rPr>
          <w:rStyle w:val="VerbatimChar"/>
        </w:rPr>
        <w:t xml:space="preserve"> * \f[</w:t>
      </w:r>
      <w:r>
        <w:br/>
      </w:r>
      <w:r>
        <w:rPr>
          <w:rStyle w:val="VerbatimChar"/>
        </w:rPr>
        <w:t xml:space="preserve"> * C(n, k+1) = C(n, k) \times \frac{n - k}{k + 1}</w:t>
      </w:r>
      <w:r>
        <w:br/>
      </w:r>
      <w:r>
        <w:rPr>
          <w:rStyle w:val="VerbatimChar"/>
        </w:rPr>
        <w:t xml:space="preserve"> * \f]</w:t>
      </w:r>
      <w:r>
        <w:br/>
      </w:r>
      <w:r>
        <w:rPr>
          <w:rStyle w:val="VerbatimChar"/>
        </w:rPr>
        <w:t xml:space="preserve"> * where \f$C(n, k)\f$ is the coefficient at row \f$n\f$ and column \f$k\f$.</w:t>
      </w:r>
      <w:r>
        <w:br/>
      </w:r>
      <w:r>
        <w:rPr>
          <w:rStyle w:val="VerbatimChar"/>
        </w:rPr>
        <w:t xml:space="preserve"> * Ensures the triangle is centered in the console by calculating the maximum</w:t>
      </w:r>
      <w:r>
        <w:br/>
      </w:r>
      <w:r>
        <w:rPr>
          <w:rStyle w:val="VerbatimChar"/>
        </w:rPr>
        <w:t xml:space="preserve"> * width of the triangle and the maximum width of the coefficients, using the</w:t>
      </w:r>
      <w:r>
        <w:br/>
      </w:r>
      <w:r>
        <w:rPr>
          <w:rStyle w:val="VerbatimChar"/>
        </w:rPr>
        <w:t xml:space="preserve"> * power of 2 to estimate the width of the largest coefficient.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@note Designed to test the use of output streams, loops, error handling, libraries,</w:t>
      </w:r>
      <w:r>
        <w:br/>
      </w:r>
      <w:r>
        <w:rPr>
          <w:rStyle w:val="VerbatimChar"/>
        </w:rPr>
        <w:t xml:space="preserve"> * and functions in C++. Extends the concepts from lab 1, exploring new concepts</w:t>
      </w:r>
      <w:r>
        <w:br/>
      </w:r>
      <w:r>
        <w:rPr>
          <w:rStyle w:val="VerbatimChar"/>
        </w:rPr>
        <w:t xml:space="preserve"> * like using the `std::setw` function to set the width of the output instead of</w:t>
      </w:r>
      <w:r>
        <w:br/>
      </w:r>
      <w:r>
        <w:rPr>
          <w:rStyle w:val="VerbatimChar"/>
        </w:rPr>
        <w:t xml:space="preserve"> * using the tab character.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@param rows The number of rows to output in Pascal's triangle. Must be non-negative</w:t>
      </w:r>
      <w:r>
        <w:br/>
      </w:r>
      <w:r>
        <w:rPr>
          <w:rStyle w:val="VerbatimChar"/>
        </w:rPr>
        <w:t xml:space="preserve"> * and less than or equal to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@throw std::invalid_argument Throws an error if rows is less than 0 or greater than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@warning Since the coefficients in Pascal's triangle can grow very large, this</w:t>
      </w:r>
      <w:r>
        <w:br/>
      </w:r>
      <w:r>
        <w:rPr>
          <w:rStyle w:val="VerbatimChar"/>
        </w:rPr>
        <w:t xml:space="preserve"> * function may not work as expected for rows greater than 29.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@example</w:t>
      </w:r>
      <w:r>
        <w:br/>
      </w:r>
      <w:r>
        <w:rPr>
          <w:rStyle w:val="VerbatimChar"/>
        </w:rPr>
        <w:t xml:space="preserve"> * \code{.cpp}</w:t>
      </w:r>
      <w:r>
        <w:br/>
      </w:r>
      <w:r>
        <w:rPr>
          <w:rStyle w:val="VerbatimChar"/>
        </w:rPr>
        <w:t xml:space="preserve"> * output_pascals_triangle(4);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Expected Output:</w:t>
      </w:r>
      <w:r>
        <w:br/>
      </w:r>
      <w:r>
        <w:rPr>
          <w:rStyle w:val="VerbatimChar"/>
        </w:rPr>
        <w:t xml:space="preserve"> * \code{.plaintext}</w:t>
      </w:r>
      <w:r>
        <w:br/>
      </w:r>
      <w:r>
        <w:rPr>
          <w:rStyle w:val="VerbatimChar"/>
        </w:rPr>
        <w:t xml:space="preserve"> *     1</w:t>
      </w:r>
      <w:r>
        <w:br/>
      </w:r>
      <w:r>
        <w:rPr>
          <w:rStyle w:val="VerbatimChar"/>
        </w:rPr>
        <w:t xml:space="preserve"> *    1 1</w:t>
      </w:r>
      <w:r>
        <w:br/>
      </w:r>
      <w:r>
        <w:rPr>
          <w:rStyle w:val="VerbatimChar"/>
        </w:rPr>
        <w:t xml:space="preserve"> *   1 2 1</w:t>
      </w:r>
      <w:r>
        <w:br/>
      </w:r>
      <w:r>
        <w:rPr>
          <w:rStyle w:val="VerbatimChar"/>
        </w:rPr>
        <w:t xml:space="preserve"> *  1 3 3 1</w:t>
      </w:r>
      <w:r>
        <w:br/>
      </w:r>
      <w:r>
        <w:rPr>
          <w:rStyle w:val="VerbatimChar"/>
        </w:rPr>
        <w:t xml:space="preserve"> * 1 4 6 4 1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void output_pascals_triangle(int rows) {</w:t>
      </w:r>
      <w:r>
        <w:br/>
      </w:r>
      <w:r>
        <w:rPr>
          <w:rStyle w:val="VerbatimChar"/>
        </w:rPr>
        <w:t xml:space="preserve">    /* Throw an error if rows is less than 0 or greater than MAX_ROWS. */</w:t>
      </w:r>
      <w:r>
        <w:br/>
      </w:r>
      <w:r>
        <w:rPr>
          <w:rStyle w:val="VerbatimChar"/>
        </w:rPr>
        <w:t xml:space="preserve">    if (rows &lt; 0 || rows &gt; MAX_ROWS) {</w:t>
      </w:r>
      <w:r>
        <w:br/>
      </w:r>
      <w:r>
        <w:rPr>
          <w:rStyle w:val="VerbatimChar"/>
        </w:rPr>
        <w:t xml:space="preserve">        throw std::invalid_argument(ERROR_MESSAGE);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Estimate the width of the largest coefficient using the power of 2 */</w:t>
      </w:r>
      <w:r>
        <w:br/>
      </w:r>
      <w:r>
        <w:rPr>
          <w:rStyle w:val="VerbatimChar"/>
        </w:rPr>
        <w:t xml:space="preserve">    int estimated_max_coefficient = std::ceil(std::pow(2, rows));</w:t>
      </w:r>
      <w:r>
        <w:br/>
      </w:r>
      <w:r>
        <w:rPr>
          <w:rStyle w:val="VerbatimChar"/>
        </w:rPr>
        <w:t xml:space="preserve">    int max_coefficient_width = std::to_string(estimated_max_coefficient).length() + 1;</w:t>
      </w:r>
      <w:r>
        <w:br/>
      </w:r>
      <w:r>
        <w:br/>
      </w:r>
      <w:r>
        <w:rPr>
          <w:rStyle w:val="VerbatimChar"/>
        </w:rPr>
        <w:t xml:space="preserve">    /* Calculate the maximum width of the triangle. */</w:t>
      </w:r>
      <w:r>
        <w:br/>
      </w:r>
      <w:r>
        <w:rPr>
          <w:rStyle w:val="VerbatimChar"/>
        </w:rPr>
        <w:t xml:space="preserve">    int max_triangle_width = max_coefficient_width * (rows + 1);</w:t>
      </w:r>
      <w:r>
        <w:br/>
      </w:r>
      <w:r>
        <w:br/>
      </w:r>
      <w:r>
        <w:rPr>
          <w:rStyle w:val="VerbatimChar"/>
        </w:rPr>
        <w:t xml:space="preserve">    /* Loop through each row in Pascal's triangle. */</w:t>
      </w:r>
      <w:r>
        <w:br/>
      </w:r>
      <w:r>
        <w:rPr>
          <w:rStyle w:val="VerbatimChar"/>
        </w:rPr>
        <w:t xml:space="preserve">    for (int row = 0; row &lt;= rows; row++) {</w:t>
      </w:r>
      <w:r>
        <w:br/>
      </w:r>
      <w:r>
        <w:rPr>
          <w:rStyle w:val="VerbatimChar"/>
        </w:rPr>
        <w:t xml:space="preserve">        /* Set the first coefficient to 1 */</w:t>
      </w:r>
      <w:r>
        <w:br/>
      </w:r>
      <w:r>
        <w:rPr>
          <w:rStyle w:val="VerbatimChar"/>
        </w:rPr>
        <w:t xml:space="preserve">        int coefficient = 1;</w:t>
      </w:r>
      <w:r>
        <w:br/>
      </w:r>
      <w:r>
        <w:br/>
      </w:r>
      <w:r>
        <w:rPr>
          <w:rStyle w:val="VerbatimChar"/>
        </w:rPr>
        <w:t xml:space="preserve">        /* Add leading spaces to center the triangle. */</w:t>
      </w:r>
      <w:r>
        <w:br/>
      </w:r>
      <w:r>
        <w:rPr>
          <w:rStyle w:val="VerbatimChar"/>
        </w:rPr>
        <w:t xml:space="preserve">        int leading_spaces = (max_triangle_width - (max_coefficient_width * (row + 1))) / 2;</w:t>
      </w:r>
      <w:r>
        <w:br/>
      </w:r>
      <w:r>
        <w:rPr>
          <w:rStyle w:val="VerbatimChar"/>
        </w:rPr>
        <w:t xml:space="preserve">        std::cout &lt;&lt; std::string(leading_spaces, ' ');</w:t>
      </w:r>
      <w:r>
        <w:br/>
      </w:r>
      <w:r>
        <w:br/>
      </w:r>
      <w:r>
        <w:rPr>
          <w:rStyle w:val="VerbatimChar"/>
        </w:rPr>
        <w:t xml:space="preserve">        /* Loop through each column in the current row. */</w:t>
      </w:r>
      <w:r>
        <w:br/>
      </w:r>
      <w:r>
        <w:rPr>
          <w:rStyle w:val="VerbatimChar"/>
        </w:rPr>
        <w:t xml:space="preserve">        for (int column = 0; column &lt;= row; column++) {</w:t>
      </w:r>
      <w:r>
        <w:br/>
      </w:r>
      <w:r>
        <w:rPr>
          <w:rStyle w:val="VerbatimChar"/>
        </w:rPr>
        <w:t xml:space="preserve">            /* Output the current coefficient. */</w:t>
      </w:r>
      <w:r>
        <w:br/>
      </w:r>
      <w:r>
        <w:rPr>
          <w:rStyle w:val="VerbatimChar"/>
        </w:rPr>
        <w:t xml:space="preserve">            std::cout &lt;&lt; std::setw(max_coefficient_width) &lt;&lt; coefficient;</w:t>
      </w:r>
      <w:r>
        <w:br/>
      </w:r>
      <w:r>
        <w:br/>
      </w:r>
      <w:r>
        <w:rPr>
          <w:rStyle w:val="VerbatimChar"/>
        </w:rPr>
        <w:t xml:space="preserve">            /* Calculate the next coefficient. */</w:t>
      </w:r>
      <w:r>
        <w:br/>
      </w:r>
      <w:r>
        <w:rPr>
          <w:rStyle w:val="VerbatimChar"/>
        </w:rPr>
        <w:t xml:space="preserve">            coefficient = coefficient * (row - column) / (column + 1);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/* Move to the next row. */</w:t>
      </w:r>
      <w:r>
        <w:br/>
      </w:r>
      <w:r>
        <w:rPr>
          <w:rStyle w:val="VerbatimChar"/>
        </w:rPr>
        <w:t xml:space="preserve">        std::cout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Main function to run the program.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@details This function prompts the user for the number of rows to output</w:t>
      </w:r>
      <w:r>
        <w:br/>
      </w:r>
      <w:r>
        <w:rPr>
          <w:rStyle w:val="VerbatimChar"/>
        </w:rPr>
        <w:t xml:space="preserve"> * in Pascal's triangle and calls the output_pascals_triangle function.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@return Returns 0 to indicate the program has run successfully.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/* Prompt the user for the number of rows to output. */</w:t>
      </w:r>
      <w:r>
        <w:br/>
      </w:r>
      <w:r>
        <w:rPr>
          <w:rStyle w:val="VerbatimChar"/>
        </w:rPr>
        <w:t xml:space="preserve">    std::cout &lt;&lt; "Please enter the number of rows you would like to output (0 to "</w:t>
      </w:r>
      <w:r>
        <w:br/>
      </w:r>
      <w:r>
        <w:rPr>
          <w:rStyle w:val="VerbatimChar"/>
        </w:rPr>
        <w:t xml:space="preserve">                &lt;&lt; MAX_ROWS &lt;&lt; "): ";</w:t>
      </w:r>
      <w:r>
        <w:br/>
      </w:r>
      <w:r>
        <w:rPr>
          <w:rStyle w:val="VerbatimChar"/>
        </w:rPr>
        <w:t xml:space="preserve">    int rows;</w:t>
      </w:r>
      <w:r>
        <w:br/>
      </w:r>
      <w:r>
        <w:rPr>
          <w:rStyle w:val="VerbatimChar"/>
        </w:rPr>
        <w:t xml:space="preserve">    std::cin &gt;&gt; rows;</w:t>
      </w:r>
      <w:r>
        <w:br/>
      </w:r>
      <w:r>
        <w:br/>
      </w:r>
      <w:r>
        <w:rPr>
          <w:rStyle w:val="VerbatimChar"/>
        </w:rPr>
        <w:t xml:space="preserve">    /* Output Pascal's triangle to the console. */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output_pascals_triangle(rows);</w:t>
      </w:r>
      <w:r>
        <w:br/>
      </w:r>
      <w:r>
        <w:rPr>
          <w:rStyle w:val="VerbatimChar"/>
        </w:rPr>
        <w:t xml:space="preserve">    } catch (const std::invalid_argument&amp; e) {</w:t>
      </w:r>
      <w:r>
        <w:br/>
      </w:r>
      <w:r>
        <w:rPr>
          <w:rStyle w:val="VerbatimChar"/>
        </w:rPr>
        <w:t xml:space="preserve">        std::cout &lt;&lt; e.what()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Output a goodbye message to the user. */</w:t>
      </w:r>
      <w:r>
        <w:br/>
      </w:r>
      <w:r>
        <w:rPr>
          <w:rStyle w:val="VerbatimChar"/>
        </w:rPr>
        <w:t xml:space="preserve">    std::cout &lt;&lt; "Made by William Fayers :)" &lt;&lt; std::endl;</w:t>
      </w:r>
      <w:r>
        <w:br/>
      </w:r>
      <w:r>
        <w:br/>
      </w:r>
      <w:r>
        <w:rPr>
          <w:rStyle w:val="VerbatimChar"/>
        </w:rPr>
        <w:t xml:space="preserve">    /* Return 0 to indicate the function has run successfully. */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2024-10-07T21:39:04Z</dcterms:created>
  <dcterms:modified xsi:type="dcterms:W3CDTF">2024-10-07T21:39:04Z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