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56E" w:rsidRPr="00B41E96" w:rsidRDefault="00185314" w:rsidP="00801840">
      <w:pPr>
        <w:contextualSpacing/>
        <w:mirrorIndents/>
        <w:rPr>
          <w:rFonts w:ascii="Tahoma" w:hAnsi="Tahoma" w:cs="Tahoma"/>
          <w:b/>
          <w:color w:val="000000" w:themeColor="text1"/>
          <w:sz w:val="30"/>
          <w:szCs w:val="30"/>
        </w:rPr>
      </w:pPr>
      <w:r w:rsidRPr="00B41E96">
        <w:rPr>
          <w:rFonts w:ascii="Tahoma" w:hAnsi="Tahoma" w:cs="Tahoma"/>
          <w:b/>
          <w:color w:val="000000" w:themeColor="text1"/>
          <w:sz w:val="30"/>
          <w:szCs w:val="30"/>
        </w:rPr>
        <w:t>Periféricos</w:t>
      </w:r>
    </w:p>
    <w:p w:rsidR="00801840" w:rsidRPr="00B41E96" w:rsidRDefault="00801840" w:rsidP="00801840">
      <w:pPr>
        <w:contextualSpacing/>
        <w:mirrorIndents/>
        <w:rPr>
          <w:rFonts w:ascii="Tahoma" w:hAnsi="Tahoma" w:cs="Tahoma"/>
          <w:b/>
          <w:color w:val="000000" w:themeColor="text1"/>
          <w:sz w:val="20"/>
          <w:szCs w:val="20"/>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color w:val="000000" w:themeColor="text1"/>
        </w:rPr>
        <w:t>En </w:t>
      </w:r>
      <w:hyperlink r:id="rId6" w:tooltip="Informática" w:history="1">
        <w:r w:rsidRPr="00B41E96">
          <w:rPr>
            <w:rStyle w:val="Hyperlink"/>
            <w:rFonts w:ascii="Tahoma" w:hAnsi="Tahoma" w:cs="Tahoma"/>
            <w:color w:val="000000" w:themeColor="text1"/>
            <w:u w:val="none"/>
          </w:rPr>
          <w:t>informática</w:t>
        </w:r>
      </w:hyperlink>
      <w:r w:rsidRPr="00B41E96">
        <w:rPr>
          <w:rFonts w:ascii="Tahoma" w:hAnsi="Tahoma" w:cs="Tahoma"/>
          <w:color w:val="000000" w:themeColor="text1"/>
        </w:rPr>
        <w:t>, periférico es la denominación genérica para designar al aparato o dispositivo auxiliar e independiente conectado a la </w:t>
      </w:r>
      <w:hyperlink r:id="rId7" w:tooltip="Unidad central de procesamiento" w:history="1">
        <w:r w:rsidRPr="00B41E96">
          <w:rPr>
            <w:rStyle w:val="Hyperlink"/>
            <w:rFonts w:ascii="Tahoma" w:hAnsi="Tahoma" w:cs="Tahoma"/>
            <w:color w:val="000000" w:themeColor="text1"/>
            <w:u w:val="none"/>
          </w:rPr>
          <w:t>unidad central de procesamiento</w:t>
        </w:r>
      </w:hyperlink>
      <w:r w:rsidRPr="00B41E96">
        <w:rPr>
          <w:rFonts w:ascii="Tahoma" w:hAnsi="Tahoma" w:cs="Tahoma"/>
          <w:color w:val="000000" w:themeColor="text1"/>
        </w:rPr>
        <w:t> de la </w:t>
      </w:r>
      <w:hyperlink r:id="rId8" w:tooltip="Computadora" w:history="1">
        <w:r w:rsidRPr="00B41E96">
          <w:rPr>
            <w:rStyle w:val="Hyperlink"/>
            <w:rFonts w:ascii="Tahoma" w:hAnsi="Tahoma" w:cs="Tahoma"/>
            <w:color w:val="000000" w:themeColor="text1"/>
            <w:u w:val="none"/>
          </w:rPr>
          <w:t>computadora</w:t>
        </w:r>
      </w:hyperlink>
      <w:r w:rsidRPr="00B41E96">
        <w:rPr>
          <w:rFonts w:ascii="Tahoma" w:hAnsi="Tahoma" w:cs="Tahoma"/>
          <w:color w:val="000000" w:themeColor="text1"/>
        </w:rPr>
        <w:t>.</w:t>
      </w: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color w:val="000000" w:themeColor="text1"/>
        </w:rPr>
        <w:t>Se consideran periféricos a las unidades o dispositivos de </w:t>
      </w:r>
      <w:hyperlink r:id="rId9" w:tooltip="Hardware" w:history="1">
        <w:r w:rsidRPr="00B41E96">
          <w:rPr>
            <w:rStyle w:val="Hyperlink"/>
            <w:rFonts w:ascii="Tahoma" w:hAnsi="Tahoma" w:cs="Tahoma"/>
            <w:color w:val="000000" w:themeColor="text1"/>
            <w:u w:val="none"/>
          </w:rPr>
          <w:t>hardware</w:t>
        </w:r>
      </w:hyperlink>
      <w:r w:rsidRPr="00B41E96">
        <w:rPr>
          <w:rFonts w:ascii="Tahoma" w:hAnsi="Tahoma" w:cs="Tahoma"/>
          <w:color w:val="000000" w:themeColor="text1"/>
        </w:rPr>
        <w:t> a través de los cuales la </w:t>
      </w:r>
      <w:hyperlink r:id="rId10" w:tooltip="Computadora" w:history="1">
        <w:r w:rsidRPr="00B41E96">
          <w:rPr>
            <w:rStyle w:val="Hyperlink"/>
            <w:rFonts w:ascii="Tahoma" w:hAnsi="Tahoma" w:cs="Tahoma"/>
            <w:color w:val="000000" w:themeColor="text1"/>
            <w:u w:val="none"/>
          </w:rPr>
          <w:t>computadora</w:t>
        </w:r>
      </w:hyperlink>
      <w:r w:rsidRPr="00B41E96">
        <w:rPr>
          <w:rFonts w:ascii="Tahoma" w:hAnsi="Tahoma" w:cs="Tahoma"/>
          <w:color w:val="000000" w:themeColor="text1"/>
        </w:rPr>
        <w:t> se comunica con el exterior, y también a los sistemas que almacenan o archivan la información, sirviendo de memoria auxiliar de la </w:t>
      </w:r>
      <w:hyperlink r:id="rId11" w:tooltip="Memoria principal" w:history="1">
        <w:r w:rsidRPr="00B41E96">
          <w:rPr>
            <w:rStyle w:val="Hyperlink"/>
            <w:rFonts w:ascii="Tahoma" w:hAnsi="Tahoma" w:cs="Tahoma"/>
            <w:color w:val="000000" w:themeColor="text1"/>
            <w:u w:val="none"/>
          </w:rPr>
          <w:t>memoria principal</w:t>
        </w:r>
      </w:hyperlink>
      <w:r w:rsidRPr="00B41E96">
        <w:rPr>
          <w:rFonts w:ascii="Tahoma" w:hAnsi="Tahoma" w:cs="Tahoma"/>
          <w:color w:val="000000" w:themeColor="text1"/>
        </w:rPr>
        <w:t>.</w:t>
      </w: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color w:val="000000" w:themeColor="text1"/>
        </w:rPr>
        <w:t xml:space="preserve">Estos se dividen en </w:t>
      </w:r>
      <w:r w:rsidR="00801840" w:rsidRPr="00B41E96">
        <w:rPr>
          <w:rFonts w:ascii="Tahoma" w:hAnsi="Tahoma" w:cs="Tahoma"/>
          <w:color w:val="000000" w:themeColor="text1"/>
        </w:rPr>
        <w:t>tres</w:t>
      </w:r>
      <w:r w:rsidRPr="00B41E96">
        <w:rPr>
          <w:rFonts w:ascii="Tahoma" w:hAnsi="Tahoma" w:cs="Tahoma"/>
          <w:color w:val="000000" w:themeColor="text1"/>
        </w:rPr>
        <w:t xml:space="preserve"> grandes categorías </w:t>
      </w:r>
      <w:r w:rsidR="00801840" w:rsidRPr="00B41E96">
        <w:rPr>
          <w:rFonts w:ascii="Tahoma" w:hAnsi="Tahoma" w:cs="Tahoma"/>
          <w:color w:val="000000" w:themeColor="text1"/>
        </w:rPr>
        <w:t>que son de entrada,</w:t>
      </w:r>
      <w:r w:rsidRPr="00B41E96">
        <w:rPr>
          <w:rFonts w:ascii="Tahoma" w:hAnsi="Tahoma" w:cs="Tahoma"/>
          <w:color w:val="000000" w:themeColor="text1"/>
        </w:rPr>
        <w:t xml:space="preserve"> de salida</w:t>
      </w:r>
      <w:r w:rsidR="00801840" w:rsidRPr="00B41E96">
        <w:rPr>
          <w:rFonts w:ascii="Tahoma" w:hAnsi="Tahoma" w:cs="Tahoma"/>
          <w:color w:val="000000" w:themeColor="text1"/>
        </w:rPr>
        <w:t xml:space="preserve"> y periféricos de entrada/salida</w:t>
      </w:r>
      <w:r w:rsidRPr="00B41E96">
        <w:rPr>
          <w:rFonts w:ascii="Tahoma" w:hAnsi="Tahoma" w:cs="Tahoma"/>
          <w:color w:val="000000" w:themeColor="text1"/>
        </w:rPr>
        <w:t>.</w:t>
      </w:r>
    </w:p>
    <w:p w:rsidR="00801840" w:rsidRPr="00B41E96" w:rsidRDefault="00801840" w:rsidP="00801840">
      <w:pPr>
        <w:contextualSpacing/>
        <w:mirrorIndents/>
        <w:rPr>
          <w:rFonts w:ascii="Tahoma" w:hAnsi="Tahoma" w:cs="Tahoma"/>
          <w:color w:val="000000" w:themeColor="text1"/>
          <w:sz w:val="20"/>
          <w:szCs w:val="20"/>
        </w:rPr>
      </w:pPr>
    </w:p>
    <w:p w:rsidR="00E2356E" w:rsidRPr="00B41E96" w:rsidRDefault="00E2356E" w:rsidP="00801840">
      <w:pPr>
        <w:contextualSpacing/>
        <w:mirrorIndents/>
        <w:rPr>
          <w:rFonts w:ascii="Tahoma" w:hAnsi="Tahoma" w:cs="Tahoma"/>
          <w:b/>
          <w:color w:val="000000" w:themeColor="text1"/>
          <w:sz w:val="30"/>
          <w:szCs w:val="30"/>
        </w:rPr>
      </w:pPr>
    </w:p>
    <w:p w:rsidR="00185314" w:rsidRPr="00B41E96" w:rsidRDefault="00801840" w:rsidP="00801840">
      <w:pPr>
        <w:contextualSpacing/>
        <w:mirrorIndents/>
        <w:rPr>
          <w:rFonts w:ascii="Tahoma" w:hAnsi="Tahoma" w:cs="Tahoma"/>
          <w:b/>
          <w:color w:val="000000" w:themeColor="text1"/>
          <w:sz w:val="30"/>
          <w:szCs w:val="30"/>
        </w:rPr>
      </w:pPr>
      <w:r w:rsidRPr="00B41E96">
        <w:rPr>
          <w:rFonts w:ascii="Tahoma" w:hAnsi="Tahoma" w:cs="Tahoma"/>
          <w:b/>
          <w:color w:val="000000" w:themeColor="text1"/>
          <w:sz w:val="30"/>
          <w:szCs w:val="30"/>
        </w:rPr>
        <w:t>Periféricos</w:t>
      </w:r>
      <w:r w:rsidR="00185314" w:rsidRPr="00B41E96">
        <w:rPr>
          <w:rFonts w:ascii="Tahoma" w:hAnsi="Tahoma" w:cs="Tahoma"/>
          <w:b/>
          <w:color w:val="000000" w:themeColor="text1"/>
          <w:sz w:val="30"/>
          <w:szCs w:val="30"/>
        </w:rPr>
        <w:t xml:space="preserve"> de entrada</w:t>
      </w:r>
      <w:r w:rsidRPr="00B41E96">
        <w:rPr>
          <w:rFonts w:ascii="Tahoma" w:hAnsi="Tahoma" w:cs="Tahoma"/>
          <w:b/>
          <w:color w:val="000000" w:themeColor="text1"/>
          <w:sz w:val="30"/>
          <w:szCs w:val="30"/>
        </w:rPr>
        <w:t>:</w:t>
      </w:r>
    </w:p>
    <w:p w:rsidR="00FB188F" w:rsidRPr="00B41E96" w:rsidRDefault="00FB188F"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color w:val="000000" w:themeColor="text1"/>
        </w:rPr>
        <w:t>Un dispositivo de entrada es cualquier periférico (dispositivo del equipamiento del </w:t>
      </w:r>
      <w:hyperlink r:id="rId12" w:tooltip="Hardware" w:history="1">
        <w:r w:rsidRPr="00B41E96">
          <w:rPr>
            <w:rStyle w:val="Hyperlink"/>
            <w:rFonts w:ascii="Tahoma" w:hAnsi="Tahoma" w:cs="Tahoma"/>
            <w:color w:val="000000" w:themeColor="text1"/>
            <w:u w:val="none"/>
          </w:rPr>
          <w:t>hardware</w:t>
        </w:r>
      </w:hyperlink>
      <w:r w:rsidRPr="00B41E96">
        <w:rPr>
          <w:rFonts w:ascii="Tahoma" w:hAnsi="Tahoma" w:cs="Tahoma"/>
          <w:color w:val="000000" w:themeColor="text1"/>
        </w:rPr>
        <w:t> de computadora) utilizado para proporcionar </w:t>
      </w:r>
      <w:hyperlink r:id="rId13" w:tooltip="Dato" w:history="1">
        <w:r w:rsidRPr="00B41E96">
          <w:rPr>
            <w:rStyle w:val="Hyperlink"/>
            <w:rFonts w:ascii="Tahoma" w:hAnsi="Tahoma" w:cs="Tahoma"/>
            <w:color w:val="000000" w:themeColor="text1"/>
            <w:u w:val="none"/>
          </w:rPr>
          <w:t>datos</w:t>
        </w:r>
      </w:hyperlink>
      <w:r w:rsidRPr="00B41E96">
        <w:rPr>
          <w:rFonts w:ascii="Tahoma" w:hAnsi="Tahoma" w:cs="Tahoma"/>
          <w:color w:val="000000" w:themeColor="text1"/>
        </w:rPr>
        <w:t> y </w:t>
      </w:r>
      <w:hyperlink r:id="rId14" w:tooltip="Unidad de control" w:history="1">
        <w:r w:rsidRPr="00B41E96">
          <w:rPr>
            <w:rStyle w:val="Hyperlink"/>
            <w:rFonts w:ascii="Tahoma" w:hAnsi="Tahoma" w:cs="Tahoma"/>
            <w:color w:val="000000" w:themeColor="text1"/>
            <w:u w:val="none"/>
          </w:rPr>
          <w:t>señales de control</w:t>
        </w:r>
      </w:hyperlink>
      <w:r w:rsidRPr="00B41E96">
        <w:rPr>
          <w:rFonts w:ascii="Tahoma" w:hAnsi="Tahoma" w:cs="Tahoma"/>
          <w:color w:val="000000" w:themeColor="text1"/>
        </w:rPr>
        <w:t> a un sistema de procesamiento de </w:t>
      </w:r>
      <w:hyperlink r:id="rId15" w:tooltip="Información" w:history="1">
        <w:r w:rsidRPr="00B41E96">
          <w:rPr>
            <w:rStyle w:val="Hyperlink"/>
            <w:rFonts w:ascii="Tahoma" w:hAnsi="Tahoma" w:cs="Tahoma"/>
            <w:color w:val="000000" w:themeColor="text1"/>
            <w:u w:val="none"/>
          </w:rPr>
          <w:t>información</w:t>
        </w:r>
      </w:hyperlink>
      <w:r w:rsidRPr="00B41E96">
        <w:rPr>
          <w:rFonts w:ascii="Tahoma" w:hAnsi="Tahoma" w:cs="Tahoma"/>
          <w:color w:val="000000" w:themeColor="text1"/>
        </w:rPr>
        <w:t xml:space="preserve">. </w:t>
      </w:r>
    </w:p>
    <w:p w:rsidR="00185314" w:rsidRPr="00B41E96" w:rsidRDefault="00185314"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Teclado</w:t>
      </w:r>
      <w:r w:rsidR="00801840" w:rsidRPr="00B41E96">
        <w:rPr>
          <w:rFonts w:ascii="Tahoma" w:hAnsi="Tahoma" w:cs="Tahoma"/>
          <w:color w:val="000000" w:themeColor="text1"/>
        </w:rPr>
        <w:t>:</w:t>
      </w:r>
      <w:r w:rsidRPr="00B41E96">
        <w:rPr>
          <w:rFonts w:ascii="Tahoma" w:hAnsi="Tahoma" w:cs="Tahoma"/>
          <w:color w:val="000000" w:themeColor="text1"/>
        </w:rPr>
        <w:t> (keyboard) Un teclado de computadora es un periférico, físico o virtual (por ejemplo teclados en pantalla o teclados táctiles), utilizado para la introducción de órdenes y datos en una computadora. Tiene su origen en los</w:t>
      </w:r>
      <w:r w:rsidR="00801840" w:rsidRPr="00B41E96">
        <w:rPr>
          <w:rFonts w:ascii="Tahoma" w:hAnsi="Tahoma" w:cs="Tahoma"/>
          <w:color w:val="000000" w:themeColor="text1"/>
        </w:rPr>
        <w:t xml:space="preserve"> </w:t>
      </w:r>
      <w:hyperlink r:id="rId16" w:tooltip="Teletipo" w:history="1">
        <w:r w:rsidRPr="00B41E96">
          <w:rPr>
            <w:rStyle w:val="Hyperlink"/>
            <w:rFonts w:ascii="Tahoma" w:hAnsi="Tahoma" w:cs="Tahoma"/>
            <w:color w:val="000000" w:themeColor="text1"/>
            <w:u w:val="none"/>
          </w:rPr>
          <w:t>teletipos</w:t>
        </w:r>
      </w:hyperlink>
      <w:r w:rsidRPr="00B41E96">
        <w:rPr>
          <w:rFonts w:ascii="Tahoma" w:hAnsi="Tahoma" w:cs="Tahoma"/>
          <w:color w:val="000000" w:themeColor="text1"/>
        </w:rPr>
        <w:t> y las </w:t>
      </w:r>
      <w:hyperlink r:id="rId17" w:tooltip="Máquina de escribir" w:history="1">
        <w:r w:rsidRPr="00B41E96">
          <w:rPr>
            <w:rStyle w:val="Hyperlink"/>
            <w:rFonts w:ascii="Tahoma" w:hAnsi="Tahoma" w:cs="Tahoma"/>
            <w:color w:val="000000" w:themeColor="text1"/>
            <w:u w:val="none"/>
          </w:rPr>
          <w:t>máquinas de escribir eléctricas</w:t>
        </w:r>
      </w:hyperlink>
      <w:r w:rsidRPr="00B41E96">
        <w:rPr>
          <w:rFonts w:ascii="Tahoma" w:hAnsi="Tahoma" w:cs="Tahoma"/>
          <w:color w:val="000000" w:themeColor="text1"/>
        </w:rPr>
        <w:t>, que se utilizaron como los teclados de los primeros ordenadores y dispositivos de almacenamiento (grabadoras de cinta de papel y tarjetas perforadas). Aunque físicamente hay una miríada de formas, se suelen clasificar principalmente por la </w:t>
      </w:r>
      <w:hyperlink r:id="rId18" w:tooltip="Distribución del teclado" w:history="1">
        <w:r w:rsidRPr="00B41E96">
          <w:rPr>
            <w:rStyle w:val="Hyperlink"/>
            <w:rFonts w:ascii="Tahoma" w:hAnsi="Tahoma" w:cs="Tahoma"/>
            <w:color w:val="000000" w:themeColor="text1"/>
            <w:u w:val="none"/>
          </w:rPr>
          <w:t>distribución del teclado</w:t>
        </w:r>
      </w:hyperlink>
      <w:r w:rsidRPr="00B41E96">
        <w:rPr>
          <w:rFonts w:ascii="Tahoma" w:hAnsi="Tahoma" w:cs="Tahoma"/>
          <w:color w:val="000000" w:themeColor="text1"/>
        </w:rPr>
        <w:t> de su zona alfanumérica, pues salvo casos muy especiales es común a todos los dispositivos y fabricantes (incluso para teclados árabes y japoneses).</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Ratón</w:t>
      </w:r>
      <w:r w:rsidR="00B41E96" w:rsidRPr="00B41E96">
        <w:rPr>
          <w:rFonts w:ascii="Tahoma" w:hAnsi="Tahoma" w:cs="Tahoma"/>
          <w:color w:val="000000" w:themeColor="text1"/>
        </w:rPr>
        <w:t>:</w:t>
      </w:r>
      <w:r w:rsidRPr="00B41E96">
        <w:rPr>
          <w:rFonts w:ascii="Tahoma" w:hAnsi="Tahoma" w:cs="Tahoma"/>
          <w:color w:val="000000" w:themeColor="text1"/>
        </w:rPr>
        <w:t> (mouse) El mouse o ratón es un </w:t>
      </w:r>
      <w:hyperlink r:id="rId19" w:tooltip="Periférico de entrada" w:history="1">
        <w:r w:rsidRPr="00B41E96">
          <w:rPr>
            <w:rStyle w:val="Hyperlink"/>
            <w:rFonts w:ascii="Tahoma" w:hAnsi="Tahoma" w:cs="Tahoma"/>
            <w:color w:val="000000" w:themeColor="text1"/>
            <w:u w:val="none"/>
          </w:rPr>
          <w:t>periférico de entrada</w:t>
        </w:r>
      </w:hyperlink>
      <w:r w:rsidRPr="00B41E96">
        <w:rPr>
          <w:rFonts w:ascii="Tahoma" w:hAnsi="Tahoma" w:cs="Tahoma"/>
          <w:color w:val="000000" w:themeColor="text1"/>
        </w:rPr>
        <w:t> de uso manual para computadora, utilizado como entrada o control de datos. Se utiliza con una de las dos </w:t>
      </w:r>
      <w:hyperlink r:id="rId20" w:tooltip="Mano" w:history="1">
        <w:r w:rsidRPr="00B41E96">
          <w:rPr>
            <w:rStyle w:val="Hyperlink"/>
            <w:rFonts w:ascii="Tahoma" w:hAnsi="Tahoma" w:cs="Tahoma"/>
            <w:color w:val="000000" w:themeColor="text1"/>
            <w:u w:val="none"/>
          </w:rPr>
          <w:t>manos</w:t>
        </w:r>
      </w:hyperlink>
      <w:r w:rsidRPr="00B41E96">
        <w:rPr>
          <w:rFonts w:ascii="Tahoma" w:hAnsi="Tahoma" w:cs="Tahoma"/>
          <w:color w:val="000000" w:themeColor="text1"/>
        </w:rPr>
        <w:t> del usuario y detecta su movimiento relativo en </w:t>
      </w:r>
      <w:hyperlink r:id="rId21" w:tooltip="Dimensión" w:history="1">
        <w:r w:rsidRPr="00B41E96">
          <w:rPr>
            <w:rStyle w:val="Hyperlink"/>
            <w:rFonts w:ascii="Tahoma" w:hAnsi="Tahoma" w:cs="Tahoma"/>
            <w:color w:val="000000" w:themeColor="text1"/>
            <w:u w:val="none"/>
          </w:rPr>
          <w:t>dos dimensiones</w:t>
        </w:r>
      </w:hyperlink>
      <w:r w:rsidRPr="00B41E96">
        <w:rPr>
          <w:rFonts w:ascii="Tahoma" w:hAnsi="Tahoma" w:cs="Tahoma"/>
          <w:color w:val="000000" w:themeColor="text1"/>
        </w:rPr>
        <w:t> por la superficie horizontal en la que se apoya, reflejándose habitualmente a través de un puntero o flecha en el </w:t>
      </w:r>
      <w:hyperlink r:id="rId22" w:tooltip="Monitor de computadora" w:history="1">
        <w:r w:rsidRPr="00B41E96">
          <w:rPr>
            <w:rStyle w:val="Hyperlink"/>
            <w:rFonts w:ascii="Tahoma" w:hAnsi="Tahoma" w:cs="Tahoma"/>
            <w:color w:val="000000" w:themeColor="text1"/>
            <w:u w:val="none"/>
          </w:rPr>
          <w:t>monitor</w:t>
        </w:r>
      </w:hyperlink>
      <w:r w:rsidRPr="00B41E96">
        <w:rPr>
          <w:rFonts w:ascii="Tahoma" w:hAnsi="Tahoma" w:cs="Tahoma"/>
          <w:color w:val="000000" w:themeColor="text1"/>
        </w:rPr>
        <w:t>. Anteriormente, la información del desplazamiento era transmitida gracias al movimiento de una bola debajo del ratón, la cual accionaba dos rodillos que correspondían a los ejes X e Y. Hoy, el puntero reacciona a los movimientos debido a un rayo de luz que se refleja entre el ratón y la superficie en la que se encuentra. Cabe aclarar que un ratón óptico apoyado en un espejo o sobre un barnizado por ejemplo es inutilizable, ya que la luz láser no desempeña su función correcta. La superficie a apoyar el ratón debe ser opaca, una superficie que no genere un reflejo, es recomendable el uso de </w:t>
      </w:r>
      <w:hyperlink r:id="rId23" w:tooltip="Alfombrilla de ratón" w:history="1">
        <w:r w:rsidRPr="00B41E96">
          <w:rPr>
            <w:rStyle w:val="Hyperlink"/>
            <w:rFonts w:ascii="Tahoma" w:hAnsi="Tahoma" w:cs="Tahoma"/>
            <w:color w:val="000000" w:themeColor="text1"/>
            <w:u w:val="none"/>
          </w:rPr>
          <w:t>alfombrillas</w:t>
        </w:r>
      </w:hyperlink>
      <w:r w:rsidRPr="00B41E96">
        <w:rPr>
          <w:rFonts w:ascii="Tahoma" w:hAnsi="Tahoma" w:cs="Tahoma"/>
          <w:color w:val="000000" w:themeColor="text1"/>
        </w:rPr>
        <w:t>.</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Panel táctil</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Escáner</w:t>
      </w:r>
      <w:r w:rsidR="00801840" w:rsidRPr="00B41E96">
        <w:rPr>
          <w:rFonts w:ascii="Tahoma" w:hAnsi="Tahoma" w:cs="Tahoma"/>
          <w:color w:val="000000" w:themeColor="text1"/>
        </w:rPr>
        <w:t>:</w:t>
      </w:r>
      <w:r w:rsidRPr="00B41E96">
        <w:rPr>
          <w:rFonts w:ascii="Tahoma" w:hAnsi="Tahoma" w:cs="Tahoma"/>
          <w:color w:val="000000" w:themeColor="text1"/>
        </w:rPr>
        <w:t> (scanner) En </w:t>
      </w:r>
      <w:hyperlink r:id="rId24" w:tooltip="Informática" w:history="1">
        <w:r w:rsidRPr="00B41E96">
          <w:rPr>
            <w:rStyle w:val="Hyperlink"/>
            <w:rFonts w:ascii="Tahoma" w:hAnsi="Tahoma" w:cs="Tahoma"/>
            <w:color w:val="000000" w:themeColor="text1"/>
            <w:u w:val="none"/>
          </w:rPr>
          <w:t>informática</w:t>
        </w:r>
      </w:hyperlink>
      <w:r w:rsidRPr="00B41E96">
        <w:rPr>
          <w:rFonts w:ascii="Tahoma" w:hAnsi="Tahoma" w:cs="Tahoma"/>
          <w:color w:val="000000" w:themeColor="text1"/>
        </w:rPr>
        <w:t xml:space="preserve">, un escáner (del inglés: scanner) es un periférico que se utiliza para convertir, mediante el uso de la luz, imágenes o cualquier otro impreso a </w:t>
      </w:r>
      <w:r w:rsidRPr="00B41E96">
        <w:rPr>
          <w:rFonts w:ascii="Tahoma" w:hAnsi="Tahoma" w:cs="Tahoma"/>
          <w:color w:val="000000" w:themeColor="text1"/>
        </w:rPr>
        <w:lastRenderedPageBreak/>
        <w:t>formato digital. Actualmente vienen unificadas con las impresoras formando </w:t>
      </w:r>
      <w:hyperlink r:id="rId25" w:tooltip="Impresora multifunción" w:history="1">
        <w:r w:rsidRPr="00B41E96">
          <w:rPr>
            <w:rStyle w:val="Hyperlink"/>
            <w:rFonts w:ascii="Tahoma" w:hAnsi="Tahoma" w:cs="Tahoma"/>
            <w:color w:val="000000" w:themeColor="text1"/>
            <w:u w:val="none"/>
          </w:rPr>
          <w:t>multifunciones</w:t>
        </w:r>
      </w:hyperlink>
      <w:r w:rsidRPr="00B41E96">
        <w:rPr>
          <w:rFonts w:ascii="Tahoma" w:hAnsi="Tahoma" w:cs="Tahoma"/>
          <w:color w:val="000000" w:themeColor="text1"/>
        </w:rPr>
        <w:t xml:space="preserve">. </w:t>
      </w:r>
    </w:p>
    <w:p w:rsidR="00185314" w:rsidRPr="00B41E96" w:rsidRDefault="00E42915" w:rsidP="00801840">
      <w:pPr>
        <w:contextualSpacing/>
        <w:mirrorIndents/>
        <w:rPr>
          <w:rFonts w:ascii="Tahoma" w:hAnsi="Tahoma" w:cs="Tahoma"/>
          <w:color w:val="000000" w:themeColor="text1"/>
        </w:rPr>
      </w:pPr>
      <w:hyperlink r:id="rId26" w:tooltip="Escáner de código de barras" w:history="1">
        <w:r w:rsidR="00185314" w:rsidRPr="00B41E96">
          <w:rPr>
            <w:rStyle w:val="Hyperlink"/>
            <w:rFonts w:ascii="Tahoma" w:hAnsi="Tahoma" w:cs="Tahoma"/>
            <w:color w:val="000000" w:themeColor="text1"/>
            <w:u w:val="none"/>
          </w:rPr>
          <w:t>Escáner de código de barras</w:t>
        </w:r>
      </w:hyperlink>
    </w:p>
    <w:p w:rsidR="00185314" w:rsidRPr="00B41E96" w:rsidRDefault="00E42915" w:rsidP="00801840">
      <w:pPr>
        <w:contextualSpacing/>
        <w:mirrorIndents/>
        <w:rPr>
          <w:rFonts w:ascii="Tahoma" w:hAnsi="Tahoma" w:cs="Tahoma"/>
          <w:color w:val="000000" w:themeColor="text1"/>
        </w:rPr>
      </w:pPr>
      <w:hyperlink r:id="rId27" w:tooltip="Sensor de huella digital" w:history="1">
        <w:r w:rsidR="00185314" w:rsidRPr="00B41E96">
          <w:rPr>
            <w:rStyle w:val="Hyperlink"/>
            <w:rFonts w:ascii="Tahoma" w:hAnsi="Tahoma" w:cs="Tahoma"/>
            <w:color w:val="000000" w:themeColor="text1"/>
            <w:u w:val="none"/>
          </w:rPr>
          <w:t>Sensor de huella digital</w:t>
        </w:r>
      </w:hyperlink>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Cámara web</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Cámara digital</w:t>
      </w:r>
    </w:p>
    <w:p w:rsidR="004E77AA" w:rsidRPr="00B41E96" w:rsidRDefault="004E77AA" w:rsidP="00801840">
      <w:pPr>
        <w:contextualSpacing/>
        <w:mirrorIndents/>
        <w:rPr>
          <w:rFonts w:ascii="Tahoma" w:hAnsi="Tahoma" w:cs="Tahoma"/>
          <w:color w:val="000000" w:themeColor="text1"/>
        </w:rPr>
      </w:pPr>
    </w:p>
    <w:p w:rsidR="00801840" w:rsidRPr="00B41E96" w:rsidRDefault="00185314" w:rsidP="00801840">
      <w:pPr>
        <w:contextualSpacing/>
        <w:mirrorIndents/>
        <w:rPr>
          <w:rFonts w:ascii="Tahoma" w:hAnsi="Tahoma" w:cs="Tahoma"/>
          <w:color w:val="000000" w:themeColor="text1"/>
        </w:rPr>
      </w:pPr>
      <w:r w:rsidRPr="00B41E96">
        <w:rPr>
          <w:rFonts w:ascii="Tahoma" w:hAnsi="Tahoma" w:cs="Tahoma"/>
        </w:rPr>
        <w:t>Micrófono</w:t>
      </w:r>
      <w:r w:rsidR="00801840" w:rsidRPr="00B41E96">
        <w:rPr>
          <w:rFonts w:ascii="Tahoma" w:hAnsi="Tahoma" w:cs="Tahoma"/>
          <w:color w:val="000000" w:themeColor="text1"/>
        </w:rPr>
        <w:t>:</w:t>
      </w:r>
      <w:r w:rsidRPr="00B41E96">
        <w:rPr>
          <w:rFonts w:ascii="Tahoma" w:hAnsi="Tahoma" w:cs="Tahoma"/>
          <w:color w:val="000000" w:themeColor="text1"/>
        </w:rPr>
        <w:t xml:space="preserve"> Con el </w:t>
      </w:r>
      <w:hyperlink r:id="rId28" w:tooltip="Micrófono" w:history="1">
        <w:r w:rsidRPr="00B41E96">
          <w:rPr>
            <w:rStyle w:val="Hyperlink"/>
            <w:rFonts w:ascii="Tahoma" w:hAnsi="Tahoma" w:cs="Tahoma"/>
            <w:color w:val="000000" w:themeColor="text1"/>
            <w:u w:val="none"/>
          </w:rPr>
          <w:t>micrófono</w:t>
        </w:r>
      </w:hyperlink>
      <w:r w:rsidRPr="00B41E96">
        <w:rPr>
          <w:rFonts w:ascii="Tahoma" w:hAnsi="Tahoma" w:cs="Tahoma"/>
          <w:color w:val="000000" w:themeColor="text1"/>
        </w:rPr>
        <w:t>, además de grabar cualquier audio o sonido mediante alguna </w:t>
      </w:r>
      <w:hyperlink r:id="rId29" w:tooltip="Aplicación informática" w:history="1">
        <w:r w:rsidRPr="00B41E96">
          <w:rPr>
            <w:rStyle w:val="Hyperlink"/>
            <w:rFonts w:ascii="Tahoma" w:hAnsi="Tahoma" w:cs="Tahoma"/>
            <w:color w:val="000000" w:themeColor="text1"/>
            <w:u w:val="none"/>
          </w:rPr>
          <w:t>aplicación informática</w:t>
        </w:r>
      </w:hyperlink>
      <w:r w:rsidRPr="00B41E96">
        <w:rPr>
          <w:rFonts w:ascii="Tahoma" w:hAnsi="Tahoma" w:cs="Tahoma"/>
          <w:color w:val="000000" w:themeColor="text1"/>
        </w:rPr>
        <w:t>, también permite el uso de sistemas de </w:t>
      </w:r>
      <w:hyperlink r:id="rId30" w:tooltip="Reconocimiento del habla" w:history="1">
        <w:r w:rsidRPr="00B41E96">
          <w:rPr>
            <w:rStyle w:val="Hyperlink"/>
            <w:rFonts w:ascii="Tahoma" w:hAnsi="Tahoma" w:cs="Tahoma"/>
            <w:color w:val="000000" w:themeColor="text1"/>
            <w:u w:val="none"/>
          </w:rPr>
          <w:t>reconocimiento del habla</w:t>
        </w:r>
      </w:hyperlink>
      <w:r w:rsidRPr="00B41E96">
        <w:rPr>
          <w:rFonts w:ascii="Tahoma" w:hAnsi="Tahoma" w:cs="Tahoma"/>
          <w:color w:val="000000" w:themeColor="text1"/>
        </w:rPr>
        <w:t> o reconocimiento de voz, disponible incluso en </w:t>
      </w:r>
      <w:hyperlink r:id="rId31" w:tooltip="Navegadores web" w:history="1">
        <w:r w:rsidRPr="00B41E96">
          <w:rPr>
            <w:rStyle w:val="Hyperlink"/>
            <w:rFonts w:ascii="Tahoma" w:hAnsi="Tahoma" w:cs="Tahoma"/>
            <w:color w:val="000000" w:themeColor="text1"/>
            <w:u w:val="none"/>
          </w:rPr>
          <w:t>navegadores web</w:t>
        </w:r>
      </w:hyperlink>
      <w:r w:rsidRPr="00B41E96">
        <w:rPr>
          <w:rFonts w:ascii="Tahoma" w:hAnsi="Tahoma" w:cs="Tahoma"/>
          <w:color w:val="000000" w:themeColor="text1"/>
        </w:rPr>
        <w:t> para la búsqueda de información, tanto es </w:t>
      </w:r>
      <w:hyperlink r:id="rId32" w:tooltip="Computadoras portátiles" w:history="1">
        <w:r w:rsidRPr="00B41E96">
          <w:rPr>
            <w:rStyle w:val="Hyperlink"/>
            <w:rFonts w:ascii="Tahoma" w:hAnsi="Tahoma" w:cs="Tahoma"/>
            <w:color w:val="000000" w:themeColor="text1"/>
            <w:u w:val="none"/>
          </w:rPr>
          <w:t>computadoras portátiles</w:t>
        </w:r>
      </w:hyperlink>
      <w:r w:rsidRPr="00B41E96">
        <w:rPr>
          <w:rFonts w:ascii="Tahoma" w:hAnsi="Tahoma" w:cs="Tahoma"/>
          <w:color w:val="000000" w:themeColor="text1"/>
        </w:rPr>
        <w:t> o </w:t>
      </w:r>
      <w:hyperlink r:id="rId33" w:tooltip="Computadoras de escritorio" w:history="1">
        <w:r w:rsidRPr="00B41E96">
          <w:rPr>
            <w:rStyle w:val="Hyperlink"/>
            <w:rFonts w:ascii="Tahoma" w:hAnsi="Tahoma" w:cs="Tahoma"/>
            <w:color w:val="000000" w:themeColor="text1"/>
            <w:u w:val="none"/>
          </w:rPr>
          <w:t>computadoras de escritorio</w:t>
        </w:r>
      </w:hyperlink>
      <w:r w:rsidRPr="00B41E96">
        <w:rPr>
          <w:rFonts w:ascii="Tahoma" w:hAnsi="Tahoma" w:cs="Tahoma"/>
          <w:color w:val="000000" w:themeColor="text1"/>
        </w:rPr>
        <w:t>, como en</w:t>
      </w:r>
      <w:r w:rsidR="00801840" w:rsidRPr="00B41E96">
        <w:rPr>
          <w:rFonts w:ascii="Tahoma" w:hAnsi="Tahoma" w:cs="Tahoma"/>
          <w:color w:val="000000" w:themeColor="text1"/>
        </w:rPr>
        <w:t xml:space="preserve"> </w:t>
      </w:r>
      <w:hyperlink r:id="rId34" w:tooltip="Dispositivos móviles" w:history="1">
        <w:r w:rsidRPr="00B41E96">
          <w:rPr>
            <w:rStyle w:val="Hyperlink"/>
            <w:rFonts w:ascii="Tahoma" w:hAnsi="Tahoma" w:cs="Tahoma"/>
            <w:color w:val="000000" w:themeColor="text1"/>
            <w:u w:val="none"/>
          </w:rPr>
          <w:t>dispositivos móviles</w:t>
        </w:r>
      </w:hyperlink>
      <w:r w:rsidRPr="00B41E96">
        <w:rPr>
          <w:rFonts w:ascii="Tahoma" w:hAnsi="Tahoma" w:cs="Tahoma"/>
          <w:color w:val="000000" w:themeColor="text1"/>
        </w:rPr>
        <w:t>.</w:t>
      </w:r>
    </w:p>
    <w:p w:rsidR="00FB188F" w:rsidRPr="00B41E96" w:rsidRDefault="00FB188F" w:rsidP="00801840">
      <w:pPr>
        <w:contextualSpacing/>
        <w:mirrorIndents/>
        <w:rPr>
          <w:rFonts w:ascii="Tahoma" w:hAnsi="Tahoma" w:cs="Tahoma"/>
          <w:color w:val="000000" w:themeColor="text1"/>
        </w:rPr>
      </w:pPr>
    </w:p>
    <w:p w:rsidR="00FB188F" w:rsidRPr="00B41E96" w:rsidRDefault="00FB188F" w:rsidP="00801840">
      <w:pPr>
        <w:contextualSpacing/>
        <w:mirrorIndents/>
        <w:rPr>
          <w:rFonts w:ascii="Tahoma" w:hAnsi="Tahoma" w:cs="Tahoma"/>
          <w:color w:val="000000" w:themeColor="text1"/>
        </w:rPr>
      </w:pPr>
    </w:p>
    <w:p w:rsidR="00185314" w:rsidRPr="00B41E96" w:rsidRDefault="00801840" w:rsidP="00801840">
      <w:pPr>
        <w:contextualSpacing/>
        <w:mirrorIndents/>
        <w:rPr>
          <w:rFonts w:ascii="Tahoma" w:hAnsi="Tahoma" w:cs="Tahoma"/>
          <w:b/>
          <w:color w:val="000000" w:themeColor="text1"/>
          <w:sz w:val="30"/>
          <w:szCs w:val="30"/>
        </w:rPr>
      </w:pPr>
      <w:r w:rsidRPr="00B41E96">
        <w:rPr>
          <w:rFonts w:ascii="Tahoma" w:hAnsi="Tahoma" w:cs="Tahoma"/>
          <w:b/>
          <w:color w:val="000000" w:themeColor="text1"/>
          <w:sz w:val="30"/>
          <w:szCs w:val="30"/>
        </w:rPr>
        <w:t>Periféricos</w:t>
      </w:r>
      <w:r w:rsidR="00185314" w:rsidRPr="00B41E96">
        <w:rPr>
          <w:rFonts w:ascii="Tahoma" w:hAnsi="Tahoma" w:cs="Tahoma"/>
          <w:b/>
          <w:color w:val="000000" w:themeColor="text1"/>
          <w:sz w:val="30"/>
          <w:szCs w:val="30"/>
        </w:rPr>
        <w:t xml:space="preserve"> de salida</w:t>
      </w:r>
      <w:r w:rsidRPr="00B41E96">
        <w:rPr>
          <w:rFonts w:ascii="Tahoma" w:hAnsi="Tahoma" w:cs="Tahoma"/>
          <w:b/>
          <w:color w:val="000000" w:themeColor="text1"/>
          <w:sz w:val="30"/>
          <w:szCs w:val="30"/>
        </w:rPr>
        <w:t>:</w:t>
      </w:r>
    </w:p>
    <w:p w:rsidR="0038224E" w:rsidRPr="00B41E96" w:rsidRDefault="0038224E" w:rsidP="00801840">
      <w:pPr>
        <w:contextualSpacing/>
        <w:mirrorIndents/>
        <w:rPr>
          <w:rFonts w:ascii="Tahoma" w:hAnsi="Tahoma" w:cs="Tahoma"/>
          <w:color w:val="000000" w:themeColor="text1"/>
          <w:sz w:val="20"/>
          <w:szCs w:val="20"/>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color w:val="000000" w:themeColor="text1"/>
        </w:rPr>
        <w:t>Los periféricos de salida reciben la información procesada por la CPU y la reproducen, de modo que sea perceptible por el usuario.</w:t>
      </w:r>
    </w:p>
    <w:p w:rsidR="00801840" w:rsidRPr="00B41E96" w:rsidRDefault="00801840"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b/>
          <w:color w:val="000000" w:themeColor="text1"/>
          <w:sz w:val="24"/>
          <w:szCs w:val="24"/>
        </w:rPr>
      </w:pPr>
      <w:r w:rsidRPr="00B41E96">
        <w:rPr>
          <w:rFonts w:ascii="Tahoma" w:hAnsi="Tahoma" w:cs="Tahoma"/>
          <w:b/>
          <w:color w:val="000000" w:themeColor="text1"/>
          <w:sz w:val="24"/>
          <w:szCs w:val="24"/>
        </w:rPr>
        <w:t>Visuales</w:t>
      </w:r>
    </w:p>
    <w:p w:rsidR="0038224E" w:rsidRPr="00B41E96" w:rsidRDefault="0038224E" w:rsidP="00801840">
      <w:pPr>
        <w:contextualSpacing/>
        <w:mirrorIndents/>
        <w:rPr>
          <w:rFonts w:ascii="Tahoma" w:hAnsi="Tahoma" w:cs="Tahoma"/>
          <w:b/>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Monitor</w:t>
      </w:r>
      <w:r w:rsidR="0038224E" w:rsidRPr="00B41E96">
        <w:rPr>
          <w:rFonts w:ascii="Tahoma" w:hAnsi="Tahoma" w:cs="Tahoma"/>
        </w:rPr>
        <w:t>:</w:t>
      </w:r>
      <w:r w:rsidRPr="00B41E96">
        <w:rPr>
          <w:rFonts w:ascii="Tahoma" w:hAnsi="Tahoma" w:cs="Tahoma"/>
        </w:rPr>
        <w:t xml:space="preserve"> de computadora</w:t>
      </w:r>
      <w:r w:rsidRPr="00B41E96">
        <w:rPr>
          <w:rFonts w:ascii="Tahoma" w:hAnsi="Tahoma" w:cs="Tahoma"/>
          <w:color w:val="000000" w:themeColor="text1"/>
        </w:rPr>
        <w:t xml:space="preserve"> El "monitor de computadora" o "pantalla de computadora" es el dispositivo de salida que mediante una interfaz muestra los resultados o los gráficos del procesamiento de una computadora. Existen varios tipos de monitores:</w:t>
      </w:r>
    </w:p>
    <w:p w:rsidR="00185314" w:rsidRPr="00B41E96" w:rsidRDefault="004E77AA" w:rsidP="00801840">
      <w:pPr>
        <w:contextualSpacing/>
        <w:mirrorIndents/>
        <w:rPr>
          <w:rFonts w:ascii="Tahoma" w:hAnsi="Tahoma" w:cs="Tahoma"/>
          <w:color w:val="000000" w:themeColor="text1"/>
        </w:rPr>
      </w:pPr>
      <w:r w:rsidRPr="00B41E96">
        <w:rPr>
          <w:rFonts w:ascii="Tahoma" w:hAnsi="Tahoma" w:cs="Tahoma"/>
          <w:color w:val="000000" w:themeColor="text1"/>
        </w:rPr>
        <w:t xml:space="preserve">- </w:t>
      </w:r>
      <w:r w:rsidRPr="00B41E96">
        <w:rPr>
          <w:rFonts w:ascii="Tahoma" w:hAnsi="Tahoma" w:cs="Tahoma"/>
        </w:rPr>
        <w:t>T</w:t>
      </w:r>
      <w:r w:rsidR="00185314" w:rsidRPr="00B41E96">
        <w:rPr>
          <w:rFonts w:ascii="Tahoma" w:hAnsi="Tahoma" w:cs="Tahoma"/>
        </w:rPr>
        <w:t>ubo de rayos catódicos</w:t>
      </w:r>
      <w:r w:rsidR="00185314" w:rsidRPr="00B41E96">
        <w:rPr>
          <w:rFonts w:ascii="Tahoma" w:hAnsi="Tahoma" w:cs="Tahoma"/>
          <w:color w:val="000000" w:themeColor="text1"/>
        </w:rPr>
        <w:t> (CRT),</w:t>
      </w:r>
    </w:p>
    <w:p w:rsidR="00185314" w:rsidRPr="00B41E96" w:rsidRDefault="004E77AA" w:rsidP="00801840">
      <w:pPr>
        <w:contextualSpacing/>
        <w:mirrorIndents/>
        <w:rPr>
          <w:rFonts w:ascii="Tahoma" w:hAnsi="Tahoma" w:cs="Tahoma"/>
          <w:color w:val="000000" w:themeColor="text1"/>
        </w:rPr>
      </w:pPr>
      <w:r w:rsidRPr="00B41E96">
        <w:rPr>
          <w:rFonts w:ascii="Tahoma" w:hAnsi="Tahoma" w:cs="Tahoma"/>
          <w:color w:val="000000" w:themeColor="text1"/>
        </w:rPr>
        <w:t xml:space="preserve">- </w:t>
      </w:r>
      <w:r w:rsidRPr="00B41E96">
        <w:rPr>
          <w:rFonts w:ascii="Tahoma" w:hAnsi="Tahoma" w:cs="Tahoma"/>
        </w:rPr>
        <w:t>P</w:t>
      </w:r>
      <w:r w:rsidR="00185314" w:rsidRPr="00B41E96">
        <w:rPr>
          <w:rFonts w:ascii="Tahoma" w:hAnsi="Tahoma" w:cs="Tahoma"/>
        </w:rPr>
        <w:t>antalla de plasma</w:t>
      </w:r>
      <w:r w:rsidR="00185314" w:rsidRPr="00B41E96">
        <w:rPr>
          <w:rFonts w:ascii="Tahoma" w:hAnsi="Tahoma" w:cs="Tahoma"/>
          <w:color w:val="000000" w:themeColor="text1"/>
        </w:rPr>
        <w:t> (PDP),</w:t>
      </w:r>
    </w:p>
    <w:p w:rsidR="00185314" w:rsidRPr="00B41E96" w:rsidRDefault="004E77AA" w:rsidP="00801840">
      <w:pPr>
        <w:contextualSpacing/>
        <w:mirrorIndents/>
        <w:rPr>
          <w:rFonts w:ascii="Tahoma" w:hAnsi="Tahoma" w:cs="Tahoma"/>
          <w:color w:val="000000" w:themeColor="text1"/>
        </w:rPr>
      </w:pPr>
      <w:r w:rsidRPr="00B41E96">
        <w:rPr>
          <w:rFonts w:ascii="Tahoma" w:hAnsi="Tahoma" w:cs="Tahoma"/>
          <w:color w:val="000000" w:themeColor="text1"/>
        </w:rPr>
        <w:t xml:space="preserve">- </w:t>
      </w:r>
      <w:r w:rsidRPr="00B41E96">
        <w:rPr>
          <w:rFonts w:ascii="Tahoma" w:hAnsi="Tahoma" w:cs="Tahoma"/>
        </w:rPr>
        <w:t>P</w:t>
      </w:r>
      <w:r w:rsidR="00185314" w:rsidRPr="00B41E96">
        <w:rPr>
          <w:rFonts w:ascii="Tahoma" w:hAnsi="Tahoma" w:cs="Tahoma"/>
        </w:rPr>
        <w:t>antalla de cristal líquido</w:t>
      </w:r>
      <w:r w:rsidR="00185314" w:rsidRPr="00B41E96">
        <w:rPr>
          <w:rFonts w:ascii="Tahoma" w:hAnsi="Tahoma" w:cs="Tahoma"/>
          <w:color w:val="000000" w:themeColor="text1"/>
        </w:rPr>
        <w:t> (LCD),</w:t>
      </w:r>
    </w:p>
    <w:p w:rsidR="00185314" w:rsidRPr="00B41E96" w:rsidRDefault="004E77AA" w:rsidP="00801840">
      <w:pPr>
        <w:contextualSpacing/>
        <w:mirrorIndents/>
        <w:rPr>
          <w:rFonts w:ascii="Tahoma" w:hAnsi="Tahoma" w:cs="Tahoma"/>
          <w:color w:val="000000" w:themeColor="text1"/>
        </w:rPr>
      </w:pPr>
      <w:r w:rsidRPr="00B41E96">
        <w:rPr>
          <w:rFonts w:ascii="Tahoma" w:hAnsi="Tahoma" w:cs="Tahoma"/>
          <w:color w:val="000000" w:themeColor="text1"/>
        </w:rPr>
        <w:t>- P</w:t>
      </w:r>
      <w:r w:rsidR="00185314" w:rsidRPr="00B41E96">
        <w:rPr>
          <w:rFonts w:ascii="Tahoma" w:hAnsi="Tahoma" w:cs="Tahoma"/>
          <w:color w:val="000000" w:themeColor="text1"/>
        </w:rPr>
        <w:t>aneles de </w:t>
      </w:r>
      <w:hyperlink r:id="rId35" w:tooltip="Diodo orgánico de emisión de luz" w:history="1">
        <w:r w:rsidR="00185314" w:rsidRPr="00B41E96">
          <w:rPr>
            <w:rStyle w:val="Hyperlink"/>
            <w:rFonts w:ascii="Tahoma" w:hAnsi="Tahoma" w:cs="Tahoma"/>
            <w:color w:val="000000" w:themeColor="text1"/>
            <w:u w:val="none"/>
          </w:rPr>
          <w:t>diodos orgánicos de emisión de luz</w:t>
        </w:r>
      </w:hyperlink>
      <w:r w:rsidR="00185314" w:rsidRPr="00B41E96">
        <w:rPr>
          <w:rFonts w:ascii="Tahoma" w:hAnsi="Tahoma" w:cs="Tahoma"/>
          <w:color w:val="000000" w:themeColor="text1"/>
        </w:rPr>
        <w:t> (OLED),</w:t>
      </w:r>
    </w:p>
    <w:p w:rsidR="00185314" w:rsidRPr="00B41E96" w:rsidRDefault="004E77AA" w:rsidP="00801840">
      <w:pPr>
        <w:contextualSpacing/>
        <w:mirrorIndents/>
        <w:rPr>
          <w:rFonts w:ascii="Tahoma" w:hAnsi="Tahoma" w:cs="Tahoma"/>
          <w:color w:val="000000" w:themeColor="text1"/>
        </w:rPr>
      </w:pPr>
      <w:r w:rsidRPr="00B41E96">
        <w:rPr>
          <w:rFonts w:ascii="Tahoma" w:hAnsi="Tahoma" w:cs="Tahoma"/>
          <w:color w:val="000000" w:themeColor="text1"/>
        </w:rPr>
        <w:t xml:space="preserve">- </w:t>
      </w:r>
      <w:r w:rsidR="00185314" w:rsidRPr="00B41E96">
        <w:rPr>
          <w:rFonts w:ascii="Tahoma" w:hAnsi="Tahoma" w:cs="Tahoma"/>
        </w:rPr>
        <w:t>Láser-TV</w:t>
      </w:r>
      <w:r w:rsidR="00185314" w:rsidRPr="00B41E96">
        <w:rPr>
          <w:rFonts w:ascii="Tahoma" w:hAnsi="Tahoma" w:cs="Tahoma"/>
          <w:color w:val="000000" w:themeColor="text1"/>
        </w:rPr>
        <w:t>, entre otros.</w:t>
      </w:r>
    </w:p>
    <w:p w:rsidR="00185314" w:rsidRPr="00B41E96" w:rsidRDefault="00185314"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Impresora</w:t>
      </w:r>
      <w:r w:rsidR="0038224E" w:rsidRPr="00B41E96">
        <w:rPr>
          <w:rFonts w:ascii="Tahoma" w:hAnsi="Tahoma" w:cs="Tahoma"/>
          <w:color w:val="000000" w:themeColor="text1"/>
        </w:rPr>
        <w:t xml:space="preserve">: </w:t>
      </w:r>
      <w:r w:rsidRPr="00B41E96">
        <w:rPr>
          <w:rFonts w:ascii="Tahoma" w:hAnsi="Tahoma" w:cs="Tahoma"/>
          <w:color w:val="000000" w:themeColor="text1"/>
        </w:rPr>
        <w:t>Una impresora es un periférico de computadora que permite producir una copia permanente de textos o gráficos de documentos almacenados en formato electrónico, imprimiendo en papel de lustre los datos en medios físicos, normalmente en </w:t>
      </w:r>
      <w:hyperlink r:id="rId36" w:tooltip="Papel" w:history="1">
        <w:r w:rsidRPr="00B41E96">
          <w:rPr>
            <w:rStyle w:val="Hyperlink"/>
            <w:rFonts w:ascii="Tahoma" w:hAnsi="Tahoma" w:cs="Tahoma"/>
            <w:color w:val="000000" w:themeColor="text1"/>
            <w:u w:val="none"/>
          </w:rPr>
          <w:t>papel</w:t>
        </w:r>
      </w:hyperlink>
      <w:r w:rsidRPr="00B41E96">
        <w:rPr>
          <w:rFonts w:ascii="Tahoma" w:hAnsi="Tahoma" w:cs="Tahoma"/>
          <w:color w:val="000000" w:themeColor="text1"/>
        </w:rPr>
        <w:t> o transparencias, utilizando cartuchos de tinta o tecnología </w:t>
      </w:r>
      <w:hyperlink r:id="rId37" w:tooltip="Láser" w:history="1">
        <w:r w:rsidRPr="00B41E96">
          <w:rPr>
            <w:rStyle w:val="Hyperlink"/>
            <w:rFonts w:ascii="Tahoma" w:hAnsi="Tahoma" w:cs="Tahoma"/>
            <w:color w:val="000000" w:themeColor="text1"/>
            <w:u w:val="none"/>
          </w:rPr>
          <w:t>láser</w:t>
        </w:r>
      </w:hyperlink>
      <w:r w:rsidRPr="00B41E96">
        <w:rPr>
          <w:rFonts w:ascii="Tahoma" w:hAnsi="Tahoma" w:cs="Tahoma"/>
          <w:color w:val="000000" w:themeColor="text1"/>
        </w:rPr>
        <w:t>. Muchas impresoras son usadas como periféricos, y están permanentemente unidas a la computadora por un cable. Otras impresoras, llamadas impresoras de red, tienen una interfaz de red interna (típicamente wireless o Ethernet), y que puede servir como un dispositivo para imprimir en papel algún documento para cualquier usuario de la red. Actualmente se comercializan impresoras multifuncionales, que aparte de sus funciones de impresora funcionan simultáneamente como fotocopiadora y escáner, siendo este tipo de impresoras las más recurrentes en el mercado. Cabe destacar que las impresoras multifuncionales no pertenecen a los periféricos de salida solamente, sino que se las considera como periféricos de entrada/salida.</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Led</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Visualizador</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Proyector de vídeo</w:t>
      </w:r>
    </w:p>
    <w:p w:rsidR="004E77AA" w:rsidRPr="00B41E96" w:rsidRDefault="004E77AA" w:rsidP="00801840">
      <w:pPr>
        <w:contextualSpacing/>
        <w:mirrorIndents/>
        <w:rPr>
          <w:rFonts w:ascii="Tahoma" w:hAnsi="Tahoma" w:cs="Tahoma"/>
          <w:b/>
          <w:color w:val="000000" w:themeColor="text1"/>
          <w:sz w:val="24"/>
          <w:szCs w:val="24"/>
        </w:rPr>
      </w:pPr>
    </w:p>
    <w:p w:rsidR="00FB188F" w:rsidRPr="00B41E96" w:rsidRDefault="00FB188F" w:rsidP="00801840">
      <w:pPr>
        <w:contextualSpacing/>
        <w:mirrorIndents/>
        <w:rPr>
          <w:rFonts w:ascii="Tahoma" w:hAnsi="Tahoma" w:cs="Tahoma"/>
          <w:b/>
          <w:color w:val="000000" w:themeColor="text1"/>
          <w:sz w:val="24"/>
          <w:szCs w:val="24"/>
        </w:rPr>
      </w:pPr>
    </w:p>
    <w:p w:rsidR="00185314" w:rsidRPr="00B41E96" w:rsidRDefault="00185314" w:rsidP="00801840">
      <w:pPr>
        <w:contextualSpacing/>
        <w:mirrorIndents/>
        <w:rPr>
          <w:rFonts w:ascii="Tahoma" w:hAnsi="Tahoma" w:cs="Tahoma"/>
          <w:b/>
          <w:color w:val="000000" w:themeColor="text1"/>
          <w:sz w:val="24"/>
          <w:szCs w:val="24"/>
        </w:rPr>
      </w:pPr>
      <w:r w:rsidRPr="00B41E96">
        <w:rPr>
          <w:rFonts w:ascii="Tahoma" w:hAnsi="Tahoma" w:cs="Tahoma"/>
          <w:b/>
          <w:color w:val="000000" w:themeColor="text1"/>
          <w:sz w:val="24"/>
          <w:szCs w:val="24"/>
        </w:rPr>
        <w:t>Auditivos</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Altavoz</w:t>
      </w:r>
      <w:r w:rsidRPr="00B41E96">
        <w:rPr>
          <w:rFonts w:ascii="Tahoma" w:hAnsi="Tahoma" w:cs="Tahoma"/>
          <w:color w:val="000000" w:themeColor="text1"/>
        </w:rPr>
        <w:t xml:space="preserve"> </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Auriculares</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Tarjeta de sonido</w:t>
      </w:r>
    </w:p>
    <w:p w:rsidR="004E77AA" w:rsidRPr="00B41E96" w:rsidRDefault="004E77AA" w:rsidP="00801840">
      <w:pPr>
        <w:contextualSpacing/>
        <w:mirrorIndents/>
        <w:rPr>
          <w:rFonts w:ascii="Tahoma" w:hAnsi="Tahoma" w:cs="Tahoma"/>
          <w:color w:val="000000" w:themeColor="text1"/>
        </w:rPr>
      </w:pPr>
    </w:p>
    <w:p w:rsidR="00FB188F" w:rsidRPr="00B41E96" w:rsidRDefault="00FB188F" w:rsidP="00801840">
      <w:pPr>
        <w:contextualSpacing/>
        <w:mirrorIndents/>
        <w:rPr>
          <w:rFonts w:ascii="Tahoma" w:hAnsi="Tahoma" w:cs="Tahoma"/>
          <w:b/>
          <w:color w:val="000000" w:themeColor="text1"/>
          <w:sz w:val="24"/>
          <w:szCs w:val="24"/>
        </w:rPr>
      </w:pPr>
    </w:p>
    <w:p w:rsidR="00185314" w:rsidRPr="00B41E96" w:rsidRDefault="00185314" w:rsidP="00801840">
      <w:pPr>
        <w:contextualSpacing/>
        <w:mirrorIndents/>
        <w:rPr>
          <w:rFonts w:ascii="Tahoma" w:hAnsi="Tahoma" w:cs="Tahoma"/>
          <w:b/>
          <w:color w:val="000000" w:themeColor="text1"/>
          <w:sz w:val="24"/>
          <w:szCs w:val="24"/>
        </w:rPr>
      </w:pPr>
      <w:r w:rsidRPr="00B41E96">
        <w:rPr>
          <w:rFonts w:ascii="Tahoma" w:hAnsi="Tahoma" w:cs="Tahoma"/>
          <w:b/>
          <w:color w:val="000000" w:themeColor="text1"/>
          <w:sz w:val="24"/>
          <w:szCs w:val="24"/>
        </w:rPr>
        <w:t>Táctiles</w:t>
      </w:r>
    </w:p>
    <w:p w:rsidR="004E77AA" w:rsidRPr="00B41E96" w:rsidRDefault="004E77AA" w:rsidP="00801840">
      <w:pPr>
        <w:contextualSpacing/>
        <w:mirrorIndents/>
        <w:rPr>
          <w:rFonts w:ascii="Tahoma" w:hAnsi="Tahoma" w:cs="Tahoma"/>
          <w:b/>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Impresora braille</w:t>
      </w:r>
    </w:p>
    <w:p w:rsidR="004E77AA" w:rsidRPr="00B41E96" w:rsidRDefault="004E77AA" w:rsidP="00801840">
      <w:pPr>
        <w:contextualSpacing/>
        <w:mirrorIndents/>
        <w:rPr>
          <w:rFonts w:ascii="Tahoma" w:hAnsi="Tahoma" w:cs="Tahoma"/>
          <w:color w:val="000000" w:themeColor="text1"/>
        </w:rPr>
      </w:pPr>
    </w:p>
    <w:p w:rsidR="00185314" w:rsidRPr="00B41E96" w:rsidRDefault="00185314" w:rsidP="00801840">
      <w:pPr>
        <w:contextualSpacing/>
        <w:mirrorIndents/>
        <w:rPr>
          <w:rFonts w:ascii="Tahoma" w:hAnsi="Tahoma" w:cs="Tahoma"/>
          <w:color w:val="000000" w:themeColor="text1"/>
        </w:rPr>
      </w:pPr>
      <w:r w:rsidRPr="00B41E96">
        <w:rPr>
          <w:rFonts w:ascii="Tahoma" w:hAnsi="Tahoma" w:cs="Tahoma"/>
        </w:rPr>
        <w:t>Impresora 3D</w:t>
      </w:r>
    </w:p>
    <w:p w:rsidR="00185314" w:rsidRPr="00B41E96" w:rsidRDefault="00185314" w:rsidP="00801840">
      <w:pPr>
        <w:contextualSpacing/>
        <w:mirrorIndents/>
        <w:rPr>
          <w:rFonts w:ascii="Tahoma" w:hAnsi="Tahoma" w:cs="Tahoma"/>
          <w:color w:val="000000" w:themeColor="text1"/>
          <w:sz w:val="20"/>
          <w:szCs w:val="20"/>
        </w:rPr>
      </w:pPr>
    </w:p>
    <w:p w:rsidR="00185314" w:rsidRPr="00B41E96" w:rsidRDefault="00185314" w:rsidP="00801840">
      <w:pPr>
        <w:contextualSpacing/>
        <w:mirrorIndents/>
        <w:rPr>
          <w:rFonts w:ascii="Tahoma" w:hAnsi="Tahoma" w:cs="Tahoma"/>
          <w:color w:val="000000" w:themeColor="text1"/>
          <w:sz w:val="20"/>
          <w:szCs w:val="20"/>
        </w:rPr>
      </w:pPr>
    </w:p>
    <w:p w:rsidR="00E2356E" w:rsidRPr="00B41E96" w:rsidRDefault="00E2356E" w:rsidP="004E77AA">
      <w:pPr>
        <w:rPr>
          <w:rFonts w:ascii="Tahoma" w:hAnsi="Tahoma" w:cs="Tahoma"/>
          <w:b/>
          <w:sz w:val="30"/>
          <w:szCs w:val="30"/>
        </w:rPr>
      </w:pPr>
    </w:p>
    <w:p w:rsidR="006F6736" w:rsidRPr="00B41E96" w:rsidRDefault="00801840" w:rsidP="004E77AA">
      <w:pPr>
        <w:rPr>
          <w:rFonts w:ascii="Tahoma" w:hAnsi="Tahoma" w:cs="Tahoma"/>
          <w:sz w:val="30"/>
          <w:szCs w:val="30"/>
        </w:rPr>
      </w:pPr>
      <w:r w:rsidRPr="00B41E96">
        <w:rPr>
          <w:rFonts w:ascii="Tahoma" w:hAnsi="Tahoma" w:cs="Tahoma"/>
          <w:b/>
          <w:sz w:val="30"/>
          <w:szCs w:val="30"/>
        </w:rPr>
        <w:t>Periférico Entrada-Salida</w:t>
      </w:r>
      <w:r w:rsidRPr="00B41E96">
        <w:rPr>
          <w:rFonts w:ascii="Tahoma" w:hAnsi="Tahoma" w:cs="Tahoma"/>
          <w:sz w:val="30"/>
          <w:szCs w:val="30"/>
        </w:rPr>
        <w:t xml:space="preserve"> </w:t>
      </w:r>
    </w:p>
    <w:p w:rsidR="00801840"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También conocido como P</w:t>
      </w:r>
      <w:r w:rsidR="00801840" w:rsidRPr="00B41E96">
        <w:rPr>
          <w:rFonts w:ascii="Tahoma" w:hAnsi="Tahoma" w:cs="Tahoma"/>
          <w:color w:val="000000" w:themeColor="text1"/>
        </w:rPr>
        <w:t xml:space="preserve">eriférico Bidireccional dentro de la Informática, es todo aquel dispositivo electrónico externo capaz de enviar y recibir de manera continua por medio de cables </w:t>
      </w:r>
      <w:r w:rsidR="00972ED3" w:rsidRPr="00B41E96">
        <w:rPr>
          <w:rFonts w:ascii="Tahoma" w:hAnsi="Tahoma" w:cs="Tahoma"/>
          <w:color w:val="000000" w:themeColor="text1"/>
        </w:rPr>
        <w:t>o</w:t>
      </w:r>
      <w:r w:rsidR="00801840" w:rsidRPr="00B41E96">
        <w:rPr>
          <w:rFonts w:ascii="Tahoma" w:hAnsi="Tahoma" w:cs="Tahoma"/>
          <w:color w:val="000000" w:themeColor="text1"/>
        </w:rPr>
        <w:t xml:space="preserve"> de manera inalámbrica, los datos entre la computadora y el dispositivo.</w:t>
      </w:r>
    </w:p>
    <w:p w:rsidR="00FB188F" w:rsidRPr="00B41E96" w:rsidRDefault="00FB188F" w:rsidP="00FB188F">
      <w:pPr>
        <w:contextualSpacing/>
        <w:rPr>
          <w:rFonts w:ascii="Tahoma" w:hAnsi="Tahoma" w:cs="Tahoma"/>
          <w:color w:val="000000" w:themeColor="text1"/>
        </w:rPr>
      </w:pPr>
    </w:p>
    <w:p w:rsidR="00801840" w:rsidRPr="00B41E96" w:rsidRDefault="00801840" w:rsidP="00FB188F">
      <w:pPr>
        <w:contextualSpacing/>
        <w:rPr>
          <w:rFonts w:ascii="Tahoma" w:hAnsi="Tahoma" w:cs="Tahoma"/>
          <w:color w:val="000000" w:themeColor="text1"/>
        </w:rPr>
      </w:pPr>
      <w:r w:rsidRPr="00B41E96">
        <w:rPr>
          <w:rFonts w:ascii="Tahoma" w:hAnsi="Tahoma" w:cs="Tahoma"/>
          <w:color w:val="000000" w:themeColor="text1"/>
        </w:rPr>
        <w:t>Los periféricos se conectan a la computadora por medio de los </w:t>
      </w:r>
      <w:r w:rsidRPr="00B41E96">
        <w:rPr>
          <w:rFonts w:ascii="Tahoma" w:hAnsi="Tahoma" w:cs="Tahoma"/>
        </w:rPr>
        <w:t>puertos</w:t>
      </w:r>
      <w:r w:rsidRPr="00B41E96">
        <w:rPr>
          <w:rFonts w:ascii="Tahoma" w:hAnsi="Tahoma" w:cs="Tahoma"/>
          <w:color w:val="000000" w:themeColor="text1"/>
        </w:rPr>
        <w:t> y también actualmente de manera inalámbrica, es importante mencionar que SIEMPRE son externos, siendo una total mentira y falta de conocimiento que los discos duros internos sean periféricos</w:t>
      </w:r>
      <w:r w:rsidR="006F6736" w:rsidRPr="00B41E96">
        <w:rPr>
          <w:rFonts w:ascii="Tahoma" w:hAnsi="Tahoma" w:cs="Tahoma"/>
          <w:color w:val="000000" w:themeColor="text1"/>
        </w:rPr>
        <w:t>.</w:t>
      </w:r>
    </w:p>
    <w:p w:rsidR="00FB188F" w:rsidRPr="00B41E96" w:rsidRDefault="00FB188F" w:rsidP="00FB188F">
      <w:pPr>
        <w:contextualSpacing/>
        <w:rPr>
          <w:rFonts w:ascii="Tahoma" w:hAnsi="Tahoma" w:cs="Tahoma"/>
          <w:color w:val="000000" w:themeColor="text1"/>
        </w:rPr>
      </w:pPr>
    </w:p>
    <w:p w:rsidR="00801840" w:rsidRPr="00B41E96" w:rsidRDefault="006F6736" w:rsidP="00FB188F">
      <w:pPr>
        <w:contextualSpacing/>
        <w:rPr>
          <w:rFonts w:ascii="Tahoma" w:hAnsi="Tahoma" w:cs="Tahoma"/>
          <w:color w:val="000000" w:themeColor="text1"/>
        </w:rPr>
      </w:pPr>
      <w:bookmarkStart w:id="0" w:name="pbid"/>
      <w:bookmarkEnd w:id="0"/>
      <w:r w:rsidRPr="00B41E96">
        <w:rPr>
          <w:rFonts w:ascii="Tahoma" w:hAnsi="Tahoma" w:cs="Tahoma"/>
          <w:color w:val="000000" w:themeColor="text1"/>
        </w:rPr>
        <w:t xml:space="preserve">Ejemplos </w:t>
      </w:r>
      <w:r w:rsidR="00801840" w:rsidRPr="00B41E96">
        <w:rPr>
          <w:rFonts w:ascii="Tahoma" w:hAnsi="Tahoma" w:cs="Tahoma"/>
          <w:color w:val="000000" w:themeColor="text1"/>
        </w:rPr>
        <w:t>tí</w:t>
      </w:r>
      <w:r w:rsidRPr="00B41E96">
        <w:rPr>
          <w:rFonts w:ascii="Tahoma" w:hAnsi="Tahoma" w:cs="Tahoma"/>
          <w:color w:val="000000" w:themeColor="text1"/>
        </w:rPr>
        <w:t>picos de periféricos de Entrada/</w:t>
      </w:r>
      <w:r w:rsidR="00801840" w:rsidRPr="00B41E96">
        <w:rPr>
          <w:rFonts w:ascii="Tahoma" w:hAnsi="Tahoma" w:cs="Tahoma"/>
          <w:color w:val="000000" w:themeColor="text1"/>
        </w:rPr>
        <w:t xml:space="preserve">Salida, Mixtos </w:t>
      </w:r>
      <w:proofErr w:type="spellStart"/>
      <w:r w:rsidR="00801840" w:rsidRPr="00B41E96">
        <w:rPr>
          <w:rFonts w:ascii="Tahoma" w:hAnsi="Tahoma" w:cs="Tahoma"/>
          <w:color w:val="000000" w:themeColor="text1"/>
        </w:rPr>
        <w:t>ó</w:t>
      </w:r>
      <w:proofErr w:type="spellEnd"/>
      <w:r w:rsidR="00801840" w:rsidRPr="00B41E96">
        <w:rPr>
          <w:rFonts w:ascii="Tahoma" w:hAnsi="Tahoma" w:cs="Tahoma"/>
          <w:color w:val="000000" w:themeColor="text1"/>
        </w:rPr>
        <w:t xml:space="preserve"> Bidireccionales y porqué se clasifican así:</w:t>
      </w:r>
    </w:p>
    <w:p w:rsidR="00FB188F" w:rsidRPr="00B41E96" w:rsidRDefault="00FB188F" w:rsidP="00FB188F">
      <w:pPr>
        <w:contextualSpacing/>
        <w:rPr>
          <w:rFonts w:ascii="Tahoma" w:hAnsi="Tahoma" w:cs="Tahoma"/>
          <w:color w:val="000000" w:themeColor="text1"/>
        </w:rPr>
      </w:pPr>
    </w:p>
    <w:p w:rsidR="00801840"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 xml:space="preserve">- </w:t>
      </w:r>
      <w:r w:rsidR="00801840" w:rsidRPr="00B41E96">
        <w:rPr>
          <w:rFonts w:ascii="Tahoma" w:hAnsi="Tahoma" w:cs="Tahoma"/>
        </w:rPr>
        <w:t>Reproductor MP3:</w:t>
      </w:r>
      <w:r w:rsidR="00801840" w:rsidRPr="00B41E96">
        <w:rPr>
          <w:rFonts w:ascii="Tahoma" w:hAnsi="Tahoma" w:cs="Tahoma"/>
          <w:color w:val="000000" w:themeColor="text1"/>
        </w:rPr>
        <w:t> permite recibir archivos musicales desde la computadora por medio del </w:t>
      </w:r>
      <w:r w:rsidR="00801840" w:rsidRPr="00B41E96">
        <w:rPr>
          <w:rFonts w:ascii="Tahoma" w:hAnsi="Tahoma" w:cs="Tahoma"/>
        </w:rPr>
        <w:t>puerto USB</w:t>
      </w:r>
      <w:r w:rsidR="00801840" w:rsidRPr="00B41E96">
        <w:rPr>
          <w:rFonts w:ascii="Tahoma" w:hAnsi="Tahoma" w:cs="Tahoma"/>
          <w:color w:val="000000" w:themeColor="text1"/>
        </w:rPr>
        <w:t> y enviar grabaciones de voz hacia la computadora.</w:t>
      </w:r>
    </w:p>
    <w:p w:rsidR="00FB188F" w:rsidRPr="00B41E96" w:rsidRDefault="00FB188F" w:rsidP="00FB188F">
      <w:pPr>
        <w:contextualSpacing/>
        <w:rPr>
          <w:rFonts w:ascii="Tahoma" w:hAnsi="Tahoma" w:cs="Tahoma"/>
          <w:color w:val="000000" w:themeColor="text1"/>
        </w:rPr>
      </w:pPr>
    </w:p>
    <w:p w:rsidR="00801840"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lastRenderedPageBreak/>
        <w:t xml:space="preserve">- </w:t>
      </w:r>
      <w:r w:rsidR="00801840" w:rsidRPr="00B41E96">
        <w:rPr>
          <w:rFonts w:ascii="Tahoma" w:hAnsi="Tahoma" w:cs="Tahoma"/>
        </w:rPr>
        <w:t>Teléfono celular moderno:</w:t>
      </w:r>
      <w:r w:rsidR="00801840" w:rsidRPr="00B41E96">
        <w:rPr>
          <w:rFonts w:ascii="Tahoma" w:hAnsi="Tahoma" w:cs="Tahoma"/>
          <w:color w:val="000000" w:themeColor="text1"/>
        </w:rPr>
        <w:t xml:space="preserve"> recibe y envía imágenes de la computadora por medio de cable USB </w:t>
      </w:r>
      <w:r w:rsidR="002674D8" w:rsidRPr="00B41E96">
        <w:rPr>
          <w:rFonts w:ascii="Tahoma" w:hAnsi="Tahoma" w:cs="Tahoma"/>
          <w:color w:val="000000" w:themeColor="text1"/>
        </w:rPr>
        <w:t>o</w:t>
      </w:r>
      <w:r w:rsidR="00801840" w:rsidRPr="00B41E96">
        <w:rPr>
          <w:rFonts w:ascii="Tahoma" w:hAnsi="Tahoma" w:cs="Tahoma"/>
          <w:color w:val="000000" w:themeColor="text1"/>
        </w:rPr>
        <w:t xml:space="preserve"> inalámbricamente por medio de</w:t>
      </w:r>
      <w:r w:rsidR="00801840" w:rsidRPr="00B41E96">
        <w:rPr>
          <w:rFonts w:ascii="Tahoma" w:hAnsi="Tahoma" w:cs="Tahoma"/>
        </w:rPr>
        <w:t> ondas Bluetooth </w:t>
      </w:r>
      <w:r w:rsidR="00801840" w:rsidRPr="00B41E96">
        <w:rPr>
          <w:rFonts w:ascii="Tahoma" w:hAnsi="Tahoma" w:cs="Tahoma"/>
          <w:color w:val="000000" w:themeColor="text1"/>
        </w:rPr>
        <w:t>y puede proveer datos de Internet hacia la computadora.</w:t>
      </w:r>
    </w:p>
    <w:p w:rsidR="00FB188F" w:rsidRPr="00B41E96" w:rsidRDefault="00FB188F" w:rsidP="00FB188F">
      <w:pPr>
        <w:contextualSpacing/>
        <w:rPr>
          <w:rFonts w:ascii="Tahoma" w:hAnsi="Tahoma" w:cs="Tahoma"/>
          <w:color w:val="000000" w:themeColor="text1"/>
        </w:rPr>
      </w:pPr>
    </w:p>
    <w:p w:rsidR="00801840"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 xml:space="preserve">- </w:t>
      </w:r>
      <w:r w:rsidR="00801840" w:rsidRPr="00B41E96">
        <w:rPr>
          <w:rFonts w:ascii="Tahoma" w:hAnsi="Tahoma" w:cs="Tahoma"/>
        </w:rPr>
        <w:t>Disquetera externa</w:t>
      </w:r>
      <w:r w:rsidR="00801840" w:rsidRPr="00B41E96">
        <w:rPr>
          <w:rFonts w:ascii="Tahoma" w:hAnsi="Tahoma" w:cs="Tahoma"/>
          <w:color w:val="000000" w:themeColor="text1"/>
        </w:rPr>
        <w:t> USB</w:t>
      </w:r>
      <w:hyperlink r:id="rId38" w:tgtFrame="_blank" w:history="1">
        <w:r w:rsidR="00801840" w:rsidRPr="00B41E96">
          <w:rPr>
            <w:rStyle w:val="Hyperlink"/>
            <w:rFonts w:ascii="Tahoma" w:hAnsi="Tahoma" w:cs="Tahoma"/>
            <w:color w:val="000000" w:themeColor="text1"/>
            <w:u w:val="none"/>
          </w:rPr>
          <w:t>:</w:t>
        </w:r>
      </w:hyperlink>
      <w:r w:rsidR="00801840" w:rsidRPr="00B41E96">
        <w:rPr>
          <w:rFonts w:ascii="Tahoma" w:hAnsi="Tahoma" w:cs="Tahoma"/>
          <w:color w:val="000000" w:themeColor="text1"/>
        </w:rPr>
        <w:t> permite recibir información de la computadora por medio del puerto USB y enviarla pa</w:t>
      </w:r>
      <w:bookmarkStart w:id="1" w:name="_GoBack"/>
      <w:bookmarkEnd w:id="1"/>
      <w:r w:rsidR="00801840" w:rsidRPr="00B41E96">
        <w:rPr>
          <w:rFonts w:ascii="Tahoma" w:hAnsi="Tahoma" w:cs="Tahoma"/>
          <w:color w:val="000000" w:themeColor="text1"/>
        </w:rPr>
        <w:t>ra su almacenamiento.</w:t>
      </w:r>
    </w:p>
    <w:p w:rsidR="00FB188F" w:rsidRPr="00B41E96" w:rsidRDefault="00FB188F" w:rsidP="00FB188F">
      <w:pPr>
        <w:contextualSpacing/>
        <w:rPr>
          <w:rFonts w:ascii="Tahoma" w:hAnsi="Tahoma" w:cs="Tahoma"/>
          <w:color w:val="000000" w:themeColor="text1"/>
        </w:rPr>
      </w:pPr>
    </w:p>
    <w:p w:rsidR="006F6736"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 xml:space="preserve">- </w:t>
      </w:r>
      <w:r w:rsidR="00801840" w:rsidRPr="00B41E96">
        <w:rPr>
          <w:rFonts w:ascii="Tahoma" w:hAnsi="Tahoma" w:cs="Tahoma"/>
        </w:rPr>
        <w:t>Adaptadores USB-LAN:</w:t>
      </w:r>
      <w:r w:rsidR="00801840" w:rsidRPr="00B41E96">
        <w:rPr>
          <w:rFonts w:ascii="Tahoma" w:hAnsi="Tahoma" w:cs="Tahoma"/>
          <w:color w:val="000000" w:themeColor="text1"/>
        </w:rPr>
        <w:t> permite enviar datos desde el puerto USB y recibirlos por medio de un cable conectado a la red local.</w:t>
      </w:r>
    </w:p>
    <w:p w:rsidR="00FB188F" w:rsidRPr="00B41E96" w:rsidRDefault="00FB188F" w:rsidP="00FB188F">
      <w:pPr>
        <w:contextualSpacing/>
        <w:rPr>
          <w:rFonts w:ascii="Tahoma" w:hAnsi="Tahoma" w:cs="Tahoma"/>
          <w:color w:val="000000" w:themeColor="text1"/>
        </w:rPr>
      </w:pPr>
    </w:p>
    <w:p w:rsidR="006F6736"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 xml:space="preserve">- </w:t>
      </w:r>
      <w:r w:rsidR="00801840" w:rsidRPr="00B41E96">
        <w:rPr>
          <w:rFonts w:ascii="Tahoma" w:hAnsi="Tahoma" w:cs="Tahoma"/>
        </w:rPr>
        <w:t>Hub de puertos USB:</w:t>
      </w:r>
      <w:r w:rsidR="00801840" w:rsidRPr="00B41E96">
        <w:rPr>
          <w:rFonts w:ascii="Tahoma" w:hAnsi="Tahoma" w:cs="Tahoma"/>
          <w:color w:val="000000" w:themeColor="text1"/>
        </w:rPr>
        <w:t> extiende la cantidad de puertos USB disponibles para enviar y recibir datos entre la computadora y varios dispositivos simultáneamente.</w:t>
      </w:r>
    </w:p>
    <w:p w:rsidR="00FB188F" w:rsidRPr="00B41E96" w:rsidRDefault="00FB188F" w:rsidP="00FB188F">
      <w:pPr>
        <w:contextualSpacing/>
        <w:rPr>
          <w:rFonts w:ascii="Tahoma" w:hAnsi="Tahoma" w:cs="Tahoma"/>
          <w:color w:val="000000" w:themeColor="text1"/>
        </w:rPr>
      </w:pPr>
    </w:p>
    <w:p w:rsidR="00801840"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 xml:space="preserve">- </w:t>
      </w:r>
      <w:r w:rsidR="00801840" w:rsidRPr="00B41E96">
        <w:rPr>
          <w:rFonts w:ascii="Tahoma" w:hAnsi="Tahoma" w:cs="Tahoma"/>
        </w:rPr>
        <w:t>Adaptador USB-BlueTooth:</w:t>
      </w:r>
      <w:r w:rsidR="00801840" w:rsidRPr="00B41E96">
        <w:rPr>
          <w:rFonts w:ascii="Tahoma" w:hAnsi="Tahoma" w:cs="Tahoma"/>
          <w:color w:val="000000" w:themeColor="text1"/>
        </w:rPr>
        <w:t> se conecta al puerto USB, permite enviar y recibir datos entre dispositivos compatibles con esta tecnología y la computadora.</w:t>
      </w:r>
    </w:p>
    <w:p w:rsidR="00FB188F" w:rsidRPr="00B41E96" w:rsidRDefault="00FB188F" w:rsidP="00FB188F">
      <w:pPr>
        <w:contextualSpacing/>
        <w:rPr>
          <w:rFonts w:ascii="Tahoma" w:hAnsi="Tahoma" w:cs="Tahoma"/>
          <w:color w:val="000000" w:themeColor="text1"/>
        </w:rPr>
      </w:pPr>
    </w:p>
    <w:p w:rsidR="00801840"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 xml:space="preserve">- </w:t>
      </w:r>
      <w:r w:rsidR="00801840" w:rsidRPr="00B41E96">
        <w:rPr>
          <w:rFonts w:ascii="Tahoma" w:hAnsi="Tahoma" w:cs="Tahoma"/>
        </w:rPr>
        <w:t>Cámara fotográfica digital:</w:t>
      </w:r>
      <w:r w:rsidR="00801840" w:rsidRPr="00B41E96">
        <w:rPr>
          <w:rFonts w:ascii="Tahoma" w:hAnsi="Tahoma" w:cs="Tahoma"/>
          <w:color w:val="000000" w:themeColor="text1"/>
        </w:rPr>
        <w:t> permite recibir y enviar fotos / videos desde y hacia la computadora por medio del puerto USB.</w:t>
      </w:r>
    </w:p>
    <w:p w:rsidR="00FB188F" w:rsidRPr="00B41E96" w:rsidRDefault="00FB188F" w:rsidP="00FB188F">
      <w:pPr>
        <w:contextualSpacing/>
        <w:rPr>
          <w:rFonts w:ascii="Tahoma" w:hAnsi="Tahoma" w:cs="Tahoma"/>
          <w:color w:val="000000" w:themeColor="text1"/>
        </w:rPr>
      </w:pPr>
    </w:p>
    <w:p w:rsidR="00801840"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 xml:space="preserve">- </w:t>
      </w:r>
      <w:r w:rsidR="00801840" w:rsidRPr="00B41E96">
        <w:rPr>
          <w:rFonts w:ascii="Tahoma" w:hAnsi="Tahoma" w:cs="Tahoma"/>
        </w:rPr>
        <w:t>Fax Módem externo:</w:t>
      </w:r>
      <w:r w:rsidR="00801840" w:rsidRPr="00B41E96">
        <w:rPr>
          <w:rFonts w:ascii="Tahoma" w:hAnsi="Tahoma" w:cs="Tahoma"/>
          <w:color w:val="000000" w:themeColor="text1"/>
        </w:rPr>
        <w:t> recibe la señal telefónica y la transforma a digital para la computadora y viceversa por medio del </w:t>
      </w:r>
      <w:r w:rsidR="00801840" w:rsidRPr="00B41E96">
        <w:rPr>
          <w:rFonts w:ascii="Tahoma" w:hAnsi="Tahoma" w:cs="Tahoma"/>
        </w:rPr>
        <w:t>puerto RJ11</w:t>
      </w:r>
      <w:r w:rsidR="00801840" w:rsidRPr="00B41E96">
        <w:rPr>
          <w:rFonts w:ascii="Tahoma" w:hAnsi="Tahoma" w:cs="Tahoma"/>
          <w:color w:val="000000" w:themeColor="text1"/>
        </w:rPr>
        <w:t>.</w:t>
      </w:r>
    </w:p>
    <w:p w:rsidR="00FB188F" w:rsidRPr="00B41E96" w:rsidRDefault="00FB188F" w:rsidP="00FB188F">
      <w:pPr>
        <w:contextualSpacing/>
        <w:rPr>
          <w:rFonts w:ascii="Tahoma" w:hAnsi="Tahoma" w:cs="Tahoma"/>
          <w:color w:val="000000" w:themeColor="text1"/>
        </w:rPr>
      </w:pPr>
    </w:p>
    <w:p w:rsidR="00801840"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 xml:space="preserve">- </w:t>
      </w:r>
      <w:r w:rsidR="00801840" w:rsidRPr="00B41E96">
        <w:rPr>
          <w:rFonts w:ascii="Tahoma" w:hAnsi="Tahoma" w:cs="Tahoma"/>
        </w:rPr>
        <w:t>Adaptador USB-Wi-Fi:</w:t>
      </w:r>
      <w:r w:rsidR="00801840" w:rsidRPr="00B41E96">
        <w:rPr>
          <w:rFonts w:ascii="Tahoma" w:hAnsi="Tahoma" w:cs="Tahoma"/>
          <w:color w:val="000000" w:themeColor="text1"/>
        </w:rPr>
        <w:t> permite enviar datos desde el puerto USB y recibirlos por medio por medio de ondas de radio sin necesidad de cables.</w:t>
      </w:r>
    </w:p>
    <w:p w:rsidR="00FB188F" w:rsidRPr="00B41E96" w:rsidRDefault="00FB188F" w:rsidP="00FB188F">
      <w:pPr>
        <w:contextualSpacing/>
        <w:rPr>
          <w:rFonts w:ascii="Tahoma" w:hAnsi="Tahoma" w:cs="Tahoma"/>
          <w:color w:val="000000" w:themeColor="text1"/>
        </w:rPr>
      </w:pPr>
    </w:p>
    <w:p w:rsidR="00801840" w:rsidRPr="00B41E96" w:rsidRDefault="006F6736" w:rsidP="00FB188F">
      <w:pPr>
        <w:contextualSpacing/>
        <w:rPr>
          <w:rFonts w:ascii="Tahoma" w:hAnsi="Tahoma" w:cs="Tahoma"/>
          <w:color w:val="000000" w:themeColor="text1"/>
        </w:rPr>
      </w:pPr>
      <w:r w:rsidRPr="00B41E96">
        <w:rPr>
          <w:rFonts w:ascii="Tahoma" w:hAnsi="Tahoma" w:cs="Tahoma"/>
          <w:color w:val="000000" w:themeColor="text1"/>
        </w:rPr>
        <w:t xml:space="preserve">- </w:t>
      </w:r>
      <w:r w:rsidR="00972ED3" w:rsidRPr="00B41E96">
        <w:rPr>
          <w:rFonts w:ascii="Tahoma" w:hAnsi="Tahoma" w:cs="Tahoma"/>
        </w:rPr>
        <w:t>Lectograbador</w:t>
      </w:r>
      <w:r w:rsidR="00801840" w:rsidRPr="00B41E96">
        <w:rPr>
          <w:rFonts w:ascii="Tahoma" w:hAnsi="Tahoma" w:cs="Tahoma"/>
        </w:rPr>
        <w:t xml:space="preserve"> de DVD externo:</w:t>
      </w:r>
      <w:r w:rsidR="00801840" w:rsidRPr="00B41E96">
        <w:rPr>
          <w:rFonts w:ascii="Tahoma" w:hAnsi="Tahoma" w:cs="Tahoma"/>
          <w:color w:val="000000" w:themeColor="text1"/>
        </w:rPr>
        <w:t> permite leer información de un DVD y enviarla a la computadora por medio del puerto USB, así como recibir datos para grabarlos en un disco.</w:t>
      </w:r>
    </w:p>
    <w:p w:rsidR="00801840" w:rsidRPr="00B41E96" w:rsidRDefault="00801840" w:rsidP="00801840">
      <w:pPr>
        <w:contextualSpacing/>
        <w:mirrorIndents/>
        <w:rPr>
          <w:rFonts w:ascii="Tahoma" w:hAnsi="Tahoma" w:cs="Tahoma"/>
          <w:color w:val="000000" w:themeColor="text1"/>
          <w:sz w:val="20"/>
          <w:szCs w:val="20"/>
        </w:rPr>
      </w:pPr>
    </w:p>
    <w:p w:rsidR="00E026B2" w:rsidRPr="00B41E96" w:rsidRDefault="00E026B2" w:rsidP="00801840">
      <w:pPr>
        <w:contextualSpacing/>
        <w:mirrorIndents/>
        <w:rPr>
          <w:rFonts w:ascii="Tahoma" w:hAnsi="Tahoma" w:cs="Tahoma"/>
          <w:color w:val="000000" w:themeColor="text1"/>
          <w:sz w:val="20"/>
          <w:szCs w:val="20"/>
        </w:rPr>
      </w:pPr>
    </w:p>
    <w:p w:rsidR="00E026B2" w:rsidRPr="00B41E96" w:rsidRDefault="00E026B2" w:rsidP="00801840">
      <w:pPr>
        <w:contextualSpacing/>
        <w:mirrorIndents/>
        <w:rPr>
          <w:rFonts w:ascii="Tahoma" w:hAnsi="Tahoma" w:cs="Tahoma"/>
          <w:b/>
          <w:color w:val="000000" w:themeColor="text1"/>
          <w:sz w:val="30"/>
          <w:szCs w:val="30"/>
        </w:rPr>
      </w:pPr>
      <w:r w:rsidRPr="00B41E96">
        <w:rPr>
          <w:rFonts w:ascii="Tahoma" w:hAnsi="Tahoma" w:cs="Tahoma"/>
          <w:b/>
          <w:color w:val="000000" w:themeColor="text1"/>
          <w:sz w:val="30"/>
          <w:szCs w:val="30"/>
        </w:rPr>
        <w:t>Historia y evolución</w:t>
      </w:r>
    </w:p>
    <w:p w:rsidR="00E026B2" w:rsidRPr="00B41E96" w:rsidRDefault="00E026B2" w:rsidP="00801840">
      <w:pPr>
        <w:contextualSpacing/>
        <w:mirrorIndents/>
        <w:rPr>
          <w:rFonts w:ascii="Tahoma" w:hAnsi="Tahoma" w:cs="Tahoma"/>
          <w:color w:val="000000" w:themeColor="text1"/>
          <w:sz w:val="40"/>
          <w:szCs w:val="40"/>
        </w:rPr>
      </w:pPr>
    </w:p>
    <w:p w:rsidR="00BB2501" w:rsidRPr="00B41E96" w:rsidRDefault="00BB2501" w:rsidP="00BB2501">
      <w:pPr>
        <w:shd w:val="clear" w:color="auto" w:fill="FFFFFF"/>
        <w:spacing w:after="0" w:line="240" w:lineRule="auto"/>
        <w:jc w:val="both"/>
        <w:rPr>
          <w:rFonts w:ascii="Tahoma" w:hAnsi="Tahoma" w:cs="Tahoma"/>
          <w:color w:val="000000" w:themeColor="text1"/>
        </w:rPr>
      </w:pPr>
      <w:r w:rsidRPr="00B41E96">
        <w:rPr>
          <w:rFonts w:ascii="Tahoma" w:hAnsi="Tahoma" w:cs="Tahoma"/>
          <w:color w:val="000000" w:themeColor="text1"/>
        </w:rPr>
        <w:t>Evolución del teclado:</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 xml:space="preserve">El teclado, es quizás el componente menos valorado y tenido en cuenta en el ordenador que utilizamos a diario. Damos por hecho que es una pieza integrada en nuestro PC, y no le damos importancia hasta que se estropea. Es bastante curioso teniendo en cuenta que es la parte del </w:t>
      </w:r>
      <w:hyperlink r:id="rId39" w:history="1">
        <w:r w:rsidRPr="00B41E96">
          <w:rPr>
            <w:rFonts w:ascii="Tahoma" w:eastAsia="Times New Roman" w:hAnsi="Tahoma" w:cs="Tahoma"/>
            <w:lang w:eastAsia="es-AR"/>
          </w:rPr>
          <w:t>ordenador</w:t>
        </w:r>
      </w:hyperlink>
      <w:r w:rsidRPr="00B41E96">
        <w:rPr>
          <w:rFonts w:ascii="Tahoma" w:eastAsia="Times New Roman" w:hAnsi="Tahoma" w:cs="Tahoma"/>
          <w:color w:val="333333"/>
          <w:lang w:eastAsia="es-AR"/>
        </w:rPr>
        <w:t> que más utilizamos y tocamos.</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Originalmente, el </w:t>
      </w:r>
      <w:hyperlink r:id="rId40" w:history="1">
        <w:r w:rsidRPr="00B41E96">
          <w:rPr>
            <w:rFonts w:ascii="Tahoma" w:eastAsia="Times New Roman" w:hAnsi="Tahoma" w:cs="Tahoma"/>
            <w:lang w:eastAsia="es-AR"/>
          </w:rPr>
          <w:t>teclado estándar</w:t>
        </w:r>
      </w:hyperlink>
      <w:r w:rsidRPr="00B41E96">
        <w:rPr>
          <w:rFonts w:ascii="Tahoma" w:eastAsia="Times New Roman" w:hAnsi="Tahoma" w:cs="Tahoma"/>
          <w:color w:val="333333"/>
          <w:lang w:eastAsia="es-AR"/>
        </w:rPr>
        <w:t> no se desarrolló a partir de una sola fuente. Se creó por medio de tres proyectos diferentes generados por IBM, y hubo más de un problema a lo largo de su camino.</w:t>
      </w:r>
    </w:p>
    <w:p w:rsidR="00BB2501" w:rsidRPr="00B41E96" w:rsidRDefault="00BB2501" w:rsidP="00BB2501">
      <w:pPr>
        <w:shd w:val="clear" w:color="auto" w:fill="FFFFFF"/>
        <w:spacing w:after="0" w:line="240" w:lineRule="auto"/>
        <w:jc w:val="both"/>
        <w:rPr>
          <w:rFonts w:ascii="Tahoma" w:eastAsia="Times New Roman" w:hAnsi="Tahoma" w:cs="Tahoma"/>
          <w:color w:val="333333"/>
          <w:lang w:eastAsia="es-AR"/>
        </w:rPr>
      </w:pP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Muchas configuraciones tienen su origen directo en el teclado IBM “</w:t>
      </w:r>
      <w:r w:rsidRPr="00B41E96">
        <w:rPr>
          <w:rFonts w:ascii="Tahoma" w:eastAsia="Times New Roman" w:hAnsi="Tahoma" w:cs="Tahoma"/>
          <w:i/>
          <w:iCs/>
          <w:color w:val="333333"/>
          <w:lang w:eastAsia="es-AR"/>
        </w:rPr>
        <w:t xml:space="preserve">IBM </w:t>
      </w:r>
      <w:proofErr w:type="spellStart"/>
      <w:r w:rsidRPr="00B41E96">
        <w:rPr>
          <w:rFonts w:ascii="Tahoma" w:eastAsia="Times New Roman" w:hAnsi="Tahoma" w:cs="Tahoma"/>
          <w:i/>
          <w:iCs/>
          <w:color w:val="333333"/>
          <w:lang w:eastAsia="es-AR"/>
        </w:rPr>
        <w:t>Enhanced</w:t>
      </w:r>
      <w:proofErr w:type="spellEnd"/>
      <w:r w:rsidRPr="00B41E96">
        <w:rPr>
          <w:rFonts w:ascii="Tahoma" w:eastAsia="Times New Roman" w:hAnsi="Tahoma" w:cs="Tahoma"/>
          <w:i/>
          <w:iCs/>
          <w:color w:val="333333"/>
          <w:lang w:eastAsia="es-AR"/>
        </w:rPr>
        <w:t xml:space="preserve"> 101 Key </w:t>
      </w:r>
      <w:proofErr w:type="spellStart"/>
      <w:r w:rsidRPr="00B41E96">
        <w:rPr>
          <w:rFonts w:ascii="Tahoma" w:eastAsia="Times New Roman" w:hAnsi="Tahoma" w:cs="Tahoma"/>
          <w:i/>
          <w:iCs/>
          <w:color w:val="333333"/>
          <w:lang w:eastAsia="es-AR"/>
        </w:rPr>
        <w:t>Keyboard</w:t>
      </w:r>
      <w:proofErr w:type="spellEnd"/>
      <w:r w:rsidRPr="00B41E96">
        <w:rPr>
          <w:rFonts w:ascii="Tahoma" w:eastAsia="Times New Roman" w:hAnsi="Tahoma" w:cs="Tahoma"/>
          <w:color w:val="333333"/>
          <w:lang w:eastAsia="es-AR"/>
        </w:rPr>
        <w:t>”, el cual IBM asentó como estándar en el año 1987. Este teclado mejorado no fue el primero que creo IBM sino el tercero. El primer teclado original de IBM tenía 83 teclas (</w:t>
      </w:r>
      <w:r w:rsidRPr="00B41E96">
        <w:rPr>
          <w:rFonts w:ascii="Tahoma" w:eastAsia="Times New Roman" w:hAnsi="Tahoma" w:cs="Tahoma"/>
          <w:i/>
          <w:iCs/>
          <w:color w:val="333333"/>
          <w:lang w:eastAsia="es-AR"/>
        </w:rPr>
        <w:t xml:space="preserve">IBM PC and XT </w:t>
      </w:r>
      <w:proofErr w:type="spellStart"/>
      <w:r w:rsidRPr="00B41E96">
        <w:rPr>
          <w:rFonts w:ascii="Tahoma" w:eastAsia="Times New Roman" w:hAnsi="Tahoma" w:cs="Tahoma"/>
          <w:i/>
          <w:iCs/>
          <w:color w:val="333333"/>
          <w:lang w:eastAsia="es-AR"/>
        </w:rPr>
        <w:t>keyboards</w:t>
      </w:r>
      <w:proofErr w:type="spellEnd"/>
      <w:r w:rsidRPr="00B41E96">
        <w:rPr>
          <w:rFonts w:ascii="Tahoma" w:eastAsia="Times New Roman" w:hAnsi="Tahoma" w:cs="Tahoma"/>
          <w:color w:val="333333"/>
          <w:lang w:eastAsia="es-AR"/>
        </w:rPr>
        <w:t xml:space="preserve">). Había 10 teclas de función en la parte izquierda del teclado, y </w:t>
      </w:r>
      <w:r w:rsidRPr="00B41E96">
        <w:rPr>
          <w:rFonts w:ascii="Tahoma" w:eastAsia="Times New Roman" w:hAnsi="Tahoma" w:cs="Tahoma"/>
          <w:color w:val="333333"/>
          <w:lang w:eastAsia="es-AR"/>
        </w:rPr>
        <w:lastRenderedPageBreak/>
        <w:t>unas teclas numéricas y un cursor en la parte derecha. Lo que ahora llamamos Control (</w:t>
      </w:r>
      <w:proofErr w:type="spellStart"/>
      <w:r w:rsidRPr="00B41E96">
        <w:rPr>
          <w:rFonts w:ascii="Tahoma" w:eastAsia="Times New Roman" w:hAnsi="Tahoma" w:cs="Tahoma"/>
          <w:i/>
          <w:iCs/>
          <w:color w:val="333333"/>
          <w:lang w:eastAsia="es-AR"/>
        </w:rPr>
        <w:t>ctrl</w:t>
      </w:r>
      <w:proofErr w:type="spellEnd"/>
      <w:r w:rsidRPr="00B41E96">
        <w:rPr>
          <w:rFonts w:ascii="Tahoma" w:eastAsia="Times New Roman" w:hAnsi="Tahoma" w:cs="Tahoma"/>
          <w:i/>
          <w:iCs/>
          <w:color w:val="333333"/>
          <w:lang w:eastAsia="es-AR"/>
        </w:rPr>
        <w:t>.</w:t>
      </w:r>
      <w:r w:rsidRPr="00B41E96">
        <w:rPr>
          <w:rFonts w:ascii="Tahoma" w:eastAsia="Times New Roman" w:hAnsi="Tahoma" w:cs="Tahoma"/>
          <w:color w:val="333333"/>
          <w:lang w:eastAsia="es-AR"/>
        </w:rPr>
        <w:t xml:space="preserve">), y las teclas </w:t>
      </w:r>
      <w:proofErr w:type="spellStart"/>
      <w:r w:rsidRPr="00B41E96">
        <w:rPr>
          <w:rFonts w:ascii="Tahoma" w:eastAsia="Times New Roman" w:hAnsi="Tahoma" w:cs="Tahoma"/>
          <w:color w:val="333333"/>
          <w:lang w:eastAsia="es-AR"/>
        </w:rPr>
        <w:t>Shift</w:t>
      </w:r>
      <w:proofErr w:type="spellEnd"/>
      <w:r w:rsidRPr="00B41E96">
        <w:rPr>
          <w:rFonts w:ascii="Tahoma" w:eastAsia="Times New Roman" w:hAnsi="Tahoma" w:cs="Tahoma"/>
          <w:color w:val="333333"/>
          <w:lang w:eastAsia="es-AR"/>
        </w:rPr>
        <w:t xml:space="preserve"> y </w:t>
      </w:r>
      <w:proofErr w:type="spellStart"/>
      <w:r w:rsidRPr="00B41E96">
        <w:rPr>
          <w:rFonts w:ascii="Tahoma" w:eastAsia="Times New Roman" w:hAnsi="Tahoma" w:cs="Tahoma"/>
          <w:color w:val="333333"/>
          <w:lang w:eastAsia="es-AR"/>
        </w:rPr>
        <w:t>Alt</w:t>
      </w:r>
      <w:proofErr w:type="spellEnd"/>
      <w:r w:rsidRPr="00B41E96">
        <w:rPr>
          <w:rFonts w:ascii="Tahoma" w:eastAsia="Times New Roman" w:hAnsi="Tahoma" w:cs="Tahoma"/>
          <w:color w:val="333333"/>
          <w:lang w:eastAsia="es-AR"/>
        </w:rPr>
        <w:t>, estaban localizados un una línea cerca de las teclas de función.</w:t>
      </w:r>
    </w:p>
    <w:p w:rsidR="00BB2501"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La tecla escape (</w:t>
      </w:r>
      <w:proofErr w:type="spellStart"/>
      <w:r w:rsidRPr="00B41E96">
        <w:rPr>
          <w:rFonts w:ascii="Tahoma" w:eastAsia="Times New Roman" w:hAnsi="Tahoma" w:cs="Tahoma"/>
          <w:color w:val="333333"/>
          <w:lang w:eastAsia="es-AR"/>
        </w:rPr>
        <w:t>Esc</w:t>
      </w:r>
      <w:proofErr w:type="spellEnd"/>
      <w:r w:rsidRPr="00B41E96">
        <w:rPr>
          <w:rFonts w:ascii="Tahoma" w:eastAsia="Times New Roman" w:hAnsi="Tahoma" w:cs="Tahoma"/>
          <w:color w:val="333333"/>
          <w:lang w:eastAsia="es-AR"/>
        </w:rPr>
        <w:t xml:space="preserve">) estaba a la izquierda de los números en la parte superior. A la derecha de la tecla </w:t>
      </w:r>
      <w:proofErr w:type="spellStart"/>
      <w:r w:rsidRPr="00B41E96">
        <w:rPr>
          <w:rFonts w:ascii="Tahoma" w:eastAsia="Times New Roman" w:hAnsi="Tahoma" w:cs="Tahoma"/>
          <w:color w:val="333333"/>
          <w:lang w:eastAsia="es-AR"/>
        </w:rPr>
        <w:t>Shift</w:t>
      </w:r>
      <w:proofErr w:type="spellEnd"/>
      <w:r w:rsidRPr="00B41E96">
        <w:rPr>
          <w:rFonts w:ascii="Tahoma" w:eastAsia="Times New Roman" w:hAnsi="Tahoma" w:cs="Tahoma"/>
          <w:color w:val="333333"/>
          <w:lang w:eastAsia="es-AR"/>
        </w:rPr>
        <w:t xml:space="preserve">, una tecla permitía al usuario teclear el signo tan común  *.* de forma directa. </w:t>
      </w:r>
    </w:p>
    <w:p w:rsidR="00BB2501" w:rsidRPr="00B41E96" w:rsidRDefault="00BB2501" w:rsidP="00BB2501">
      <w:pPr>
        <w:shd w:val="clear" w:color="auto" w:fill="FFFFFF"/>
        <w:spacing w:after="0" w:line="240" w:lineRule="auto"/>
        <w:jc w:val="both"/>
        <w:rPr>
          <w:rFonts w:ascii="Tahoma" w:eastAsia="Times New Roman" w:hAnsi="Tahoma" w:cs="Tahoma"/>
          <w:color w:val="333333"/>
          <w:lang w:eastAsia="es-AR"/>
        </w:rPr>
      </w:pP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El diseño de este primer teclado de IBM era un poco absurdo respecto a la colocación de las teclas, aunque las abreviaturas y atajos a ciertas funciones eran bastante prácticas. Por desgracias, muchas de estos atajos desaparecieron en los teclados modernos.</w:t>
      </w:r>
    </w:p>
    <w:p w:rsidR="00BB2501" w:rsidRPr="00B41E96" w:rsidRDefault="00BB2501" w:rsidP="00BB2501">
      <w:pPr>
        <w:shd w:val="clear" w:color="auto" w:fill="FFFFFF"/>
        <w:spacing w:after="0" w:line="240" w:lineRule="auto"/>
        <w:jc w:val="both"/>
        <w:rPr>
          <w:rFonts w:ascii="Tahoma" w:eastAsia="Times New Roman" w:hAnsi="Tahoma" w:cs="Tahoma"/>
          <w:color w:val="333333"/>
          <w:lang w:eastAsia="es-AR"/>
        </w:rPr>
      </w:pP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 xml:space="preserve">El siguiente diseño de IBM fue el teclado original AT. Era de algún modo incompatible con el </w:t>
      </w:r>
      <w:r w:rsidR="00CD1D35" w:rsidRPr="00B41E96">
        <w:rPr>
          <w:rFonts w:ascii="Tahoma" w:eastAsia="Times New Roman" w:hAnsi="Tahoma" w:cs="Tahoma"/>
          <w:color w:val="333333"/>
          <w:lang w:eastAsia="es-AR"/>
        </w:rPr>
        <w:t>más</w:t>
      </w:r>
      <w:r w:rsidRPr="00B41E96">
        <w:rPr>
          <w:rFonts w:ascii="Tahoma" w:eastAsia="Times New Roman" w:hAnsi="Tahoma" w:cs="Tahoma"/>
          <w:color w:val="333333"/>
          <w:lang w:eastAsia="es-AR"/>
        </w:rPr>
        <w:t xml:space="preserve"> temprano diseño PC/XT, se podía reprogramar para que el teclado funcionara. El teclado AT  aceptaba 10 teclas de función a la derecha, y colocó la tecla de escape en la parte de los números.</w:t>
      </w:r>
    </w:p>
    <w:p w:rsidR="00BB2501" w:rsidRPr="00B41E96" w:rsidRDefault="00BB2501" w:rsidP="00BB2501">
      <w:pPr>
        <w:shd w:val="clear" w:color="auto" w:fill="FFFFFF"/>
        <w:spacing w:after="0" w:line="240" w:lineRule="auto"/>
        <w:jc w:val="both"/>
        <w:rPr>
          <w:rFonts w:ascii="Tahoma" w:eastAsia="Times New Roman" w:hAnsi="Tahoma" w:cs="Tahoma"/>
          <w:color w:val="333333"/>
          <w:lang w:eastAsia="es-AR"/>
        </w:rPr>
      </w:pP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En algún punto, en donde el mercado forzó a IBM la actualización del</w:t>
      </w:r>
      <w:r w:rsidR="00BB2501" w:rsidRPr="00B41E96">
        <w:rPr>
          <w:rFonts w:ascii="Tahoma" w:eastAsia="Times New Roman" w:hAnsi="Tahoma" w:cs="Tahoma"/>
          <w:color w:val="333333"/>
          <w:lang w:eastAsia="es-AR"/>
        </w:rPr>
        <w:t xml:space="preserve"> </w:t>
      </w:r>
      <w:hyperlink r:id="rId41" w:history="1">
        <w:r w:rsidRPr="00B41E96">
          <w:rPr>
            <w:rFonts w:ascii="Tahoma" w:eastAsia="Times New Roman" w:hAnsi="Tahoma" w:cs="Tahoma"/>
            <w:lang w:eastAsia="es-AR"/>
          </w:rPr>
          <w:t>ordenador</w:t>
        </w:r>
      </w:hyperlink>
      <w:r w:rsidRPr="00B41E96">
        <w:rPr>
          <w:rFonts w:ascii="Tahoma" w:eastAsia="Times New Roman" w:hAnsi="Tahoma" w:cs="Tahoma"/>
          <w:color w:val="333333"/>
          <w:lang w:eastAsia="es-AR"/>
        </w:rPr>
        <w:t xml:space="preserve"> AT, introdujo el modelo mejorado de teclado, el cual hemos comentado al principio, y que era compatible con el modelo AT original, pero con un diseño muy distinto. La tecla </w:t>
      </w:r>
      <w:proofErr w:type="spellStart"/>
      <w:r w:rsidRPr="00B41E96">
        <w:rPr>
          <w:rFonts w:ascii="Tahoma" w:eastAsia="Times New Roman" w:hAnsi="Tahoma" w:cs="Tahoma"/>
          <w:color w:val="333333"/>
          <w:lang w:eastAsia="es-AR"/>
        </w:rPr>
        <w:t>Esc</w:t>
      </w:r>
      <w:proofErr w:type="spellEnd"/>
      <w:r w:rsidRPr="00B41E96">
        <w:rPr>
          <w:rFonts w:ascii="Tahoma" w:eastAsia="Times New Roman" w:hAnsi="Tahoma" w:cs="Tahoma"/>
          <w:color w:val="333333"/>
          <w:lang w:eastAsia="es-AR"/>
        </w:rPr>
        <w:t xml:space="preserve"> y las 12 teclas de función estaban ahora en la parte superior, los números se movieron a la parte derecha. Los cursores cambiaron, convirtiéndose en lo que conocemos hoy en día. Cuatro teclas con flechas en la parte inferior al lado de los números, y encima, un grupo de 6 teclas, para paginar arriba y abajo, suprimir, inicio, insertar y finalizar.</w:t>
      </w:r>
    </w:p>
    <w:p w:rsidR="00BB2501" w:rsidRPr="00B41E96" w:rsidRDefault="00BB2501" w:rsidP="00BB2501">
      <w:pPr>
        <w:shd w:val="clear" w:color="auto" w:fill="FFFFFF"/>
        <w:spacing w:after="0" w:line="240" w:lineRule="auto"/>
        <w:jc w:val="both"/>
        <w:rPr>
          <w:rFonts w:ascii="Tahoma" w:eastAsia="Times New Roman" w:hAnsi="Tahoma" w:cs="Tahoma"/>
          <w:color w:val="333333"/>
          <w:lang w:eastAsia="es-AR"/>
        </w:rPr>
      </w:pP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Como curiosidad, comentaremos que la tecla suprimir dio algunos problemas a los usuarios de la época ya que muchos la presionaban para finalizar un trabajo, cuando en realidad lo estaban borrando. Hay que tener en cuenta que en los antiguos ordenadores no había demasiada</w:t>
      </w:r>
      <w:r w:rsidR="00BB2501" w:rsidRPr="00B41E96">
        <w:rPr>
          <w:rFonts w:ascii="Tahoma" w:eastAsia="Times New Roman" w:hAnsi="Tahoma" w:cs="Tahoma"/>
          <w:color w:val="333333"/>
          <w:lang w:eastAsia="es-AR"/>
        </w:rPr>
        <w:t xml:space="preserve"> </w:t>
      </w:r>
      <w:hyperlink r:id="rId42" w:history="1">
        <w:r w:rsidRPr="00B41E96">
          <w:rPr>
            <w:rFonts w:ascii="Tahoma" w:eastAsia="Times New Roman" w:hAnsi="Tahoma" w:cs="Tahoma"/>
            <w:lang w:eastAsia="es-AR"/>
          </w:rPr>
          <w:t>memoria</w:t>
        </w:r>
      </w:hyperlink>
      <w:r w:rsidRPr="00B41E96">
        <w:rPr>
          <w:rFonts w:ascii="Tahoma" w:eastAsia="Times New Roman" w:hAnsi="Tahoma" w:cs="Tahoma"/>
          <w:color w:val="333333"/>
          <w:lang w:eastAsia="es-AR"/>
        </w:rPr>
        <w:t>, por lo que algunos trabajos eran irrecuperables. Afortunadamente, hoy en la mayoría de casos, se pueden salvar esos datos perdidos.</w:t>
      </w:r>
    </w:p>
    <w:p w:rsidR="00BB2501" w:rsidRPr="00B41E96" w:rsidRDefault="00BB2501" w:rsidP="00BB2501">
      <w:pPr>
        <w:shd w:val="clear" w:color="auto" w:fill="FFFFFF"/>
        <w:spacing w:after="0" w:line="240" w:lineRule="auto"/>
        <w:jc w:val="both"/>
        <w:rPr>
          <w:rFonts w:ascii="Tahoma" w:eastAsia="Times New Roman" w:hAnsi="Tahoma" w:cs="Tahoma"/>
          <w:color w:val="333333"/>
          <w:lang w:eastAsia="es-AR"/>
        </w:rPr>
      </w:pP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Algunos cambio más se han ido produciendo dejando el teclado tal como lo conocemos hoy en día. Hay incluso teclas que realmente no sabemos para q</w:t>
      </w:r>
      <w:r w:rsidR="00BB2501" w:rsidRPr="00B41E96">
        <w:rPr>
          <w:rFonts w:ascii="Tahoma" w:eastAsia="Times New Roman" w:hAnsi="Tahoma" w:cs="Tahoma"/>
          <w:color w:val="333333"/>
          <w:lang w:eastAsia="es-AR"/>
        </w:rPr>
        <w:t>ué son.</w:t>
      </w:r>
    </w:p>
    <w:p w:rsidR="00BB2501" w:rsidRPr="00B41E96" w:rsidRDefault="00BB2501" w:rsidP="00BB2501">
      <w:pPr>
        <w:shd w:val="clear" w:color="auto" w:fill="FFFFFF"/>
        <w:spacing w:after="0" w:line="240" w:lineRule="auto"/>
        <w:jc w:val="both"/>
        <w:rPr>
          <w:rFonts w:ascii="Tahoma" w:eastAsia="Times New Roman" w:hAnsi="Tahoma" w:cs="Tahoma"/>
          <w:color w:val="333333"/>
          <w:lang w:eastAsia="es-AR"/>
        </w:rPr>
      </w:pPr>
    </w:p>
    <w:p w:rsidR="00BB2501" w:rsidRPr="00B41E96" w:rsidRDefault="00BB2501" w:rsidP="00BB2501">
      <w:pPr>
        <w:shd w:val="clear" w:color="auto" w:fill="FFFFFF"/>
        <w:spacing w:after="0" w:line="240" w:lineRule="auto"/>
        <w:jc w:val="center"/>
        <w:rPr>
          <w:rFonts w:ascii="Tahoma" w:eastAsia="Times New Roman" w:hAnsi="Tahoma" w:cs="Tahoma"/>
          <w:bCs/>
          <w:caps/>
          <w:color w:val="333333"/>
          <w:lang w:eastAsia="es-AR"/>
        </w:rPr>
      </w:pPr>
    </w:p>
    <w:p w:rsidR="00BB2501" w:rsidRPr="00B41E96" w:rsidRDefault="00BB2501" w:rsidP="00BB2501">
      <w:pPr>
        <w:shd w:val="clear" w:color="auto" w:fill="FFFFFF"/>
        <w:spacing w:after="0" w:line="240" w:lineRule="auto"/>
        <w:jc w:val="center"/>
        <w:rPr>
          <w:rFonts w:ascii="Tahoma" w:eastAsia="Times New Roman" w:hAnsi="Tahoma" w:cs="Tahoma"/>
          <w:bCs/>
          <w:caps/>
          <w:color w:val="333333"/>
          <w:lang w:eastAsia="es-AR"/>
        </w:rPr>
      </w:pPr>
    </w:p>
    <w:p w:rsidR="00BB2501" w:rsidRPr="00B41E96" w:rsidRDefault="00BB2501"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Evolución del mouse:</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 xml:space="preserve">Uno de los periféricos más olvidados cuando hablamos de nuestro hardware es el ratón. En parte por olvido, en parte porque pasa un poco desapercibido ante los billones de </w:t>
      </w:r>
      <w:r w:rsidR="00972ED3" w:rsidRPr="00B41E96">
        <w:rPr>
          <w:rFonts w:ascii="Tahoma" w:eastAsia="Times New Roman" w:hAnsi="Tahoma" w:cs="Tahoma"/>
          <w:color w:val="333333"/>
          <w:lang w:eastAsia="es-AR"/>
        </w:rPr>
        <w:t>micro transistores</w:t>
      </w:r>
      <w:r w:rsidRPr="00B41E96">
        <w:rPr>
          <w:rFonts w:ascii="Tahoma" w:eastAsia="Times New Roman" w:hAnsi="Tahoma" w:cs="Tahoma"/>
          <w:color w:val="333333"/>
          <w:lang w:eastAsia="es-AR"/>
        </w:rPr>
        <w:t xml:space="preserve"> que componen los actuales procesadores y núcleos de video, pero lo general es que muchos usuarios en general invierten sumas millonarias en su nuevo computador</w:t>
      </w:r>
      <w:r w:rsidR="00B25AA4" w:rsidRPr="00B41E96">
        <w:rPr>
          <w:rFonts w:ascii="Tahoma" w:eastAsia="Times New Roman" w:hAnsi="Tahoma" w:cs="Tahoma"/>
          <w:color w:val="333333"/>
          <w:lang w:eastAsia="es-AR"/>
        </w:rPr>
        <w:t xml:space="preserve"> </w:t>
      </w:r>
      <w:r w:rsidRPr="00B41E96">
        <w:rPr>
          <w:rFonts w:ascii="Tahoma" w:eastAsia="Times New Roman" w:hAnsi="Tahoma" w:cs="Tahoma"/>
          <w:color w:val="333333"/>
          <w:lang w:eastAsia="es-AR"/>
        </w:rPr>
        <w:t>comprando con las monedas que reciben de cambio ratón y teclado. Los más sensatos buscan un poco más de equilibrio, conscientes de que finalmente el mouse será el periférico que nos hará la experiencia de uso de la máquina grata o ingrata en la mayoría de los casos; el caso extremo de esto son los gamers empedernidos, que invierten grandes sumas de dinero en ratones que les permitan tener la mayor precisión posible al jugar (100 dpi pueden ser claves a la hora de un frag en una partida muy competitiva).</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 xml:space="preserve">Hoy, el mouse está cada día más cercano a dejar de ser un roedor propiamente tal, de la mano de las tecnologías inalámbricas que están dejándolo sin cola, pero no por eso vamos </w:t>
      </w:r>
      <w:r w:rsidRPr="00B41E96">
        <w:rPr>
          <w:rFonts w:ascii="Tahoma" w:eastAsia="Times New Roman" w:hAnsi="Tahoma" w:cs="Tahoma"/>
          <w:color w:val="333333"/>
          <w:lang w:eastAsia="es-AR"/>
        </w:rPr>
        <w:lastRenderedPageBreak/>
        <w:t>a dejar de celebrar su cumpleaños número 40 (les apuesto que todos pensaban qu</w:t>
      </w:r>
      <w:r w:rsidR="00CD1D35" w:rsidRPr="00B41E96">
        <w:rPr>
          <w:rFonts w:ascii="Tahoma" w:eastAsia="Times New Roman" w:hAnsi="Tahoma" w:cs="Tahoma"/>
          <w:color w:val="333333"/>
          <w:lang w:eastAsia="es-AR"/>
        </w:rPr>
        <w:t>e tenía mucho menos tiempo)</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eastAsia="es-AR"/>
        </w:rPr>
        <w:t>El primer dispositivo señalador que el mundo conoció fue el que presentó</w:t>
      </w:r>
      <w:r w:rsidR="00CD1D35" w:rsidRPr="00B41E96">
        <w:rPr>
          <w:rFonts w:ascii="Tahoma" w:eastAsia="Times New Roman" w:hAnsi="Tahoma" w:cs="Tahoma"/>
          <w:color w:val="333333"/>
          <w:lang w:eastAsia="es-AR"/>
        </w:rPr>
        <w:t xml:space="preserve"> </w:t>
      </w:r>
      <w:r w:rsidRPr="00B41E96">
        <w:rPr>
          <w:rFonts w:ascii="Tahoma" w:eastAsia="Times New Roman" w:hAnsi="Tahoma" w:cs="Tahoma"/>
          <w:color w:val="333333"/>
          <w:lang w:eastAsia="es-AR"/>
        </w:rPr>
        <w:t>Douglas Engelbart el 9 de Diciembre de 1968, </w:t>
      </w:r>
      <w:hyperlink r:id="rId43" w:history="1">
        <w:r w:rsidRPr="00B41E96">
          <w:rPr>
            <w:rFonts w:ascii="Tahoma" w:eastAsia="Times New Roman" w:hAnsi="Tahoma" w:cs="Tahoma"/>
            <w:lang w:eastAsia="es-AR"/>
          </w:rPr>
          <w:t>en una demostración pública de lo que podía ser un “computador personal”</w:t>
        </w:r>
      </w:hyperlink>
      <w:r w:rsidRPr="00B41E96">
        <w:rPr>
          <w:rFonts w:ascii="Tahoma" w:eastAsia="Times New Roman" w:hAnsi="Tahoma" w:cs="Tahoma"/>
          <w:color w:val="333333"/>
          <w:lang w:eastAsia="es-AR"/>
        </w:rPr>
        <w:t> (a diferencia de esos salones llenos de tubos que componían una computadora profesional de la época) y que es el hecho que históricamente dio el puntapié inicial a la revolución de la computación  </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val="es-ES" w:eastAsia="es-AR"/>
        </w:rPr>
        <w:t>Este protomouse era un bloque de madera tallado, con solamente un botón y debajo tenía dos ruedas sobre ejes que tenían la función de mover un par de potenciómetros que eran los que en rigor daban la posición del puntero.</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val="es-ES" w:eastAsia="es-AR"/>
        </w:rPr>
        <w:t>Como en ese tiempo todo se trataba de experimentar, no sólo se probaron prototipos de dispositivo señalador operados con la mano. También se trabajó en un aparato que nos permitía controlar el puntero con la rodilla.          </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val="es-ES" w:eastAsia="es-AR"/>
        </w:rPr>
        <w:t>El aparato naturalmente se ubicaba debajo de la mesa y estaba inspirado en el hecho de que</w:t>
      </w:r>
      <w:r w:rsidRPr="00B41E96">
        <w:rPr>
          <w:rFonts w:ascii="Tahoma" w:eastAsia="Times New Roman" w:hAnsi="Tahoma" w:cs="Tahoma"/>
          <w:bCs/>
          <w:color w:val="333333"/>
          <w:lang w:val="es-ES" w:eastAsia="es-AR"/>
        </w:rPr>
        <w:t> </w:t>
      </w:r>
      <w:r w:rsidRPr="00B41E96">
        <w:rPr>
          <w:rFonts w:ascii="Tahoma" w:eastAsia="Times New Roman" w:hAnsi="Tahoma" w:cs="Tahoma"/>
          <w:color w:val="333333"/>
          <w:lang w:val="es-ES" w:eastAsia="es-AR"/>
        </w:rPr>
        <w:t>las piernas podían ser utilizadas con bastante precisión para manejar los pedales de un automóvil</w:t>
      </w:r>
      <w:r w:rsidRPr="00B41E96">
        <w:rPr>
          <w:rFonts w:ascii="Tahoma" w:eastAsia="Times New Roman" w:hAnsi="Tahoma" w:cs="Tahoma"/>
          <w:bCs/>
          <w:color w:val="333333"/>
          <w:lang w:val="es-ES" w:eastAsia="es-AR"/>
        </w:rPr>
        <w:t>. </w:t>
      </w:r>
      <w:r w:rsidRPr="00B41E96">
        <w:rPr>
          <w:rFonts w:ascii="Tahoma" w:eastAsia="Times New Roman" w:hAnsi="Tahoma" w:cs="Tahoma"/>
          <w:color w:val="333333"/>
          <w:lang w:val="es-ES" w:eastAsia="es-AR"/>
        </w:rPr>
        <w:t>Según Engelbert, el dispositivo podía ser aún más preciso que un mouse operado con la mano. Por suerte no logró imponerse por sobre éste, El paso que permitió que el mouse se posicionara</w:t>
      </w:r>
      <w:r w:rsidRPr="00B41E96">
        <w:rPr>
          <w:rFonts w:ascii="Tahoma" w:eastAsia="Times New Roman" w:hAnsi="Tahoma" w:cs="Tahoma"/>
          <w:bCs/>
          <w:color w:val="333333"/>
          <w:lang w:val="es-ES" w:eastAsia="es-AR"/>
        </w:rPr>
        <w:t> </w:t>
      </w:r>
      <w:r w:rsidRPr="00B41E96">
        <w:rPr>
          <w:rFonts w:ascii="Tahoma" w:eastAsia="Times New Roman" w:hAnsi="Tahoma" w:cs="Tahoma"/>
          <w:color w:val="333333"/>
          <w:lang w:val="es-ES" w:eastAsia="es-AR"/>
        </w:rPr>
        <w:t>definitivamente como el dispositivo señalador preferido fue su incorporación en el primer Mac</w:t>
      </w:r>
      <w:r w:rsidRPr="00B41E96">
        <w:rPr>
          <w:rFonts w:ascii="Tahoma" w:eastAsia="Times New Roman" w:hAnsi="Tahoma" w:cs="Tahoma"/>
          <w:bCs/>
          <w:color w:val="333333"/>
          <w:lang w:val="es-ES" w:eastAsia="es-AR"/>
        </w:rPr>
        <w:t>,</w:t>
      </w:r>
      <w:r w:rsidRPr="00B41E96">
        <w:rPr>
          <w:rFonts w:ascii="Tahoma" w:eastAsia="Times New Roman" w:hAnsi="Tahoma" w:cs="Tahoma"/>
          <w:color w:val="333333"/>
          <w:lang w:val="es-ES" w:eastAsia="es-AR"/>
        </w:rPr>
        <w:t> el Macintosh 128K allá por 1984, que tenía la gracia de tener un sistema operativo con una interface gráfica (mucho antes de Windows) donde el puntero se controlaba con el mouse.</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val="es-ES" w:eastAsia="es-AR"/>
        </w:rPr>
        <w:t>El mouse Apple era bastante cuadrado y además incluía sólo un botón</w:t>
      </w:r>
      <w:r w:rsidRPr="00B41E96">
        <w:rPr>
          <w:rFonts w:ascii="Tahoma" w:eastAsia="Times New Roman" w:hAnsi="Tahoma" w:cs="Tahoma"/>
          <w:bCs/>
          <w:color w:val="333333"/>
          <w:lang w:val="es-ES" w:eastAsia="es-AR"/>
        </w:rPr>
        <w:t>,</w:t>
      </w:r>
      <w:r w:rsidR="00CD1D35" w:rsidRPr="00B41E96">
        <w:rPr>
          <w:rFonts w:ascii="Tahoma" w:eastAsia="Times New Roman" w:hAnsi="Tahoma" w:cs="Tahoma"/>
          <w:bCs/>
          <w:color w:val="333333"/>
          <w:lang w:val="es-ES" w:eastAsia="es-AR"/>
        </w:rPr>
        <w:t xml:space="preserve"> </w:t>
      </w:r>
      <w:r w:rsidRPr="00B41E96">
        <w:rPr>
          <w:rFonts w:ascii="Tahoma" w:eastAsia="Times New Roman" w:hAnsi="Tahoma" w:cs="Tahoma"/>
          <w:color w:val="333333"/>
          <w:lang w:val="es-ES" w:eastAsia="es-AR"/>
        </w:rPr>
        <w:t>cosa que fue característica del fabricante de la manzana por mucho tiempo (</w:t>
      </w:r>
      <w:r w:rsidR="00CD1D35" w:rsidRPr="00B41E96">
        <w:rPr>
          <w:rFonts w:ascii="Tahoma" w:eastAsia="Times New Roman" w:hAnsi="Tahoma" w:cs="Tahoma"/>
          <w:color w:val="333333"/>
          <w:lang w:val="es-ES" w:eastAsia="es-AR"/>
        </w:rPr>
        <w:t>au</w:t>
      </w:r>
      <w:r w:rsidRPr="00B41E96">
        <w:rPr>
          <w:rFonts w:ascii="Tahoma" w:eastAsia="Times New Roman" w:hAnsi="Tahoma" w:cs="Tahoma"/>
          <w:color w:val="333333"/>
          <w:lang w:val="es-ES" w:eastAsia="es-AR"/>
        </w:rPr>
        <w:t>n cuando los sistemas operativos fueron evolucionando e incorporaron menús contextuales si los querías invocar con el mouse tenías que ocupar una tecla del teclado o usar un mouse de otra marca).</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val="es-ES" w:eastAsia="es-AR"/>
        </w:rPr>
        <w:t xml:space="preserve">El primer </w:t>
      </w:r>
      <w:proofErr w:type="spellStart"/>
      <w:r w:rsidRPr="00B41E96">
        <w:rPr>
          <w:rFonts w:ascii="Tahoma" w:eastAsia="Times New Roman" w:hAnsi="Tahoma" w:cs="Tahoma"/>
          <w:color w:val="333333"/>
          <w:lang w:val="es-ES" w:eastAsia="es-AR"/>
        </w:rPr>
        <w:t>trackball</w:t>
      </w:r>
      <w:proofErr w:type="spellEnd"/>
      <w:r w:rsidRPr="00B41E96">
        <w:rPr>
          <w:rFonts w:ascii="Tahoma" w:eastAsia="Times New Roman" w:hAnsi="Tahoma" w:cs="Tahoma"/>
          <w:color w:val="333333"/>
          <w:lang w:val="es-ES" w:eastAsia="es-AR"/>
        </w:rPr>
        <w:t xml:space="preserve"> es incluso anterior al primer mouse de Engelbert, pero su uso no estaba orientado a computadoras personales sino que al control del DATAR, una máquina de la armada canadiense que permitía simular un campo de batalla con radar y todo.</w:t>
      </w:r>
    </w:p>
    <w:p w:rsidR="00E026B2" w:rsidRPr="00B41E96" w:rsidRDefault="00E026B2" w:rsidP="00BB2501">
      <w:pPr>
        <w:spacing w:after="0" w:line="240" w:lineRule="auto"/>
        <w:rPr>
          <w:rFonts w:ascii="Tahoma" w:eastAsia="Times New Roman" w:hAnsi="Tahoma" w:cs="Tahoma"/>
          <w:lang w:eastAsia="es-AR"/>
        </w:rPr>
      </w:pPr>
      <w:r w:rsidRPr="00B41E96">
        <w:rPr>
          <w:rFonts w:ascii="Tahoma" w:eastAsia="Times New Roman" w:hAnsi="Tahoma" w:cs="Tahoma"/>
          <w:color w:val="333333"/>
          <w:shd w:val="clear" w:color="auto" w:fill="FFFFFF"/>
          <w:lang w:val="es-ES" w:eastAsia="es-AR"/>
        </w:rPr>
        <w:t xml:space="preserve">Los </w:t>
      </w:r>
      <w:proofErr w:type="spellStart"/>
      <w:r w:rsidRPr="00B41E96">
        <w:rPr>
          <w:rFonts w:ascii="Tahoma" w:eastAsia="Times New Roman" w:hAnsi="Tahoma" w:cs="Tahoma"/>
          <w:color w:val="333333"/>
          <w:shd w:val="clear" w:color="auto" w:fill="FFFFFF"/>
          <w:lang w:val="es-ES" w:eastAsia="es-AR"/>
        </w:rPr>
        <w:t>trackball</w:t>
      </w:r>
      <w:proofErr w:type="spellEnd"/>
      <w:r w:rsidRPr="00B41E96">
        <w:rPr>
          <w:rFonts w:ascii="Tahoma" w:eastAsia="Times New Roman" w:hAnsi="Tahoma" w:cs="Tahoma"/>
          <w:color w:val="333333"/>
          <w:shd w:val="clear" w:color="auto" w:fill="FFFFFF"/>
          <w:lang w:val="es-ES" w:eastAsia="es-AR"/>
        </w:rPr>
        <w:t xml:space="preserve"> fueron evolucionando, eliminando la bola de boliche y cambiándola por una de un tamaño algo más discreto; Logitech vendió varios productos basados en </w:t>
      </w:r>
      <w:proofErr w:type="spellStart"/>
      <w:r w:rsidRPr="00B41E96">
        <w:rPr>
          <w:rFonts w:ascii="Tahoma" w:eastAsia="Times New Roman" w:hAnsi="Tahoma" w:cs="Tahoma"/>
          <w:color w:val="333333"/>
          <w:shd w:val="clear" w:color="auto" w:fill="FFFFFF"/>
          <w:lang w:val="es-ES" w:eastAsia="es-AR"/>
        </w:rPr>
        <w:t>trackball</w:t>
      </w:r>
      <w:proofErr w:type="spellEnd"/>
      <w:r w:rsidRPr="00B41E96">
        <w:rPr>
          <w:rFonts w:ascii="Tahoma" w:eastAsia="Times New Roman" w:hAnsi="Tahoma" w:cs="Tahoma"/>
          <w:color w:val="333333"/>
          <w:shd w:val="clear" w:color="auto" w:fill="FFFFFF"/>
          <w:lang w:val="es-ES" w:eastAsia="es-AR"/>
        </w:rPr>
        <w:t xml:space="preserve"> y orientados a </w:t>
      </w:r>
      <w:proofErr w:type="spellStart"/>
      <w:r w:rsidRPr="00B41E96">
        <w:rPr>
          <w:rFonts w:ascii="Tahoma" w:eastAsia="Times New Roman" w:hAnsi="Tahoma" w:cs="Tahoma"/>
          <w:color w:val="333333"/>
          <w:shd w:val="clear" w:color="auto" w:fill="FFFFFF"/>
          <w:lang w:val="es-ES" w:eastAsia="es-AR"/>
        </w:rPr>
        <w:t>gamers</w:t>
      </w:r>
      <w:proofErr w:type="spellEnd"/>
      <w:r w:rsidRPr="00B41E96">
        <w:rPr>
          <w:rFonts w:ascii="Tahoma" w:eastAsia="Times New Roman" w:hAnsi="Tahoma" w:cs="Tahoma"/>
          <w:color w:val="333333"/>
          <w:shd w:val="clear" w:color="auto" w:fill="FFFFFF"/>
          <w:lang w:val="es-ES" w:eastAsia="es-AR"/>
        </w:rPr>
        <w:t xml:space="preserve"> pero donde hemos visto una especie de renacimiento del concepto (amado por algunos y odiada por otros) es en </w:t>
      </w:r>
      <w:r w:rsidRPr="00B41E96">
        <w:rPr>
          <w:rFonts w:ascii="Tahoma" w:eastAsia="Times New Roman" w:hAnsi="Tahoma" w:cs="Tahoma"/>
          <w:bCs/>
          <w:color w:val="333333"/>
          <w:shd w:val="clear" w:color="auto" w:fill="FFFFFF"/>
          <w:lang w:val="es-ES" w:eastAsia="es-AR"/>
        </w:rPr>
        <w:t xml:space="preserve">los teléfonos inteligentes, como las </w:t>
      </w:r>
      <w:proofErr w:type="spellStart"/>
      <w:r w:rsidRPr="00B41E96">
        <w:rPr>
          <w:rFonts w:ascii="Tahoma" w:eastAsia="Times New Roman" w:hAnsi="Tahoma" w:cs="Tahoma"/>
          <w:bCs/>
          <w:color w:val="333333"/>
          <w:shd w:val="clear" w:color="auto" w:fill="FFFFFF"/>
          <w:lang w:val="es-ES" w:eastAsia="es-AR"/>
        </w:rPr>
        <w:t>Blackberry</w:t>
      </w:r>
      <w:proofErr w:type="spellEnd"/>
      <w:r w:rsidRPr="00B41E96">
        <w:rPr>
          <w:rFonts w:ascii="Tahoma" w:eastAsia="Times New Roman" w:hAnsi="Tahoma" w:cs="Tahoma"/>
          <w:bCs/>
          <w:color w:val="333333"/>
          <w:shd w:val="clear" w:color="auto" w:fill="FFFFFF"/>
          <w:lang w:val="es-ES" w:eastAsia="es-AR"/>
        </w:rPr>
        <w:t xml:space="preserve"> y el T-Mobile G1</w:t>
      </w:r>
      <w:r w:rsidRPr="00B41E96">
        <w:rPr>
          <w:rFonts w:ascii="Tahoma" w:eastAsia="Times New Roman" w:hAnsi="Tahoma" w:cs="Tahoma"/>
          <w:color w:val="333333"/>
          <w:shd w:val="clear" w:color="auto" w:fill="FFFFFF"/>
          <w:lang w:val="es-ES" w:eastAsia="es-AR"/>
        </w:rPr>
        <w:t>. En ellos </w:t>
      </w:r>
      <w:r w:rsidRPr="00B41E96">
        <w:rPr>
          <w:rFonts w:ascii="Tahoma" w:eastAsia="Times New Roman" w:hAnsi="Tahoma" w:cs="Tahoma"/>
          <w:bCs/>
          <w:color w:val="333333"/>
          <w:shd w:val="clear" w:color="auto" w:fill="FFFFFF"/>
          <w:lang w:val="es-ES" w:eastAsia="es-AR"/>
        </w:rPr>
        <w:t>la bolita se hace aún más pequeña</w:t>
      </w:r>
      <w:r w:rsidRPr="00B41E96">
        <w:rPr>
          <w:rFonts w:ascii="Tahoma" w:eastAsia="Times New Roman" w:hAnsi="Tahoma" w:cs="Tahoma"/>
          <w:color w:val="333333"/>
          <w:shd w:val="clear" w:color="auto" w:fill="FFFFFF"/>
          <w:lang w:val="es-ES" w:eastAsia="es-AR"/>
        </w:rPr>
        <w:t> para quedar a merced de </w:t>
      </w:r>
      <w:r w:rsidRPr="00B41E96">
        <w:rPr>
          <w:rFonts w:ascii="Tahoma" w:eastAsia="Times New Roman" w:hAnsi="Tahoma" w:cs="Tahoma"/>
          <w:bCs/>
          <w:color w:val="333333"/>
          <w:shd w:val="clear" w:color="auto" w:fill="FFFFFF"/>
          <w:lang w:val="es-ES" w:eastAsia="es-AR"/>
        </w:rPr>
        <w:t>los pulgares</w:t>
      </w:r>
      <w:r w:rsidRPr="00B41E96">
        <w:rPr>
          <w:rFonts w:ascii="Tahoma" w:eastAsia="Times New Roman" w:hAnsi="Tahoma" w:cs="Tahoma"/>
          <w:color w:val="333333"/>
          <w:shd w:val="clear" w:color="auto" w:fill="FFFFFF"/>
          <w:lang w:val="es-ES" w:eastAsia="es-AR"/>
        </w:rPr>
        <w:t>.</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val="es-ES" w:eastAsia="es-AR"/>
        </w:rPr>
        <w:t>Otra cosa amada y odiada por muchos son los touchpad. Hoy en día presentes en la totalidad de los computadores portátiles (que día a día van apoderándose más y más del mercado), </w:t>
      </w:r>
      <w:r w:rsidRPr="00B41E96">
        <w:rPr>
          <w:rFonts w:ascii="Tahoma" w:eastAsia="Times New Roman" w:hAnsi="Tahoma" w:cs="Tahoma"/>
          <w:bCs/>
          <w:color w:val="333333"/>
          <w:lang w:val="es-ES" w:eastAsia="es-AR"/>
        </w:rPr>
        <w:t>consisten básicamente en una superficie plana donde al deslizar el dedo podemos mover el puntero de la interface</w:t>
      </w:r>
      <w:r w:rsidRPr="00B41E96">
        <w:rPr>
          <w:rFonts w:ascii="Tahoma" w:eastAsia="Times New Roman" w:hAnsi="Tahoma" w:cs="Tahoma"/>
          <w:color w:val="333333"/>
          <w:lang w:val="es-ES" w:eastAsia="es-AR"/>
        </w:rPr>
        <w:t>. Una característica que tienen es que no son absolutos, es decir da lo mismo donde apoyemos el dedo ya que ahí será donde coja al puntero (a diferencia de las tabletas digitalizadoras, que si pueden trabajar de modo absoluto).                                       </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val="es-ES" w:eastAsia="es-AR"/>
        </w:rPr>
        <w:t xml:space="preserve">Hoy en día los touchpad (o trackpad como también se les conoce) se han desarrollado </w:t>
      </w:r>
      <w:r w:rsidR="00972ED3" w:rsidRPr="00B41E96">
        <w:rPr>
          <w:rFonts w:ascii="Tahoma" w:eastAsia="Times New Roman" w:hAnsi="Tahoma" w:cs="Tahoma"/>
          <w:color w:val="333333"/>
          <w:lang w:val="es-ES" w:eastAsia="es-AR"/>
        </w:rPr>
        <w:t>permitiendo</w:t>
      </w:r>
      <w:r w:rsidRPr="00B41E96">
        <w:rPr>
          <w:rFonts w:ascii="Tahoma" w:eastAsia="Times New Roman" w:hAnsi="Tahoma" w:cs="Tahoma"/>
          <w:color w:val="333333"/>
          <w:lang w:val="es-ES" w:eastAsia="es-AR"/>
        </w:rPr>
        <w:t xml:space="preserve"> el uso de más de un dedo (el ejemplo perfecto son los nuevos Macbook, </w:t>
      </w:r>
      <w:r w:rsidRPr="00B41E96">
        <w:rPr>
          <w:rFonts w:ascii="Tahoma" w:eastAsia="Times New Roman" w:hAnsi="Tahoma" w:cs="Tahoma"/>
          <w:bCs/>
          <w:color w:val="333333"/>
          <w:lang w:val="es-ES" w:eastAsia="es-AR"/>
        </w:rPr>
        <w:t>donde incluso se reconocen gestos de varios dedos asignables a funciones del sistema operativo</w:t>
      </w:r>
      <w:r w:rsidRPr="00B41E96">
        <w:rPr>
          <w:rFonts w:ascii="Tahoma" w:eastAsia="Times New Roman" w:hAnsi="Tahoma" w:cs="Tahoma"/>
          <w:color w:val="333333"/>
          <w:lang w:val="es-ES" w:eastAsia="es-AR"/>
        </w:rPr>
        <w:t>). Synaptics, uno de los fabricantes más grandes de touchpads últimamente</w:t>
      </w:r>
      <w:r w:rsidR="002C07FA" w:rsidRPr="00B41E96">
        <w:rPr>
          <w:rFonts w:ascii="Tahoma" w:eastAsia="Times New Roman" w:hAnsi="Tahoma" w:cs="Tahoma"/>
          <w:color w:val="333333"/>
          <w:lang w:val="es-ES" w:eastAsia="es-AR"/>
        </w:rPr>
        <w:t xml:space="preserve"> </w:t>
      </w:r>
      <w:r w:rsidRPr="00B41E96">
        <w:rPr>
          <w:rFonts w:ascii="Tahoma" w:eastAsia="Times New Roman" w:hAnsi="Tahoma" w:cs="Tahoma"/>
          <w:bCs/>
          <w:color w:val="333333"/>
          <w:lang w:val="es-ES" w:eastAsia="es-AR"/>
        </w:rPr>
        <w:t>ha liberado drivers que permiten el uso de varios dedos en Windows</w:t>
      </w:r>
      <w:r w:rsidRPr="00B41E96">
        <w:rPr>
          <w:rFonts w:ascii="Tahoma" w:eastAsia="Times New Roman" w:hAnsi="Tahoma" w:cs="Tahoma"/>
          <w:color w:val="333333"/>
          <w:lang w:val="es-ES" w:eastAsia="es-AR"/>
        </w:rPr>
        <w:t>.</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bCs/>
          <w:color w:val="333333"/>
          <w:lang w:val="es-ES" w:eastAsia="es-AR"/>
        </w:rPr>
        <w:t>El dispositivo señalador que más he odiado en mi vida </w:t>
      </w:r>
      <w:r w:rsidRPr="00B41E96">
        <w:rPr>
          <w:rFonts w:ascii="Tahoma" w:eastAsia="Times New Roman" w:hAnsi="Tahoma" w:cs="Tahoma"/>
          <w:color w:val="333333"/>
          <w:lang w:val="es-ES" w:eastAsia="es-AR"/>
        </w:rPr>
        <w:t>es el Trackpoint que venía en los Thinkpad de IBM y otros notebooks Dell, Toshiba y HP. </w:t>
      </w:r>
      <w:r w:rsidRPr="00B41E96">
        <w:rPr>
          <w:rFonts w:ascii="Tahoma" w:eastAsia="Times New Roman" w:hAnsi="Tahoma" w:cs="Tahoma"/>
          <w:bCs/>
          <w:color w:val="333333"/>
          <w:lang w:val="es-ES" w:eastAsia="es-AR"/>
        </w:rPr>
        <w:t xml:space="preserve">Sencillamente insoportable, </w:t>
      </w:r>
      <w:r w:rsidRPr="00B41E96">
        <w:rPr>
          <w:rFonts w:ascii="Tahoma" w:eastAsia="Times New Roman" w:hAnsi="Tahoma" w:cs="Tahoma"/>
          <w:bCs/>
          <w:color w:val="333333"/>
          <w:lang w:val="es-ES" w:eastAsia="es-AR"/>
        </w:rPr>
        <w:lastRenderedPageBreak/>
        <w:t>impreciso, incómodo</w:t>
      </w:r>
      <w:r w:rsidRPr="00B41E96">
        <w:rPr>
          <w:rFonts w:ascii="Tahoma" w:eastAsia="Times New Roman" w:hAnsi="Tahoma" w:cs="Tahoma"/>
          <w:color w:val="333333"/>
          <w:lang w:val="es-ES" w:eastAsia="es-AR"/>
        </w:rPr>
        <w:t>. Muchos lo defendieron diciendo que era ideal para el trabajo de los tipeadores y programadores, ya que no había que sacar la mano del teclado interrumpiendo el tipeo y que además las muñecas descansaban en el cuerpo del notebook a diferencia de cuando uno usa touchpad, lo que bajaba las posibilidades de enfermarse del túnel carpiano.                                  </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val="es-ES" w:eastAsia="es-AR"/>
        </w:rPr>
        <w:t>A pesar de que los fabricantes de notebooks lo siguen usando, yo y mi dedo índice protestamos enérgicamente: el TrackPoint, PointStick, AccuPoint o como quiera llamarlo no es un periférico de mi agrado. Para nada.</w:t>
      </w:r>
    </w:p>
    <w:p w:rsidR="00E026B2" w:rsidRPr="00B41E96" w:rsidRDefault="00E026B2" w:rsidP="00BB2501">
      <w:pPr>
        <w:shd w:val="clear" w:color="auto" w:fill="FFFFFF"/>
        <w:spacing w:after="0" w:line="240" w:lineRule="auto"/>
        <w:jc w:val="both"/>
        <w:rPr>
          <w:rFonts w:ascii="Tahoma" w:eastAsia="Times New Roman" w:hAnsi="Tahoma" w:cs="Tahoma"/>
          <w:color w:val="333333"/>
          <w:lang w:eastAsia="es-AR"/>
        </w:rPr>
      </w:pPr>
      <w:r w:rsidRPr="00B41E96">
        <w:rPr>
          <w:rFonts w:ascii="Tahoma" w:eastAsia="Times New Roman" w:hAnsi="Tahoma" w:cs="Tahoma"/>
          <w:color w:val="333333"/>
          <w:lang w:val="es-ES" w:eastAsia="es-AR"/>
        </w:rPr>
        <w:t>Para cerrar este pequeño recorrido por los diferentes tipos de dispositivos señaladores inventados a lo largo de la historia, incluyo lo que muchos dicen serán </w:t>
      </w:r>
      <w:r w:rsidRPr="00B41E96">
        <w:rPr>
          <w:rFonts w:ascii="Tahoma" w:eastAsia="Times New Roman" w:hAnsi="Tahoma" w:cs="Tahoma"/>
          <w:bCs/>
          <w:color w:val="333333"/>
          <w:lang w:val="es-ES" w:eastAsia="es-AR"/>
        </w:rPr>
        <w:t>los mice del futuro: dispositivos que leen las ondas cerebrales </w:t>
      </w:r>
      <w:r w:rsidRPr="00B41E96">
        <w:rPr>
          <w:rFonts w:ascii="Tahoma" w:eastAsia="Times New Roman" w:hAnsi="Tahoma" w:cs="Tahoma"/>
          <w:color w:val="333333"/>
          <w:lang w:val="es-ES" w:eastAsia="es-AR"/>
        </w:rPr>
        <w:t>(si, que miedo) para de esa manera controlar el cursor / interface del sistema op</w:t>
      </w:r>
      <w:r w:rsidR="00BB2501" w:rsidRPr="00B41E96">
        <w:rPr>
          <w:rFonts w:ascii="Tahoma" w:eastAsia="Times New Roman" w:hAnsi="Tahoma" w:cs="Tahoma"/>
          <w:color w:val="333333"/>
          <w:lang w:val="es-ES" w:eastAsia="es-AR"/>
        </w:rPr>
        <w:t xml:space="preserve">erativo. </w:t>
      </w:r>
    </w:p>
    <w:p w:rsidR="00ED2B2A" w:rsidRPr="00B41E96" w:rsidRDefault="00ED2B2A" w:rsidP="00801840">
      <w:pPr>
        <w:contextualSpacing/>
        <w:mirrorIndents/>
        <w:rPr>
          <w:rFonts w:ascii="Tahoma" w:hAnsi="Tahoma" w:cs="Tahoma"/>
          <w:color w:val="000000" w:themeColor="text1"/>
          <w:sz w:val="40"/>
          <w:szCs w:val="40"/>
        </w:rPr>
      </w:pPr>
    </w:p>
    <w:p w:rsidR="00ED2B2A" w:rsidRPr="00B41E96" w:rsidRDefault="00822187" w:rsidP="00801840">
      <w:pPr>
        <w:contextualSpacing/>
        <w:mirrorIndents/>
        <w:rPr>
          <w:rFonts w:ascii="Tahoma" w:hAnsi="Tahoma" w:cs="Tahoma"/>
          <w:b/>
          <w:color w:val="000000" w:themeColor="text1"/>
          <w:sz w:val="30"/>
          <w:szCs w:val="30"/>
        </w:rPr>
      </w:pPr>
      <w:r w:rsidRPr="00B41E96">
        <w:rPr>
          <w:rFonts w:ascii="Tahoma" w:hAnsi="Tahoma" w:cs="Tahoma"/>
          <w:b/>
          <w:color w:val="000000" w:themeColor="text1"/>
          <w:sz w:val="30"/>
          <w:szCs w:val="30"/>
        </w:rPr>
        <w:t>Placa</w:t>
      </w:r>
      <w:r w:rsidR="00ED2B2A" w:rsidRPr="00B41E96">
        <w:rPr>
          <w:rFonts w:ascii="Tahoma" w:hAnsi="Tahoma" w:cs="Tahoma"/>
          <w:b/>
          <w:color w:val="000000" w:themeColor="text1"/>
          <w:sz w:val="30"/>
          <w:szCs w:val="30"/>
        </w:rPr>
        <w:t xml:space="preserve"> de video</w:t>
      </w:r>
    </w:p>
    <w:p w:rsidR="002C07FA" w:rsidRPr="00B41E96" w:rsidRDefault="002C07FA" w:rsidP="00801840">
      <w:pPr>
        <w:contextualSpacing/>
        <w:mirrorIndents/>
        <w:rPr>
          <w:rFonts w:ascii="Tahoma" w:hAnsi="Tahoma" w:cs="Tahoma"/>
          <w:color w:val="000000" w:themeColor="text1"/>
        </w:rPr>
      </w:pPr>
    </w:p>
    <w:p w:rsidR="00822187" w:rsidRPr="00B41E96" w:rsidRDefault="00822187" w:rsidP="00801840">
      <w:pPr>
        <w:contextualSpacing/>
        <w:mirrorIndents/>
        <w:rPr>
          <w:rStyle w:val="apple-converted-space"/>
          <w:rFonts w:ascii="Tahoma" w:hAnsi="Tahoma" w:cs="Tahoma"/>
          <w:color w:val="252525"/>
          <w:shd w:val="clear" w:color="auto" w:fill="FFFFFF"/>
        </w:rPr>
      </w:pPr>
      <w:r w:rsidRPr="00B41E96">
        <w:rPr>
          <w:rFonts w:ascii="Tahoma" w:hAnsi="Tahoma" w:cs="Tahoma"/>
          <w:color w:val="000000" w:themeColor="text1"/>
        </w:rPr>
        <w:t>La</w:t>
      </w:r>
      <w:r w:rsidR="002C07FA" w:rsidRPr="00B41E96">
        <w:rPr>
          <w:rFonts w:ascii="Tahoma" w:hAnsi="Tahoma" w:cs="Tahoma"/>
          <w:color w:val="000000" w:themeColor="text1"/>
        </w:rPr>
        <w:t xml:space="preserve"> </w:t>
      </w:r>
      <w:r w:rsidRPr="00B41E96">
        <w:rPr>
          <w:rFonts w:ascii="Tahoma" w:hAnsi="Tahoma" w:cs="Tahoma"/>
          <w:color w:val="000000" w:themeColor="text1"/>
        </w:rPr>
        <w:t>placa</w:t>
      </w:r>
      <w:r w:rsidR="002C07FA" w:rsidRPr="00B41E96">
        <w:rPr>
          <w:rFonts w:ascii="Tahoma" w:hAnsi="Tahoma" w:cs="Tahoma"/>
          <w:color w:val="000000" w:themeColor="text1"/>
        </w:rPr>
        <w:t xml:space="preserve"> de video </w:t>
      </w:r>
      <w:r w:rsidRPr="00B41E96">
        <w:rPr>
          <w:rFonts w:ascii="Tahoma" w:hAnsi="Tahoma" w:cs="Tahoma"/>
          <w:color w:val="252525"/>
          <w:shd w:val="clear" w:color="auto" w:fill="FFFFFF"/>
        </w:rPr>
        <w:t xml:space="preserve">es una </w:t>
      </w:r>
      <w:r w:rsidR="001071FE" w:rsidRPr="00B41E96">
        <w:rPr>
          <w:rFonts w:ascii="Tahoma" w:hAnsi="Tahoma" w:cs="Tahoma"/>
          <w:color w:val="252525"/>
          <w:shd w:val="clear" w:color="auto" w:fill="FFFFFF"/>
        </w:rPr>
        <w:t>placa</w:t>
      </w:r>
      <w:r w:rsidRPr="00B41E96">
        <w:rPr>
          <w:rFonts w:ascii="Tahoma" w:hAnsi="Tahoma" w:cs="Tahoma"/>
          <w:color w:val="252525"/>
          <w:shd w:val="clear" w:color="auto" w:fill="FFFFFF"/>
        </w:rPr>
        <w:t xml:space="preserve"> de expansión o un</w:t>
      </w:r>
      <w:r w:rsidRPr="00B41E96">
        <w:rPr>
          <w:rStyle w:val="apple-converted-space"/>
          <w:rFonts w:ascii="Tahoma" w:hAnsi="Tahoma" w:cs="Tahoma"/>
          <w:color w:val="252525"/>
          <w:shd w:val="clear" w:color="auto" w:fill="FFFFFF"/>
        </w:rPr>
        <w:t> </w:t>
      </w:r>
      <w:r w:rsidRPr="00B41E96">
        <w:rPr>
          <w:rFonts w:ascii="Tahoma" w:hAnsi="Tahoma" w:cs="Tahoma"/>
          <w:shd w:val="clear" w:color="auto" w:fill="FFFFFF"/>
        </w:rPr>
        <w:t>circuito integrado</w:t>
      </w:r>
      <w:r w:rsidRPr="00B41E96">
        <w:rPr>
          <w:rStyle w:val="apple-converted-space"/>
          <w:rFonts w:ascii="Tahoma" w:hAnsi="Tahoma" w:cs="Tahoma"/>
          <w:color w:val="252525"/>
          <w:shd w:val="clear" w:color="auto" w:fill="FFFFFF"/>
        </w:rPr>
        <w:t> </w:t>
      </w:r>
      <w:r w:rsidRPr="00B41E96">
        <w:rPr>
          <w:rFonts w:ascii="Tahoma" w:hAnsi="Tahoma" w:cs="Tahoma"/>
          <w:color w:val="252525"/>
          <w:shd w:val="clear" w:color="auto" w:fill="FFFFFF"/>
        </w:rPr>
        <w:t>(chip), de la motherboard, que se encarga de procesar los datos provenientes de la</w:t>
      </w:r>
      <w:r w:rsidRPr="00B41E96">
        <w:rPr>
          <w:rStyle w:val="apple-converted-space"/>
          <w:rFonts w:ascii="Tahoma" w:hAnsi="Tahoma" w:cs="Tahoma"/>
          <w:color w:val="252525"/>
          <w:shd w:val="clear" w:color="auto" w:fill="FFFFFF"/>
        </w:rPr>
        <w:t> </w:t>
      </w:r>
      <w:r w:rsidRPr="00B41E96">
        <w:rPr>
          <w:rFonts w:ascii="Tahoma" w:hAnsi="Tahoma" w:cs="Tahoma"/>
          <w:shd w:val="clear" w:color="auto" w:fill="FFFFFF"/>
        </w:rPr>
        <w:t>unidad central de procesamiento</w:t>
      </w:r>
      <w:r w:rsidRPr="00B41E96">
        <w:rPr>
          <w:rStyle w:val="apple-converted-space"/>
          <w:rFonts w:ascii="Tahoma" w:hAnsi="Tahoma" w:cs="Tahoma"/>
          <w:color w:val="252525"/>
          <w:shd w:val="clear" w:color="auto" w:fill="FFFFFF"/>
        </w:rPr>
        <w:t> </w:t>
      </w:r>
      <w:r w:rsidRPr="00B41E96">
        <w:rPr>
          <w:rFonts w:ascii="Tahoma" w:hAnsi="Tahoma" w:cs="Tahoma"/>
          <w:color w:val="252525"/>
          <w:shd w:val="clear" w:color="auto" w:fill="FFFFFF"/>
        </w:rPr>
        <w:t>(</w:t>
      </w:r>
      <w:r w:rsidRPr="00B41E96">
        <w:rPr>
          <w:rFonts w:ascii="Tahoma" w:hAnsi="Tahoma" w:cs="Tahoma"/>
          <w:shd w:val="clear" w:color="auto" w:fill="FFFFFF"/>
        </w:rPr>
        <w:t>CPU</w:t>
      </w:r>
      <w:r w:rsidRPr="00B41E96">
        <w:rPr>
          <w:rFonts w:ascii="Tahoma" w:hAnsi="Tahoma" w:cs="Tahoma"/>
          <w:color w:val="252525"/>
          <w:shd w:val="clear" w:color="auto" w:fill="FFFFFF"/>
        </w:rPr>
        <w:t>) y transformarlos en información comprensible y representable en el dispositivo de salida</w:t>
      </w:r>
      <w:r w:rsidRPr="00B41E96">
        <w:rPr>
          <w:rStyle w:val="apple-converted-space"/>
          <w:rFonts w:ascii="Tahoma" w:hAnsi="Tahoma" w:cs="Tahoma"/>
          <w:color w:val="252525"/>
          <w:shd w:val="clear" w:color="auto" w:fill="FFFFFF"/>
        </w:rPr>
        <w:t> </w:t>
      </w:r>
    </w:p>
    <w:p w:rsidR="002C07FA" w:rsidRPr="00B41E96" w:rsidRDefault="002C07FA" w:rsidP="00801840">
      <w:pPr>
        <w:contextualSpacing/>
        <w:mirrorIndents/>
        <w:rPr>
          <w:rFonts w:ascii="Tahoma" w:hAnsi="Tahoma" w:cs="Tahoma"/>
          <w:color w:val="000000" w:themeColor="text1"/>
        </w:rPr>
      </w:pPr>
      <w:r w:rsidRPr="00B41E96">
        <w:rPr>
          <w:rFonts w:ascii="Tahoma" w:hAnsi="Tahoma" w:cs="Tahoma"/>
          <w:color w:val="000000" w:themeColor="text1"/>
        </w:rPr>
        <w:t>Se conectan en una de las ranuras de expansión de las motherboard y el monitor se enchufa a la salida de las mismas a través de un conector, el cual puede ser de diferentes tipos. De esta forma, el microprocesador se comunica con la tarjeta de video a través del bus de expansión.</w:t>
      </w:r>
    </w:p>
    <w:p w:rsidR="002C07FA" w:rsidRPr="00B41E96" w:rsidRDefault="002C07FA" w:rsidP="00801840">
      <w:pPr>
        <w:contextualSpacing/>
        <w:mirrorIndents/>
        <w:rPr>
          <w:rFonts w:ascii="Tahoma" w:hAnsi="Tahoma" w:cs="Tahoma"/>
          <w:color w:val="000000" w:themeColor="text1"/>
        </w:rPr>
      </w:pPr>
      <w:r w:rsidRPr="00B41E96">
        <w:rPr>
          <w:rFonts w:ascii="Tahoma" w:hAnsi="Tahoma" w:cs="Tahoma"/>
          <w:color w:val="000000" w:themeColor="text1"/>
        </w:rPr>
        <w:t>La placa de video está compuesta por la memoria de video, un controlador de video y un generador de caracteres. El controlador de video se fija cada cierto tiempo en la información que se encuentra en la memoria de video y se la transfiere al monitor como señal de video, constituyendo un proceso de traducción. La cantidad de veces por segundo que se traduce el contenido de la memoria de video al monitor se llama frecuencia de refresco de pantalla.</w:t>
      </w:r>
    </w:p>
    <w:p w:rsidR="00943953" w:rsidRPr="00B41E96" w:rsidRDefault="00943953" w:rsidP="00801840">
      <w:pPr>
        <w:contextualSpacing/>
        <w:mirrorIndents/>
        <w:rPr>
          <w:rFonts w:ascii="Tahoma" w:hAnsi="Tahoma" w:cs="Tahoma"/>
          <w:color w:val="000000" w:themeColor="text1"/>
          <w:sz w:val="24"/>
          <w:szCs w:val="24"/>
        </w:rPr>
      </w:pPr>
    </w:p>
    <w:p w:rsidR="002C07FA" w:rsidRPr="00B41E96" w:rsidRDefault="002C07FA" w:rsidP="00801840">
      <w:pPr>
        <w:contextualSpacing/>
        <w:mirrorIndents/>
        <w:rPr>
          <w:rFonts w:ascii="Tahoma" w:hAnsi="Tahoma" w:cs="Tahoma"/>
          <w:color w:val="000000" w:themeColor="text1"/>
          <w:sz w:val="24"/>
          <w:szCs w:val="24"/>
        </w:rPr>
      </w:pPr>
    </w:p>
    <w:p w:rsidR="002C07FA" w:rsidRPr="00B41E96" w:rsidRDefault="002C07FA" w:rsidP="00801840">
      <w:pPr>
        <w:contextualSpacing/>
        <w:mirrorIndents/>
        <w:rPr>
          <w:rFonts w:ascii="Tahoma" w:hAnsi="Tahoma" w:cs="Tahoma"/>
          <w:color w:val="000000" w:themeColor="text1"/>
          <w:sz w:val="24"/>
          <w:szCs w:val="24"/>
        </w:rPr>
      </w:pPr>
    </w:p>
    <w:p w:rsidR="002C07FA" w:rsidRPr="00B41E96" w:rsidRDefault="002C07FA" w:rsidP="00801840">
      <w:pPr>
        <w:contextualSpacing/>
        <w:mirrorIndents/>
        <w:rPr>
          <w:rFonts w:ascii="Tahoma" w:hAnsi="Tahoma" w:cs="Tahoma"/>
          <w:color w:val="000000" w:themeColor="text1"/>
          <w:sz w:val="24"/>
          <w:szCs w:val="24"/>
        </w:rPr>
      </w:pPr>
    </w:p>
    <w:p w:rsidR="00943953" w:rsidRPr="00B41E96" w:rsidRDefault="00943953" w:rsidP="00801840">
      <w:pPr>
        <w:contextualSpacing/>
        <w:mirrorIndents/>
        <w:rPr>
          <w:rFonts w:ascii="Tahoma" w:hAnsi="Tahoma" w:cs="Tahoma"/>
          <w:color w:val="000000" w:themeColor="text1"/>
          <w:sz w:val="24"/>
          <w:szCs w:val="24"/>
        </w:rPr>
      </w:pPr>
      <w:r w:rsidRPr="00B41E96">
        <w:rPr>
          <w:rFonts w:ascii="Tahoma" w:hAnsi="Tahoma" w:cs="Tahoma"/>
          <w:b/>
          <w:color w:val="000000" w:themeColor="text1"/>
          <w:sz w:val="24"/>
          <w:szCs w:val="24"/>
        </w:rPr>
        <w:t>Resoluciones</w:t>
      </w:r>
      <w:r w:rsidRPr="00B41E96">
        <w:rPr>
          <w:rFonts w:ascii="Tahoma" w:hAnsi="Tahoma" w:cs="Tahoma"/>
          <w:color w:val="000000" w:themeColor="text1"/>
          <w:sz w:val="24"/>
          <w:szCs w:val="24"/>
        </w:rPr>
        <w:t xml:space="preserve"> </w:t>
      </w:r>
      <w:r w:rsidRPr="00B41E96">
        <w:rPr>
          <w:rFonts w:ascii="Tahoma" w:hAnsi="Tahoma" w:cs="Tahoma"/>
          <w:b/>
          <w:color w:val="000000" w:themeColor="text1"/>
          <w:sz w:val="24"/>
          <w:szCs w:val="24"/>
        </w:rPr>
        <w:t>y</w:t>
      </w:r>
      <w:r w:rsidRPr="00B41E96">
        <w:rPr>
          <w:rFonts w:ascii="Tahoma" w:hAnsi="Tahoma" w:cs="Tahoma"/>
          <w:color w:val="000000" w:themeColor="text1"/>
          <w:sz w:val="24"/>
          <w:szCs w:val="24"/>
        </w:rPr>
        <w:t xml:space="preserve"> </w:t>
      </w:r>
      <w:r w:rsidRPr="00B41E96">
        <w:rPr>
          <w:rFonts w:ascii="Tahoma" w:hAnsi="Tahoma" w:cs="Tahoma"/>
          <w:b/>
          <w:color w:val="000000" w:themeColor="text1"/>
          <w:sz w:val="24"/>
          <w:szCs w:val="24"/>
        </w:rPr>
        <w:t>pixeles</w:t>
      </w:r>
    </w:p>
    <w:p w:rsidR="00943953" w:rsidRPr="00B41E96" w:rsidRDefault="00943953" w:rsidP="00943953">
      <w:pPr>
        <w:pStyle w:val="NormalWeb"/>
        <w:shd w:val="clear" w:color="auto" w:fill="FFFFFF"/>
        <w:spacing w:before="120" w:beforeAutospacing="0" w:after="120" w:afterAutospacing="0" w:line="336" w:lineRule="atLeast"/>
        <w:rPr>
          <w:rFonts w:ascii="Tahoma" w:hAnsi="Tahoma" w:cs="Tahoma"/>
          <w:color w:val="252525"/>
          <w:sz w:val="22"/>
          <w:szCs w:val="22"/>
        </w:rPr>
      </w:pPr>
      <w:r w:rsidRPr="00B41E96">
        <w:rPr>
          <w:rFonts w:ascii="Tahoma" w:hAnsi="Tahoma" w:cs="Tahoma"/>
          <w:color w:val="252525"/>
          <w:sz w:val="22"/>
          <w:szCs w:val="22"/>
        </w:rPr>
        <w:t>La</w:t>
      </w:r>
      <w:r w:rsidRPr="00B41E96">
        <w:rPr>
          <w:rStyle w:val="apple-converted-space"/>
          <w:rFonts w:ascii="Tahoma" w:hAnsi="Tahoma" w:cs="Tahoma"/>
          <w:color w:val="252525"/>
          <w:sz w:val="22"/>
          <w:szCs w:val="22"/>
        </w:rPr>
        <w:t> </w:t>
      </w:r>
      <w:r w:rsidRPr="00B41E96">
        <w:rPr>
          <w:rFonts w:ascii="Tahoma" w:hAnsi="Tahoma" w:cs="Tahoma"/>
          <w:b/>
          <w:bCs/>
          <w:color w:val="252525"/>
          <w:sz w:val="22"/>
          <w:szCs w:val="22"/>
        </w:rPr>
        <w:t>resolución de pantalla</w:t>
      </w:r>
      <w:r w:rsidRPr="00B41E96">
        <w:rPr>
          <w:rStyle w:val="apple-converted-space"/>
          <w:rFonts w:ascii="Tahoma" w:hAnsi="Tahoma" w:cs="Tahoma"/>
          <w:color w:val="252525"/>
          <w:sz w:val="22"/>
          <w:szCs w:val="22"/>
        </w:rPr>
        <w:t> </w:t>
      </w:r>
      <w:r w:rsidRPr="00B41E96">
        <w:rPr>
          <w:rFonts w:ascii="Tahoma" w:hAnsi="Tahoma" w:cs="Tahoma"/>
          <w:color w:val="252525"/>
          <w:sz w:val="22"/>
          <w:szCs w:val="22"/>
        </w:rPr>
        <w:t>es el número de</w:t>
      </w:r>
      <w:r w:rsidRPr="00B41E96">
        <w:rPr>
          <w:rStyle w:val="apple-converted-space"/>
          <w:rFonts w:ascii="Tahoma" w:hAnsi="Tahoma" w:cs="Tahoma"/>
          <w:color w:val="252525"/>
          <w:sz w:val="22"/>
          <w:szCs w:val="22"/>
        </w:rPr>
        <w:t> pixeles</w:t>
      </w:r>
      <w:hyperlink r:id="rId44" w:tooltip="Píxel" w:history="1"/>
      <w:r w:rsidRPr="00B41E96">
        <w:rPr>
          <w:rStyle w:val="apple-converted-space"/>
          <w:rFonts w:ascii="Tahoma" w:hAnsi="Tahoma" w:cs="Tahoma"/>
          <w:color w:val="252525"/>
          <w:sz w:val="22"/>
          <w:szCs w:val="22"/>
        </w:rPr>
        <w:t> </w:t>
      </w:r>
      <w:r w:rsidRPr="00B41E96">
        <w:rPr>
          <w:rFonts w:ascii="Tahoma" w:hAnsi="Tahoma" w:cs="Tahoma"/>
          <w:color w:val="252525"/>
          <w:sz w:val="22"/>
          <w:szCs w:val="22"/>
        </w:rPr>
        <w:t>que puede ser mostrado en la pantalla. Viene dada por el producto del ancho por el alto, medidos ambos en píxeles, con lo que se obtiene una relación, llamada relación de aspecto. En esta relación de aspecto, se puede encontrar una variación, está de acuerdo a la forma del monitor y de la tarjeta gráfica. Se pueden diferenciar dos tamaños de pantalla diferentes:</w:t>
      </w:r>
    </w:p>
    <w:p w:rsidR="00943953" w:rsidRPr="00B41E96" w:rsidRDefault="00943953" w:rsidP="00943953">
      <w:pPr>
        <w:pStyle w:val="NormalWeb"/>
        <w:shd w:val="clear" w:color="auto" w:fill="FFFFFF"/>
        <w:spacing w:before="120" w:beforeAutospacing="0" w:after="120" w:afterAutospacing="0" w:line="336" w:lineRule="atLeast"/>
        <w:rPr>
          <w:rFonts w:ascii="Tahoma" w:hAnsi="Tahoma" w:cs="Tahoma"/>
          <w:color w:val="252525"/>
          <w:sz w:val="22"/>
          <w:szCs w:val="22"/>
        </w:rPr>
      </w:pPr>
      <w:r w:rsidRPr="00B41E96">
        <w:rPr>
          <w:rFonts w:ascii="Tahoma" w:hAnsi="Tahoma" w:cs="Tahoma"/>
          <w:color w:val="252525"/>
          <w:sz w:val="22"/>
          <w:szCs w:val="22"/>
        </w:rPr>
        <w:t>Tamaño absoluto: la anchura y altura de la ventana del monitor, medido generalmente en</w:t>
      </w:r>
      <w:r w:rsidRPr="00B41E96">
        <w:rPr>
          <w:rStyle w:val="apple-converted-space"/>
          <w:rFonts w:ascii="Tahoma" w:hAnsi="Tahoma" w:cs="Tahoma"/>
          <w:color w:val="252525"/>
          <w:sz w:val="22"/>
          <w:szCs w:val="22"/>
        </w:rPr>
        <w:t> pulgadas</w:t>
      </w:r>
      <w:r w:rsidRPr="00B41E96">
        <w:rPr>
          <w:rFonts w:ascii="Tahoma" w:hAnsi="Tahoma" w:cs="Tahoma"/>
          <w:color w:val="252525"/>
          <w:sz w:val="22"/>
          <w:szCs w:val="22"/>
        </w:rPr>
        <w:t>. Depende del monitor.</w:t>
      </w:r>
    </w:p>
    <w:p w:rsidR="00943953" w:rsidRPr="00B41E96" w:rsidRDefault="00943953" w:rsidP="00943953">
      <w:pPr>
        <w:pStyle w:val="NormalWeb"/>
        <w:shd w:val="clear" w:color="auto" w:fill="FFFFFF"/>
        <w:spacing w:before="120" w:beforeAutospacing="0" w:after="120" w:afterAutospacing="0" w:line="336" w:lineRule="atLeast"/>
        <w:rPr>
          <w:rFonts w:ascii="Tahoma" w:hAnsi="Tahoma" w:cs="Tahoma"/>
          <w:color w:val="252525"/>
          <w:sz w:val="22"/>
          <w:szCs w:val="22"/>
        </w:rPr>
      </w:pPr>
      <w:r w:rsidRPr="00B41E96">
        <w:rPr>
          <w:rFonts w:ascii="Tahoma" w:hAnsi="Tahoma" w:cs="Tahoma"/>
          <w:color w:val="252525"/>
          <w:sz w:val="22"/>
          <w:szCs w:val="22"/>
        </w:rPr>
        <w:lastRenderedPageBreak/>
        <w:t>Resolución o tamaño relativo: viene determinada por el número de píxeles que se muestran en la ventana del monitor, siendo el píxel la unidad mínima de información que se puede presentar en pantalla, de forma generalmente rectangular. Depende de la tarjeta gráfica.</w:t>
      </w:r>
    </w:p>
    <w:p w:rsidR="00943953" w:rsidRPr="00B41E96" w:rsidRDefault="00943953" w:rsidP="00943953">
      <w:pPr>
        <w:pStyle w:val="NormalWeb"/>
        <w:shd w:val="clear" w:color="auto" w:fill="FFFFFF"/>
        <w:spacing w:before="120" w:beforeAutospacing="0" w:after="120" w:afterAutospacing="0" w:line="336" w:lineRule="atLeast"/>
        <w:rPr>
          <w:rFonts w:ascii="Tahoma" w:hAnsi="Tahoma" w:cs="Tahoma"/>
          <w:color w:val="252525"/>
          <w:sz w:val="21"/>
          <w:szCs w:val="21"/>
        </w:rPr>
      </w:pPr>
    </w:p>
    <w:p w:rsidR="00943953" w:rsidRPr="00B41E96" w:rsidRDefault="00943953" w:rsidP="00943953">
      <w:pPr>
        <w:pStyle w:val="NormalWeb"/>
        <w:shd w:val="clear" w:color="auto" w:fill="FFFFFF"/>
        <w:spacing w:before="120" w:beforeAutospacing="0" w:after="120" w:afterAutospacing="0" w:line="336" w:lineRule="atLeast"/>
        <w:rPr>
          <w:rFonts w:ascii="Tahoma" w:hAnsi="Tahoma" w:cs="Tahoma"/>
          <w:color w:val="252525"/>
          <w:sz w:val="22"/>
          <w:szCs w:val="22"/>
        </w:rPr>
      </w:pPr>
      <w:r w:rsidRPr="00B41E96">
        <w:rPr>
          <w:rFonts w:ascii="Tahoma" w:hAnsi="Tahoma" w:cs="Tahoma"/>
          <w:b/>
          <w:color w:val="252525"/>
          <w:sz w:val="22"/>
          <w:szCs w:val="22"/>
        </w:rPr>
        <w:t xml:space="preserve">Pixeles: </w:t>
      </w:r>
      <w:r w:rsidRPr="00B41E96">
        <w:rPr>
          <w:rFonts w:ascii="Tahoma" w:hAnsi="Tahoma" w:cs="Tahoma"/>
          <w:color w:val="252525"/>
          <w:sz w:val="22"/>
          <w:szCs w:val="22"/>
        </w:rPr>
        <w:t xml:space="preserve">Se conoce como pixel al punto de menor tamaño posible en la pantalla del monitor, siendo la unidad de medida de presentación de información. Cada pixel es un </w:t>
      </w:r>
      <w:r w:rsidR="002C07FA" w:rsidRPr="00B41E96">
        <w:rPr>
          <w:rFonts w:ascii="Tahoma" w:hAnsi="Tahoma" w:cs="Tahoma"/>
          <w:color w:val="252525"/>
          <w:sz w:val="22"/>
          <w:szCs w:val="22"/>
        </w:rPr>
        <w:t>elemento (</w:t>
      </w:r>
      <w:r w:rsidRPr="00B41E96">
        <w:rPr>
          <w:rFonts w:ascii="Tahoma" w:hAnsi="Tahoma" w:cs="Tahoma"/>
          <w:color w:val="252525"/>
          <w:sz w:val="22"/>
          <w:szCs w:val="22"/>
        </w:rPr>
        <w:t>punto o cuadro) dentro de la inmensa matriz que conforma la pantalla.</w:t>
      </w:r>
      <w:r w:rsidR="002C07FA" w:rsidRPr="00B41E96">
        <w:rPr>
          <w:rFonts w:ascii="Tahoma" w:hAnsi="Tahoma" w:cs="Tahoma"/>
          <w:color w:val="252525"/>
          <w:sz w:val="22"/>
          <w:szCs w:val="22"/>
        </w:rPr>
        <w:t xml:space="preserve"> Como toda matriz, podemos medir su tamaño y esto lo hacemos contando la cantidad de pixeles que la conforman en forma horizontal y vertical, siempre expresado en ese orden. La resolución se mide en pixeles.</w:t>
      </w:r>
    </w:p>
    <w:p w:rsidR="00822187" w:rsidRPr="00B41E96" w:rsidRDefault="00822187" w:rsidP="00943953">
      <w:pPr>
        <w:pStyle w:val="NormalWeb"/>
        <w:shd w:val="clear" w:color="auto" w:fill="FFFFFF"/>
        <w:spacing w:before="120" w:beforeAutospacing="0" w:after="120" w:afterAutospacing="0" w:line="336" w:lineRule="atLeast"/>
        <w:rPr>
          <w:rFonts w:ascii="Tahoma" w:hAnsi="Tahoma" w:cs="Tahoma"/>
          <w:color w:val="252525"/>
          <w:sz w:val="22"/>
          <w:szCs w:val="22"/>
        </w:rPr>
      </w:pPr>
    </w:p>
    <w:p w:rsidR="00943953" w:rsidRPr="00B41E96" w:rsidRDefault="00822187" w:rsidP="00943953">
      <w:pPr>
        <w:shd w:val="clear" w:color="auto" w:fill="FFFFFF"/>
        <w:spacing w:before="100" w:beforeAutospacing="1" w:after="24" w:line="336" w:lineRule="atLeast"/>
        <w:rPr>
          <w:rFonts w:ascii="Tahoma" w:hAnsi="Tahoma" w:cs="Tahoma"/>
          <w:b/>
          <w:color w:val="252525"/>
          <w:sz w:val="24"/>
          <w:szCs w:val="24"/>
        </w:rPr>
      </w:pPr>
      <w:r w:rsidRPr="00B41E96">
        <w:rPr>
          <w:rFonts w:ascii="Tahoma" w:hAnsi="Tahoma" w:cs="Tahoma"/>
          <w:b/>
          <w:color w:val="252525"/>
          <w:sz w:val="24"/>
          <w:szCs w:val="24"/>
        </w:rPr>
        <w:t>Modos de trabajo: Texto y gráficos</w:t>
      </w:r>
    </w:p>
    <w:p w:rsidR="00822187" w:rsidRPr="00B41E96" w:rsidRDefault="00822187" w:rsidP="00943953">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Todas las placas de video que se utilizan en las pc modernas poseen 2 modos de trabajo:</w:t>
      </w:r>
    </w:p>
    <w:p w:rsidR="001071FE" w:rsidRPr="00B41E96" w:rsidRDefault="00822187" w:rsidP="00943953">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Modo Texto: Dispone de un espacio compuesto por un conjunto de columnas (horizontal) y filas (vertical) de cajas de caracteres. Reciben este nombre debido a que en cada una de estas “cajas” puede figurar únicamente un carácter dibujado con un color determinado. La pantalla puede mostrar únicamente texto.</w:t>
      </w:r>
      <w:r w:rsidR="001071FE" w:rsidRPr="00B41E96">
        <w:rPr>
          <w:rFonts w:ascii="Tahoma" w:hAnsi="Tahoma" w:cs="Tahoma"/>
          <w:color w:val="252525"/>
        </w:rPr>
        <w:t xml:space="preserve"> Este modo tiene menores exigencias y requerimientos para las placas de video así como para el procesador con respecto al modo gráfico, esto se debe a que la memoria de video solamente debe almacenar la matriz conformada por las cajas de caracteres que componen una pantalla de texto.</w:t>
      </w:r>
    </w:p>
    <w:p w:rsidR="001071FE" w:rsidRPr="00B41E96" w:rsidRDefault="001071FE" w:rsidP="00943953">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 xml:space="preserve">Modo gráfico: Se puede modificar el estado de cualquiera de los pixeles que componen la pantalla, representando cualquier imagen dentro de las limitaciones de la resolución y cantidad de colores posibles. </w:t>
      </w:r>
      <w:r w:rsidRPr="00B41E96">
        <w:rPr>
          <w:rFonts w:ascii="Tahoma" w:hAnsi="Tahoma" w:cs="Tahoma"/>
          <w:color w:val="252525"/>
        </w:rPr>
        <w:br/>
        <w:t xml:space="preserve">Es mucho </w:t>
      </w:r>
      <w:r w:rsidR="007E69AA" w:rsidRPr="00B41E96">
        <w:rPr>
          <w:rFonts w:ascii="Tahoma" w:hAnsi="Tahoma" w:cs="Tahoma"/>
          <w:color w:val="252525"/>
        </w:rPr>
        <w:t>más</w:t>
      </w:r>
      <w:r w:rsidRPr="00B41E96">
        <w:rPr>
          <w:rFonts w:ascii="Tahoma" w:hAnsi="Tahoma" w:cs="Tahoma"/>
          <w:color w:val="252525"/>
        </w:rPr>
        <w:t xml:space="preserve"> exigente que el modo texto, pues en la memoria de video se guarda la información de color correspondiente a cada </w:t>
      </w:r>
      <w:r w:rsidR="00554C29" w:rsidRPr="00B41E96">
        <w:rPr>
          <w:rFonts w:ascii="Tahoma" w:hAnsi="Tahoma" w:cs="Tahoma"/>
          <w:color w:val="252525"/>
        </w:rPr>
        <w:t>uno</w:t>
      </w:r>
      <w:r w:rsidRPr="00B41E96">
        <w:rPr>
          <w:rFonts w:ascii="Tahoma" w:hAnsi="Tahoma" w:cs="Tahoma"/>
          <w:color w:val="252525"/>
        </w:rPr>
        <w:t xml:space="preserve"> de los pixeles</w:t>
      </w:r>
      <w:r w:rsidR="00554C29" w:rsidRPr="00B41E96">
        <w:rPr>
          <w:rFonts w:ascii="Tahoma" w:hAnsi="Tahoma" w:cs="Tahoma"/>
          <w:color w:val="252525"/>
        </w:rPr>
        <w:t xml:space="preserve"> </w:t>
      </w:r>
      <w:r w:rsidRPr="00B41E96">
        <w:rPr>
          <w:rFonts w:ascii="Tahoma" w:hAnsi="Tahoma" w:cs="Tahoma"/>
          <w:color w:val="252525"/>
        </w:rPr>
        <w:t>que componen la pantalla.</w:t>
      </w:r>
      <w:r w:rsidR="00554C29" w:rsidRPr="00B41E96">
        <w:rPr>
          <w:rFonts w:ascii="Tahoma" w:hAnsi="Tahoma" w:cs="Tahoma"/>
          <w:color w:val="252525"/>
        </w:rPr>
        <w:t xml:space="preserve"> Esto implica que a mayor posibilidad de colores por cada pixel, se requerirá mayor cantidad de memoria de video para una misma resolución. De igual modo, si aumentamos la resolución, también lo hace el requerimiento de memoria.</w:t>
      </w:r>
    </w:p>
    <w:p w:rsidR="001353C6" w:rsidRPr="00B41E96" w:rsidRDefault="00554C29" w:rsidP="00943953">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 xml:space="preserve">Existen muchas combinaciones de resoluciones y cantidades de colores para trabajar en este modo. Cada placa de video </w:t>
      </w:r>
      <w:r w:rsidR="001353C6" w:rsidRPr="00B41E96">
        <w:rPr>
          <w:rFonts w:ascii="Tahoma" w:hAnsi="Tahoma" w:cs="Tahoma"/>
          <w:color w:val="252525"/>
        </w:rPr>
        <w:t>está</w:t>
      </w:r>
      <w:r w:rsidRPr="00B41E96">
        <w:rPr>
          <w:rFonts w:ascii="Tahoma" w:hAnsi="Tahoma" w:cs="Tahoma"/>
          <w:color w:val="252525"/>
        </w:rPr>
        <w:t xml:space="preserve"> preparada para con un conjunto de esas combinaciones. Una limitación, es la cantidad de memoria que se encuentra instalada en las mismas. La cantidad de colores que se </w:t>
      </w:r>
      <w:r w:rsidR="001353C6" w:rsidRPr="00B41E96">
        <w:rPr>
          <w:rFonts w:ascii="Tahoma" w:hAnsi="Tahoma" w:cs="Tahoma"/>
          <w:color w:val="252525"/>
        </w:rPr>
        <w:t>pueden</w:t>
      </w:r>
      <w:r w:rsidRPr="00B41E96">
        <w:rPr>
          <w:rFonts w:ascii="Tahoma" w:hAnsi="Tahoma" w:cs="Tahoma"/>
          <w:color w:val="252525"/>
        </w:rPr>
        <w:t xml:space="preserve"> mostrar en forma </w:t>
      </w:r>
      <w:r w:rsidR="001353C6" w:rsidRPr="00B41E96">
        <w:rPr>
          <w:rFonts w:ascii="Tahoma" w:hAnsi="Tahoma" w:cs="Tahoma"/>
          <w:color w:val="252525"/>
        </w:rPr>
        <w:t>simultánea</w:t>
      </w:r>
      <w:r w:rsidRPr="00B41E96">
        <w:rPr>
          <w:rFonts w:ascii="Tahoma" w:hAnsi="Tahoma" w:cs="Tahoma"/>
          <w:color w:val="252525"/>
        </w:rPr>
        <w:t xml:space="preserve"> en una </w:t>
      </w:r>
      <w:r w:rsidRPr="00B41E96">
        <w:rPr>
          <w:rFonts w:ascii="Tahoma" w:hAnsi="Tahoma" w:cs="Tahoma"/>
          <w:color w:val="252525"/>
        </w:rPr>
        <w:lastRenderedPageBreak/>
        <w:t xml:space="preserve">pantalla es un subconjunto seleccionado de una paleta de colores con la cual </w:t>
      </w:r>
      <w:r w:rsidR="001353C6" w:rsidRPr="00B41E96">
        <w:rPr>
          <w:rFonts w:ascii="Tahoma" w:hAnsi="Tahoma" w:cs="Tahoma"/>
          <w:color w:val="252525"/>
        </w:rPr>
        <w:t xml:space="preserve">puede trabajar la placa de video. Por ejemplo para representar 256 colores se necesitan 8 bits (1 byte) por pixel, que representan 2*8 posibilidades. </w:t>
      </w:r>
    </w:p>
    <w:p w:rsidR="001353C6" w:rsidRPr="00B41E96" w:rsidRDefault="001353C6" w:rsidP="00943953">
      <w:pPr>
        <w:shd w:val="clear" w:color="auto" w:fill="FFFFFF"/>
        <w:spacing w:before="100" w:beforeAutospacing="1" w:after="24" w:line="336" w:lineRule="atLeast"/>
        <w:rPr>
          <w:rFonts w:ascii="Tahoma" w:hAnsi="Tahoma" w:cs="Tahoma"/>
          <w:color w:val="252525"/>
        </w:rPr>
      </w:pPr>
    </w:p>
    <w:p w:rsidR="001353C6" w:rsidRPr="00B41E96" w:rsidRDefault="001353C6" w:rsidP="00943953">
      <w:pPr>
        <w:shd w:val="clear" w:color="auto" w:fill="FFFFFF"/>
        <w:spacing w:before="100" w:beforeAutospacing="1" w:after="24" w:line="336" w:lineRule="atLeast"/>
        <w:rPr>
          <w:rFonts w:ascii="Tahoma" w:hAnsi="Tahoma" w:cs="Tahoma"/>
          <w:b/>
          <w:color w:val="252525"/>
          <w:sz w:val="24"/>
          <w:szCs w:val="24"/>
        </w:rPr>
      </w:pPr>
      <w:r w:rsidRPr="00B41E96">
        <w:rPr>
          <w:rFonts w:ascii="Tahoma" w:hAnsi="Tahoma" w:cs="Tahoma"/>
          <w:b/>
          <w:color w:val="252525"/>
          <w:sz w:val="24"/>
          <w:szCs w:val="24"/>
        </w:rPr>
        <w:t>Memoria de video</w:t>
      </w:r>
    </w:p>
    <w:p w:rsidR="001353C6" w:rsidRPr="00B41E96" w:rsidRDefault="00EE4444" w:rsidP="00943953">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Para saber</w:t>
      </w:r>
      <w:r w:rsidR="006920F8" w:rsidRPr="00B41E96">
        <w:rPr>
          <w:rFonts w:ascii="Tahoma" w:hAnsi="Tahoma" w:cs="Tahoma"/>
          <w:color w:val="252525"/>
        </w:rPr>
        <w:t xml:space="preserve"> la cantidad de memoria </w:t>
      </w:r>
      <w:r w:rsidR="006F44B9" w:rsidRPr="00B41E96">
        <w:rPr>
          <w:rFonts w:ascii="Tahoma" w:hAnsi="Tahoma" w:cs="Tahoma"/>
          <w:color w:val="252525"/>
        </w:rPr>
        <w:t>requerida</w:t>
      </w:r>
      <w:r w:rsidR="006920F8" w:rsidRPr="00B41E96">
        <w:rPr>
          <w:rFonts w:ascii="Tahoma" w:hAnsi="Tahoma" w:cs="Tahoma"/>
          <w:color w:val="252525"/>
        </w:rPr>
        <w:t xml:space="preserve"> para mostrar una determinada resolución con cierta cantidad de colores se debe multiplicar la resolución horizontal por la vertical para conseguir la cantidad de pixeles totales que debe presentar la pantalla. Este número deberá ser multiplicado por la cantidad de bits, que se necesitan para mostrar la cantidad de colores deseada por pixel y luego dividirlo por 8 para representar el valor en bytes.</w:t>
      </w:r>
    </w:p>
    <w:p w:rsidR="001353C6" w:rsidRPr="00B41E96" w:rsidRDefault="006920F8" w:rsidP="00943953">
      <w:pPr>
        <w:shd w:val="clear" w:color="auto" w:fill="FFFFFF"/>
        <w:spacing w:before="100" w:beforeAutospacing="1" w:after="24" w:line="336" w:lineRule="atLeast"/>
        <w:rPr>
          <w:rFonts w:ascii="Tahoma" w:hAnsi="Tahoma" w:cs="Tahoma"/>
          <w:color w:val="252525"/>
        </w:rPr>
      </w:pPr>
      <w:r w:rsidRPr="00B41E96">
        <w:rPr>
          <w:rFonts w:ascii="Tahoma" w:hAnsi="Tahoma" w:cs="Tahoma"/>
          <w:color w:val="252525"/>
        </w:rPr>
        <w:t>En las placas de video aceleradoras de gráficos 3D, la memoria de video encuentra otra utilidad: la de almacenar temporalmente las texturas que utilizan para revestir las figuras tridimensionales en tiempo real y así lograr una mayor velocidad en este complejo proceso. Por esta razón aparecen tarjetas con más de 512mb de memoria de video, de los cuales se emplea lo queda sin utilizar para almacenar los pixeles que se deben mostrar en pantalla como almacenamiento de texturas (básicamente como un gran buffer).</w:t>
      </w:r>
    </w:p>
    <w:p w:rsidR="00360D21" w:rsidRPr="00B41E96" w:rsidRDefault="00360D21" w:rsidP="00943953">
      <w:pPr>
        <w:contextualSpacing/>
        <w:mirrorIndents/>
        <w:rPr>
          <w:rFonts w:ascii="Tahoma" w:hAnsi="Tahoma" w:cs="Tahoma"/>
          <w:color w:val="000000" w:themeColor="text1"/>
        </w:rPr>
      </w:pPr>
    </w:p>
    <w:p w:rsidR="006920F8" w:rsidRPr="00B41E96" w:rsidRDefault="006920F8" w:rsidP="00943953">
      <w:pPr>
        <w:contextualSpacing/>
        <w:mirrorIndents/>
        <w:rPr>
          <w:rFonts w:ascii="Tahoma" w:hAnsi="Tahoma" w:cs="Tahoma"/>
          <w:b/>
          <w:color w:val="000000" w:themeColor="text1"/>
          <w:sz w:val="24"/>
          <w:szCs w:val="24"/>
        </w:rPr>
      </w:pPr>
      <w:r w:rsidRPr="00B41E96">
        <w:rPr>
          <w:rFonts w:ascii="Tahoma" w:hAnsi="Tahoma" w:cs="Tahoma"/>
          <w:b/>
          <w:color w:val="000000" w:themeColor="text1"/>
          <w:sz w:val="24"/>
          <w:szCs w:val="24"/>
        </w:rPr>
        <w:t>Arquitectura básica</w:t>
      </w:r>
    </w:p>
    <w:p w:rsidR="006920F8" w:rsidRPr="00B41E96" w:rsidRDefault="006920F8" w:rsidP="00943953">
      <w:pPr>
        <w:contextualSpacing/>
        <w:mirrorIndents/>
        <w:rPr>
          <w:rFonts w:ascii="Tahoma" w:hAnsi="Tahoma" w:cs="Tahoma"/>
          <w:b/>
          <w:color w:val="000000" w:themeColor="text1"/>
          <w:sz w:val="24"/>
          <w:szCs w:val="24"/>
        </w:rPr>
      </w:pPr>
    </w:p>
    <w:p w:rsidR="006920F8" w:rsidRPr="00B41E96" w:rsidRDefault="006920F8" w:rsidP="00943953">
      <w:pPr>
        <w:contextualSpacing/>
        <w:mirrorIndents/>
        <w:rPr>
          <w:rFonts w:ascii="Tahoma" w:hAnsi="Tahoma" w:cs="Tahoma"/>
          <w:color w:val="000000" w:themeColor="text1"/>
        </w:rPr>
      </w:pPr>
      <w:r w:rsidRPr="00B41E96">
        <w:rPr>
          <w:rFonts w:ascii="Tahoma" w:hAnsi="Tahoma" w:cs="Tahoma"/>
          <w:color w:val="000000" w:themeColor="text1"/>
        </w:rPr>
        <w:t>Para comprender el funcionamiento de las tarjetas de video modernas, primero vamos a analizar la arquitectura básica, tomando como base una tarjeta VGA sin capacidades de aceleración 2D ni 3D, para entender los pilares fundamentales.</w:t>
      </w:r>
    </w:p>
    <w:p w:rsidR="006920F8" w:rsidRPr="00B41E96" w:rsidRDefault="006920F8" w:rsidP="00943953">
      <w:pPr>
        <w:contextualSpacing/>
        <w:mirrorIndents/>
        <w:rPr>
          <w:rFonts w:ascii="Tahoma" w:hAnsi="Tahoma" w:cs="Tahoma"/>
          <w:color w:val="000000" w:themeColor="text1"/>
        </w:rPr>
      </w:pPr>
      <w:r w:rsidRPr="00B41E96">
        <w:rPr>
          <w:rFonts w:ascii="Tahoma" w:hAnsi="Tahoma" w:cs="Tahoma"/>
          <w:color w:val="000000" w:themeColor="text1"/>
        </w:rPr>
        <w:t>Las primeras tarjetas VGA y Súper VGA básicas carecen de capacidades de procesamiento. Esto significa que el procesador principal de la pc es quien se debe encargar de efectuar todos los cambios en la memoria de video para que estos se realicen en la pantalla.</w:t>
      </w:r>
      <w:r w:rsidR="009E04EB" w:rsidRPr="00B41E96">
        <w:rPr>
          <w:rFonts w:ascii="Tahoma" w:hAnsi="Tahoma" w:cs="Tahoma"/>
          <w:color w:val="000000" w:themeColor="text1"/>
        </w:rPr>
        <w:t xml:space="preserve"> Por ejemplo para dibujar una línea, el procesador deberá realizar todo el trabajo de calcular los puntos en la pantalla y las direcciones de memoria en donde deben aparecer puntos de color blanco, lo mismo si se desea dibujar un circulo, rellenar un polígono cerrado, etc. Esto implica un gran trabajo del procesador para efectuar los trabajos gráficos y le quita el tiempo para efectuar otras tareas.</w:t>
      </w:r>
    </w:p>
    <w:p w:rsidR="009E04EB" w:rsidRPr="00B41E96" w:rsidRDefault="009E04EB" w:rsidP="00943953">
      <w:pPr>
        <w:contextualSpacing/>
        <w:mirrorIndents/>
        <w:rPr>
          <w:rFonts w:ascii="Tahoma" w:hAnsi="Tahoma" w:cs="Tahoma"/>
          <w:color w:val="000000" w:themeColor="text1"/>
        </w:rPr>
      </w:pPr>
      <w:r w:rsidRPr="00B41E96">
        <w:rPr>
          <w:rFonts w:ascii="Tahoma" w:hAnsi="Tahoma" w:cs="Tahoma"/>
          <w:color w:val="000000" w:themeColor="text1"/>
        </w:rPr>
        <w:t>La arquitectura básica está compuesta por:</w:t>
      </w:r>
    </w:p>
    <w:p w:rsidR="009E04EB" w:rsidRPr="00B41E96" w:rsidRDefault="009E04EB" w:rsidP="009E04EB">
      <w:pPr>
        <w:pStyle w:val="ListParagraph"/>
        <w:numPr>
          <w:ilvl w:val="0"/>
          <w:numId w:val="8"/>
        </w:numPr>
        <w:mirrorIndents/>
        <w:rPr>
          <w:rFonts w:ascii="Tahoma" w:hAnsi="Tahoma" w:cs="Tahoma"/>
          <w:color w:val="000000" w:themeColor="text1"/>
        </w:rPr>
      </w:pPr>
      <w:r w:rsidRPr="00B41E96">
        <w:rPr>
          <w:rFonts w:ascii="Tahoma" w:hAnsi="Tahoma" w:cs="Tahoma"/>
          <w:color w:val="000000" w:themeColor="text1"/>
        </w:rPr>
        <w:t>La memoria RAM</w:t>
      </w:r>
      <w:r w:rsidR="006F44B9" w:rsidRPr="00B41E96">
        <w:rPr>
          <w:rFonts w:ascii="Tahoma" w:hAnsi="Tahoma" w:cs="Tahoma"/>
          <w:color w:val="000000" w:themeColor="text1"/>
        </w:rPr>
        <w:t xml:space="preserve"> de video</w:t>
      </w:r>
    </w:p>
    <w:p w:rsidR="009E04EB" w:rsidRPr="00B41E96" w:rsidRDefault="009E04EB" w:rsidP="009E04EB">
      <w:pPr>
        <w:pStyle w:val="ListParagraph"/>
        <w:numPr>
          <w:ilvl w:val="0"/>
          <w:numId w:val="8"/>
        </w:numPr>
        <w:mirrorIndents/>
        <w:rPr>
          <w:rFonts w:ascii="Tahoma" w:hAnsi="Tahoma" w:cs="Tahoma"/>
          <w:color w:val="000000" w:themeColor="text1"/>
        </w:rPr>
      </w:pPr>
      <w:r w:rsidRPr="00B41E96">
        <w:rPr>
          <w:rFonts w:ascii="Tahoma" w:hAnsi="Tahoma" w:cs="Tahoma"/>
          <w:color w:val="000000" w:themeColor="text1"/>
        </w:rPr>
        <w:t>El controlador grafico</w:t>
      </w:r>
    </w:p>
    <w:p w:rsidR="009E04EB" w:rsidRPr="00B41E96" w:rsidRDefault="009E04EB" w:rsidP="009E04EB">
      <w:pPr>
        <w:pStyle w:val="ListParagraph"/>
        <w:numPr>
          <w:ilvl w:val="0"/>
          <w:numId w:val="8"/>
        </w:numPr>
        <w:mirrorIndents/>
        <w:rPr>
          <w:rFonts w:ascii="Tahoma" w:hAnsi="Tahoma" w:cs="Tahoma"/>
          <w:color w:val="000000" w:themeColor="text1"/>
        </w:rPr>
      </w:pPr>
      <w:r w:rsidRPr="00B41E96">
        <w:rPr>
          <w:rFonts w:ascii="Tahoma" w:hAnsi="Tahoma" w:cs="Tahoma"/>
          <w:color w:val="000000" w:themeColor="text1"/>
        </w:rPr>
        <w:t>EL secuenciador</w:t>
      </w:r>
    </w:p>
    <w:p w:rsidR="009E04EB" w:rsidRPr="00B41E96" w:rsidRDefault="009E04EB" w:rsidP="009E04EB">
      <w:pPr>
        <w:pStyle w:val="ListParagraph"/>
        <w:numPr>
          <w:ilvl w:val="0"/>
          <w:numId w:val="8"/>
        </w:numPr>
        <w:mirrorIndents/>
        <w:rPr>
          <w:rFonts w:ascii="Tahoma" w:hAnsi="Tahoma" w:cs="Tahoma"/>
          <w:color w:val="000000" w:themeColor="text1"/>
        </w:rPr>
      </w:pPr>
      <w:r w:rsidRPr="00B41E96">
        <w:rPr>
          <w:rFonts w:ascii="Tahoma" w:hAnsi="Tahoma" w:cs="Tahoma"/>
          <w:color w:val="000000" w:themeColor="text1"/>
        </w:rPr>
        <w:t>El controlador de video</w:t>
      </w:r>
    </w:p>
    <w:p w:rsidR="009E04EB" w:rsidRPr="00B41E96" w:rsidRDefault="009E04EB" w:rsidP="009E04EB">
      <w:pPr>
        <w:pStyle w:val="ListParagraph"/>
        <w:numPr>
          <w:ilvl w:val="0"/>
          <w:numId w:val="8"/>
        </w:numPr>
        <w:mirrorIndents/>
        <w:rPr>
          <w:rFonts w:ascii="Tahoma" w:hAnsi="Tahoma" w:cs="Tahoma"/>
          <w:color w:val="000000" w:themeColor="text1"/>
        </w:rPr>
      </w:pPr>
      <w:r w:rsidRPr="00B41E96">
        <w:rPr>
          <w:rFonts w:ascii="Tahoma" w:hAnsi="Tahoma" w:cs="Tahoma"/>
          <w:color w:val="000000" w:themeColor="text1"/>
        </w:rPr>
        <w:t>El controlador de atributos</w:t>
      </w:r>
    </w:p>
    <w:p w:rsidR="009E04EB" w:rsidRPr="00B41E96" w:rsidRDefault="009E04EB" w:rsidP="009E04EB">
      <w:pPr>
        <w:pStyle w:val="ListParagraph"/>
        <w:numPr>
          <w:ilvl w:val="0"/>
          <w:numId w:val="8"/>
        </w:numPr>
        <w:mirrorIndents/>
        <w:rPr>
          <w:rFonts w:ascii="Tahoma" w:hAnsi="Tahoma" w:cs="Tahoma"/>
          <w:color w:val="000000" w:themeColor="text1"/>
        </w:rPr>
      </w:pPr>
      <w:r w:rsidRPr="00B41E96">
        <w:rPr>
          <w:rFonts w:ascii="Tahoma" w:hAnsi="Tahoma" w:cs="Tahoma"/>
          <w:color w:val="000000" w:themeColor="text1"/>
        </w:rPr>
        <w:t>EL serializador</w:t>
      </w:r>
    </w:p>
    <w:p w:rsidR="009E04EB" w:rsidRPr="00B41E96" w:rsidRDefault="009E04EB" w:rsidP="009E04EB">
      <w:pPr>
        <w:pStyle w:val="ListParagraph"/>
        <w:numPr>
          <w:ilvl w:val="0"/>
          <w:numId w:val="8"/>
        </w:numPr>
        <w:mirrorIndents/>
        <w:rPr>
          <w:rFonts w:ascii="Tahoma" w:hAnsi="Tahoma" w:cs="Tahoma"/>
          <w:color w:val="000000" w:themeColor="text1"/>
        </w:rPr>
      </w:pPr>
      <w:r w:rsidRPr="00B41E96">
        <w:rPr>
          <w:rFonts w:ascii="Tahoma" w:hAnsi="Tahoma" w:cs="Tahoma"/>
          <w:color w:val="000000" w:themeColor="text1"/>
        </w:rPr>
        <w:lastRenderedPageBreak/>
        <w:t>El conversor digital-analógico</w:t>
      </w:r>
    </w:p>
    <w:p w:rsidR="009E04EB" w:rsidRPr="00B41E96" w:rsidRDefault="009E04EB" w:rsidP="009E04EB">
      <w:pPr>
        <w:pStyle w:val="ListParagraph"/>
        <w:numPr>
          <w:ilvl w:val="0"/>
          <w:numId w:val="8"/>
        </w:numPr>
        <w:mirrorIndents/>
        <w:rPr>
          <w:rFonts w:ascii="Tahoma" w:hAnsi="Tahoma" w:cs="Tahoma"/>
          <w:color w:val="000000" w:themeColor="text1"/>
        </w:rPr>
      </w:pPr>
      <w:r w:rsidRPr="00B41E96">
        <w:rPr>
          <w:rFonts w:ascii="Tahoma" w:hAnsi="Tahoma" w:cs="Tahoma"/>
          <w:color w:val="000000" w:themeColor="text1"/>
        </w:rPr>
        <w:t>Los registros</w:t>
      </w:r>
    </w:p>
    <w:p w:rsidR="009E04EB" w:rsidRPr="00B41E96" w:rsidRDefault="009E04EB" w:rsidP="009E04EB">
      <w:pPr>
        <w:pStyle w:val="ListParagraph"/>
        <w:numPr>
          <w:ilvl w:val="0"/>
          <w:numId w:val="8"/>
        </w:numPr>
        <w:mirrorIndents/>
        <w:rPr>
          <w:rFonts w:ascii="Tahoma" w:hAnsi="Tahoma" w:cs="Tahoma"/>
          <w:color w:val="000000" w:themeColor="text1"/>
        </w:rPr>
      </w:pPr>
      <w:r w:rsidRPr="00B41E96">
        <w:rPr>
          <w:rFonts w:ascii="Tahoma" w:hAnsi="Tahoma" w:cs="Tahoma"/>
          <w:color w:val="000000" w:themeColor="text1"/>
        </w:rPr>
        <w:t>El BIOS de video</w:t>
      </w:r>
    </w:p>
    <w:p w:rsidR="00CD5CED" w:rsidRPr="00B41E96" w:rsidRDefault="00CD5CED" w:rsidP="00CD5CED">
      <w:pPr>
        <w:mirrorIndents/>
        <w:rPr>
          <w:rFonts w:ascii="Tahoma" w:hAnsi="Tahoma" w:cs="Tahoma"/>
          <w:color w:val="000000" w:themeColor="text1"/>
        </w:rPr>
      </w:pPr>
    </w:p>
    <w:p w:rsidR="00CD5CED" w:rsidRPr="00B41E96" w:rsidRDefault="00CD5CED" w:rsidP="00CD5CED">
      <w:pPr>
        <w:mirrorIndents/>
        <w:rPr>
          <w:rFonts w:ascii="Tahoma" w:hAnsi="Tahoma" w:cs="Tahoma"/>
          <w:b/>
          <w:color w:val="000000" w:themeColor="text1"/>
          <w:sz w:val="24"/>
          <w:szCs w:val="24"/>
        </w:rPr>
      </w:pPr>
      <w:r w:rsidRPr="00B41E96">
        <w:rPr>
          <w:rFonts w:ascii="Tahoma" w:hAnsi="Tahoma" w:cs="Tahoma"/>
          <w:b/>
          <w:color w:val="000000" w:themeColor="text1"/>
          <w:sz w:val="24"/>
          <w:szCs w:val="24"/>
        </w:rPr>
        <w:t>Señal analógica</w:t>
      </w:r>
    </w:p>
    <w:p w:rsidR="00CD5CED" w:rsidRPr="00B41E96" w:rsidRDefault="00CD5CED" w:rsidP="00CD5CED">
      <w:pPr>
        <w:mirrorIndents/>
        <w:rPr>
          <w:rFonts w:ascii="Tahoma" w:hAnsi="Tahoma" w:cs="Tahoma"/>
          <w:color w:val="000000" w:themeColor="text1"/>
        </w:rPr>
      </w:pPr>
      <w:r w:rsidRPr="00B41E96">
        <w:rPr>
          <w:rFonts w:ascii="Tahoma" w:hAnsi="Tahoma" w:cs="Tahoma"/>
          <w:color w:val="000000" w:themeColor="text1"/>
        </w:rPr>
        <w:t>Las tarjetas VGA convencionales tienen una salida analógica, al contrario de sus predecesores que utilizaban una señal digital para llevar la información al monitor. En lugar de señales de 1 y 0 para cada color, el nivel de cada tono puede variar en forma continua. A través de esta tecnología, la cantidad de colores que se pueden obtener es teóricamente infinita.</w:t>
      </w:r>
    </w:p>
    <w:p w:rsidR="00CD5CED" w:rsidRPr="00B41E96" w:rsidRDefault="00CD5CED" w:rsidP="00CD5CED">
      <w:pPr>
        <w:mirrorIndents/>
        <w:rPr>
          <w:rFonts w:ascii="Tahoma" w:hAnsi="Tahoma" w:cs="Tahoma"/>
          <w:color w:val="000000" w:themeColor="text1"/>
        </w:rPr>
      </w:pPr>
    </w:p>
    <w:p w:rsidR="00CD5CED" w:rsidRPr="00B41E96" w:rsidRDefault="00CD5CED" w:rsidP="00CD5CED">
      <w:pPr>
        <w:mirrorIndents/>
        <w:rPr>
          <w:rFonts w:ascii="Tahoma" w:hAnsi="Tahoma" w:cs="Tahoma"/>
          <w:b/>
          <w:color w:val="000000" w:themeColor="text1"/>
          <w:sz w:val="24"/>
          <w:szCs w:val="24"/>
        </w:rPr>
      </w:pPr>
      <w:r w:rsidRPr="00B41E96">
        <w:rPr>
          <w:rFonts w:ascii="Tahoma" w:hAnsi="Tahoma" w:cs="Tahoma"/>
          <w:b/>
          <w:color w:val="000000" w:themeColor="text1"/>
          <w:sz w:val="24"/>
          <w:szCs w:val="24"/>
        </w:rPr>
        <w:t>El conversor Digital-Analógico Ram-Dac</w:t>
      </w:r>
    </w:p>
    <w:p w:rsidR="00CD5CED" w:rsidRPr="00B41E96" w:rsidRDefault="00CD5CED" w:rsidP="00CD5CED">
      <w:pPr>
        <w:mirrorIndents/>
        <w:rPr>
          <w:rFonts w:ascii="Tahoma" w:hAnsi="Tahoma" w:cs="Tahoma"/>
          <w:color w:val="000000" w:themeColor="text1"/>
        </w:rPr>
      </w:pPr>
      <w:r w:rsidRPr="00B41E96">
        <w:rPr>
          <w:rFonts w:ascii="Tahoma" w:hAnsi="Tahoma" w:cs="Tahoma"/>
          <w:color w:val="000000" w:themeColor="text1"/>
        </w:rPr>
        <w:t>El conversor digital-analógico (DAC – digital analogic converter) es el encargado de generar una señal analógica a partir de una digital. Los conversores programables se encuentran en la tarjeta de video y se componen por tres conversores, uno para cada color: rojo, verde y azul. Los RAM-DAC poseen una memoria RAM incorporada en el conversor para la información correspondiente a la paleta de colores, por lo que son más veloces que los DAC que deben ir a buscar esta información en chips RAM fuera del conversor.</w:t>
      </w:r>
      <w:r w:rsidR="00C57F60" w:rsidRPr="00B41E96">
        <w:rPr>
          <w:rFonts w:ascii="Tahoma" w:hAnsi="Tahoma" w:cs="Tahoma"/>
          <w:color w:val="000000" w:themeColor="text1"/>
        </w:rPr>
        <w:t xml:space="preserve"> Aquellos que son integrados se encuentran incorporados dentro del procesador de la tarjeta de video consiguiendo así un rendimiento muy superior de los que no.</w:t>
      </w:r>
    </w:p>
    <w:p w:rsidR="00C57F60" w:rsidRPr="00B41E96" w:rsidRDefault="00C57F60" w:rsidP="00CD5CED">
      <w:pPr>
        <w:mirrorIndents/>
        <w:rPr>
          <w:rFonts w:ascii="Tahoma" w:hAnsi="Tahoma" w:cs="Tahoma"/>
          <w:color w:val="000000" w:themeColor="text1"/>
        </w:rPr>
      </w:pPr>
    </w:p>
    <w:p w:rsidR="00C57F60" w:rsidRPr="00B41E96" w:rsidRDefault="00C57F60" w:rsidP="00CD5CED">
      <w:pPr>
        <w:mirrorIndents/>
        <w:rPr>
          <w:rFonts w:ascii="Tahoma" w:hAnsi="Tahoma" w:cs="Tahoma"/>
          <w:b/>
          <w:color w:val="000000" w:themeColor="text1"/>
          <w:sz w:val="24"/>
          <w:szCs w:val="24"/>
        </w:rPr>
      </w:pPr>
      <w:r w:rsidRPr="00B41E96">
        <w:rPr>
          <w:rFonts w:ascii="Tahoma" w:hAnsi="Tahoma" w:cs="Tahoma"/>
          <w:b/>
          <w:color w:val="000000" w:themeColor="text1"/>
          <w:sz w:val="24"/>
          <w:szCs w:val="24"/>
        </w:rPr>
        <w:t>El controlador Grafico</w:t>
      </w:r>
    </w:p>
    <w:p w:rsidR="00CD5CED" w:rsidRPr="00B41E96" w:rsidRDefault="00C57F60" w:rsidP="00CD5CED">
      <w:pPr>
        <w:mirrorIndents/>
        <w:rPr>
          <w:rFonts w:ascii="Tahoma" w:hAnsi="Tahoma" w:cs="Tahoma"/>
          <w:color w:val="000000" w:themeColor="text1"/>
        </w:rPr>
      </w:pPr>
      <w:r w:rsidRPr="00B41E96">
        <w:rPr>
          <w:rFonts w:ascii="Tahoma" w:hAnsi="Tahoma" w:cs="Tahoma"/>
          <w:color w:val="000000" w:themeColor="text1"/>
        </w:rPr>
        <w:t>Este se encarga de administrar el acceso desde el microprocesador a la memoria de video, mediante la cual se modifica la información en pantalla. El acceso a la memoria de video de estas placas se debe realizar a través de un proceso cuidadoso de los registros del controlador gráfico y respetar las reglas de lectura y escritura de la memoria de video. Si se desactiva este controlador, las operaciones deberán ser efectuadas a través del procesador central.</w:t>
      </w:r>
    </w:p>
    <w:p w:rsidR="00122FF9" w:rsidRPr="00B41E96" w:rsidRDefault="00122FF9" w:rsidP="00CD5CED">
      <w:pPr>
        <w:mirrorIndents/>
        <w:rPr>
          <w:rFonts w:ascii="Tahoma" w:hAnsi="Tahoma" w:cs="Tahoma"/>
          <w:color w:val="000000" w:themeColor="text1"/>
        </w:rPr>
      </w:pPr>
    </w:p>
    <w:p w:rsidR="00122FF9" w:rsidRPr="00B41E96" w:rsidRDefault="00122FF9" w:rsidP="00CD5CED">
      <w:pPr>
        <w:mirrorIndents/>
        <w:rPr>
          <w:rFonts w:ascii="Tahoma" w:hAnsi="Tahoma" w:cs="Tahoma"/>
          <w:b/>
          <w:color w:val="000000" w:themeColor="text1"/>
          <w:sz w:val="24"/>
        </w:rPr>
      </w:pPr>
      <w:r w:rsidRPr="00B41E96">
        <w:rPr>
          <w:rFonts w:ascii="Tahoma" w:hAnsi="Tahoma" w:cs="Tahoma"/>
          <w:b/>
          <w:color w:val="000000" w:themeColor="text1"/>
          <w:sz w:val="24"/>
        </w:rPr>
        <w:t>El controlador</w:t>
      </w:r>
      <w:r w:rsidR="00D04650" w:rsidRPr="00B41E96">
        <w:rPr>
          <w:rFonts w:ascii="Tahoma" w:hAnsi="Tahoma" w:cs="Tahoma"/>
          <w:b/>
          <w:color w:val="000000" w:themeColor="text1"/>
          <w:sz w:val="24"/>
        </w:rPr>
        <w:t xml:space="preserve"> de A</w:t>
      </w:r>
      <w:r w:rsidRPr="00B41E96">
        <w:rPr>
          <w:rFonts w:ascii="Tahoma" w:hAnsi="Tahoma" w:cs="Tahoma"/>
          <w:b/>
          <w:color w:val="000000" w:themeColor="text1"/>
          <w:sz w:val="24"/>
        </w:rPr>
        <w:t>tributos</w:t>
      </w:r>
    </w:p>
    <w:p w:rsidR="00122FF9" w:rsidRPr="00B41E96" w:rsidRDefault="00122FF9" w:rsidP="00CD5CED">
      <w:pPr>
        <w:mirrorIndents/>
        <w:rPr>
          <w:rFonts w:ascii="Tahoma" w:hAnsi="Tahoma" w:cs="Tahoma"/>
          <w:color w:val="000000" w:themeColor="text1"/>
        </w:rPr>
      </w:pPr>
      <w:r w:rsidRPr="00B41E96">
        <w:rPr>
          <w:rFonts w:ascii="Tahoma" w:hAnsi="Tahoma" w:cs="Tahoma"/>
          <w:color w:val="000000" w:themeColor="text1"/>
        </w:rPr>
        <w:t>Administra la paleta de colores, posibilitando de esta manera que cualquier atributo de color contenga uno de los colores de todos los posibles. También controla otros efectos en modo texto: cursor, parpadeo, borde de color, desplazamiento horizontal suave del pixel, subrayado, etc.</w:t>
      </w:r>
    </w:p>
    <w:p w:rsidR="00C57F60" w:rsidRPr="00B41E96" w:rsidRDefault="00C57F60" w:rsidP="00CD5CED">
      <w:pPr>
        <w:mirrorIndents/>
        <w:rPr>
          <w:rFonts w:ascii="Tahoma" w:hAnsi="Tahoma" w:cs="Tahoma"/>
          <w:color w:val="000000" w:themeColor="text1"/>
        </w:rPr>
      </w:pPr>
    </w:p>
    <w:p w:rsidR="00CD5CED" w:rsidRPr="00B41E96" w:rsidRDefault="00D04650" w:rsidP="00CD5CED">
      <w:pPr>
        <w:mirrorIndents/>
        <w:rPr>
          <w:rFonts w:ascii="Tahoma" w:hAnsi="Tahoma" w:cs="Tahoma"/>
          <w:b/>
          <w:color w:val="000000" w:themeColor="text1"/>
          <w:sz w:val="24"/>
          <w:szCs w:val="24"/>
        </w:rPr>
      </w:pPr>
      <w:r w:rsidRPr="00B41E96">
        <w:rPr>
          <w:rFonts w:ascii="Tahoma" w:hAnsi="Tahoma" w:cs="Tahoma"/>
          <w:b/>
          <w:color w:val="000000" w:themeColor="text1"/>
          <w:sz w:val="24"/>
          <w:szCs w:val="24"/>
        </w:rPr>
        <w:t>El controlador de V</w:t>
      </w:r>
      <w:r w:rsidR="00C57F60" w:rsidRPr="00B41E96">
        <w:rPr>
          <w:rFonts w:ascii="Tahoma" w:hAnsi="Tahoma" w:cs="Tahoma"/>
          <w:b/>
          <w:color w:val="000000" w:themeColor="text1"/>
          <w:sz w:val="24"/>
          <w:szCs w:val="24"/>
        </w:rPr>
        <w:t>ideo</w:t>
      </w:r>
    </w:p>
    <w:p w:rsidR="009E04EB" w:rsidRPr="00B41E96" w:rsidRDefault="009E04EB" w:rsidP="00943953">
      <w:pPr>
        <w:contextualSpacing/>
        <w:mirrorIndents/>
        <w:rPr>
          <w:rFonts w:ascii="Tahoma" w:hAnsi="Tahoma" w:cs="Tahoma"/>
          <w:color w:val="000000" w:themeColor="text1"/>
        </w:rPr>
      </w:pPr>
    </w:p>
    <w:p w:rsidR="00C57F60" w:rsidRPr="00B41E96" w:rsidRDefault="00C57F60" w:rsidP="00943953">
      <w:pPr>
        <w:contextualSpacing/>
        <w:mirrorIndents/>
        <w:rPr>
          <w:rFonts w:ascii="Tahoma" w:hAnsi="Tahoma" w:cs="Tahoma"/>
          <w:color w:val="000000" w:themeColor="text1"/>
        </w:rPr>
      </w:pPr>
      <w:r w:rsidRPr="00B41E96">
        <w:rPr>
          <w:rFonts w:ascii="Tahoma" w:hAnsi="Tahoma" w:cs="Tahoma"/>
          <w:color w:val="000000" w:themeColor="text1"/>
        </w:rPr>
        <w:t xml:space="preserve">Es el encargado de producir la señal que será enviada al </w:t>
      </w:r>
      <w:r w:rsidR="00660A84" w:rsidRPr="00B41E96">
        <w:rPr>
          <w:rFonts w:ascii="Tahoma" w:hAnsi="Tahoma" w:cs="Tahoma"/>
          <w:color w:val="000000" w:themeColor="text1"/>
        </w:rPr>
        <w:t>monitor. También</w:t>
      </w:r>
      <w:r w:rsidRPr="00B41E96">
        <w:rPr>
          <w:rFonts w:ascii="Tahoma" w:hAnsi="Tahoma" w:cs="Tahoma"/>
          <w:color w:val="000000" w:themeColor="text1"/>
        </w:rPr>
        <w:t xml:space="preserve"> es el encargado de regular los tiempos y generar las señales de sincronismo horizontal y vertical para el correcto funcionamiento del monitor.</w:t>
      </w:r>
    </w:p>
    <w:p w:rsidR="00C57F60" w:rsidRPr="00B41E96" w:rsidRDefault="00C57F60" w:rsidP="00943953">
      <w:pPr>
        <w:contextualSpacing/>
        <w:mirrorIndents/>
        <w:rPr>
          <w:rFonts w:ascii="Tahoma" w:hAnsi="Tahoma" w:cs="Tahoma"/>
          <w:color w:val="000000" w:themeColor="text1"/>
        </w:rPr>
      </w:pPr>
    </w:p>
    <w:p w:rsidR="00C57F60" w:rsidRPr="00B41E96" w:rsidRDefault="00C57F60" w:rsidP="00943953">
      <w:pPr>
        <w:contextualSpacing/>
        <w:mirrorIndents/>
        <w:rPr>
          <w:rFonts w:ascii="Tahoma" w:hAnsi="Tahoma" w:cs="Tahoma"/>
          <w:color w:val="000000" w:themeColor="text1"/>
        </w:rPr>
      </w:pPr>
    </w:p>
    <w:p w:rsidR="00C57F60" w:rsidRPr="00B41E96" w:rsidRDefault="00C57F60" w:rsidP="00943953">
      <w:pPr>
        <w:mirrorIndents/>
        <w:rPr>
          <w:rFonts w:ascii="Tahoma" w:hAnsi="Tahoma" w:cs="Tahoma"/>
          <w:b/>
          <w:color w:val="000000" w:themeColor="text1"/>
          <w:sz w:val="24"/>
          <w:szCs w:val="24"/>
        </w:rPr>
      </w:pPr>
      <w:r w:rsidRPr="00B41E96">
        <w:rPr>
          <w:rFonts w:ascii="Tahoma" w:hAnsi="Tahoma" w:cs="Tahoma"/>
          <w:b/>
          <w:color w:val="000000" w:themeColor="text1"/>
          <w:sz w:val="24"/>
          <w:szCs w:val="24"/>
        </w:rPr>
        <w:t>El serializador</w:t>
      </w:r>
    </w:p>
    <w:p w:rsidR="00C57F60" w:rsidRPr="00B41E96" w:rsidRDefault="00C57F60" w:rsidP="00943953">
      <w:pPr>
        <w:mirrorIndents/>
        <w:rPr>
          <w:rFonts w:ascii="Tahoma" w:hAnsi="Tahoma" w:cs="Tahoma"/>
          <w:color w:val="000000" w:themeColor="text1"/>
        </w:rPr>
      </w:pPr>
      <w:r w:rsidRPr="00B41E96">
        <w:rPr>
          <w:rFonts w:ascii="Tahoma" w:hAnsi="Tahoma" w:cs="Tahoma"/>
          <w:color w:val="000000" w:themeColor="text1"/>
        </w:rPr>
        <w:t>Este se encarga de leer la información de la memoria de video y enviarla por un solo conductor en forma codificada.</w:t>
      </w:r>
    </w:p>
    <w:p w:rsidR="00C57F60" w:rsidRPr="00B41E96" w:rsidRDefault="00C57F60" w:rsidP="00943953">
      <w:pPr>
        <w:mirrorIndents/>
        <w:rPr>
          <w:rFonts w:ascii="Tahoma" w:hAnsi="Tahoma" w:cs="Tahoma"/>
          <w:color w:val="000000" w:themeColor="text1"/>
        </w:rPr>
      </w:pPr>
    </w:p>
    <w:p w:rsidR="00C57F60" w:rsidRPr="00B41E96" w:rsidRDefault="00C57F60" w:rsidP="00943953">
      <w:pPr>
        <w:mirrorIndents/>
        <w:rPr>
          <w:rFonts w:ascii="Tahoma" w:hAnsi="Tahoma" w:cs="Tahoma"/>
          <w:b/>
          <w:color w:val="000000" w:themeColor="text1"/>
          <w:sz w:val="24"/>
          <w:szCs w:val="24"/>
        </w:rPr>
      </w:pPr>
      <w:r w:rsidRPr="00B41E96">
        <w:rPr>
          <w:rFonts w:ascii="Tahoma" w:hAnsi="Tahoma" w:cs="Tahoma"/>
          <w:b/>
          <w:color w:val="000000" w:themeColor="text1"/>
          <w:sz w:val="24"/>
          <w:szCs w:val="24"/>
        </w:rPr>
        <w:t>El secuenciador</w:t>
      </w:r>
    </w:p>
    <w:p w:rsidR="00C57F60" w:rsidRPr="00B41E96" w:rsidRDefault="00C57F60" w:rsidP="00943953">
      <w:pPr>
        <w:mirrorIndents/>
        <w:rPr>
          <w:rFonts w:ascii="Tahoma" w:hAnsi="Tahoma" w:cs="Tahoma"/>
          <w:color w:val="000000" w:themeColor="text1"/>
        </w:rPr>
      </w:pPr>
      <w:r w:rsidRPr="00B41E96">
        <w:rPr>
          <w:rFonts w:ascii="Tahoma" w:hAnsi="Tahoma" w:cs="Tahoma"/>
          <w:color w:val="000000" w:themeColor="text1"/>
        </w:rPr>
        <w:t xml:space="preserve">Se encarga de controlar los tiempos y coordinar el funcionamiento, a su vez administra el plano al que se </w:t>
      </w:r>
      <w:r w:rsidR="00660A84" w:rsidRPr="00B41E96">
        <w:rPr>
          <w:rFonts w:ascii="Tahoma" w:hAnsi="Tahoma" w:cs="Tahoma"/>
          <w:color w:val="000000" w:themeColor="text1"/>
        </w:rPr>
        <w:t>accederá</w:t>
      </w:r>
      <w:r w:rsidRPr="00B41E96">
        <w:rPr>
          <w:rFonts w:ascii="Tahoma" w:hAnsi="Tahoma" w:cs="Tahoma"/>
          <w:color w:val="000000" w:themeColor="text1"/>
        </w:rPr>
        <w:t xml:space="preserve"> cuando se pretenda </w:t>
      </w:r>
      <w:r w:rsidR="00660A84" w:rsidRPr="00B41E96">
        <w:rPr>
          <w:rFonts w:ascii="Tahoma" w:hAnsi="Tahoma" w:cs="Tahoma"/>
          <w:color w:val="000000" w:themeColor="text1"/>
        </w:rPr>
        <w:t>escribir en la memoria de video.</w:t>
      </w:r>
    </w:p>
    <w:p w:rsidR="00660A84" w:rsidRPr="00B41E96" w:rsidRDefault="00660A84" w:rsidP="00943953">
      <w:pPr>
        <w:mirrorIndents/>
        <w:rPr>
          <w:rFonts w:ascii="Tahoma" w:hAnsi="Tahoma" w:cs="Tahoma"/>
          <w:color w:val="000000" w:themeColor="text1"/>
        </w:rPr>
      </w:pPr>
    </w:p>
    <w:p w:rsidR="00660A84" w:rsidRPr="00B41E96" w:rsidRDefault="00660A84" w:rsidP="00943953">
      <w:pPr>
        <w:mirrorIndents/>
        <w:rPr>
          <w:rFonts w:ascii="Tahoma" w:hAnsi="Tahoma" w:cs="Tahoma"/>
          <w:b/>
          <w:color w:val="000000" w:themeColor="text1"/>
          <w:sz w:val="24"/>
          <w:szCs w:val="24"/>
        </w:rPr>
      </w:pPr>
      <w:r w:rsidRPr="00B41E96">
        <w:rPr>
          <w:rFonts w:ascii="Tahoma" w:hAnsi="Tahoma" w:cs="Tahoma"/>
          <w:b/>
          <w:color w:val="000000" w:themeColor="text1"/>
          <w:sz w:val="24"/>
          <w:szCs w:val="24"/>
        </w:rPr>
        <w:t>Los registros de la tarjeta de video</w:t>
      </w:r>
    </w:p>
    <w:p w:rsidR="00D17075" w:rsidRPr="00B41E96" w:rsidRDefault="00D17075" w:rsidP="00943953">
      <w:pPr>
        <w:mirrorIndents/>
        <w:rPr>
          <w:rFonts w:ascii="Tahoma" w:hAnsi="Tahoma" w:cs="Tahoma"/>
          <w:color w:val="000000" w:themeColor="text1"/>
        </w:rPr>
      </w:pPr>
      <w:r w:rsidRPr="00B41E96">
        <w:rPr>
          <w:rFonts w:ascii="Tahoma" w:hAnsi="Tahoma" w:cs="Tahoma"/>
          <w:color w:val="000000" w:themeColor="text1"/>
        </w:rPr>
        <w:t xml:space="preserve">Los registros son puertos de E/S en los cuales se puede escribir o leer información. Es una forma de seleccionar el modo de operación de la tarjeta en forma directa, sin pasar por el BIOS de la misma, siendo este un proceso más lento, aunque se utilice ROM Shadow. </w:t>
      </w:r>
    </w:p>
    <w:p w:rsidR="00660A84" w:rsidRPr="00B41E96" w:rsidRDefault="00D17075" w:rsidP="00943953">
      <w:pPr>
        <w:mirrorIndents/>
        <w:rPr>
          <w:rFonts w:ascii="Tahoma" w:hAnsi="Tahoma" w:cs="Tahoma"/>
          <w:color w:val="000000" w:themeColor="text1"/>
        </w:rPr>
      </w:pPr>
      <w:r w:rsidRPr="00B41E96">
        <w:rPr>
          <w:rFonts w:ascii="Tahoma" w:hAnsi="Tahoma" w:cs="Tahoma"/>
          <w:color w:val="000000" w:themeColor="text1"/>
        </w:rPr>
        <w:t xml:space="preserve">Las tarjetas de video modernas tienen decenas de registros con diferentes funcionalidades. Debido a que si se comportaran como puertos E/S tradicionales, ocuparían demasiadas direcciones de E/S, para acceder a los registros se deben realizar 2 operaciones: primero se debe seleccionar el registro que se quiere leer o escribir y luego se lee o modifica el mismo. </w:t>
      </w:r>
      <w:r w:rsidRPr="00B41E96">
        <w:rPr>
          <w:rFonts w:ascii="Tahoma" w:hAnsi="Tahoma" w:cs="Tahoma"/>
          <w:color w:val="000000" w:themeColor="text1"/>
        </w:rPr>
        <w:br/>
        <w:t>Hay registros que controlan el estado general de la tarjeta y otros que están relacionados con cada uno de los componentes de la placa ya descriptos:</w:t>
      </w:r>
    </w:p>
    <w:p w:rsidR="00D17075" w:rsidRPr="00B41E96" w:rsidRDefault="00D17075" w:rsidP="00D17075">
      <w:pPr>
        <w:pStyle w:val="ListParagraph"/>
        <w:numPr>
          <w:ilvl w:val="0"/>
          <w:numId w:val="9"/>
        </w:numPr>
        <w:mirrorIndents/>
        <w:rPr>
          <w:rFonts w:ascii="Tahoma" w:hAnsi="Tahoma" w:cs="Tahoma"/>
          <w:color w:val="000000" w:themeColor="text1"/>
        </w:rPr>
      </w:pPr>
      <w:r w:rsidRPr="00B41E96">
        <w:rPr>
          <w:rFonts w:ascii="Tahoma" w:hAnsi="Tahoma" w:cs="Tahoma"/>
          <w:color w:val="000000" w:themeColor="text1"/>
        </w:rPr>
        <w:t>Controladora de video. Modifican como la placa genera la señal de video.</w:t>
      </w:r>
    </w:p>
    <w:p w:rsidR="00D17075" w:rsidRPr="00B41E96" w:rsidRDefault="00D17075" w:rsidP="00D17075">
      <w:pPr>
        <w:pStyle w:val="ListParagraph"/>
        <w:numPr>
          <w:ilvl w:val="0"/>
          <w:numId w:val="9"/>
        </w:numPr>
        <w:mirrorIndents/>
        <w:rPr>
          <w:rFonts w:ascii="Tahoma" w:hAnsi="Tahoma" w:cs="Tahoma"/>
          <w:color w:val="000000" w:themeColor="text1"/>
        </w:rPr>
      </w:pPr>
      <w:r w:rsidRPr="00B41E96">
        <w:rPr>
          <w:rFonts w:ascii="Tahoma" w:hAnsi="Tahoma" w:cs="Tahoma"/>
          <w:color w:val="000000" w:themeColor="text1"/>
        </w:rPr>
        <w:t>Secuenciador. Incluye funciones de control de tiempos de la tarjeta, seleccionan los planos de escritura, el juego de caracteres activo, etc.</w:t>
      </w:r>
    </w:p>
    <w:p w:rsidR="00D17075" w:rsidRPr="00B41E96" w:rsidRDefault="00D17075" w:rsidP="00D17075">
      <w:pPr>
        <w:pStyle w:val="ListParagraph"/>
        <w:numPr>
          <w:ilvl w:val="0"/>
          <w:numId w:val="9"/>
        </w:numPr>
        <w:mirrorIndents/>
        <w:rPr>
          <w:rFonts w:ascii="Tahoma" w:hAnsi="Tahoma" w:cs="Tahoma"/>
          <w:color w:val="000000" w:themeColor="text1"/>
        </w:rPr>
      </w:pPr>
      <w:r w:rsidRPr="00B41E96">
        <w:rPr>
          <w:rFonts w:ascii="Tahoma" w:hAnsi="Tahoma" w:cs="Tahoma"/>
          <w:color w:val="000000" w:themeColor="text1"/>
        </w:rPr>
        <w:t>Controladora gráfica. Incluyen funciones de rellenos de áreas, encendido de pixeles, transferencias de bloques de memoria y otras operaciones especiales de procesamiento de la memoria de video.</w:t>
      </w:r>
    </w:p>
    <w:p w:rsidR="00D17075" w:rsidRPr="00B41E96" w:rsidRDefault="00D17075" w:rsidP="00D17075">
      <w:pPr>
        <w:pStyle w:val="ListParagraph"/>
        <w:mirrorIndents/>
        <w:rPr>
          <w:rFonts w:ascii="Tahoma" w:hAnsi="Tahoma" w:cs="Tahoma"/>
          <w:color w:val="000000" w:themeColor="text1"/>
        </w:rPr>
      </w:pPr>
    </w:p>
    <w:p w:rsidR="00C57F60" w:rsidRPr="00B41E96" w:rsidRDefault="00D17075" w:rsidP="00943953">
      <w:pPr>
        <w:mirrorIndents/>
        <w:rPr>
          <w:rFonts w:ascii="Tahoma" w:hAnsi="Tahoma" w:cs="Tahoma"/>
          <w:b/>
          <w:color w:val="000000" w:themeColor="text1"/>
          <w:sz w:val="24"/>
          <w:szCs w:val="24"/>
        </w:rPr>
      </w:pPr>
      <w:r w:rsidRPr="00B41E96">
        <w:rPr>
          <w:rFonts w:ascii="Tahoma" w:hAnsi="Tahoma" w:cs="Tahoma"/>
          <w:b/>
          <w:color w:val="000000" w:themeColor="text1"/>
          <w:sz w:val="24"/>
          <w:szCs w:val="24"/>
        </w:rPr>
        <w:t>El BIOS de video</w:t>
      </w:r>
    </w:p>
    <w:p w:rsidR="00C57F60" w:rsidRPr="00B41E96" w:rsidRDefault="00D205A1" w:rsidP="00943953">
      <w:pPr>
        <w:mirrorIndents/>
        <w:rPr>
          <w:rFonts w:ascii="Tahoma" w:hAnsi="Tahoma" w:cs="Tahoma"/>
          <w:color w:val="000000" w:themeColor="text1"/>
        </w:rPr>
      </w:pPr>
      <w:r w:rsidRPr="00B41E96">
        <w:rPr>
          <w:rFonts w:ascii="Tahoma" w:hAnsi="Tahoma" w:cs="Tahoma"/>
          <w:color w:val="000000" w:themeColor="text1"/>
        </w:rPr>
        <w:t>Esta memoria ROM se encarga de las operaciones básicas de video, especialmente de aquellas referidas al modo texto y de efectuar operaciones como la modificación de los registros y la selección del modo de trabajo de la tarjeta.</w:t>
      </w:r>
    </w:p>
    <w:p w:rsidR="00D205A1" w:rsidRPr="00B41E96" w:rsidRDefault="00D205A1" w:rsidP="00943953">
      <w:pPr>
        <w:mirrorIndents/>
        <w:rPr>
          <w:rFonts w:ascii="Tahoma" w:hAnsi="Tahoma" w:cs="Tahoma"/>
          <w:color w:val="000000" w:themeColor="text1"/>
        </w:rPr>
      </w:pPr>
    </w:p>
    <w:p w:rsidR="00A350D3" w:rsidRPr="00B41E96" w:rsidRDefault="00A350D3" w:rsidP="00943953">
      <w:pPr>
        <w:mirrorIndents/>
        <w:rPr>
          <w:rFonts w:ascii="Tahoma" w:hAnsi="Tahoma" w:cs="Tahoma"/>
          <w:b/>
          <w:color w:val="000000" w:themeColor="text1"/>
          <w:sz w:val="24"/>
          <w:szCs w:val="24"/>
        </w:rPr>
      </w:pPr>
      <w:r w:rsidRPr="00B41E96">
        <w:rPr>
          <w:rFonts w:ascii="Tahoma" w:hAnsi="Tahoma" w:cs="Tahoma"/>
          <w:b/>
          <w:color w:val="000000" w:themeColor="text1"/>
          <w:sz w:val="24"/>
          <w:szCs w:val="24"/>
        </w:rPr>
        <w:lastRenderedPageBreak/>
        <w:t>Bus de expansión de la tarjeta</w:t>
      </w:r>
    </w:p>
    <w:p w:rsidR="00C57F60" w:rsidRPr="00B41E96" w:rsidRDefault="00A350D3" w:rsidP="00943953">
      <w:pPr>
        <w:contextualSpacing/>
        <w:mirrorIndents/>
        <w:rPr>
          <w:rFonts w:ascii="Tahoma" w:hAnsi="Tahoma" w:cs="Tahoma"/>
          <w:color w:val="000000" w:themeColor="text1"/>
        </w:rPr>
      </w:pPr>
      <w:r w:rsidRPr="00B41E96">
        <w:rPr>
          <w:rFonts w:ascii="Tahoma" w:hAnsi="Tahoma" w:cs="Tahoma"/>
          <w:color w:val="000000" w:themeColor="text1"/>
        </w:rPr>
        <w:t>Las tarjetas de video, se conectan a un bus de expansión. Cada bus de expansión tiene diferentes velocidades máximas de transferencia de datos. La mayoría de las tarjetas de video modernas son para las diferentes versiones de los buses AGP y PCI Express 16x y 32x. Las tarjetas de video para los buses como PCI, ISA y VL-Bus quedaron totalmente obsoletas y en un desuso.</w:t>
      </w:r>
    </w:p>
    <w:p w:rsidR="00A350D3" w:rsidRPr="00B41E96" w:rsidRDefault="00A350D3" w:rsidP="00943953">
      <w:pPr>
        <w:contextualSpacing/>
        <w:mirrorIndents/>
        <w:rPr>
          <w:rFonts w:ascii="Tahoma" w:hAnsi="Tahoma" w:cs="Tahoma"/>
          <w:color w:val="000000" w:themeColor="text1"/>
        </w:rPr>
      </w:pPr>
    </w:p>
    <w:p w:rsidR="00A350D3" w:rsidRPr="00B41E96" w:rsidRDefault="00A350D3" w:rsidP="00943953">
      <w:pPr>
        <w:contextualSpacing/>
        <w:mirrorIndents/>
        <w:rPr>
          <w:rFonts w:ascii="Tahoma" w:hAnsi="Tahoma" w:cs="Tahoma"/>
          <w:color w:val="000000" w:themeColor="text1"/>
        </w:rPr>
      </w:pPr>
    </w:p>
    <w:p w:rsidR="00A350D3" w:rsidRPr="00B41E96" w:rsidRDefault="00A350D3" w:rsidP="00943953">
      <w:pPr>
        <w:contextualSpacing/>
        <w:mirrorIndents/>
        <w:rPr>
          <w:rFonts w:ascii="Tahoma" w:hAnsi="Tahoma" w:cs="Tahoma"/>
          <w:b/>
          <w:color w:val="000000" w:themeColor="text1"/>
          <w:sz w:val="24"/>
          <w:szCs w:val="24"/>
        </w:rPr>
      </w:pPr>
      <w:r w:rsidRPr="00B41E96">
        <w:rPr>
          <w:rFonts w:ascii="Tahoma" w:hAnsi="Tahoma" w:cs="Tahoma"/>
          <w:b/>
          <w:color w:val="000000" w:themeColor="text1"/>
          <w:sz w:val="24"/>
          <w:szCs w:val="24"/>
        </w:rPr>
        <w:t>Tecnologías de la memoria: de DRAM a GDDR3</w:t>
      </w:r>
    </w:p>
    <w:p w:rsidR="00A350D3" w:rsidRPr="00B41E96" w:rsidRDefault="00A350D3" w:rsidP="00943953">
      <w:pPr>
        <w:contextualSpacing/>
        <w:mirrorIndents/>
        <w:rPr>
          <w:rFonts w:ascii="Tahoma" w:hAnsi="Tahoma" w:cs="Tahoma"/>
          <w:color w:val="000000" w:themeColor="text1"/>
        </w:rPr>
      </w:pPr>
    </w:p>
    <w:p w:rsidR="00A350D3" w:rsidRPr="00B41E96" w:rsidRDefault="00A350D3" w:rsidP="00943953">
      <w:pPr>
        <w:contextualSpacing/>
        <w:mirrorIndents/>
        <w:rPr>
          <w:rFonts w:ascii="Tahoma" w:hAnsi="Tahoma" w:cs="Tahoma"/>
          <w:color w:val="000000" w:themeColor="text1"/>
        </w:rPr>
      </w:pPr>
      <w:r w:rsidRPr="00B41E96">
        <w:rPr>
          <w:rFonts w:ascii="Tahoma" w:hAnsi="Tahoma" w:cs="Tahoma"/>
          <w:color w:val="000000" w:themeColor="text1"/>
        </w:rPr>
        <w:t>La velocidad y las características de trabajo de la memoria RAM de la tarjeta de video constituyen factores de suma importancia a la hora de determinar su rendimiento global.</w:t>
      </w:r>
    </w:p>
    <w:p w:rsidR="00A350D3" w:rsidRPr="00B41E96" w:rsidRDefault="00504B46" w:rsidP="00943953">
      <w:pPr>
        <w:contextualSpacing/>
        <w:mirrorIndents/>
        <w:rPr>
          <w:rFonts w:ascii="Tahoma" w:hAnsi="Tahoma" w:cs="Tahoma"/>
          <w:color w:val="000000" w:themeColor="text1"/>
        </w:rPr>
      </w:pPr>
      <w:r w:rsidRPr="00B41E96">
        <w:rPr>
          <w:rFonts w:ascii="Tahoma" w:hAnsi="Tahoma" w:cs="Tahoma"/>
          <w:color w:val="000000" w:themeColor="text1"/>
        </w:rPr>
        <w:t>Algunas memorias se desarrollaron exclusivamente para cumplir con necesidades específicas de las memorias de video y conseguir mejoras en el rendimiento: VRAM, WRAM, SGRAM, RAM-RAM Sincrónica para gráficos) DDR y DDR II SGRAM, GDDR, GDDR2, GDDR3.GDDR4, GDDR5 (Actuales).</w:t>
      </w:r>
    </w:p>
    <w:p w:rsidR="00504B46" w:rsidRPr="00B41E96" w:rsidRDefault="00504B46" w:rsidP="00943953">
      <w:pPr>
        <w:contextualSpacing/>
        <w:mirrorIndents/>
        <w:rPr>
          <w:rFonts w:ascii="Tahoma" w:hAnsi="Tahoma" w:cs="Tahoma"/>
          <w:color w:val="000000" w:themeColor="text1"/>
        </w:rPr>
      </w:pPr>
      <w:r w:rsidRPr="00B41E96">
        <w:rPr>
          <w:rFonts w:ascii="Tahoma" w:hAnsi="Tahoma" w:cs="Tahoma"/>
          <w:color w:val="000000" w:themeColor="text1"/>
        </w:rPr>
        <w:t>Las tecnologías GDDR5  son las más utilizadas en las tarjetas de video con aceleración 3D de alto rendimiento. El ancho de datos que se emplea para estas memorias es otro factor a tener en cuenta, además de la velocidad y el tiempo de acceso, especialmente para que no se transforme en un cuello de botella para el procesador de video.</w:t>
      </w:r>
    </w:p>
    <w:p w:rsidR="00C57F60" w:rsidRPr="00B41E96" w:rsidRDefault="00C57F60" w:rsidP="00943953">
      <w:pPr>
        <w:contextualSpacing/>
        <w:mirrorIndents/>
        <w:rPr>
          <w:rFonts w:ascii="Tahoma" w:hAnsi="Tahoma" w:cs="Tahoma"/>
          <w:color w:val="000000" w:themeColor="text1"/>
        </w:rPr>
      </w:pPr>
    </w:p>
    <w:p w:rsidR="00405CB1" w:rsidRPr="00B41E96" w:rsidRDefault="00405CB1" w:rsidP="00405CB1">
      <w:pPr>
        <w:rPr>
          <w:rFonts w:ascii="Tahoma" w:hAnsi="Tahoma" w:cs="Tahoma"/>
          <w:b/>
          <w:sz w:val="30"/>
          <w:szCs w:val="30"/>
        </w:rPr>
      </w:pPr>
    </w:p>
    <w:p w:rsidR="00405CB1" w:rsidRPr="00B41E96" w:rsidRDefault="00405CB1" w:rsidP="00405CB1">
      <w:pPr>
        <w:rPr>
          <w:rFonts w:ascii="Tahoma" w:hAnsi="Tahoma" w:cs="Tahoma"/>
          <w:b/>
          <w:sz w:val="30"/>
          <w:szCs w:val="30"/>
        </w:rPr>
      </w:pPr>
      <w:r w:rsidRPr="00B41E96">
        <w:rPr>
          <w:rFonts w:ascii="Tahoma" w:hAnsi="Tahoma" w:cs="Tahoma"/>
          <w:b/>
          <w:sz w:val="30"/>
          <w:szCs w:val="30"/>
        </w:rPr>
        <w:t>GPU (Unidad de Procesamiento de Gráficos)</w:t>
      </w:r>
    </w:p>
    <w:p w:rsidR="00405CB1" w:rsidRPr="00B41E96" w:rsidRDefault="00405CB1" w:rsidP="00405CB1">
      <w:pPr>
        <w:rPr>
          <w:rFonts w:ascii="Tahoma" w:hAnsi="Tahoma" w:cs="Tahoma"/>
        </w:rPr>
      </w:pPr>
      <w:r w:rsidRPr="00B41E96">
        <w:rPr>
          <w:rFonts w:ascii="Tahoma" w:hAnsi="Tahoma" w:cs="Tahoma"/>
          <w:shd w:val="clear" w:color="auto" w:fill="F8F8F8"/>
        </w:rPr>
        <w:t>Se trata de un procesador que se dedica exclusivamente al procesamiento de gráficos u operaciones de "coma flotante".</w:t>
      </w:r>
      <w:r w:rsidRPr="00B41E96">
        <w:rPr>
          <w:rFonts w:ascii="Tahoma" w:hAnsi="Tahoma" w:cs="Tahoma"/>
        </w:rPr>
        <w:t xml:space="preserve"> </w:t>
      </w:r>
      <w:r w:rsidR="00D42D3E" w:rsidRPr="00B41E96">
        <w:rPr>
          <w:rFonts w:ascii="Tahoma" w:hAnsi="Tahoma" w:cs="Tahoma"/>
        </w:rPr>
        <w:t xml:space="preserve">Lo que hace la GPU es aligerar </w:t>
      </w:r>
      <w:r w:rsidRPr="00B41E96">
        <w:rPr>
          <w:rFonts w:ascii="Tahoma" w:hAnsi="Tahoma" w:cs="Tahoma"/>
        </w:rPr>
        <w:t>e</w:t>
      </w:r>
      <w:r w:rsidR="00D42D3E" w:rsidRPr="00B41E96">
        <w:rPr>
          <w:rFonts w:ascii="Tahoma" w:hAnsi="Tahoma" w:cs="Tahoma"/>
        </w:rPr>
        <w:t>l</w:t>
      </w:r>
      <w:r w:rsidRPr="00B41E96">
        <w:rPr>
          <w:rFonts w:ascii="Tahoma" w:hAnsi="Tahoma" w:cs="Tahoma"/>
        </w:rPr>
        <w:t xml:space="preserve"> trabajo a la CPU a la hora de abrir juegos o aplicaciones con gráficos interactivos 3D.</w:t>
      </w:r>
    </w:p>
    <w:p w:rsidR="00405CB1" w:rsidRPr="00B41E96" w:rsidRDefault="00405CB1" w:rsidP="00405CB1">
      <w:pPr>
        <w:rPr>
          <w:rFonts w:ascii="Tahoma" w:hAnsi="Tahoma" w:cs="Tahoma"/>
        </w:rPr>
      </w:pPr>
      <w:r w:rsidRPr="00B41E96">
        <w:rPr>
          <w:rFonts w:ascii="Tahoma" w:hAnsi="Tahoma" w:cs="Tahoma"/>
        </w:rPr>
        <w:t xml:space="preserve">Pongamos como ejemplo un juego, un </w:t>
      </w:r>
      <w:proofErr w:type="spellStart"/>
      <w:r w:rsidRPr="00B41E96">
        <w:rPr>
          <w:rFonts w:ascii="Tahoma" w:hAnsi="Tahoma" w:cs="Tahoma"/>
        </w:rPr>
        <w:t>shooter</w:t>
      </w:r>
      <w:proofErr w:type="spellEnd"/>
      <w:r w:rsidRPr="00B41E96">
        <w:rPr>
          <w:rFonts w:ascii="Tahoma" w:hAnsi="Tahoma" w:cs="Tahoma"/>
        </w:rPr>
        <w:t>. La GPU, en este caso, se ocupará de crear los gráficos, texturas y colores, mientras que la CPU, al no tener que trabajar los gráficos, puede utilizar todo su potencial para la inteligencia artificial o los cálculos de la mecánica del juego.</w:t>
      </w:r>
    </w:p>
    <w:p w:rsidR="00405CB1" w:rsidRPr="00B41E96" w:rsidRDefault="00405CB1" w:rsidP="00405CB1">
      <w:pPr>
        <w:rPr>
          <w:rFonts w:ascii="Tahoma" w:hAnsi="Tahoma" w:cs="Tahoma"/>
        </w:rPr>
      </w:pPr>
      <w:r w:rsidRPr="00B41E96">
        <w:rPr>
          <w:rFonts w:ascii="Tahoma" w:hAnsi="Tahoma" w:cs="Tahoma"/>
        </w:rPr>
        <w:t>Su arquitectura no difiere demasiado de la CPU, sin embargo, su construcción está mucho más optimizada de cara al eficiente cálculo de información gráfica. Por ello, al llevar a cabo otras tareas, se convierten en un componente lento y poco efectivo.</w:t>
      </w:r>
    </w:p>
    <w:p w:rsidR="00405CB1" w:rsidRPr="00B41E96" w:rsidRDefault="00405CB1" w:rsidP="00405CB1">
      <w:pPr>
        <w:rPr>
          <w:rFonts w:ascii="Tahoma" w:hAnsi="Tahoma" w:cs="Tahoma"/>
          <w:b/>
          <w:sz w:val="24"/>
          <w:szCs w:val="24"/>
        </w:rPr>
      </w:pPr>
    </w:p>
    <w:p w:rsidR="00405CB1" w:rsidRPr="00B41E96" w:rsidRDefault="00405CB1" w:rsidP="00405CB1">
      <w:pPr>
        <w:rPr>
          <w:rFonts w:ascii="Tahoma" w:hAnsi="Tahoma" w:cs="Tahoma"/>
          <w:b/>
          <w:sz w:val="24"/>
          <w:szCs w:val="24"/>
        </w:rPr>
      </w:pPr>
      <w:r w:rsidRPr="00B41E96">
        <w:rPr>
          <w:rFonts w:ascii="Tahoma" w:hAnsi="Tahoma" w:cs="Tahoma"/>
          <w:b/>
          <w:sz w:val="24"/>
          <w:szCs w:val="24"/>
        </w:rPr>
        <w:t>Tipos de GPU</w:t>
      </w:r>
    </w:p>
    <w:p w:rsidR="00405CB1" w:rsidRPr="00B41E96" w:rsidRDefault="00405CB1" w:rsidP="00405CB1">
      <w:pPr>
        <w:rPr>
          <w:rFonts w:ascii="Tahoma" w:hAnsi="Tahoma" w:cs="Tahoma"/>
        </w:rPr>
      </w:pPr>
      <w:r w:rsidRPr="00B41E96">
        <w:rPr>
          <w:rFonts w:ascii="Tahoma" w:hAnsi="Tahoma" w:cs="Tahoma"/>
        </w:rPr>
        <w:t>Podemos distinguir tres tipos de GPU:</w:t>
      </w:r>
    </w:p>
    <w:p w:rsidR="00405CB1" w:rsidRPr="00B41E96" w:rsidRDefault="00405CB1" w:rsidP="00405CB1">
      <w:pPr>
        <w:rPr>
          <w:rFonts w:ascii="Tahoma" w:hAnsi="Tahoma" w:cs="Tahoma"/>
        </w:rPr>
      </w:pPr>
      <w:r w:rsidRPr="00B41E96">
        <w:rPr>
          <w:rFonts w:ascii="Tahoma" w:hAnsi="Tahoma" w:cs="Tahoma"/>
        </w:rPr>
        <w:t>Tarjetas dedicadas: son las que mayor potencia proporcionan. Están específicamente diseñadas para esta labor, y se integra a la placa madre a través de un puerto aparte. Tiene una memoria RAM independiente que solo puede ser utilizada por la GPU.</w:t>
      </w:r>
    </w:p>
    <w:p w:rsidR="00405CB1" w:rsidRPr="00B41E96" w:rsidRDefault="00405CB1" w:rsidP="00405CB1">
      <w:pPr>
        <w:rPr>
          <w:rFonts w:ascii="Tahoma" w:hAnsi="Tahoma" w:cs="Tahoma"/>
        </w:rPr>
      </w:pPr>
      <w:r w:rsidRPr="00B41E96">
        <w:rPr>
          <w:rFonts w:ascii="Tahoma" w:hAnsi="Tahoma" w:cs="Tahoma"/>
        </w:rPr>
        <w:lastRenderedPageBreak/>
        <w:t>Integrados gráficos: en esta ocasión, la memoria que se utiliza es la del sistema. Esta es la forma presente en smartphones y tablets. Ahora la GPU está integrada en el procesador.</w:t>
      </w:r>
    </w:p>
    <w:p w:rsidR="00405CB1" w:rsidRPr="00B41E96" w:rsidRDefault="00405CB1" w:rsidP="00405CB1">
      <w:pPr>
        <w:rPr>
          <w:rFonts w:ascii="Tahoma" w:hAnsi="Tahoma" w:cs="Tahoma"/>
        </w:rPr>
      </w:pPr>
      <w:r w:rsidRPr="00B41E96">
        <w:rPr>
          <w:rFonts w:ascii="Tahoma" w:hAnsi="Tahoma" w:cs="Tahoma"/>
        </w:rPr>
        <w:t>Existen híbridos, mezclas de ambos tipos. Es decir, tienen una pequeña RAM dedicada, pero también utilizan memoria del sistema.</w:t>
      </w:r>
    </w:p>
    <w:p w:rsidR="00405CB1" w:rsidRPr="00B41E96" w:rsidRDefault="00405CB1" w:rsidP="00405CB1">
      <w:pPr>
        <w:rPr>
          <w:rFonts w:ascii="Tahoma" w:hAnsi="Tahoma" w:cs="Tahoma"/>
          <w:b/>
          <w:sz w:val="24"/>
          <w:szCs w:val="24"/>
        </w:rPr>
      </w:pPr>
      <w:r w:rsidRPr="00B41E96">
        <w:rPr>
          <w:rFonts w:ascii="Tahoma" w:hAnsi="Tahoma" w:cs="Tahoma"/>
          <w:b/>
          <w:sz w:val="24"/>
          <w:szCs w:val="24"/>
        </w:rPr>
        <w:t>¿Cómo funciona una GPU?</w:t>
      </w:r>
    </w:p>
    <w:p w:rsidR="00405CB1" w:rsidRPr="00B41E96" w:rsidRDefault="00405CB1" w:rsidP="00405CB1">
      <w:pPr>
        <w:rPr>
          <w:rFonts w:ascii="Tahoma" w:hAnsi="Tahoma" w:cs="Tahoma"/>
        </w:rPr>
      </w:pPr>
      <w:r w:rsidRPr="00B41E96">
        <w:rPr>
          <w:rFonts w:ascii="Tahoma" w:hAnsi="Tahoma" w:cs="Tahoma"/>
        </w:rPr>
        <w:t>A diferencia de los procesadores, con pocos núcleos y alta velocidad, las GPU tienen muchos núcleos de procesamiento a velocidades bajas. Están dirigidos a dos funciones diferentes, el procesamiento de vértices y el de píxeles.</w:t>
      </w:r>
    </w:p>
    <w:p w:rsidR="00405CB1" w:rsidRPr="00B41E96" w:rsidRDefault="00405CB1" w:rsidP="00405CB1">
      <w:pPr>
        <w:rPr>
          <w:rFonts w:ascii="Tahoma" w:hAnsi="Tahoma" w:cs="Tahoma"/>
        </w:rPr>
      </w:pPr>
      <w:r w:rsidRPr="00B41E96">
        <w:rPr>
          <w:rFonts w:ascii="Tahoma" w:hAnsi="Tahoma" w:cs="Tahoma"/>
        </w:rPr>
        <w:t>El procesamiento de vértices se dedica a obtener información de éstos, previamente calculada por la CPU, y procesar su ordenamiento, espacio y rotación, así como qué segmento del vértice será gráficamente visible, para posteriormente pasar al pixelado.</w:t>
      </w:r>
    </w:p>
    <w:p w:rsidR="00405CB1" w:rsidRPr="00B41E96" w:rsidRDefault="00405CB1" w:rsidP="00405CB1">
      <w:pPr>
        <w:rPr>
          <w:rFonts w:ascii="Tahoma" w:hAnsi="Tahoma" w:cs="Tahoma"/>
        </w:rPr>
      </w:pPr>
      <w:r w:rsidRPr="00B41E96">
        <w:rPr>
          <w:rFonts w:ascii="Tahoma" w:hAnsi="Tahoma" w:cs="Tahoma"/>
        </w:rPr>
        <w:t>El procesamiento de píxeles, o dicho más fácil, los gráficos que vemos como tal, es muy complejo y necesita de mucho más procesamiento. En él se aplican todas las capas y efectos necesarios para crear texturas complejas y obtener gráficos lo más realistas posibles.</w:t>
      </w:r>
    </w:p>
    <w:p w:rsidR="00405CB1" w:rsidRPr="00B41E96" w:rsidRDefault="00405CB1" w:rsidP="00405CB1">
      <w:pPr>
        <w:rPr>
          <w:rFonts w:ascii="Tahoma" w:hAnsi="Tahoma" w:cs="Tahoma"/>
        </w:rPr>
      </w:pPr>
      <w:r w:rsidRPr="00B41E96">
        <w:rPr>
          <w:rFonts w:ascii="Tahoma" w:hAnsi="Tahoma" w:cs="Tahoma"/>
        </w:rPr>
        <w:t>Una vez procesado todo, se transporta a un monitor digital.</w:t>
      </w:r>
    </w:p>
    <w:p w:rsidR="00405CB1" w:rsidRPr="00B41E96" w:rsidRDefault="00405CB1" w:rsidP="00405CB1">
      <w:pPr>
        <w:pStyle w:val="Heading3"/>
        <w:shd w:val="clear" w:color="auto" w:fill="FFFFFF"/>
        <w:spacing w:before="0"/>
        <w:rPr>
          <w:rFonts w:ascii="Tahoma" w:hAnsi="Tahoma" w:cs="Tahoma"/>
          <w:b/>
          <w:bCs/>
          <w:color w:val="auto"/>
          <w:sz w:val="22"/>
          <w:szCs w:val="22"/>
        </w:rPr>
      </w:pPr>
    </w:p>
    <w:p w:rsidR="00405CB1" w:rsidRPr="00B41E96" w:rsidRDefault="00405CB1" w:rsidP="00405CB1">
      <w:pPr>
        <w:pStyle w:val="Heading3"/>
        <w:shd w:val="clear" w:color="auto" w:fill="FFFFFF"/>
        <w:spacing w:before="0"/>
        <w:rPr>
          <w:rFonts w:ascii="Tahoma" w:hAnsi="Tahoma" w:cs="Tahoma"/>
          <w:color w:val="auto"/>
          <w:sz w:val="22"/>
          <w:szCs w:val="22"/>
        </w:rPr>
      </w:pPr>
      <w:r w:rsidRPr="00B41E96">
        <w:rPr>
          <w:rFonts w:ascii="Tahoma" w:hAnsi="Tahoma" w:cs="Tahoma"/>
          <w:b/>
          <w:bCs/>
          <w:color w:val="auto"/>
          <w:sz w:val="22"/>
          <w:szCs w:val="22"/>
        </w:rPr>
        <w:t>Aceleración 2D y 3D</w:t>
      </w:r>
    </w:p>
    <w:p w:rsidR="00405CB1" w:rsidRPr="00B41E96" w:rsidRDefault="00405CB1" w:rsidP="00405CB1">
      <w:pPr>
        <w:shd w:val="clear" w:color="auto" w:fill="FFFFFF"/>
        <w:rPr>
          <w:rFonts w:ascii="Tahoma" w:hAnsi="Tahoma" w:cs="Tahoma"/>
        </w:rPr>
      </w:pPr>
      <w:r w:rsidRPr="00B41E96">
        <w:rPr>
          <w:rFonts w:ascii="Tahoma" w:hAnsi="Tahoma" w:cs="Tahoma"/>
        </w:rPr>
        <w:t>La aceleración 2D, se refiere a la aceleración de los elementos en 2 dimensiones que usamos todos los días en nuestro escritorio: botones, menús, ventanas, el ratón,… También es útil para manipular fotografías y realizar edición de imágenes en 2D. La mayoría de las tarjetas de video nuevas y no tan nuevas cuentan con la aceleración 2D necesaria y se puede considerar como un factor de poca relevancia al elegir una tarjeta de video.</w:t>
      </w:r>
      <w:r w:rsidRPr="00B41E96">
        <w:rPr>
          <w:rFonts w:ascii="Tahoma" w:hAnsi="Tahoma" w:cs="Tahoma"/>
        </w:rPr>
        <w:br/>
      </w:r>
      <w:r w:rsidRPr="00B41E96">
        <w:rPr>
          <w:rFonts w:ascii="Tahoma" w:hAnsi="Tahoma" w:cs="Tahoma"/>
        </w:rPr>
        <w:br/>
      </w:r>
      <w:r w:rsidRPr="00B41E96">
        <w:rPr>
          <w:rFonts w:ascii="Tahoma" w:hAnsi="Tahoma" w:cs="Tahoma"/>
        </w:rPr>
        <w:br/>
      </w:r>
      <w:r w:rsidRPr="00B41E96">
        <w:rPr>
          <w:rFonts w:ascii="Tahoma" w:hAnsi="Tahoma" w:cs="Tahoma"/>
        </w:rPr>
        <w:br/>
        <w:t>La aceleración 3D, se refiere a la aceleración de objetos tridimensionales que son utilizados comúnmente en programas de edición, animación 3D, videojuegos, programas de ingeniería, arquitectura, etc.</w:t>
      </w:r>
      <w:r w:rsidRPr="00B41E96">
        <w:rPr>
          <w:rFonts w:ascii="Tahoma" w:hAnsi="Tahoma" w:cs="Tahoma"/>
        </w:rPr>
        <w:br/>
        <w:t>Cada uno de estos programas tiene una  demanda diferente de aceleración 3D y de memoria de video.</w:t>
      </w:r>
      <w:r w:rsidRPr="00B41E96">
        <w:rPr>
          <w:rFonts w:ascii="Tahoma" w:hAnsi="Tahoma" w:cs="Tahoma"/>
        </w:rPr>
        <w:br/>
        <w:t>En el software de edición y animación 3D esta demanda dependerá del programa que utilicemos y de los elementos que trabajemos, entre más información sea manipulada (texturas, polígonos, efectos especiales), mayor será también la demanda de recursos a la tarjeta de video. Y será necesario una tarjeta con mayores capacidades.</w:t>
      </w:r>
      <w:r w:rsidRPr="00B41E96">
        <w:rPr>
          <w:rFonts w:ascii="Tahoma" w:hAnsi="Tahoma" w:cs="Tahoma"/>
        </w:rPr>
        <w:br/>
        <w:t xml:space="preserve">En el caso de los videojuegos los títulos más recientes son los más demandantes. Cuando un videojuego es demasiado pesado para nuestra tarjeta gráfica, este se congelará, se verá muy lento o de forma pausada, en algunos casos haciendo imposible jugarlo. Este efecto se debe a que el número de cuadros (o imágenes) por segundo que puede procesar nuestro GPU es muy bajo. Por esta razón muchos videojuegos incluyen opciones </w:t>
      </w:r>
      <w:r w:rsidRPr="00B41E96">
        <w:rPr>
          <w:rFonts w:ascii="Tahoma" w:hAnsi="Tahoma" w:cs="Tahoma"/>
        </w:rPr>
        <w:lastRenderedPageBreak/>
        <w:t xml:space="preserve">para mejorar la velocidad, aunque esto signifique sacrificar elementos visuales. La mayoría de los videojuegos se pueden jugar perfectamente a más de 45 cuadros por segundo o fps (de sus siglas inglés), algunos juegos de estrategia o de movimientos en 2D se pueden jugar a 30 fps o menos, mientras que algunos de primera persona requieren 60 fps para obtener movimientos rápidos y fluidos. Solo como referencia, recordemos que la mayoría de las películas se proyectan a 24 o 25 fps. </w:t>
      </w:r>
    </w:p>
    <w:p w:rsidR="00405CB1" w:rsidRPr="00B41E96" w:rsidRDefault="00405CB1" w:rsidP="00405CB1">
      <w:pPr>
        <w:shd w:val="clear" w:color="auto" w:fill="FFFFFF"/>
        <w:rPr>
          <w:rFonts w:ascii="Tahoma" w:hAnsi="Tahoma" w:cs="Tahoma"/>
        </w:rPr>
      </w:pPr>
    </w:p>
    <w:p w:rsidR="00405CB1" w:rsidRPr="00B41E96" w:rsidRDefault="00405CB1" w:rsidP="00405CB1">
      <w:pPr>
        <w:shd w:val="clear" w:color="auto" w:fill="FFFFFF"/>
        <w:rPr>
          <w:rFonts w:ascii="Tahoma" w:hAnsi="Tahoma" w:cs="Tahoma"/>
        </w:rPr>
      </w:pPr>
    </w:p>
    <w:p w:rsidR="00405CB1" w:rsidRPr="00B41E96" w:rsidRDefault="00405CB1" w:rsidP="00405CB1">
      <w:pPr>
        <w:shd w:val="clear" w:color="auto" w:fill="FFFFFF"/>
        <w:rPr>
          <w:rFonts w:ascii="Tahoma" w:hAnsi="Tahoma" w:cs="Tahoma"/>
        </w:rPr>
      </w:pPr>
      <w:r w:rsidRPr="00B41E96">
        <w:rPr>
          <w:rFonts w:ascii="Tahoma" w:hAnsi="Tahoma" w:cs="Tahoma"/>
        </w:rPr>
        <w:t>Veamos el siguiente ejemplo:</w:t>
      </w:r>
      <w:r w:rsidRPr="00B41E96">
        <w:rPr>
          <w:rFonts w:ascii="Tahoma" w:hAnsi="Tahoma" w:cs="Tahoma"/>
        </w:rPr>
        <w:br/>
        <w:t>Juego: Lost Planet 2, Calidad Baja, resolución: 1024×768, Procesador: Intel i5 2500</w:t>
      </w:r>
    </w:p>
    <w:tbl>
      <w:tblPr>
        <w:tblW w:w="0" w:type="auto"/>
        <w:tblCellSpacing w:w="15" w:type="dxa"/>
        <w:tblLook w:val="04A0" w:firstRow="1" w:lastRow="0" w:firstColumn="1" w:lastColumn="0" w:noHBand="0" w:noVBand="1"/>
      </w:tblPr>
      <w:tblGrid>
        <w:gridCol w:w="2242"/>
        <w:gridCol w:w="2671"/>
      </w:tblGrid>
      <w:tr w:rsidR="00405CB1" w:rsidRPr="00B41E96" w:rsidTr="00405CB1">
        <w:trPr>
          <w:tblCellSpacing w:w="15" w:type="dxa"/>
        </w:trPr>
        <w:tc>
          <w:tcPr>
            <w:tcW w:w="0" w:type="auto"/>
            <w:tcMar>
              <w:top w:w="15" w:type="dxa"/>
              <w:left w:w="15" w:type="dxa"/>
              <w:bottom w:w="15" w:type="dxa"/>
              <w:right w:w="15" w:type="dxa"/>
            </w:tcMar>
            <w:vAlign w:val="center"/>
          </w:tcPr>
          <w:p w:rsidR="00405CB1" w:rsidRPr="00B41E96" w:rsidRDefault="00405CB1">
            <w:pPr>
              <w:rPr>
                <w:rFonts w:ascii="Tahoma" w:hAnsi="Tahoma" w:cs="Tahoma"/>
              </w:rPr>
            </w:pPr>
          </w:p>
          <w:p w:rsidR="00405CB1" w:rsidRPr="00B41E96" w:rsidRDefault="00405CB1">
            <w:pPr>
              <w:rPr>
                <w:rFonts w:ascii="Tahoma" w:hAnsi="Tahoma" w:cs="Tahoma"/>
              </w:rPr>
            </w:pPr>
            <w:r w:rsidRPr="00B41E96">
              <w:rPr>
                <w:rFonts w:ascii="Tahoma" w:hAnsi="Tahoma" w:cs="Tahoma"/>
              </w:rPr>
              <w:t>Tarjeta gráfica</w:t>
            </w:r>
          </w:p>
        </w:tc>
        <w:tc>
          <w:tcPr>
            <w:tcW w:w="0" w:type="auto"/>
            <w:tcMar>
              <w:top w:w="15" w:type="dxa"/>
              <w:left w:w="15" w:type="dxa"/>
              <w:bottom w:w="15" w:type="dxa"/>
              <w:right w:w="15" w:type="dxa"/>
            </w:tcMar>
            <w:vAlign w:val="center"/>
          </w:tcPr>
          <w:p w:rsidR="00405CB1" w:rsidRPr="00B41E96" w:rsidRDefault="00405CB1">
            <w:pPr>
              <w:rPr>
                <w:rFonts w:ascii="Tahoma" w:hAnsi="Tahoma" w:cs="Tahoma"/>
              </w:rPr>
            </w:pPr>
          </w:p>
          <w:p w:rsidR="00405CB1" w:rsidRPr="00B41E96" w:rsidRDefault="00405CB1">
            <w:pPr>
              <w:rPr>
                <w:rFonts w:ascii="Tahoma" w:hAnsi="Tahoma" w:cs="Tahoma"/>
              </w:rPr>
            </w:pPr>
            <w:r w:rsidRPr="00B41E96">
              <w:rPr>
                <w:rFonts w:ascii="Tahoma" w:hAnsi="Tahoma" w:cs="Tahoma"/>
              </w:rPr>
              <w:t>Cuadros por segundo (fps)</w:t>
            </w:r>
          </w:p>
        </w:tc>
      </w:tr>
      <w:tr w:rsidR="00405CB1" w:rsidRPr="00B41E96" w:rsidTr="00405CB1">
        <w:trPr>
          <w:tblCellSpacing w:w="15" w:type="dxa"/>
        </w:trPr>
        <w:tc>
          <w:tcPr>
            <w:tcW w:w="0" w:type="auto"/>
            <w:tcMar>
              <w:top w:w="15" w:type="dxa"/>
              <w:left w:w="15" w:type="dxa"/>
              <w:bottom w:w="15" w:type="dxa"/>
              <w:right w:w="15" w:type="dxa"/>
            </w:tcMar>
            <w:vAlign w:val="center"/>
            <w:hideMark/>
          </w:tcPr>
          <w:p w:rsidR="00405CB1" w:rsidRPr="00B41E96" w:rsidRDefault="00405CB1">
            <w:pPr>
              <w:rPr>
                <w:rFonts w:ascii="Tahoma" w:hAnsi="Tahoma" w:cs="Tahoma"/>
              </w:rPr>
            </w:pPr>
            <w:r w:rsidRPr="00B41E96">
              <w:rPr>
                <w:rFonts w:ascii="Tahoma" w:hAnsi="Tahoma" w:cs="Tahoma"/>
              </w:rPr>
              <w:t>AMD Radeon HD 5570</w:t>
            </w:r>
          </w:p>
        </w:tc>
        <w:tc>
          <w:tcPr>
            <w:tcW w:w="0" w:type="auto"/>
            <w:tcMar>
              <w:top w:w="15" w:type="dxa"/>
              <w:left w:w="15" w:type="dxa"/>
              <w:bottom w:w="15" w:type="dxa"/>
              <w:right w:w="15" w:type="dxa"/>
            </w:tcMar>
            <w:vAlign w:val="center"/>
            <w:hideMark/>
          </w:tcPr>
          <w:p w:rsidR="00405CB1" w:rsidRPr="00B41E96" w:rsidRDefault="00405CB1">
            <w:pPr>
              <w:jc w:val="center"/>
              <w:rPr>
                <w:rFonts w:ascii="Tahoma" w:hAnsi="Tahoma" w:cs="Tahoma"/>
              </w:rPr>
            </w:pPr>
            <w:r w:rsidRPr="00B41E96">
              <w:rPr>
                <w:rFonts w:ascii="Tahoma" w:hAnsi="Tahoma" w:cs="Tahoma"/>
              </w:rPr>
              <w:t>69.8</w:t>
            </w:r>
          </w:p>
        </w:tc>
      </w:tr>
      <w:tr w:rsidR="00405CB1" w:rsidRPr="00B41E96" w:rsidTr="00405CB1">
        <w:trPr>
          <w:tblCellSpacing w:w="15" w:type="dxa"/>
        </w:trPr>
        <w:tc>
          <w:tcPr>
            <w:tcW w:w="0" w:type="auto"/>
            <w:tcMar>
              <w:top w:w="15" w:type="dxa"/>
              <w:left w:w="15" w:type="dxa"/>
              <w:bottom w:w="15" w:type="dxa"/>
              <w:right w:w="15" w:type="dxa"/>
            </w:tcMar>
            <w:vAlign w:val="center"/>
            <w:hideMark/>
          </w:tcPr>
          <w:p w:rsidR="00405CB1" w:rsidRPr="00B41E96" w:rsidRDefault="00405CB1">
            <w:pPr>
              <w:rPr>
                <w:rFonts w:ascii="Tahoma" w:hAnsi="Tahoma" w:cs="Tahoma"/>
              </w:rPr>
            </w:pPr>
            <w:r w:rsidRPr="00B41E96">
              <w:rPr>
                <w:rFonts w:ascii="Tahoma" w:hAnsi="Tahoma" w:cs="Tahoma"/>
              </w:rPr>
              <w:t>AMD Radeon HD 5450</w:t>
            </w:r>
          </w:p>
        </w:tc>
        <w:tc>
          <w:tcPr>
            <w:tcW w:w="0" w:type="auto"/>
            <w:tcMar>
              <w:top w:w="15" w:type="dxa"/>
              <w:left w:w="15" w:type="dxa"/>
              <w:bottom w:w="15" w:type="dxa"/>
              <w:right w:w="15" w:type="dxa"/>
            </w:tcMar>
            <w:vAlign w:val="center"/>
            <w:hideMark/>
          </w:tcPr>
          <w:p w:rsidR="00405CB1" w:rsidRPr="00B41E96" w:rsidRDefault="00405CB1">
            <w:pPr>
              <w:jc w:val="center"/>
              <w:rPr>
                <w:rFonts w:ascii="Tahoma" w:hAnsi="Tahoma" w:cs="Tahoma"/>
              </w:rPr>
            </w:pPr>
            <w:r w:rsidRPr="00B41E96">
              <w:rPr>
                <w:rFonts w:ascii="Tahoma" w:hAnsi="Tahoma" w:cs="Tahoma"/>
              </w:rPr>
              <w:t>24.9</w:t>
            </w:r>
          </w:p>
        </w:tc>
      </w:tr>
    </w:tbl>
    <w:p w:rsidR="00405CB1" w:rsidRPr="00B41E96" w:rsidRDefault="00405CB1" w:rsidP="00405CB1">
      <w:pPr>
        <w:shd w:val="clear" w:color="auto" w:fill="FFFFFF"/>
        <w:rPr>
          <w:rFonts w:ascii="Tahoma" w:hAnsi="Tahoma" w:cs="Tahoma"/>
        </w:rPr>
      </w:pPr>
      <w:r w:rsidRPr="00B41E96">
        <w:rPr>
          <w:rFonts w:ascii="Tahoma" w:hAnsi="Tahoma" w:cs="Tahoma"/>
        </w:rPr>
        <w:t>En esta pequeña comparación podemos ver como el mismo juego con la misma configuración gráfica y equipo de cómputo (procesador y RAM) se comporta de forma diferente dependiendo del GPU. A pesar de que la configuración de video es casi la mínima posible, no es posible hacer que el juego Lost Planet 2 se vea de forma fluida usando un Radeon HD5450, pero si es posible jugarlo perfectamente con el Radeon HD5570 que es más costoso. Este mismo comportamiento lo encontramos en smartphones y tablets dependiendo del chip de video.</w:t>
      </w:r>
    </w:p>
    <w:p w:rsidR="00405CB1" w:rsidRPr="00B41E96" w:rsidRDefault="00405CB1" w:rsidP="00405CB1">
      <w:pPr>
        <w:shd w:val="clear" w:color="auto" w:fill="FFFFFF"/>
        <w:rPr>
          <w:rFonts w:ascii="Tahoma" w:hAnsi="Tahoma" w:cs="Tahoma"/>
        </w:rPr>
      </w:pPr>
      <w:r w:rsidRPr="00B41E96">
        <w:rPr>
          <w:rFonts w:ascii="Tahoma" w:hAnsi="Tahoma" w:cs="Tahoma"/>
        </w:rPr>
        <w:t>La producción (rendering) de escenas 3D en tiempo real requiere de miles de cálculos, por lo tanto, los aceleradores 3D intentan liberarle el trabajo al procesador central ofreciendo las siguientes funciones:</w:t>
      </w:r>
    </w:p>
    <w:p w:rsidR="00405CB1" w:rsidRPr="00B41E96" w:rsidRDefault="00405CB1" w:rsidP="00405CB1">
      <w:pPr>
        <w:pStyle w:val="ListParagraph"/>
        <w:numPr>
          <w:ilvl w:val="0"/>
          <w:numId w:val="11"/>
        </w:numPr>
        <w:shd w:val="clear" w:color="auto" w:fill="FFFFFF"/>
        <w:spacing w:line="256" w:lineRule="auto"/>
        <w:rPr>
          <w:rFonts w:ascii="Tahoma" w:hAnsi="Tahoma" w:cs="Tahoma"/>
        </w:rPr>
      </w:pPr>
      <w:r w:rsidRPr="00B41E96">
        <w:rPr>
          <w:rFonts w:ascii="Tahoma" w:hAnsi="Tahoma" w:cs="Tahoma"/>
        </w:rPr>
        <w:t>Dibujar figuras primitivas en el espacio: líneas, círculos, triángulos, cuadrados, rectángulos, etc.</w:t>
      </w:r>
    </w:p>
    <w:p w:rsidR="00405CB1" w:rsidRPr="00B41E96" w:rsidRDefault="00405CB1" w:rsidP="00405CB1">
      <w:pPr>
        <w:pStyle w:val="ListParagraph"/>
        <w:numPr>
          <w:ilvl w:val="0"/>
          <w:numId w:val="11"/>
        </w:numPr>
        <w:shd w:val="clear" w:color="auto" w:fill="FFFFFF"/>
        <w:spacing w:line="256" w:lineRule="auto"/>
        <w:rPr>
          <w:rFonts w:ascii="Tahoma" w:hAnsi="Tahoma" w:cs="Tahoma"/>
        </w:rPr>
      </w:pPr>
      <w:r w:rsidRPr="00B41E96">
        <w:rPr>
          <w:rFonts w:ascii="Tahoma" w:hAnsi="Tahoma" w:cs="Tahoma"/>
        </w:rPr>
        <w:t>Aplicar luces y sombras a polígonos en el espacio según la interpolación de los ejes de los mismos.</w:t>
      </w:r>
    </w:p>
    <w:p w:rsidR="00405CB1" w:rsidRPr="00B41E96" w:rsidRDefault="00405CB1" w:rsidP="00405CB1">
      <w:pPr>
        <w:pStyle w:val="ListParagraph"/>
        <w:numPr>
          <w:ilvl w:val="0"/>
          <w:numId w:val="11"/>
        </w:numPr>
        <w:shd w:val="clear" w:color="auto" w:fill="FFFFFF"/>
        <w:spacing w:line="256" w:lineRule="auto"/>
        <w:rPr>
          <w:rFonts w:ascii="Tahoma" w:hAnsi="Tahoma" w:cs="Tahoma"/>
        </w:rPr>
      </w:pPr>
      <w:r w:rsidRPr="00B41E96">
        <w:rPr>
          <w:rFonts w:ascii="Tahoma" w:hAnsi="Tahoma" w:cs="Tahoma"/>
        </w:rPr>
        <w:t>Aplicar mapas de texturas (como por ejemplo maderas, mármoles, plásticos) para revestir a contornos de polígonos 3D con parámetros como porcentajes de transparencia, perspectivas y reflectividad, entre otros.</w:t>
      </w:r>
    </w:p>
    <w:p w:rsidR="00405CB1" w:rsidRPr="00B41E96" w:rsidRDefault="00405CB1" w:rsidP="00405CB1">
      <w:pPr>
        <w:pStyle w:val="ListParagraph"/>
        <w:numPr>
          <w:ilvl w:val="0"/>
          <w:numId w:val="11"/>
        </w:numPr>
        <w:shd w:val="clear" w:color="auto" w:fill="FFFFFF"/>
        <w:spacing w:line="256" w:lineRule="auto"/>
        <w:rPr>
          <w:rFonts w:ascii="Tahoma" w:hAnsi="Tahoma" w:cs="Tahoma"/>
        </w:rPr>
      </w:pPr>
      <w:r w:rsidRPr="00B41E96">
        <w:rPr>
          <w:rFonts w:ascii="Tahoma" w:hAnsi="Tahoma" w:cs="Tahoma"/>
        </w:rPr>
        <w:t>Aprovechar la memoria de video como almacenamiento temporal para texturas.</w:t>
      </w:r>
    </w:p>
    <w:p w:rsidR="00405CB1" w:rsidRPr="00B41E96" w:rsidRDefault="00405CB1" w:rsidP="00405CB1">
      <w:pPr>
        <w:pStyle w:val="ListParagraph"/>
        <w:numPr>
          <w:ilvl w:val="0"/>
          <w:numId w:val="11"/>
        </w:numPr>
        <w:shd w:val="clear" w:color="auto" w:fill="FFFFFF"/>
        <w:spacing w:line="256" w:lineRule="auto"/>
        <w:rPr>
          <w:rFonts w:ascii="Tahoma" w:hAnsi="Tahoma" w:cs="Tahoma"/>
        </w:rPr>
      </w:pPr>
      <w:r w:rsidRPr="00B41E96">
        <w:rPr>
          <w:rFonts w:ascii="Tahoma" w:hAnsi="Tahoma" w:cs="Tahoma"/>
        </w:rPr>
        <w:t>Aplicar efecto de niebla (fogging) sobre determinadas partes de una escena.</w:t>
      </w:r>
    </w:p>
    <w:p w:rsidR="00405CB1" w:rsidRPr="00B41E96" w:rsidRDefault="00405CB1" w:rsidP="00405CB1">
      <w:pPr>
        <w:pStyle w:val="ListParagraph"/>
        <w:numPr>
          <w:ilvl w:val="0"/>
          <w:numId w:val="11"/>
        </w:numPr>
        <w:shd w:val="clear" w:color="auto" w:fill="FFFFFF"/>
        <w:spacing w:line="256" w:lineRule="auto"/>
        <w:rPr>
          <w:rFonts w:ascii="Tahoma" w:hAnsi="Tahoma" w:cs="Tahoma"/>
        </w:rPr>
      </w:pPr>
      <w:r w:rsidRPr="00B41E96">
        <w:rPr>
          <w:rFonts w:ascii="Tahoma" w:hAnsi="Tahoma" w:cs="Tahoma"/>
        </w:rPr>
        <w:t xml:space="preserve">Capacidad de Z-buffering (buffer de profundidad: eje Z) permitiendo asociar cada uno de los pixels que forman la imagen de una escena con sus posiciones en el espacio y así facilitar el movimiento de figuras por el eje Z, procedimiento que se limitara a cambiar el valor del Z-buffer asociado a cada uno de los pixels que forman el objeto que se quiere traer al frente o llevar al fondo. Esta capacidad </w:t>
      </w:r>
      <w:r w:rsidRPr="00B41E96">
        <w:rPr>
          <w:rFonts w:ascii="Tahoma" w:hAnsi="Tahoma" w:cs="Tahoma"/>
        </w:rPr>
        <w:lastRenderedPageBreak/>
        <w:t>implica más memoria de video para la misma resolución, pues se agrega un valor más por cada pixel.</w:t>
      </w:r>
    </w:p>
    <w:p w:rsidR="00405CB1" w:rsidRPr="00B41E96" w:rsidRDefault="00405CB1" w:rsidP="00405CB1">
      <w:pPr>
        <w:pStyle w:val="ListParagraph"/>
        <w:numPr>
          <w:ilvl w:val="0"/>
          <w:numId w:val="11"/>
        </w:numPr>
        <w:shd w:val="clear" w:color="auto" w:fill="FFFFFF"/>
        <w:spacing w:line="256" w:lineRule="auto"/>
        <w:rPr>
          <w:rFonts w:ascii="Tahoma" w:hAnsi="Tahoma" w:cs="Tahoma"/>
        </w:rPr>
      </w:pPr>
      <w:r w:rsidRPr="00B41E96">
        <w:rPr>
          <w:rFonts w:ascii="Tahoma" w:hAnsi="Tahoma" w:cs="Tahoma"/>
        </w:rPr>
        <w:t>Utilizar multibuffering para suavizar la animación. Se generan las imágenes en otras pantallas completas no visibles para luego intercambiarlas y que la animación se vea más natural. Las tarjetas que poseen mucha memoria llegan a ofrecer cuádruple buffering para las resoluciones más altas.</w:t>
      </w:r>
    </w:p>
    <w:p w:rsidR="00405CB1" w:rsidRPr="00B41E96" w:rsidRDefault="00405CB1" w:rsidP="00405CB1">
      <w:pPr>
        <w:shd w:val="clear" w:color="auto" w:fill="FFFFFF"/>
        <w:ind w:left="360"/>
        <w:rPr>
          <w:rFonts w:ascii="Arial" w:hAnsi="Arial" w:cs="Arial"/>
          <w:sz w:val="24"/>
          <w:szCs w:val="24"/>
        </w:rPr>
      </w:pPr>
    </w:p>
    <w:sectPr w:rsidR="00405CB1" w:rsidRPr="00B41E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C0BD8"/>
    <w:multiLevelType w:val="hybridMultilevel"/>
    <w:tmpl w:val="288CD5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EE178C8"/>
    <w:multiLevelType w:val="multilevel"/>
    <w:tmpl w:val="D082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6C3769"/>
    <w:multiLevelType w:val="multilevel"/>
    <w:tmpl w:val="D34A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513BFE"/>
    <w:multiLevelType w:val="multilevel"/>
    <w:tmpl w:val="71A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017933"/>
    <w:multiLevelType w:val="hybridMultilevel"/>
    <w:tmpl w:val="D1DA1B3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5" w15:restartNumberingAfterBreak="0">
    <w:nsid w:val="5BE40C29"/>
    <w:multiLevelType w:val="multilevel"/>
    <w:tmpl w:val="87B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C3545"/>
    <w:multiLevelType w:val="hybridMultilevel"/>
    <w:tmpl w:val="A2B0B3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4A97003"/>
    <w:multiLevelType w:val="multilevel"/>
    <w:tmpl w:val="E81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78019D"/>
    <w:multiLevelType w:val="multilevel"/>
    <w:tmpl w:val="4836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825EAE"/>
    <w:multiLevelType w:val="multilevel"/>
    <w:tmpl w:val="EC14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C24989"/>
    <w:multiLevelType w:val="multilevel"/>
    <w:tmpl w:val="8D56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7"/>
  </w:num>
  <w:num w:numId="4">
    <w:abstractNumId w:val="8"/>
  </w:num>
  <w:num w:numId="5">
    <w:abstractNumId w:val="9"/>
  </w:num>
  <w:num w:numId="6">
    <w:abstractNumId w:val="5"/>
  </w:num>
  <w:num w:numId="7">
    <w:abstractNumId w:val="2"/>
  </w:num>
  <w:num w:numId="8">
    <w:abstractNumId w:val="6"/>
  </w:num>
  <w:num w:numId="9">
    <w:abstractNumId w:val="0"/>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2D2"/>
    <w:rsid w:val="001071FE"/>
    <w:rsid w:val="00122FF9"/>
    <w:rsid w:val="001353C6"/>
    <w:rsid w:val="00185314"/>
    <w:rsid w:val="002674D8"/>
    <w:rsid w:val="00273D84"/>
    <w:rsid w:val="002C07FA"/>
    <w:rsid w:val="00360D21"/>
    <w:rsid w:val="0038224E"/>
    <w:rsid w:val="00405CB1"/>
    <w:rsid w:val="004E77AA"/>
    <w:rsid w:val="00504B46"/>
    <w:rsid w:val="00554C29"/>
    <w:rsid w:val="00606F35"/>
    <w:rsid w:val="00660A84"/>
    <w:rsid w:val="006920F8"/>
    <w:rsid w:val="00692E85"/>
    <w:rsid w:val="006F44B9"/>
    <w:rsid w:val="006F6736"/>
    <w:rsid w:val="007372D2"/>
    <w:rsid w:val="007E69AA"/>
    <w:rsid w:val="00801840"/>
    <w:rsid w:val="00822187"/>
    <w:rsid w:val="00943953"/>
    <w:rsid w:val="00972ED3"/>
    <w:rsid w:val="009D2D01"/>
    <w:rsid w:val="009E04EB"/>
    <w:rsid w:val="00A350D3"/>
    <w:rsid w:val="00B25AA4"/>
    <w:rsid w:val="00B41E96"/>
    <w:rsid w:val="00BB2501"/>
    <w:rsid w:val="00C57F60"/>
    <w:rsid w:val="00CD1D35"/>
    <w:rsid w:val="00CD5CED"/>
    <w:rsid w:val="00D04650"/>
    <w:rsid w:val="00D17075"/>
    <w:rsid w:val="00D205A1"/>
    <w:rsid w:val="00D42D3E"/>
    <w:rsid w:val="00E026B2"/>
    <w:rsid w:val="00E2356E"/>
    <w:rsid w:val="00E42915"/>
    <w:rsid w:val="00ED2B2A"/>
    <w:rsid w:val="00EE4444"/>
    <w:rsid w:val="00FB18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6B8F"/>
  <w15:chartTrackingRefBased/>
  <w15:docId w15:val="{7587C4AA-F460-4B3E-93B3-BDC07CDE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2">
    <w:name w:val="heading 2"/>
    <w:basedOn w:val="Normal"/>
    <w:link w:val="Heading2Char"/>
    <w:uiPriority w:val="9"/>
    <w:semiHidden/>
    <w:unhideWhenUsed/>
    <w:qFormat/>
    <w:rsid w:val="00405CB1"/>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Heading3">
    <w:name w:val="heading 3"/>
    <w:basedOn w:val="Normal"/>
    <w:next w:val="Normal"/>
    <w:link w:val="Heading3Char"/>
    <w:uiPriority w:val="9"/>
    <w:semiHidden/>
    <w:unhideWhenUsed/>
    <w:qFormat/>
    <w:rsid w:val="00405CB1"/>
    <w:pPr>
      <w:keepNext/>
      <w:keepLines/>
      <w:spacing w:before="40" w:after="0" w:line="256"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8531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converted-space">
    <w:name w:val="apple-converted-space"/>
    <w:basedOn w:val="DefaultParagraphFont"/>
    <w:rsid w:val="00185314"/>
  </w:style>
  <w:style w:type="character" w:styleId="Hyperlink">
    <w:name w:val="Hyperlink"/>
    <w:basedOn w:val="DefaultParagraphFont"/>
    <w:uiPriority w:val="99"/>
    <w:unhideWhenUsed/>
    <w:rsid w:val="00185314"/>
    <w:rPr>
      <w:color w:val="0000FF"/>
      <w:u w:val="single"/>
    </w:rPr>
  </w:style>
  <w:style w:type="character" w:styleId="Strong">
    <w:name w:val="Strong"/>
    <w:basedOn w:val="DefaultParagraphFont"/>
    <w:uiPriority w:val="22"/>
    <w:qFormat/>
    <w:rsid w:val="00185314"/>
    <w:rPr>
      <w:b/>
      <w:bCs/>
    </w:rPr>
  </w:style>
  <w:style w:type="character" w:customStyle="1" w:styleId="ipa">
    <w:name w:val="ipa"/>
    <w:basedOn w:val="DefaultParagraphFont"/>
    <w:rsid w:val="00185314"/>
  </w:style>
  <w:style w:type="paragraph" w:styleId="ListParagraph">
    <w:name w:val="List Paragraph"/>
    <w:basedOn w:val="Normal"/>
    <w:uiPriority w:val="34"/>
    <w:qFormat/>
    <w:rsid w:val="009E04EB"/>
    <w:pPr>
      <w:ind w:left="720"/>
      <w:contextualSpacing/>
    </w:pPr>
  </w:style>
  <w:style w:type="character" w:customStyle="1" w:styleId="Heading2Char">
    <w:name w:val="Heading 2 Char"/>
    <w:basedOn w:val="DefaultParagraphFont"/>
    <w:link w:val="Heading2"/>
    <w:uiPriority w:val="9"/>
    <w:semiHidden/>
    <w:rsid w:val="00405CB1"/>
    <w:rPr>
      <w:rFonts w:ascii="Times New Roman" w:eastAsia="Times New Roman" w:hAnsi="Times New Roman" w:cs="Times New Roman"/>
      <w:b/>
      <w:bCs/>
      <w:sz w:val="36"/>
      <w:szCs w:val="36"/>
      <w:lang w:eastAsia="es-AR"/>
    </w:rPr>
  </w:style>
  <w:style w:type="character" w:customStyle="1" w:styleId="Heading3Char">
    <w:name w:val="Heading 3 Char"/>
    <w:basedOn w:val="DefaultParagraphFont"/>
    <w:link w:val="Heading3"/>
    <w:uiPriority w:val="9"/>
    <w:semiHidden/>
    <w:rsid w:val="00405CB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3492">
      <w:bodyDiv w:val="1"/>
      <w:marLeft w:val="0"/>
      <w:marRight w:val="0"/>
      <w:marTop w:val="0"/>
      <w:marBottom w:val="0"/>
      <w:divBdr>
        <w:top w:val="none" w:sz="0" w:space="0" w:color="auto"/>
        <w:left w:val="none" w:sz="0" w:space="0" w:color="auto"/>
        <w:bottom w:val="none" w:sz="0" w:space="0" w:color="auto"/>
        <w:right w:val="none" w:sz="0" w:space="0" w:color="auto"/>
      </w:divBdr>
    </w:div>
    <w:div w:id="55126357">
      <w:bodyDiv w:val="1"/>
      <w:marLeft w:val="0"/>
      <w:marRight w:val="0"/>
      <w:marTop w:val="0"/>
      <w:marBottom w:val="0"/>
      <w:divBdr>
        <w:top w:val="none" w:sz="0" w:space="0" w:color="auto"/>
        <w:left w:val="none" w:sz="0" w:space="0" w:color="auto"/>
        <w:bottom w:val="none" w:sz="0" w:space="0" w:color="auto"/>
        <w:right w:val="none" w:sz="0" w:space="0" w:color="auto"/>
      </w:divBdr>
    </w:div>
    <w:div w:id="185020711">
      <w:bodyDiv w:val="1"/>
      <w:marLeft w:val="0"/>
      <w:marRight w:val="0"/>
      <w:marTop w:val="0"/>
      <w:marBottom w:val="0"/>
      <w:divBdr>
        <w:top w:val="none" w:sz="0" w:space="0" w:color="auto"/>
        <w:left w:val="none" w:sz="0" w:space="0" w:color="auto"/>
        <w:bottom w:val="none" w:sz="0" w:space="0" w:color="auto"/>
        <w:right w:val="none" w:sz="0" w:space="0" w:color="auto"/>
      </w:divBdr>
      <w:divsChild>
        <w:div w:id="348719560">
          <w:marLeft w:val="0"/>
          <w:marRight w:val="0"/>
          <w:marTop w:val="360"/>
          <w:marBottom w:val="240"/>
          <w:divBdr>
            <w:top w:val="none" w:sz="0" w:space="0" w:color="auto"/>
            <w:left w:val="none" w:sz="0" w:space="0" w:color="auto"/>
            <w:bottom w:val="none" w:sz="0" w:space="0" w:color="auto"/>
            <w:right w:val="none" w:sz="0" w:space="0" w:color="auto"/>
          </w:divBdr>
        </w:div>
        <w:div w:id="1196191623">
          <w:marLeft w:val="0"/>
          <w:marRight w:val="0"/>
          <w:marTop w:val="360"/>
          <w:marBottom w:val="240"/>
          <w:divBdr>
            <w:top w:val="none" w:sz="0" w:space="0" w:color="auto"/>
            <w:left w:val="none" w:sz="0" w:space="0" w:color="auto"/>
            <w:bottom w:val="none" w:sz="0" w:space="0" w:color="auto"/>
            <w:right w:val="none" w:sz="0" w:space="0" w:color="auto"/>
          </w:divBdr>
        </w:div>
        <w:div w:id="638149129">
          <w:marLeft w:val="0"/>
          <w:marRight w:val="0"/>
          <w:marTop w:val="360"/>
          <w:marBottom w:val="240"/>
          <w:divBdr>
            <w:top w:val="none" w:sz="0" w:space="0" w:color="auto"/>
            <w:left w:val="none" w:sz="0" w:space="0" w:color="auto"/>
            <w:bottom w:val="none" w:sz="0" w:space="0" w:color="auto"/>
            <w:right w:val="none" w:sz="0" w:space="0" w:color="auto"/>
          </w:divBdr>
        </w:div>
        <w:div w:id="652487902">
          <w:marLeft w:val="0"/>
          <w:marRight w:val="0"/>
          <w:marTop w:val="360"/>
          <w:marBottom w:val="360"/>
          <w:divBdr>
            <w:top w:val="none" w:sz="0" w:space="0" w:color="auto"/>
            <w:left w:val="none" w:sz="0" w:space="0" w:color="auto"/>
            <w:bottom w:val="none" w:sz="0" w:space="0" w:color="auto"/>
            <w:right w:val="none" w:sz="0" w:space="0" w:color="auto"/>
          </w:divBdr>
        </w:div>
        <w:div w:id="1604728737">
          <w:marLeft w:val="0"/>
          <w:marRight w:val="0"/>
          <w:marTop w:val="360"/>
          <w:marBottom w:val="360"/>
          <w:divBdr>
            <w:top w:val="none" w:sz="0" w:space="0" w:color="auto"/>
            <w:left w:val="none" w:sz="0" w:space="0" w:color="auto"/>
            <w:bottom w:val="none" w:sz="0" w:space="0" w:color="auto"/>
            <w:right w:val="none" w:sz="0" w:space="0" w:color="auto"/>
          </w:divBdr>
        </w:div>
        <w:div w:id="869805618">
          <w:marLeft w:val="0"/>
          <w:marRight w:val="0"/>
          <w:marTop w:val="360"/>
          <w:marBottom w:val="360"/>
          <w:divBdr>
            <w:top w:val="none" w:sz="0" w:space="0" w:color="auto"/>
            <w:left w:val="none" w:sz="0" w:space="0" w:color="auto"/>
            <w:bottom w:val="none" w:sz="0" w:space="0" w:color="auto"/>
            <w:right w:val="none" w:sz="0" w:space="0" w:color="auto"/>
          </w:divBdr>
        </w:div>
        <w:div w:id="1405953142">
          <w:marLeft w:val="0"/>
          <w:marRight w:val="0"/>
          <w:marTop w:val="360"/>
          <w:marBottom w:val="360"/>
          <w:divBdr>
            <w:top w:val="none" w:sz="0" w:space="0" w:color="auto"/>
            <w:left w:val="none" w:sz="0" w:space="0" w:color="auto"/>
            <w:bottom w:val="none" w:sz="0" w:space="0" w:color="auto"/>
            <w:right w:val="none" w:sz="0" w:space="0" w:color="auto"/>
          </w:divBdr>
        </w:div>
        <w:div w:id="1435709845">
          <w:marLeft w:val="0"/>
          <w:marRight w:val="0"/>
          <w:marTop w:val="360"/>
          <w:marBottom w:val="240"/>
          <w:divBdr>
            <w:top w:val="none" w:sz="0" w:space="0" w:color="auto"/>
            <w:left w:val="none" w:sz="0" w:space="0" w:color="auto"/>
            <w:bottom w:val="none" w:sz="0" w:space="0" w:color="auto"/>
            <w:right w:val="none" w:sz="0" w:space="0" w:color="auto"/>
          </w:divBdr>
        </w:div>
        <w:div w:id="616104138">
          <w:marLeft w:val="0"/>
          <w:marRight w:val="0"/>
          <w:marTop w:val="0"/>
          <w:marBottom w:val="200"/>
          <w:divBdr>
            <w:top w:val="none" w:sz="0" w:space="0" w:color="auto"/>
            <w:left w:val="none" w:sz="0" w:space="0" w:color="auto"/>
            <w:bottom w:val="none" w:sz="0" w:space="0" w:color="auto"/>
            <w:right w:val="none" w:sz="0" w:space="0" w:color="auto"/>
          </w:divBdr>
        </w:div>
        <w:div w:id="1608852589">
          <w:marLeft w:val="0"/>
          <w:marRight w:val="0"/>
          <w:marTop w:val="0"/>
          <w:marBottom w:val="200"/>
          <w:divBdr>
            <w:top w:val="none" w:sz="0" w:space="0" w:color="auto"/>
            <w:left w:val="none" w:sz="0" w:space="0" w:color="auto"/>
            <w:bottom w:val="none" w:sz="0" w:space="0" w:color="auto"/>
            <w:right w:val="none" w:sz="0" w:space="0" w:color="auto"/>
          </w:divBdr>
        </w:div>
        <w:div w:id="98843233">
          <w:marLeft w:val="0"/>
          <w:marRight w:val="0"/>
          <w:marTop w:val="0"/>
          <w:marBottom w:val="200"/>
          <w:divBdr>
            <w:top w:val="none" w:sz="0" w:space="0" w:color="auto"/>
            <w:left w:val="none" w:sz="0" w:space="0" w:color="auto"/>
            <w:bottom w:val="none" w:sz="0" w:space="0" w:color="auto"/>
            <w:right w:val="none" w:sz="0" w:space="0" w:color="auto"/>
          </w:divBdr>
        </w:div>
        <w:div w:id="1167670839">
          <w:marLeft w:val="0"/>
          <w:marRight w:val="0"/>
          <w:marTop w:val="0"/>
          <w:marBottom w:val="200"/>
          <w:divBdr>
            <w:top w:val="none" w:sz="0" w:space="0" w:color="auto"/>
            <w:left w:val="none" w:sz="0" w:space="0" w:color="auto"/>
            <w:bottom w:val="none" w:sz="0" w:space="0" w:color="auto"/>
            <w:right w:val="none" w:sz="0" w:space="0" w:color="auto"/>
          </w:divBdr>
        </w:div>
        <w:div w:id="1460034457">
          <w:marLeft w:val="0"/>
          <w:marRight w:val="0"/>
          <w:marTop w:val="0"/>
          <w:marBottom w:val="200"/>
          <w:divBdr>
            <w:top w:val="none" w:sz="0" w:space="0" w:color="auto"/>
            <w:left w:val="none" w:sz="0" w:space="0" w:color="auto"/>
            <w:bottom w:val="none" w:sz="0" w:space="0" w:color="auto"/>
            <w:right w:val="none" w:sz="0" w:space="0" w:color="auto"/>
          </w:divBdr>
        </w:div>
        <w:div w:id="269313718">
          <w:marLeft w:val="0"/>
          <w:marRight w:val="0"/>
          <w:marTop w:val="0"/>
          <w:marBottom w:val="200"/>
          <w:divBdr>
            <w:top w:val="none" w:sz="0" w:space="0" w:color="auto"/>
            <w:left w:val="none" w:sz="0" w:space="0" w:color="auto"/>
            <w:bottom w:val="none" w:sz="0" w:space="0" w:color="auto"/>
            <w:right w:val="none" w:sz="0" w:space="0" w:color="auto"/>
          </w:divBdr>
        </w:div>
        <w:div w:id="1779904898">
          <w:marLeft w:val="0"/>
          <w:marRight w:val="0"/>
          <w:marTop w:val="0"/>
          <w:marBottom w:val="200"/>
          <w:divBdr>
            <w:top w:val="none" w:sz="0" w:space="0" w:color="auto"/>
            <w:left w:val="none" w:sz="0" w:space="0" w:color="auto"/>
            <w:bottom w:val="none" w:sz="0" w:space="0" w:color="auto"/>
            <w:right w:val="none" w:sz="0" w:space="0" w:color="auto"/>
          </w:divBdr>
        </w:div>
        <w:div w:id="1744374224">
          <w:marLeft w:val="0"/>
          <w:marRight w:val="0"/>
          <w:marTop w:val="0"/>
          <w:marBottom w:val="200"/>
          <w:divBdr>
            <w:top w:val="none" w:sz="0" w:space="0" w:color="auto"/>
            <w:left w:val="none" w:sz="0" w:space="0" w:color="auto"/>
            <w:bottom w:val="none" w:sz="0" w:space="0" w:color="auto"/>
            <w:right w:val="none" w:sz="0" w:space="0" w:color="auto"/>
          </w:divBdr>
        </w:div>
        <w:div w:id="2122337569">
          <w:marLeft w:val="0"/>
          <w:marRight w:val="0"/>
          <w:marTop w:val="0"/>
          <w:marBottom w:val="200"/>
          <w:divBdr>
            <w:top w:val="none" w:sz="0" w:space="0" w:color="auto"/>
            <w:left w:val="none" w:sz="0" w:space="0" w:color="auto"/>
            <w:bottom w:val="none" w:sz="0" w:space="0" w:color="auto"/>
            <w:right w:val="none" w:sz="0" w:space="0" w:color="auto"/>
          </w:divBdr>
        </w:div>
        <w:div w:id="2093432560">
          <w:marLeft w:val="0"/>
          <w:marRight w:val="0"/>
          <w:marTop w:val="0"/>
          <w:marBottom w:val="200"/>
          <w:divBdr>
            <w:top w:val="none" w:sz="0" w:space="0" w:color="auto"/>
            <w:left w:val="none" w:sz="0" w:space="0" w:color="auto"/>
            <w:bottom w:val="none" w:sz="0" w:space="0" w:color="auto"/>
            <w:right w:val="none" w:sz="0" w:space="0" w:color="auto"/>
          </w:divBdr>
        </w:div>
        <w:div w:id="610434975">
          <w:marLeft w:val="0"/>
          <w:marRight w:val="0"/>
          <w:marTop w:val="0"/>
          <w:marBottom w:val="200"/>
          <w:divBdr>
            <w:top w:val="none" w:sz="0" w:space="0" w:color="auto"/>
            <w:left w:val="none" w:sz="0" w:space="0" w:color="auto"/>
            <w:bottom w:val="none" w:sz="0" w:space="0" w:color="auto"/>
            <w:right w:val="none" w:sz="0" w:space="0" w:color="auto"/>
          </w:divBdr>
        </w:div>
        <w:div w:id="305359112">
          <w:marLeft w:val="0"/>
          <w:marRight w:val="0"/>
          <w:marTop w:val="0"/>
          <w:marBottom w:val="200"/>
          <w:divBdr>
            <w:top w:val="none" w:sz="0" w:space="0" w:color="auto"/>
            <w:left w:val="none" w:sz="0" w:space="0" w:color="auto"/>
            <w:bottom w:val="none" w:sz="0" w:space="0" w:color="auto"/>
            <w:right w:val="none" w:sz="0" w:space="0" w:color="auto"/>
          </w:divBdr>
        </w:div>
        <w:div w:id="1976594110">
          <w:marLeft w:val="0"/>
          <w:marRight w:val="0"/>
          <w:marTop w:val="0"/>
          <w:marBottom w:val="200"/>
          <w:divBdr>
            <w:top w:val="none" w:sz="0" w:space="0" w:color="auto"/>
            <w:left w:val="none" w:sz="0" w:space="0" w:color="auto"/>
            <w:bottom w:val="none" w:sz="0" w:space="0" w:color="auto"/>
            <w:right w:val="none" w:sz="0" w:space="0" w:color="auto"/>
          </w:divBdr>
        </w:div>
      </w:divsChild>
    </w:div>
    <w:div w:id="468015173">
      <w:bodyDiv w:val="1"/>
      <w:marLeft w:val="0"/>
      <w:marRight w:val="0"/>
      <w:marTop w:val="0"/>
      <w:marBottom w:val="0"/>
      <w:divBdr>
        <w:top w:val="none" w:sz="0" w:space="0" w:color="auto"/>
        <w:left w:val="none" w:sz="0" w:space="0" w:color="auto"/>
        <w:bottom w:val="none" w:sz="0" w:space="0" w:color="auto"/>
        <w:right w:val="none" w:sz="0" w:space="0" w:color="auto"/>
      </w:divBdr>
    </w:div>
    <w:div w:id="684016594">
      <w:bodyDiv w:val="1"/>
      <w:marLeft w:val="0"/>
      <w:marRight w:val="0"/>
      <w:marTop w:val="0"/>
      <w:marBottom w:val="0"/>
      <w:divBdr>
        <w:top w:val="none" w:sz="0" w:space="0" w:color="auto"/>
        <w:left w:val="none" w:sz="0" w:space="0" w:color="auto"/>
        <w:bottom w:val="none" w:sz="0" w:space="0" w:color="auto"/>
        <w:right w:val="none" w:sz="0" w:space="0" w:color="auto"/>
      </w:divBdr>
    </w:div>
    <w:div w:id="1214001724">
      <w:bodyDiv w:val="1"/>
      <w:marLeft w:val="0"/>
      <w:marRight w:val="0"/>
      <w:marTop w:val="0"/>
      <w:marBottom w:val="0"/>
      <w:divBdr>
        <w:top w:val="none" w:sz="0" w:space="0" w:color="auto"/>
        <w:left w:val="none" w:sz="0" w:space="0" w:color="auto"/>
        <w:bottom w:val="none" w:sz="0" w:space="0" w:color="auto"/>
        <w:right w:val="none" w:sz="0" w:space="0" w:color="auto"/>
      </w:divBdr>
    </w:div>
    <w:div w:id="1710716281">
      <w:bodyDiv w:val="1"/>
      <w:marLeft w:val="0"/>
      <w:marRight w:val="0"/>
      <w:marTop w:val="0"/>
      <w:marBottom w:val="0"/>
      <w:divBdr>
        <w:top w:val="none" w:sz="0" w:space="0" w:color="auto"/>
        <w:left w:val="none" w:sz="0" w:space="0" w:color="auto"/>
        <w:bottom w:val="none" w:sz="0" w:space="0" w:color="auto"/>
        <w:right w:val="none" w:sz="0" w:space="0" w:color="auto"/>
      </w:divBdr>
    </w:div>
    <w:div w:id="1730227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Computadora" TargetMode="External"/><Relationship Id="rId13" Type="http://schemas.openxmlformats.org/officeDocument/2006/relationships/hyperlink" Target="https://es.wikipedia.org/wiki/Dato" TargetMode="External"/><Relationship Id="rId18" Type="http://schemas.openxmlformats.org/officeDocument/2006/relationships/hyperlink" Target="https://es.wikipedia.org/wiki/Distribuci%C3%B3n_del_teclado" TargetMode="External"/><Relationship Id="rId26" Type="http://schemas.openxmlformats.org/officeDocument/2006/relationships/hyperlink" Target="https://es.wikipedia.org/wiki/Esc%C3%A1ner_de_c%C3%B3digo_de_barras" TargetMode="External"/><Relationship Id="rId39" Type="http://schemas.openxmlformats.org/officeDocument/2006/relationships/hyperlink" Target="http://www.ordenadores-y-portatiles.com/ordenador-sobremesa.html" TargetMode="External"/><Relationship Id="rId3" Type="http://schemas.openxmlformats.org/officeDocument/2006/relationships/styles" Target="styles.xml"/><Relationship Id="rId21" Type="http://schemas.openxmlformats.org/officeDocument/2006/relationships/hyperlink" Target="https://es.wikipedia.org/wiki/Dimensi%C3%B3n" TargetMode="External"/><Relationship Id="rId34" Type="http://schemas.openxmlformats.org/officeDocument/2006/relationships/hyperlink" Target="https://es.wikipedia.org/wiki/Dispositivos_m%C3%B3viles" TargetMode="External"/><Relationship Id="rId42" Type="http://schemas.openxmlformats.org/officeDocument/2006/relationships/hyperlink" Target="http://www.ordenadores-y-portatiles.com/ram.html" TargetMode="External"/><Relationship Id="rId7" Type="http://schemas.openxmlformats.org/officeDocument/2006/relationships/hyperlink" Target="https://es.wikipedia.org/wiki/Unidad_central_de_procesamiento" TargetMode="External"/><Relationship Id="rId12" Type="http://schemas.openxmlformats.org/officeDocument/2006/relationships/hyperlink" Target="https://es.wikipedia.org/wiki/Hardware" TargetMode="External"/><Relationship Id="rId17" Type="http://schemas.openxmlformats.org/officeDocument/2006/relationships/hyperlink" Target="https://es.wikipedia.org/wiki/M%C3%A1quina_de_escribir" TargetMode="External"/><Relationship Id="rId25" Type="http://schemas.openxmlformats.org/officeDocument/2006/relationships/hyperlink" Target="https://es.wikipedia.org/wiki/Impresora_multifunci%C3%B3n" TargetMode="External"/><Relationship Id="rId33" Type="http://schemas.openxmlformats.org/officeDocument/2006/relationships/hyperlink" Target="https://es.wikipedia.org/wiki/Computadoras_de_escritorio" TargetMode="External"/><Relationship Id="rId38" Type="http://schemas.openxmlformats.org/officeDocument/2006/relationships/hyperlink" Target="http://www.informaticamoderna.com/Disquetera_externa.htm"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s.wikipedia.org/wiki/Teletipo" TargetMode="External"/><Relationship Id="rId20" Type="http://schemas.openxmlformats.org/officeDocument/2006/relationships/hyperlink" Target="https://es.wikipedia.org/wiki/Mano" TargetMode="External"/><Relationship Id="rId29" Type="http://schemas.openxmlformats.org/officeDocument/2006/relationships/hyperlink" Target="https://es.wikipedia.org/wiki/Aplicaci%C3%B3n_inform%C3%A1tica" TargetMode="External"/><Relationship Id="rId41" Type="http://schemas.openxmlformats.org/officeDocument/2006/relationships/hyperlink" Target="http://www.ordenadores-y-portatiles.com/ordenador-portatil.html" TargetMode="External"/><Relationship Id="rId1" Type="http://schemas.openxmlformats.org/officeDocument/2006/relationships/customXml" Target="../customXml/item1.xml"/><Relationship Id="rId6" Type="http://schemas.openxmlformats.org/officeDocument/2006/relationships/hyperlink" Target="https://es.wikipedia.org/wiki/Inform%C3%A1tica" TargetMode="External"/><Relationship Id="rId11" Type="http://schemas.openxmlformats.org/officeDocument/2006/relationships/hyperlink" Target="https://es.wikipedia.org/wiki/Memoria_principal" TargetMode="External"/><Relationship Id="rId24" Type="http://schemas.openxmlformats.org/officeDocument/2006/relationships/hyperlink" Target="https://es.wikipedia.org/wiki/Inform%C3%A1tica" TargetMode="External"/><Relationship Id="rId32" Type="http://schemas.openxmlformats.org/officeDocument/2006/relationships/hyperlink" Target="https://es.wikipedia.org/wiki/Computadoras_port%C3%A1tiles" TargetMode="External"/><Relationship Id="rId37" Type="http://schemas.openxmlformats.org/officeDocument/2006/relationships/hyperlink" Target="https://es.wikipedia.org/wiki/L%C3%A1ser" TargetMode="External"/><Relationship Id="rId40" Type="http://schemas.openxmlformats.org/officeDocument/2006/relationships/hyperlink" Target="http://www.ordenadores-y-portatiles.com/teclado.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s.wikipedia.org/wiki/Informaci%C3%B3n" TargetMode="External"/><Relationship Id="rId23" Type="http://schemas.openxmlformats.org/officeDocument/2006/relationships/hyperlink" Target="https://es.wikipedia.org/wiki/Alfombrilla_de_rat%C3%B3n" TargetMode="External"/><Relationship Id="rId28" Type="http://schemas.openxmlformats.org/officeDocument/2006/relationships/hyperlink" Target="https://es.wikipedia.org/wiki/Micr%C3%B3fono" TargetMode="External"/><Relationship Id="rId36" Type="http://schemas.openxmlformats.org/officeDocument/2006/relationships/hyperlink" Target="https://es.wikipedia.org/wiki/Papel" TargetMode="External"/><Relationship Id="rId10" Type="http://schemas.openxmlformats.org/officeDocument/2006/relationships/hyperlink" Target="https://es.wikipedia.org/wiki/Computadora" TargetMode="External"/><Relationship Id="rId19" Type="http://schemas.openxmlformats.org/officeDocument/2006/relationships/hyperlink" Target="https://es.wikipedia.org/wiki/Perif%C3%A9rico_de_entrada" TargetMode="External"/><Relationship Id="rId31" Type="http://schemas.openxmlformats.org/officeDocument/2006/relationships/hyperlink" Target="https://es.wikipedia.org/wiki/Navegadores_web" TargetMode="External"/><Relationship Id="rId44" Type="http://schemas.openxmlformats.org/officeDocument/2006/relationships/hyperlink" Target="https://es.wikipedia.org/wiki/P%C3%ADxel" TargetMode="External"/><Relationship Id="rId4" Type="http://schemas.openxmlformats.org/officeDocument/2006/relationships/settings" Target="settings.xml"/><Relationship Id="rId9" Type="http://schemas.openxmlformats.org/officeDocument/2006/relationships/hyperlink" Target="https://es.wikipedia.org/wiki/Hardware" TargetMode="External"/><Relationship Id="rId14" Type="http://schemas.openxmlformats.org/officeDocument/2006/relationships/hyperlink" Target="https://es.wikipedia.org/wiki/Unidad_de_control" TargetMode="External"/><Relationship Id="rId22" Type="http://schemas.openxmlformats.org/officeDocument/2006/relationships/hyperlink" Target="https://es.wikipedia.org/wiki/Monitor_de_computadora" TargetMode="External"/><Relationship Id="rId27" Type="http://schemas.openxmlformats.org/officeDocument/2006/relationships/hyperlink" Target="https://es.wikipedia.org/wiki/Sensor_de_huella_digital" TargetMode="External"/><Relationship Id="rId30" Type="http://schemas.openxmlformats.org/officeDocument/2006/relationships/hyperlink" Target="https://es.wikipedia.org/wiki/Reconocimiento_del_habla" TargetMode="External"/><Relationship Id="rId35" Type="http://schemas.openxmlformats.org/officeDocument/2006/relationships/hyperlink" Target="https://es.wikipedia.org/wiki/Diodo_org%C3%A1nico_de_emisi%C3%B3n_de_luz" TargetMode="External"/><Relationship Id="rId43" Type="http://schemas.openxmlformats.org/officeDocument/2006/relationships/hyperlink" Target="http://sloan.stanford.edu/MouseSite/1968Demo.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144E3-47F2-49E8-89AB-8AB9D2089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5734</Words>
  <Characters>31540</Characters>
  <Application>Microsoft Office Word</Application>
  <DocSecurity>0</DocSecurity>
  <Lines>262</Lines>
  <Paragraphs>74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 Rodriguez</dc:creator>
  <cp:keywords/>
  <dc:description/>
  <cp:lastModifiedBy>Naldo</cp:lastModifiedBy>
  <cp:revision>2</cp:revision>
  <dcterms:created xsi:type="dcterms:W3CDTF">2016-09-29T12:25:00Z</dcterms:created>
  <dcterms:modified xsi:type="dcterms:W3CDTF">2016-09-29T12:25:00Z</dcterms:modified>
</cp:coreProperties>
</file>