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BAF2" w14:textId="77777777" w:rsidR="00FD4FE7" w:rsidRDefault="00000000" w:rsidP="000F3A5D">
      <w:pPr>
        <w:spacing w:before="0" w:beforeAutospacing="0" w:after="0" w:afterAutospacing="0" w:line="360" w:lineRule="auto"/>
        <w:ind w:left="0"/>
        <w:jc w:val="center"/>
        <w:rPr>
          <w:b/>
          <w:bCs/>
          <w:color w:val="000000" w:themeColor="text1"/>
          <w:sz w:val="30"/>
          <w:szCs w:val="30"/>
        </w:rPr>
      </w:pPr>
      <w:r>
        <w:rPr>
          <w:rFonts w:hint="eastAsia"/>
          <w:b/>
          <w:bCs/>
          <w:color w:val="000000" w:themeColor="text1"/>
          <w:sz w:val="30"/>
          <w:szCs w:val="30"/>
        </w:rPr>
        <w:t>第</w:t>
      </w:r>
      <w:r>
        <w:rPr>
          <w:b/>
          <w:bCs/>
          <w:color w:val="000000" w:themeColor="text1"/>
          <w:sz w:val="30"/>
          <w:szCs w:val="30"/>
        </w:rPr>
        <w:t>1</w:t>
      </w:r>
      <w:r>
        <w:rPr>
          <w:rFonts w:hint="eastAsia"/>
          <w:b/>
          <w:bCs/>
          <w:color w:val="000000" w:themeColor="text1"/>
          <w:sz w:val="30"/>
          <w:szCs w:val="30"/>
        </w:rPr>
        <w:t>章 引言</w:t>
      </w:r>
    </w:p>
    <w:p w14:paraId="0297A99D" w14:textId="77777777" w:rsidR="00FD4FE7" w:rsidRDefault="00000000">
      <w:pPr>
        <w:spacing w:before="0" w:beforeAutospacing="0" w:after="0" w:afterAutospacing="0" w:line="360" w:lineRule="auto"/>
        <w:ind w:left="0"/>
        <w:outlineLvl w:val="2"/>
        <w:rPr>
          <w:b/>
          <w:bCs/>
          <w:sz w:val="28"/>
          <w:szCs w:val="28"/>
        </w:rPr>
      </w:pPr>
      <w:bookmarkStart w:id="0" w:name="OLE_LINK1"/>
      <w:bookmarkStart w:id="1" w:name="OLE_LINK2"/>
      <w:r>
        <w:rPr>
          <w:rFonts w:hint="eastAsia"/>
          <w:b/>
          <w:bCs/>
          <w:sz w:val="28"/>
          <w:szCs w:val="28"/>
        </w:rPr>
        <w:t>【练习题】</w:t>
      </w:r>
    </w:p>
    <w:p w14:paraId="0F529B65" w14:textId="77777777" w:rsidR="00FD4FE7" w:rsidRDefault="00000000">
      <w:pPr>
        <w:numPr>
          <w:ilvl w:val="0"/>
          <w:numId w:val="1"/>
        </w:numPr>
        <w:spacing w:before="0" w:beforeAutospacing="0" w:after="0" w:afterAutospacing="0" w:line="360" w:lineRule="auto"/>
        <w:rPr>
          <w:b/>
          <w:bCs/>
          <w:sz w:val="21"/>
          <w:szCs w:val="21"/>
        </w:rPr>
      </w:pPr>
      <w:r>
        <w:rPr>
          <w:rFonts w:hint="eastAsia"/>
          <w:b/>
          <w:bCs/>
          <w:sz w:val="21"/>
          <w:szCs w:val="21"/>
        </w:rPr>
        <w:t>信息可视化、科学可视化和可视分析之间有何联系与区别？</w:t>
      </w:r>
    </w:p>
    <w:p w14:paraId="6F201D60" w14:textId="77777777" w:rsidR="00FD4FE7" w:rsidRDefault="00000000">
      <w:pPr>
        <w:numPr>
          <w:ilvl w:val="0"/>
          <w:numId w:val="1"/>
        </w:numPr>
        <w:spacing w:before="0" w:beforeAutospacing="0" w:after="0" w:afterAutospacing="0" w:line="360" w:lineRule="auto"/>
        <w:rPr>
          <w:sz w:val="21"/>
          <w:szCs w:val="21"/>
        </w:rPr>
      </w:pPr>
      <w:r>
        <w:rPr>
          <w:b/>
          <w:bCs/>
          <w:sz w:val="21"/>
          <w:szCs w:val="21"/>
        </w:rPr>
        <w:t>信息可视化的重要性</w:t>
      </w:r>
      <w:r>
        <w:rPr>
          <w:rFonts w:hint="eastAsia"/>
          <w:b/>
          <w:bCs/>
          <w:sz w:val="21"/>
          <w:szCs w:val="21"/>
        </w:rPr>
        <w:t>：</w:t>
      </w:r>
      <w:r>
        <w:rPr>
          <w:sz w:val="21"/>
          <w:szCs w:val="21"/>
        </w:rPr>
        <w:t>为什么信息可视化能够帮助我们做出更准确的推理？请结合“安斯库姆四重奏”案例说明可视化如何揭示数据背后的细节。</w:t>
      </w:r>
    </w:p>
    <w:p w14:paraId="3E13D8BF" w14:textId="77777777" w:rsidR="00FD4FE7" w:rsidRDefault="00000000">
      <w:pPr>
        <w:numPr>
          <w:ilvl w:val="0"/>
          <w:numId w:val="1"/>
        </w:numPr>
        <w:spacing w:before="0" w:beforeAutospacing="0" w:after="0" w:afterAutospacing="0" w:line="360" w:lineRule="auto"/>
        <w:rPr>
          <w:sz w:val="21"/>
          <w:szCs w:val="21"/>
        </w:rPr>
      </w:pPr>
      <w:r>
        <w:rPr>
          <w:b/>
          <w:bCs/>
          <w:sz w:val="21"/>
          <w:szCs w:val="21"/>
        </w:rPr>
        <w:t>信息可视化的基本方法</w:t>
      </w:r>
      <w:r>
        <w:rPr>
          <w:rFonts w:hint="eastAsia"/>
          <w:b/>
          <w:bCs/>
          <w:sz w:val="21"/>
          <w:szCs w:val="21"/>
        </w:rPr>
        <w:t>：</w:t>
      </w:r>
      <w:r>
        <w:rPr>
          <w:rFonts w:hint="eastAsia"/>
          <w:sz w:val="21"/>
          <w:szCs w:val="21"/>
        </w:rPr>
        <w:t>试绘制信息可视化的参考模型。基于该模型，简要描述创建可视化的6个主要步骤。</w:t>
      </w:r>
    </w:p>
    <w:p w14:paraId="1A6EEE62" w14:textId="77777777" w:rsidR="00FD4FE7" w:rsidRDefault="00000000">
      <w:pPr>
        <w:numPr>
          <w:ilvl w:val="0"/>
          <w:numId w:val="1"/>
        </w:numPr>
        <w:spacing w:before="0" w:beforeAutospacing="0" w:after="0" w:afterAutospacing="0" w:line="360" w:lineRule="auto"/>
        <w:rPr>
          <w:b/>
          <w:bCs/>
          <w:sz w:val="21"/>
          <w:szCs w:val="21"/>
        </w:rPr>
      </w:pPr>
      <w:r>
        <w:rPr>
          <w:b/>
          <w:bCs/>
          <w:sz w:val="21"/>
          <w:szCs w:val="21"/>
        </w:rPr>
        <w:t>描述拿破仑进军莫斯科的可视化图表是如何利用多维数据展示信息的</w:t>
      </w:r>
      <w:r>
        <w:rPr>
          <w:rFonts w:hint="eastAsia"/>
          <w:b/>
          <w:bCs/>
          <w:sz w:val="21"/>
          <w:szCs w:val="21"/>
        </w:rPr>
        <w:t>？</w:t>
      </w:r>
    </w:p>
    <w:p w14:paraId="2CBBD4A8" w14:textId="77777777" w:rsidR="00FD4FE7" w:rsidRDefault="00000000">
      <w:pPr>
        <w:tabs>
          <w:tab w:val="left" w:pos="720"/>
        </w:tabs>
        <w:spacing w:before="0" w:beforeAutospacing="0" w:after="0" w:afterAutospacing="0" w:line="360" w:lineRule="auto"/>
        <w:rPr>
          <w:b/>
          <w:bCs/>
          <w:sz w:val="21"/>
          <w:szCs w:val="21"/>
        </w:rPr>
      </w:pPr>
      <w:r>
        <w:rPr>
          <w:rFonts w:hint="eastAsia"/>
          <w:b/>
          <w:bCs/>
          <w:noProof/>
          <w:sz w:val="21"/>
          <w:szCs w:val="21"/>
        </w:rPr>
        <w:drawing>
          <wp:inline distT="0" distB="0" distL="0" distR="0" wp14:anchorId="270BBEC1" wp14:editId="08A1C450">
            <wp:extent cx="4737100" cy="2254250"/>
            <wp:effectExtent l="0" t="0" r="0" b="6350"/>
            <wp:docPr id="163355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55642"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68493" cy="2269426"/>
                    </a:xfrm>
                    <a:prstGeom prst="rect">
                      <a:avLst/>
                    </a:prstGeom>
                  </pic:spPr>
                </pic:pic>
              </a:graphicData>
            </a:graphic>
          </wp:inline>
        </w:drawing>
      </w:r>
    </w:p>
    <w:bookmarkEnd w:id="0"/>
    <w:bookmarkEnd w:id="1"/>
    <w:p w14:paraId="0C5EAC7C" w14:textId="03158495" w:rsidR="00FD4FE7" w:rsidRDefault="00FD4FE7" w:rsidP="00305ECE">
      <w:pPr>
        <w:spacing w:before="0" w:beforeAutospacing="0" w:after="0" w:afterAutospacing="0" w:line="360" w:lineRule="auto"/>
        <w:ind w:left="0"/>
        <w:rPr>
          <w:sz w:val="21"/>
          <w:szCs w:val="21"/>
        </w:rPr>
      </w:pPr>
    </w:p>
    <w:sectPr w:rsidR="00FD4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75CF" w14:textId="77777777" w:rsidR="00B94C82" w:rsidRDefault="00B94C82">
      <w:pPr>
        <w:spacing w:before="0" w:after="0"/>
      </w:pPr>
      <w:r>
        <w:separator/>
      </w:r>
    </w:p>
  </w:endnote>
  <w:endnote w:type="continuationSeparator" w:id="0">
    <w:p w14:paraId="7E31DE4E" w14:textId="77777777" w:rsidR="00B94C82" w:rsidRDefault="00B94C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3C8C" w14:textId="77777777" w:rsidR="00B94C82" w:rsidRDefault="00B94C82">
      <w:pPr>
        <w:spacing w:before="0" w:after="0"/>
      </w:pPr>
      <w:r>
        <w:separator/>
      </w:r>
    </w:p>
  </w:footnote>
  <w:footnote w:type="continuationSeparator" w:id="0">
    <w:p w14:paraId="4CEAC6D3" w14:textId="77777777" w:rsidR="00B94C82" w:rsidRDefault="00B94C8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E131B"/>
    <w:multiLevelType w:val="multilevel"/>
    <w:tmpl w:val="31FE13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9050783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YwMmVjMGEzMTQyNjJlM2M2OWVkYzg4MTJiNWM0NTAifQ=="/>
  </w:docVars>
  <w:rsids>
    <w:rsidRoot w:val="69DFE405"/>
    <w:rsid w:val="69DFE405"/>
    <w:rsid w:val="E97F5F3A"/>
    <w:rsid w:val="00037D8B"/>
    <w:rsid w:val="000F3A5D"/>
    <w:rsid w:val="001144B9"/>
    <w:rsid w:val="00223BF1"/>
    <w:rsid w:val="00232E2D"/>
    <w:rsid w:val="002724A8"/>
    <w:rsid w:val="00305ECE"/>
    <w:rsid w:val="00316BAE"/>
    <w:rsid w:val="00337CE9"/>
    <w:rsid w:val="00357527"/>
    <w:rsid w:val="00400800"/>
    <w:rsid w:val="00434C9B"/>
    <w:rsid w:val="005238C2"/>
    <w:rsid w:val="005324C7"/>
    <w:rsid w:val="00556BA3"/>
    <w:rsid w:val="00642E62"/>
    <w:rsid w:val="00703F69"/>
    <w:rsid w:val="007A0871"/>
    <w:rsid w:val="007B57C9"/>
    <w:rsid w:val="008035D9"/>
    <w:rsid w:val="0084762B"/>
    <w:rsid w:val="008557C9"/>
    <w:rsid w:val="008E7C84"/>
    <w:rsid w:val="009C245D"/>
    <w:rsid w:val="009E73F9"/>
    <w:rsid w:val="009F2466"/>
    <w:rsid w:val="00A01365"/>
    <w:rsid w:val="00A45D16"/>
    <w:rsid w:val="00AB1FA2"/>
    <w:rsid w:val="00B94C82"/>
    <w:rsid w:val="00D50264"/>
    <w:rsid w:val="00E2072F"/>
    <w:rsid w:val="00E247A0"/>
    <w:rsid w:val="00E41D28"/>
    <w:rsid w:val="00FD4FE7"/>
    <w:rsid w:val="0C2D57D1"/>
    <w:rsid w:val="124F7BA7"/>
    <w:rsid w:val="12B0688C"/>
    <w:rsid w:val="14684D4E"/>
    <w:rsid w:val="177D317E"/>
    <w:rsid w:val="191044B0"/>
    <w:rsid w:val="1AF06347"/>
    <w:rsid w:val="1F33038D"/>
    <w:rsid w:val="1FBC7140"/>
    <w:rsid w:val="1FE55012"/>
    <w:rsid w:val="2ECF5079"/>
    <w:rsid w:val="2F5BFE7A"/>
    <w:rsid w:val="36B84694"/>
    <w:rsid w:val="395F671A"/>
    <w:rsid w:val="3BC266F1"/>
    <w:rsid w:val="3D565ABE"/>
    <w:rsid w:val="40FE2A0C"/>
    <w:rsid w:val="4A82797D"/>
    <w:rsid w:val="4BBF7DD2"/>
    <w:rsid w:val="52741030"/>
    <w:rsid w:val="54372316"/>
    <w:rsid w:val="555D216A"/>
    <w:rsid w:val="647777FF"/>
    <w:rsid w:val="660E6C4E"/>
    <w:rsid w:val="689469E2"/>
    <w:rsid w:val="69DFE405"/>
    <w:rsid w:val="6AFB57F5"/>
    <w:rsid w:val="6B482C03"/>
    <w:rsid w:val="6F4F2988"/>
    <w:rsid w:val="750922D8"/>
    <w:rsid w:val="75BE06D4"/>
    <w:rsid w:val="794500B9"/>
    <w:rsid w:val="79643DD5"/>
    <w:rsid w:val="79B13444"/>
    <w:rsid w:val="7B8B2DC3"/>
    <w:rsid w:val="7C1C7EBF"/>
    <w:rsid w:val="7C29688E"/>
    <w:rsid w:val="7ED50F49"/>
    <w:rsid w:val="7FEF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24B399"/>
  <w15:docId w15:val="{D9E53F83-01D6-A948-8308-E87289A9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100" w:beforeAutospacing="1" w:after="100" w:afterAutospacing="1"/>
      <w:ind w:left="720"/>
    </w:pPr>
    <w:rPr>
      <w:rFonts w:ascii="宋体" w:eastAsia="宋体" w:hAnsi="宋体" w:cs="宋体"/>
      <w:sz w:val="24"/>
      <w:szCs w:val="24"/>
    </w:rPr>
  </w:style>
  <w:style w:type="paragraph" w:styleId="3">
    <w:name w:val="heading 3"/>
    <w:basedOn w:val="a"/>
    <w:next w:val="a"/>
    <w:uiPriority w:val="9"/>
    <w:unhideWhenUsed/>
    <w:qFormat/>
    <w:pPr>
      <w:keepNext/>
      <w:keepLines/>
      <w:spacing w:before="160" w:after="80"/>
      <w:outlineLvl w:val="2"/>
    </w:pPr>
    <w:rPr>
      <w:rFonts w:asciiTheme="majorHAnsi" w:eastAsiaTheme="majorEastAsia" w:hAnsiTheme="majorHAnsi" w:cstheme="majorBidi"/>
      <w:color w:val="2D53A0" w:themeColor="accent1" w:themeShade="BF"/>
      <w:sz w:val="32"/>
      <w:szCs w:val="32"/>
    </w:rPr>
  </w:style>
  <w:style w:type="paragraph" w:styleId="4">
    <w:name w:val="heading 4"/>
    <w:basedOn w:val="a"/>
    <w:next w:val="a"/>
    <w:uiPriority w:val="9"/>
    <w:semiHidden/>
    <w:unhideWhenUsed/>
    <w:qFormat/>
    <w:pPr>
      <w:keepNext/>
      <w:keepLines/>
      <w:spacing w:before="80" w:after="40"/>
      <w:outlineLvl w:val="3"/>
    </w:pPr>
    <w:rPr>
      <w:rFonts w:cstheme="majorBidi"/>
      <w:color w:val="2D53A0"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paragraph" w:styleId="a6">
    <w:name w:val="List Paragraph"/>
    <w:basedOn w:val="a"/>
    <w:uiPriority w:val="34"/>
    <w:qFormat/>
    <w:pPr>
      <w:contextualSpacing/>
    </w:pPr>
  </w:style>
  <w:style w:type="character" w:customStyle="1" w:styleId="katex-mathml">
    <w:name w:val="katex-mathml"/>
    <w:basedOn w:val="a0"/>
    <w:qFormat/>
  </w:style>
  <w:style w:type="character" w:styleId="a7">
    <w:name w:val="Placeholder Text"/>
    <w:basedOn w:val="a0"/>
    <w:uiPriority w:val="99"/>
    <w:unhideWhenUsed/>
    <w:qFormat/>
    <w:rPr>
      <w:color w:val="666666"/>
    </w:rPr>
  </w:style>
  <w:style w:type="character" w:customStyle="1" w:styleId="mord">
    <w:name w:val="mord"/>
    <w:basedOn w:val="a0"/>
    <w:qFormat/>
  </w:style>
  <w:style w:type="character" w:customStyle="1" w:styleId="mopen">
    <w:name w:val="mopen"/>
    <w:basedOn w:val="a0"/>
    <w:qFormat/>
  </w:style>
  <w:style w:type="character" w:customStyle="1" w:styleId="mclose">
    <w:name w:val="mclose"/>
    <w:basedOn w:val="a0"/>
    <w:qFormat/>
  </w:style>
  <w:style w:type="character" w:customStyle="1" w:styleId="mrel">
    <w:name w:val="mrel"/>
    <w:basedOn w:val="a0"/>
    <w:qFormat/>
  </w:style>
  <w:style w:type="character" w:customStyle="1" w:styleId="vlist-s">
    <w:name w:val="vlist-s"/>
    <w:basedOn w:val="a0"/>
    <w:qFormat/>
  </w:style>
  <w:style w:type="character" w:customStyle="1" w:styleId="mbin">
    <w:name w:val="mbin"/>
    <w:basedOn w:val="a0"/>
    <w:qFormat/>
  </w:style>
  <w:style w:type="character" w:customStyle="1" w:styleId="mpunct">
    <w:name w:val="mpunc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曹世雄</dc:creator>
  <cp:lastModifiedBy>Jimmy Owen</cp:lastModifiedBy>
  <cp:revision>3</cp:revision>
  <dcterms:created xsi:type="dcterms:W3CDTF">2024-11-11T14:11:00Z</dcterms:created>
  <dcterms:modified xsi:type="dcterms:W3CDTF">2024-11-11T14:19:00Z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97EA614579A2A7D0DDD6EC66445D2DDA_43</vt:lpwstr>
  </property>
  <property fmtid="{D5CDD505-2E9C-101B-9397-08002B2CF9AE}" pid="4" name="_DocHome">
    <vt:i4>1819998273</vt:i4>
  </property>
</Properties>
</file>