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A65" w:rsidRPr="009E5D6B" w:rsidRDefault="004C0A65">
      <w:pPr>
        <w:rPr>
          <w:rFonts w:ascii="Arial Black" w:hAnsi="Arial Black"/>
          <w:b/>
          <w:bCs/>
          <w:sz w:val="24"/>
          <w:szCs w:val="24"/>
          <w:u w:val="single"/>
          <w:lang w:val="en-US"/>
        </w:rPr>
      </w:pPr>
      <w:r w:rsidRPr="009E5D6B">
        <w:rPr>
          <w:b/>
          <w:bCs/>
          <w:sz w:val="24"/>
          <w:szCs w:val="24"/>
          <w:lang w:val="en-US"/>
        </w:rPr>
        <w:t xml:space="preserve"> </w:t>
      </w:r>
      <w:r w:rsidRPr="009E5D6B">
        <w:rPr>
          <w:rFonts w:ascii="Arial Black" w:hAnsi="Arial Black"/>
          <w:b/>
          <w:bCs/>
          <w:sz w:val="24"/>
          <w:szCs w:val="24"/>
          <w:u w:val="single"/>
          <w:lang w:val="en-US"/>
        </w:rPr>
        <w:t>Exploring World’s Top Youtube Channels</w:t>
      </w:r>
    </w:p>
    <w:p w:rsidR="004C0A65" w:rsidRPr="009E5D6B" w:rsidRDefault="004C0A65">
      <w:pPr>
        <w:rPr>
          <w:b/>
          <w:bCs/>
          <w:sz w:val="28"/>
          <w:szCs w:val="28"/>
          <w:lang w:val="en-US"/>
        </w:rPr>
      </w:pPr>
      <w:r w:rsidRPr="009E5D6B">
        <w:rPr>
          <w:b/>
          <w:bCs/>
          <w:sz w:val="28"/>
          <w:szCs w:val="28"/>
          <w:lang w:val="en-US"/>
        </w:rPr>
        <w:t>Advantages of You tube channels:</w:t>
      </w:r>
    </w:p>
    <w:p w:rsidR="004C0A65" w:rsidRPr="009E5D6B" w:rsidRDefault="004C0A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48"/>
          <w:szCs w:val="48"/>
          <w:lang w:val="en-US"/>
        </w:rPr>
        <w:tab/>
      </w:r>
      <w:r w:rsidRPr="009E5D6B">
        <w:rPr>
          <w:b/>
          <w:bCs/>
          <w:sz w:val="24"/>
          <w:szCs w:val="24"/>
          <w:lang w:val="en-US"/>
        </w:rPr>
        <w:t>The pros and cons of YouTube for business and students, the audience and the general public vary because the platform is used to serve a range of different causes. Let’s take a look at the advantages of YouTube from various points of view.</w:t>
      </w:r>
    </w:p>
    <w:p w:rsidR="004C0A65" w:rsidRPr="009E5D6B" w:rsidRDefault="004C0A65" w:rsidP="004C0A6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E5D6B">
        <w:rPr>
          <w:b/>
          <w:bCs/>
          <w:sz w:val="24"/>
          <w:szCs w:val="24"/>
          <w:lang w:val="en-US"/>
        </w:rPr>
        <w:t>YouTube as an information disseminating platform for students.</w:t>
      </w:r>
    </w:p>
    <w:p w:rsidR="004C0A65" w:rsidRPr="009E5D6B" w:rsidRDefault="009E5D6B" w:rsidP="004C0A6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E5D6B">
        <w:rPr>
          <w:b/>
          <w:bCs/>
          <w:sz w:val="24"/>
          <w:szCs w:val="24"/>
          <w:lang w:val="en-US"/>
        </w:rPr>
        <w:t>YouTube</w:t>
      </w:r>
      <w:r w:rsidR="006A2816">
        <w:rPr>
          <w:b/>
          <w:bCs/>
          <w:sz w:val="24"/>
          <w:szCs w:val="24"/>
          <w:lang w:val="en-US"/>
        </w:rPr>
        <w:t>r</w:t>
      </w:r>
      <w:r w:rsidRPr="009E5D6B">
        <w:rPr>
          <w:b/>
          <w:bCs/>
          <w:sz w:val="24"/>
          <w:szCs w:val="24"/>
          <w:lang w:val="en-US"/>
        </w:rPr>
        <w:t>’s user-friendliness</w:t>
      </w:r>
    </w:p>
    <w:p w:rsidR="009E5D6B" w:rsidRPr="009E5D6B" w:rsidRDefault="009E5D6B" w:rsidP="004C0A6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E5D6B">
        <w:rPr>
          <w:b/>
          <w:bCs/>
          <w:sz w:val="24"/>
          <w:szCs w:val="24"/>
          <w:lang w:val="en-US"/>
        </w:rPr>
        <w:t>YouTube for Brand Promotion</w:t>
      </w:r>
    </w:p>
    <w:p w:rsidR="009E5D6B" w:rsidRPr="009E5D6B" w:rsidRDefault="009E5D6B" w:rsidP="004C0A6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E5D6B">
        <w:rPr>
          <w:b/>
          <w:bCs/>
          <w:sz w:val="24"/>
          <w:szCs w:val="24"/>
          <w:lang w:val="en-US"/>
        </w:rPr>
        <w:t>YouTube benefits talented people</w:t>
      </w:r>
    </w:p>
    <w:p w:rsidR="004C0A65" w:rsidRDefault="004C0A65">
      <w:pPr>
        <w:rPr>
          <w:b/>
          <w:bCs/>
          <w:sz w:val="28"/>
          <w:szCs w:val="28"/>
          <w:lang w:val="en-US"/>
        </w:rPr>
      </w:pPr>
      <w:r w:rsidRPr="009E5D6B">
        <w:rPr>
          <w:b/>
          <w:bCs/>
          <w:sz w:val="56"/>
          <w:szCs w:val="56"/>
          <w:lang w:val="en-US"/>
        </w:rPr>
        <w:t xml:space="preserve"> </w:t>
      </w:r>
      <w:r w:rsidR="009E5D6B" w:rsidRPr="009E5D6B">
        <w:rPr>
          <w:b/>
          <w:bCs/>
          <w:sz w:val="28"/>
          <w:szCs w:val="28"/>
          <w:lang w:val="en-US"/>
        </w:rPr>
        <w:t>Disadvantages of YouTube:</w:t>
      </w:r>
    </w:p>
    <w:p w:rsidR="009E5D6B" w:rsidRDefault="009E5D6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  <w:lang w:val="en-US"/>
        </w:rPr>
        <w:tab/>
      </w:r>
      <w:r w:rsidRPr="009E5D6B">
        <w:rPr>
          <w:b/>
          <w:bCs/>
          <w:sz w:val="24"/>
          <w:szCs w:val="24"/>
          <w:lang w:val="en-US"/>
        </w:rPr>
        <w:t xml:space="preserve">Apart from the advantages and benefits, there are also some negative aspects of YouTube for both YouTuber’s and viewers.  There have been numerous instances have been reported </w:t>
      </w:r>
      <w:r w:rsidRPr="006A2816">
        <w:rPr>
          <w:b/>
          <w:bCs/>
          <w:sz w:val="24"/>
          <w:szCs w:val="24"/>
          <w:lang w:val="en-US"/>
        </w:rPr>
        <w:t xml:space="preserve">concering content censorship because it is determental to </w:t>
      </w:r>
      <w:proofErr w:type="gramStart"/>
      <w:r w:rsidRPr="006A2816">
        <w:rPr>
          <w:b/>
          <w:bCs/>
          <w:sz w:val="24"/>
          <w:szCs w:val="24"/>
          <w:lang w:val="en-US"/>
        </w:rPr>
        <w:t xml:space="preserve">students </w:t>
      </w:r>
      <w:r w:rsidR="006A2816">
        <w:rPr>
          <w:b/>
          <w:bCs/>
          <w:sz w:val="24"/>
          <w:szCs w:val="24"/>
          <w:lang w:val="en-US"/>
        </w:rPr>
        <w:t xml:space="preserve"> as</w:t>
      </w:r>
      <w:proofErr w:type="gramEnd"/>
      <w:r w:rsidR="006A2816">
        <w:rPr>
          <w:b/>
          <w:bCs/>
          <w:sz w:val="24"/>
          <w:szCs w:val="24"/>
          <w:lang w:val="en-US"/>
        </w:rPr>
        <w:t xml:space="preserve"> well as society.</w:t>
      </w:r>
    </w:p>
    <w:p w:rsidR="006A2816" w:rsidRDefault="006A2816" w:rsidP="006A281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 lot of distraction</w:t>
      </w:r>
    </w:p>
    <w:p w:rsidR="006A2816" w:rsidRDefault="006A2816" w:rsidP="006A281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Defamation and Bullying</w:t>
      </w:r>
    </w:p>
    <w:p w:rsidR="006A2816" w:rsidRDefault="006A2816" w:rsidP="006A281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Making money isn’t that easy</w:t>
      </w:r>
    </w:p>
    <w:p w:rsidR="006A2816" w:rsidRPr="006A2816" w:rsidRDefault="006A2816" w:rsidP="006A2816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Obscenity-one of the biggest drawbacks that YouTube has</w:t>
      </w:r>
      <w:bookmarkStart w:id="0" w:name="_GoBack"/>
      <w:bookmarkEnd w:id="0"/>
    </w:p>
    <w:p w:rsidR="009E5D6B" w:rsidRPr="006A2816" w:rsidRDefault="009E5D6B">
      <w:pPr>
        <w:rPr>
          <w:b/>
          <w:bCs/>
          <w:sz w:val="24"/>
          <w:szCs w:val="24"/>
          <w:lang w:val="en-US"/>
        </w:rPr>
      </w:pPr>
    </w:p>
    <w:p w:rsidR="004C0A65" w:rsidRPr="004C0A65" w:rsidRDefault="004C0A6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lang w:val="en-US"/>
        </w:rPr>
        <w:tab/>
        <w:t xml:space="preserve"> </w:t>
      </w:r>
    </w:p>
    <w:sectPr w:rsidR="004C0A65" w:rsidRPr="004C0A65" w:rsidSect="004C0A6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6DDD"/>
    <w:multiLevelType w:val="hybridMultilevel"/>
    <w:tmpl w:val="02F489C2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>
    <w:nsid w:val="332A7F35"/>
    <w:multiLevelType w:val="hybridMultilevel"/>
    <w:tmpl w:val="D23A9AC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9F0DC9"/>
    <w:multiLevelType w:val="hybridMultilevel"/>
    <w:tmpl w:val="386003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8A59AC"/>
    <w:multiLevelType w:val="hybridMultilevel"/>
    <w:tmpl w:val="D74AA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65"/>
    <w:rsid w:val="003A0E9C"/>
    <w:rsid w:val="004C0A65"/>
    <w:rsid w:val="006A2816"/>
    <w:rsid w:val="009E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2023-10-13T08:54:00Z</dcterms:created>
  <dcterms:modified xsi:type="dcterms:W3CDTF">2023-10-13T09:19:00Z</dcterms:modified>
</cp:coreProperties>
</file>