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477250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47725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477250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477250">
            <w:r w:rsidRPr="00B22B9B">
              <w:t>Team ID</w:t>
            </w:r>
          </w:p>
        </w:tc>
        <w:tc>
          <w:tcPr>
            <w:tcW w:w="4508" w:type="dxa"/>
          </w:tcPr>
          <w:p w14:paraId="039224E5" w14:textId="0861B033" w:rsidR="00E370AF" w:rsidRPr="00B22B9B" w:rsidRDefault="00477250">
            <w:r>
              <w:t>SWTID1741156497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477250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477250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Clearly define project milestones, including UI/UX design, API integration, database </w:t>
      </w:r>
      <w:proofErr w:type="gramStart"/>
      <w:r w:rsidRPr="00B22B9B">
        <w:rPr>
          <w:rFonts w:ascii="Arial" w:eastAsia="Arial" w:hAnsi="Arial" w:cs="Arial"/>
          <w:color w:val="000000"/>
        </w:rPr>
        <w:t>structuring</w:t>
      </w:r>
      <w:proofErr w:type="gramEnd"/>
      <w:r w:rsidRPr="00B22B9B">
        <w:rPr>
          <w:rFonts w:ascii="Arial" w:eastAsia="Arial" w:hAnsi="Arial" w:cs="Arial"/>
          <w:color w:val="000000"/>
        </w:rPr>
        <w:t>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06B71FB-134A-4A60-9C52-0530D955B33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CC80E31-1517-4AB2-BE9C-71B62D9F5F21}"/>
    <w:embedBold r:id="rId3" w:fontKey="{5A73ED2F-80E2-4786-9316-ED55A0143E0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024D06B-D72C-4C39-81F2-F56DC2ACF3C5}"/>
    <w:embedItalic r:id="rId5" w:fontKey="{A5E89184-0929-414C-B115-2A378AA85C9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74235A76-84AC-4022-98B3-6FDA72BF8C9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B311921-074F-4764-8884-D74C16CFC9B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477250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account</cp:lastModifiedBy>
  <cp:revision>6</cp:revision>
  <dcterms:created xsi:type="dcterms:W3CDTF">2022-10-03T08:27:00Z</dcterms:created>
  <dcterms:modified xsi:type="dcterms:W3CDTF">2025-03-07T18:31:00Z</dcterms:modified>
</cp:coreProperties>
</file>