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A25" w:rsidRPr="00350656" w:rsidRDefault="00B23A25" w:rsidP="00B23A25">
      <w:pPr>
        <w:pStyle w:val="ListParagraph"/>
        <w:numPr>
          <w:ilvl w:val="0"/>
          <w:numId w:val="2"/>
        </w:numPr>
        <w:rPr>
          <w:b/>
          <w:sz w:val="28"/>
        </w:rPr>
      </w:pPr>
      <w:r w:rsidRPr="00350656">
        <w:rPr>
          <w:b/>
          <w:sz w:val="28"/>
        </w:rPr>
        <w:t xml:space="preserve"> Product Overview</w:t>
      </w:r>
    </w:p>
    <w:p w:rsidR="00B23A25" w:rsidRPr="00350656" w:rsidRDefault="00B23A25" w:rsidP="00B23A25">
      <w:pPr>
        <w:pStyle w:val="ListParagraph"/>
        <w:numPr>
          <w:ilvl w:val="0"/>
          <w:numId w:val="2"/>
        </w:numPr>
        <w:rPr>
          <w:b/>
          <w:sz w:val="28"/>
        </w:rPr>
      </w:pPr>
      <w:r w:rsidRPr="00350656">
        <w:rPr>
          <w:b/>
          <w:sz w:val="28"/>
        </w:rPr>
        <w:t>Specific requirement</w:t>
      </w:r>
    </w:p>
    <w:p w:rsidR="00B23A25" w:rsidRPr="00350656" w:rsidRDefault="00B23A25" w:rsidP="00B23A25">
      <w:pPr>
        <w:pStyle w:val="ListParagraph"/>
        <w:numPr>
          <w:ilvl w:val="1"/>
          <w:numId w:val="2"/>
        </w:numPr>
        <w:rPr>
          <w:b/>
          <w:sz w:val="28"/>
        </w:rPr>
      </w:pPr>
      <w:r w:rsidRPr="00350656">
        <w:rPr>
          <w:b/>
          <w:sz w:val="28"/>
        </w:rPr>
        <w:t>External User Requirements</w:t>
      </w:r>
    </w:p>
    <w:p w:rsidR="00B23A25" w:rsidRPr="00350656" w:rsidRDefault="00B23A25" w:rsidP="00B23A25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 w:rsidRPr="00350656">
        <w:rPr>
          <w:b/>
          <w:sz w:val="26"/>
          <w:szCs w:val="26"/>
        </w:rPr>
        <w:t>User Interfaces</w:t>
      </w:r>
    </w:p>
    <w:p w:rsidR="00B23A25" w:rsidRPr="00350656" w:rsidRDefault="00B23A25" w:rsidP="00B23A25">
      <w:pPr>
        <w:pStyle w:val="ListParagraph"/>
        <w:numPr>
          <w:ilvl w:val="3"/>
          <w:numId w:val="2"/>
        </w:numPr>
        <w:rPr>
          <w:b/>
          <w:sz w:val="24"/>
        </w:rPr>
      </w:pPr>
      <w:r w:rsidRPr="00350656">
        <w:rPr>
          <w:b/>
          <w:sz w:val="24"/>
        </w:rPr>
        <w:t>Home Page</w:t>
      </w:r>
    </w:p>
    <w:p w:rsidR="00B23A25" w:rsidRDefault="00B23A25" w:rsidP="00B23A25">
      <w:pPr>
        <w:pStyle w:val="ListParagraph"/>
        <w:ind w:left="1728"/>
      </w:pPr>
      <w:r w:rsidRPr="00B23A25">
        <w:t xml:space="preserve">There will be a screen displaying information about the nearby public parking plots with available parking space and a menu page menu page with all the options available. There will also be a provision for the user to </w:t>
      </w:r>
      <w:r w:rsidR="00350656" w:rsidRPr="00B23A25">
        <w:t>change the</w:t>
      </w:r>
      <w:r w:rsidRPr="00B23A25">
        <w:t xml:space="preserve"> location and thereby find parking space in another location.</w:t>
      </w:r>
      <w:r w:rsidR="00350656">
        <w:t xml:space="preserve"> This will also display no parking zones and on clicking there it will also display the fines applicable.</w:t>
      </w:r>
    </w:p>
    <w:p w:rsidR="00B23A25" w:rsidRPr="00350656" w:rsidRDefault="00B23A25" w:rsidP="00B23A25">
      <w:pPr>
        <w:pStyle w:val="ListParagraph"/>
        <w:numPr>
          <w:ilvl w:val="3"/>
          <w:numId w:val="2"/>
        </w:numPr>
        <w:rPr>
          <w:b/>
          <w:sz w:val="24"/>
        </w:rPr>
      </w:pPr>
      <w:r w:rsidRPr="00350656">
        <w:rPr>
          <w:b/>
          <w:sz w:val="24"/>
        </w:rPr>
        <w:t>Signup Page</w:t>
      </w:r>
    </w:p>
    <w:p w:rsidR="00B23A25" w:rsidRDefault="00B23A25" w:rsidP="00B23A25">
      <w:pPr>
        <w:pStyle w:val="ListParagraph"/>
        <w:ind w:left="1728"/>
      </w:pPr>
      <w:r w:rsidRPr="00B23A25">
        <w:t>This page will act as an authentication page. It will include the required details of the customers like name, address, password, etc.</w:t>
      </w:r>
    </w:p>
    <w:p w:rsidR="00B23A25" w:rsidRPr="00350656" w:rsidRDefault="00B23A25" w:rsidP="00B23A25">
      <w:pPr>
        <w:pStyle w:val="ListParagraph"/>
        <w:numPr>
          <w:ilvl w:val="3"/>
          <w:numId w:val="2"/>
        </w:numPr>
        <w:rPr>
          <w:b/>
          <w:sz w:val="24"/>
        </w:rPr>
      </w:pPr>
      <w:r w:rsidRPr="00350656">
        <w:rPr>
          <w:b/>
          <w:sz w:val="24"/>
        </w:rPr>
        <w:t>Login Page</w:t>
      </w:r>
    </w:p>
    <w:p w:rsidR="00B23A25" w:rsidRDefault="00B23A25" w:rsidP="00B23A25">
      <w:pPr>
        <w:pStyle w:val="ListParagraph"/>
        <w:ind w:left="1728"/>
      </w:pPr>
      <w:r w:rsidRPr="00B23A25">
        <w:t xml:space="preserve">It will act as a validation page. User </w:t>
      </w:r>
      <w:r w:rsidR="00337CF3" w:rsidRPr="00B23A25">
        <w:t>can login</w:t>
      </w:r>
      <w:r w:rsidRPr="00B23A25">
        <w:t xml:space="preserve"> by using their </w:t>
      </w:r>
      <w:r w:rsidR="00337CF3" w:rsidRPr="00B23A25">
        <w:t>credentials (</w:t>
      </w:r>
      <w:r w:rsidRPr="00B23A25">
        <w:t>username and password) in this page.</w:t>
      </w:r>
    </w:p>
    <w:p w:rsidR="00350656" w:rsidRPr="00350656" w:rsidRDefault="00350656" w:rsidP="00350656">
      <w:pPr>
        <w:pStyle w:val="ListParagraph"/>
        <w:numPr>
          <w:ilvl w:val="3"/>
          <w:numId w:val="2"/>
        </w:numPr>
        <w:rPr>
          <w:b/>
          <w:sz w:val="24"/>
        </w:rPr>
      </w:pPr>
      <w:r w:rsidRPr="00350656">
        <w:rPr>
          <w:b/>
          <w:sz w:val="24"/>
        </w:rPr>
        <w:t>Menu Page</w:t>
      </w:r>
    </w:p>
    <w:p w:rsidR="00B23A25" w:rsidRDefault="00350656" w:rsidP="00350656">
      <w:pPr>
        <w:pStyle w:val="ListParagraph"/>
        <w:ind w:left="1728"/>
      </w:pPr>
      <w:r>
        <w:t xml:space="preserve">On clicking </w:t>
      </w:r>
      <w:r w:rsidRPr="00350656">
        <w:t>the menu link on the navigation bar, the user will be redirected to the menu page consisting of all of the</w:t>
      </w:r>
      <w:r>
        <w:t xml:space="preserve"> options available such as wallet, parking history, home/quarterly membership, notifications, FAQs.</w:t>
      </w:r>
    </w:p>
    <w:p w:rsidR="00350656" w:rsidRPr="00350656" w:rsidRDefault="00350656" w:rsidP="00B23A25">
      <w:pPr>
        <w:pStyle w:val="ListParagraph"/>
        <w:numPr>
          <w:ilvl w:val="3"/>
          <w:numId w:val="2"/>
        </w:numPr>
        <w:rPr>
          <w:b/>
          <w:sz w:val="24"/>
        </w:rPr>
      </w:pPr>
      <w:r w:rsidRPr="00350656">
        <w:rPr>
          <w:b/>
          <w:sz w:val="24"/>
        </w:rPr>
        <w:t>Reservation Page</w:t>
      </w:r>
    </w:p>
    <w:p w:rsidR="00350656" w:rsidRDefault="00350656" w:rsidP="00350656">
      <w:pPr>
        <w:pStyle w:val="ListParagraph"/>
        <w:ind w:left="1728"/>
      </w:pPr>
      <w:r>
        <w:t>On this page there will be a provision for users to reserve parking spots for future use in a way similar to reserving tables in restaurants.</w:t>
      </w:r>
    </w:p>
    <w:p w:rsidR="00350656" w:rsidRDefault="00350656" w:rsidP="00B23A25">
      <w:pPr>
        <w:pStyle w:val="ListParagraph"/>
        <w:numPr>
          <w:ilvl w:val="3"/>
          <w:numId w:val="2"/>
        </w:numPr>
        <w:rPr>
          <w:b/>
          <w:sz w:val="24"/>
        </w:rPr>
      </w:pPr>
      <w:r w:rsidRPr="00350656">
        <w:rPr>
          <w:b/>
          <w:sz w:val="24"/>
        </w:rPr>
        <w:t>Wallet Page</w:t>
      </w:r>
    </w:p>
    <w:p w:rsidR="00350656" w:rsidRPr="00350656" w:rsidRDefault="00337CF3" w:rsidP="00350656">
      <w:pPr>
        <w:pStyle w:val="ListParagraph"/>
        <w:ind w:left="1728"/>
        <w:rPr>
          <w:sz w:val="24"/>
        </w:rPr>
      </w:pPr>
      <w:r>
        <w:rPr>
          <w:sz w:val="24"/>
        </w:rPr>
        <w:t xml:space="preserve">A wallet facility where in the user can add money beforehand and pay for the services using that. </w:t>
      </w:r>
    </w:p>
    <w:p w:rsidR="00337CF3" w:rsidRDefault="00337CF3" w:rsidP="00337CF3">
      <w:pPr>
        <w:pStyle w:val="ListParagraph"/>
        <w:numPr>
          <w:ilvl w:val="3"/>
          <w:numId w:val="2"/>
        </w:numPr>
        <w:rPr>
          <w:b/>
          <w:sz w:val="24"/>
        </w:rPr>
      </w:pPr>
      <w:r>
        <w:rPr>
          <w:b/>
          <w:sz w:val="24"/>
        </w:rPr>
        <w:t>Parking History Page</w:t>
      </w:r>
    </w:p>
    <w:p w:rsidR="00337CF3" w:rsidRPr="00337CF3" w:rsidRDefault="00337CF3" w:rsidP="00337CF3">
      <w:pPr>
        <w:pStyle w:val="ListParagraph"/>
        <w:ind w:left="1728"/>
        <w:rPr>
          <w:b/>
          <w:sz w:val="24"/>
        </w:rPr>
      </w:pPr>
      <w:r w:rsidRPr="00337CF3">
        <w:rPr>
          <w:sz w:val="24"/>
        </w:rPr>
        <w:t>In this page the user can see his parking history and also there will be provision for the user to see the route back to its car from the current location</w:t>
      </w:r>
      <w:r w:rsidR="008E645F">
        <w:rPr>
          <w:sz w:val="24"/>
        </w:rPr>
        <w:t>.</w:t>
      </w:r>
    </w:p>
    <w:p w:rsidR="00337CF3" w:rsidRDefault="00337CF3" w:rsidP="00337CF3">
      <w:pPr>
        <w:pStyle w:val="ListParagraph"/>
        <w:ind w:left="1728"/>
        <w:rPr>
          <w:b/>
          <w:sz w:val="24"/>
        </w:rPr>
      </w:pPr>
    </w:p>
    <w:p w:rsidR="00337CF3" w:rsidRDefault="00337CF3" w:rsidP="00337CF3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 w:rsidRPr="00337CF3">
        <w:rPr>
          <w:b/>
          <w:sz w:val="26"/>
          <w:szCs w:val="26"/>
        </w:rPr>
        <w:t>Hardware Interface</w:t>
      </w:r>
    </w:p>
    <w:p w:rsidR="00337CF3" w:rsidRPr="00337CF3" w:rsidRDefault="00337CF3" w:rsidP="00337CF3">
      <w:pPr>
        <w:pStyle w:val="ListParagraph"/>
        <w:numPr>
          <w:ilvl w:val="3"/>
          <w:numId w:val="2"/>
        </w:numPr>
        <w:rPr>
          <w:b/>
          <w:sz w:val="24"/>
          <w:szCs w:val="26"/>
        </w:rPr>
      </w:pPr>
      <w:r w:rsidRPr="00337CF3">
        <w:rPr>
          <w:b/>
          <w:sz w:val="24"/>
          <w:szCs w:val="26"/>
        </w:rPr>
        <w:t>For Desktops</w:t>
      </w:r>
    </w:p>
    <w:p w:rsidR="00337CF3" w:rsidRPr="00337CF3" w:rsidRDefault="00337CF3" w:rsidP="00337CF3">
      <w:pPr>
        <w:pStyle w:val="ListParagraph"/>
        <w:numPr>
          <w:ilvl w:val="0"/>
          <w:numId w:val="4"/>
        </w:numPr>
        <w:rPr>
          <w:b/>
          <w:szCs w:val="26"/>
        </w:rPr>
      </w:pPr>
      <w:r w:rsidRPr="00337CF3">
        <w:rPr>
          <w:szCs w:val="26"/>
        </w:rPr>
        <w:t>Windows 7 &amp; above</w:t>
      </w:r>
      <w:r w:rsidR="008E645F">
        <w:rPr>
          <w:szCs w:val="26"/>
        </w:rPr>
        <w:t>.</w:t>
      </w:r>
    </w:p>
    <w:p w:rsidR="00337CF3" w:rsidRDefault="00337CF3" w:rsidP="00337CF3">
      <w:pPr>
        <w:pStyle w:val="ListParagraph"/>
        <w:numPr>
          <w:ilvl w:val="3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For Mobile Phones</w:t>
      </w:r>
    </w:p>
    <w:p w:rsidR="00337CF3" w:rsidRPr="00337CF3" w:rsidRDefault="00337CF3" w:rsidP="00337CF3">
      <w:pPr>
        <w:pStyle w:val="ListParagraph"/>
        <w:numPr>
          <w:ilvl w:val="0"/>
          <w:numId w:val="4"/>
        </w:numPr>
        <w:rPr>
          <w:szCs w:val="26"/>
        </w:rPr>
      </w:pPr>
      <w:r w:rsidRPr="00337CF3">
        <w:rPr>
          <w:szCs w:val="26"/>
        </w:rPr>
        <w:t xml:space="preserve">2 </w:t>
      </w:r>
      <w:proofErr w:type="gramStart"/>
      <w:r w:rsidRPr="00337CF3">
        <w:rPr>
          <w:szCs w:val="26"/>
        </w:rPr>
        <w:t>Gb</w:t>
      </w:r>
      <w:proofErr w:type="gramEnd"/>
      <w:r w:rsidRPr="00337CF3">
        <w:rPr>
          <w:szCs w:val="26"/>
        </w:rPr>
        <w:t xml:space="preserve"> </w:t>
      </w:r>
      <w:r>
        <w:rPr>
          <w:szCs w:val="26"/>
        </w:rPr>
        <w:t>ram and above</w:t>
      </w:r>
      <w:r w:rsidR="008E645F">
        <w:rPr>
          <w:szCs w:val="26"/>
        </w:rPr>
        <w:t>.</w:t>
      </w:r>
    </w:p>
    <w:p w:rsidR="00337CF3" w:rsidRPr="008E645F" w:rsidRDefault="00337CF3" w:rsidP="00337CF3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>
        <w:rPr>
          <w:szCs w:val="26"/>
        </w:rPr>
        <w:t>Android Version 6.0 Marshmallow and above</w:t>
      </w:r>
      <w:r w:rsidR="008E645F">
        <w:rPr>
          <w:szCs w:val="26"/>
        </w:rPr>
        <w:t>.</w:t>
      </w:r>
    </w:p>
    <w:p w:rsidR="008E645F" w:rsidRPr="008E645F" w:rsidRDefault="008E645F" w:rsidP="008E645F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proofErr w:type="gramStart"/>
      <w:r>
        <w:rPr>
          <w:szCs w:val="26"/>
        </w:rPr>
        <w:t>iOS</w:t>
      </w:r>
      <w:proofErr w:type="gramEnd"/>
      <w:r>
        <w:rPr>
          <w:szCs w:val="26"/>
        </w:rPr>
        <w:t xml:space="preserve"> version 8 &amp; above.</w:t>
      </w:r>
    </w:p>
    <w:p w:rsidR="008E645F" w:rsidRDefault="008E645F" w:rsidP="008E645F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Software </w:t>
      </w:r>
      <w:r w:rsidR="001852C6">
        <w:rPr>
          <w:b/>
          <w:sz w:val="26"/>
          <w:szCs w:val="26"/>
        </w:rPr>
        <w:t>Interfaces</w:t>
      </w:r>
    </w:p>
    <w:p w:rsidR="001852C6" w:rsidRPr="001852C6" w:rsidRDefault="001852C6" w:rsidP="001852C6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 w:rsidRPr="001852C6">
        <w:rPr>
          <w:b/>
          <w:sz w:val="26"/>
          <w:szCs w:val="26"/>
        </w:rPr>
        <w:t xml:space="preserve">Mapping </w:t>
      </w:r>
      <w:proofErr w:type="gramStart"/>
      <w:r w:rsidRPr="001852C6">
        <w:rPr>
          <w:b/>
          <w:sz w:val="26"/>
          <w:szCs w:val="26"/>
        </w:rPr>
        <w:t>software :</w:t>
      </w:r>
      <w:proofErr w:type="gramEnd"/>
      <w:r>
        <w:rPr>
          <w:b/>
          <w:sz w:val="26"/>
          <w:szCs w:val="26"/>
        </w:rPr>
        <w:t xml:space="preserve"> </w:t>
      </w:r>
      <w:r w:rsidRPr="001852C6">
        <w:rPr>
          <w:szCs w:val="26"/>
        </w:rPr>
        <w:t>Implemented Google Maps.</w:t>
      </w:r>
    </w:p>
    <w:p w:rsidR="001852C6" w:rsidRDefault="001852C6" w:rsidP="001852C6">
      <w:pPr>
        <w:pStyle w:val="ListParagraph"/>
        <w:ind w:left="1224"/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</w:r>
      <w:r w:rsidRPr="001852C6">
        <w:rPr>
          <w:szCs w:val="26"/>
        </w:rPr>
        <w:t>For Android: Routes and directions are available using Google Map's Android API.</w:t>
      </w:r>
    </w:p>
    <w:p w:rsidR="001852C6" w:rsidRDefault="001852C6" w:rsidP="001852C6">
      <w:pPr>
        <w:pStyle w:val="ListParagraph"/>
        <w:ind w:left="1224" w:firstLine="216"/>
        <w:rPr>
          <w:szCs w:val="26"/>
        </w:rPr>
      </w:pPr>
      <w:r w:rsidRPr="001852C6">
        <w:rPr>
          <w:szCs w:val="26"/>
        </w:rPr>
        <w:t xml:space="preserve">For </w:t>
      </w:r>
      <w:r w:rsidRPr="001852C6">
        <w:rPr>
          <w:szCs w:val="26"/>
        </w:rPr>
        <w:t>iOS</w:t>
      </w:r>
      <w:r w:rsidRPr="001852C6">
        <w:rPr>
          <w:szCs w:val="26"/>
        </w:rPr>
        <w:t>: To display point-to-point directions iOS use MapKit</w:t>
      </w:r>
      <w:r>
        <w:rPr>
          <w:szCs w:val="26"/>
        </w:rPr>
        <w:t>.</w:t>
      </w:r>
    </w:p>
    <w:p w:rsidR="001852C6" w:rsidRPr="001852C6" w:rsidRDefault="001852C6" w:rsidP="001852C6">
      <w:pPr>
        <w:pStyle w:val="ListParagraph"/>
        <w:numPr>
          <w:ilvl w:val="2"/>
          <w:numId w:val="2"/>
        </w:numPr>
        <w:rPr>
          <w:szCs w:val="26"/>
        </w:rPr>
      </w:pPr>
      <w:proofErr w:type="gramStart"/>
      <w:r w:rsidRPr="001852C6">
        <w:rPr>
          <w:rFonts w:ascii="Calibri" w:hAnsi="Calibri" w:cs="Calibri"/>
          <w:b/>
          <w:color w:val="222222"/>
          <w:sz w:val="26"/>
          <w:szCs w:val="26"/>
          <w:shd w:val="clear" w:color="auto" w:fill="FFFFFF"/>
        </w:rPr>
        <w:t>Node.js :</w:t>
      </w:r>
      <w:proofErr w:type="gramEnd"/>
      <w:r w:rsidRPr="001852C6">
        <w:rPr>
          <w:rFonts w:ascii="Calibri" w:hAnsi="Calibri" w:cs="Calibri"/>
          <w:color w:val="222222"/>
          <w:sz w:val="28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Used for the marketplace team</w:t>
      </w:r>
      <w:r>
        <w:rPr>
          <w:rFonts w:ascii="Calibri" w:hAnsi="Calibri" w:cs="Calibri"/>
          <w:color w:val="222222"/>
          <w:shd w:val="clear" w:color="auto" w:fill="FFFFFF"/>
        </w:rPr>
        <w:t>.</w:t>
      </w:r>
    </w:p>
    <w:p w:rsidR="001852C6" w:rsidRPr="001852C6" w:rsidRDefault="001852C6" w:rsidP="001852C6">
      <w:pPr>
        <w:pStyle w:val="ListParagraph"/>
        <w:numPr>
          <w:ilvl w:val="2"/>
          <w:numId w:val="2"/>
        </w:numPr>
        <w:rPr>
          <w:szCs w:val="26"/>
        </w:rPr>
      </w:pPr>
      <w:r w:rsidRPr="001852C6">
        <w:rPr>
          <w:rFonts w:ascii="Calibri" w:hAnsi="Calibri" w:cs="Calibri"/>
          <w:b/>
          <w:color w:val="222222"/>
          <w:sz w:val="26"/>
          <w:szCs w:val="26"/>
          <w:shd w:val="clear" w:color="auto" w:fill="FFFFFF"/>
        </w:rPr>
        <w:t>Python</w:t>
      </w:r>
      <w:r w:rsidRPr="001852C6">
        <w:rPr>
          <w:rFonts w:ascii="Calibri" w:hAnsi="Calibri" w:cs="Calibri"/>
          <w:color w:val="222222"/>
          <w:sz w:val="28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: For coding and basic functionalities</w:t>
      </w:r>
    </w:p>
    <w:p w:rsidR="001852C6" w:rsidRDefault="001852C6" w:rsidP="001852C6">
      <w:pPr>
        <w:pStyle w:val="ListParagraph"/>
        <w:numPr>
          <w:ilvl w:val="2"/>
          <w:numId w:val="2"/>
        </w:numPr>
        <w:rPr>
          <w:szCs w:val="26"/>
        </w:rPr>
      </w:pPr>
      <w:proofErr w:type="spellStart"/>
      <w:proofErr w:type="gramStart"/>
      <w:r w:rsidRPr="001852C6">
        <w:rPr>
          <w:b/>
          <w:sz w:val="26"/>
          <w:szCs w:val="26"/>
        </w:rPr>
        <w:t>Postgresql</w:t>
      </w:r>
      <w:proofErr w:type="spellEnd"/>
      <w:r w:rsidRPr="001852C6">
        <w:rPr>
          <w:b/>
          <w:sz w:val="26"/>
          <w:szCs w:val="26"/>
        </w:rPr>
        <w:t xml:space="preserve"> :</w:t>
      </w:r>
      <w:proofErr w:type="gramEnd"/>
      <w:r w:rsidRPr="001852C6">
        <w:rPr>
          <w:b/>
          <w:sz w:val="26"/>
          <w:szCs w:val="26"/>
        </w:rPr>
        <w:t xml:space="preserve">  </w:t>
      </w:r>
      <w:r w:rsidRPr="001852C6">
        <w:rPr>
          <w:szCs w:val="26"/>
        </w:rPr>
        <w:t>This interface will be acting as a database for our project . Version : 11.5</w:t>
      </w:r>
    </w:p>
    <w:p w:rsidR="001852C6" w:rsidRDefault="001852C6" w:rsidP="001852C6">
      <w:pPr>
        <w:pStyle w:val="ListParagraph"/>
        <w:ind w:left="2664" w:firstLine="216"/>
      </w:pPr>
      <w:r>
        <w:rPr>
          <w:color w:val="222222"/>
          <w:sz w:val="14"/>
          <w:szCs w:val="14"/>
          <w:shd w:val="clear" w:color="auto" w:fill="FFFFFF"/>
        </w:rPr>
        <w:t>   </w:t>
      </w:r>
      <w:hyperlink r:id="rId6" w:tgtFrame="_blank" w:history="1">
        <w:r>
          <w:rPr>
            <w:rStyle w:val="Hyperlink"/>
            <w:rFonts w:ascii="Calibri" w:hAnsi="Calibri" w:cs="Calibri"/>
            <w:shd w:val="clear" w:color="auto" w:fill="FFFFFF"/>
          </w:rPr>
          <w:t>https://www.postgresql.org/</w:t>
        </w:r>
      </w:hyperlink>
    </w:p>
    <w:p w:rsidR="007C1E13" w:rsidRPr="007C1E13" w:rsidRDefault="007C1E13" w:rsidP="007C1E13">
      <w:pPr>
        <w:pStyle w:val="ListParagraph"/>
        <w:numPr>
          <w:ilvl w:val="2"/>
          <w:numId w:val="2"/>
        </w:numPr>
        <w:rPr>
          <w:szCs w:val="26"/>
        </w:rPr>
      </w:pPr>
      <w:proofErr w:type="spellStart"/>
      <w:r w:rsidRPr="007C1E13">
        <w:rPr>
          <w:b/>
          <w:sz w:val="26"/>
          <w:szCs w:val="26"/>
        </w:rPr>
        <w:t>Pgadmin</w:t>
      </w:r>
      <w:proofErr w:type="spellEnd"/>
      <w:r w:rsidRPr="007C1E13">
        <w:rPr>
          <w:b/>
          <w:sz w:val="26"/>
          <w:szCs w:val="26"/>
        </w:rPr>
        <w:t xml:space="preserve"> : </w:t>
      </w:r>
      <w:r w:rsidRPr="007C1E13">
        <w:rPr>
          <w:szCs w:val="26"/>
        </w:rPr>
        <w:t>Version : 4.6</w:t>
      </w:r>
    </w:p>
    <w:p w:rsidR="007C1E13" w:rsidRDefault="007C1E13" w:rsidP="007C1E13">
      <w:pPr>
        <w:pStyle w:val="ListParagraph"/>
        <w:ind w:left="1224"/>
        <w:rPr>
          <w:b/>
          <w:sz w:val="26"/>
          <w:szCs w:val="26"/>
        </w:rPr>
      </w:pPr>
    </w:p>
    <w:p w:rsidR="007C1E13" w:rsidRDefault="007C1E13" w:rsidP="007C1E13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Communication Protocol</w:t>
      </w:r>
    </w:p>
    <w:p w:rsidR="005309F3" w:rsidRPr="005309F3" w:rsidRDefault="005309F3" w:rsidP="005309F3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 w:rsidRPr="005309F3">
        <w:rPr>
          <w:b/>
          <w:sz w:val="26"/>
          <w:szCs w:val="26"/>
        </w:rPr>
        <w:t xml:space="preserve"> HTTP</w:t>
      </w:r>
    </w:p>
    <w:p w:rsidR="005309F3" w:rsidRPr="005309F3" w:rsidRDefault="005309F3" w:rsidP="005309F3">
      <w:pPr>
        <w:pStyle w:val="ListParagraph"/>
        <w:numPr>
          <w:ilvl w:val="0"/>
          <w:numId w:val="5"/>
        </w:numPr>
        <w:rPr>
          <w:szCs w:val="26"/>
        </w:rPr>
      </w:pPr>
      <w:r w:rsidRPr="005309F3">
        <w:rPr>
          <w:szCs w:val="26"/>
        </w:rPr>
        <w:t>The Hypertext transfer protocol will be used.</w:t>
      </w:r>
    </w:p>
    <w:p w:rsidR="005309F3" w:rsidRPr="005309F3" w:rsidRDefault="005309F3" w:rsidP="005309F3">
      <w:pPr>
        <w:pStyle w:val="ListParagraph"/>
        <w:numPr>
          <w:ilvl w:val="0"/>
          <w:numId w:val="5"/>
        </w:numPr>
        <w:rPr>
          <w:szCs w:val="26"/>
        </w:rPr>
      </w:pPr>
      <w:r w:rsidRPr="005309F3">
        <w:rPr>
          <w:szCs w:val="26"/>
        </w:rPr>
        <w:t>Request and response objects for sending and receiving</w:t>
      </w:r>
    </w:p>
    <w:p w:rsidR="005309F3" w:rsidRPr="005309F3" w:rsidRDefault="005309F3" w:rsidP="005309F3">
      <w:pPr>
        <w:pStyle w:val="ListParagraph"/>
        <w:numPr>
          <w:ilvl w:val="0"/>
          <w:numId w:val="5"/>
        </w:numPr>
        <w:rPr>
          <w:szCs w:val="26"/>
        </w:rPr>
      </w:pPr>
      <w:r w:rsidRPr="005309F3">
        <w:rPr>
          <w:szCs w:val="26"/>
        </w:rPr>
        <w:t>Get and post methods with the request and response mechanism.</w:t>
      </w:r>
    </w:p>
    <w:p w:rsidR="007C1E13" w:rsidRPr="007C1E13" w:rsidRDefault="005309F3" w:rsidP="005309F3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 w:rsidRPr="005309F3">
        <w:rPr>
          <w:b/>
          <w:sz w:val="26"/>
          <w:szCs w:val="26"/>
        </w:rPr>
        <w:t xml:space="preserve"> TCP/IP</w:t>
      </w:r>
    </w:p>
    <w:p w:rsidR="008E645F" w:rsidRPr="001852C6" w:rsidRDefault="008E645F" w:rsidP="008E645F">
      <w:pPr>
        <w:pStyle w:val="ListParagraph"/>
        <w:ind w:left="792"/>
        <w:rPr>
          <w:szCs w:val="26"/>
        </w:rPr>
      </w:pPr>
    </w:p>
    <w:p w:rsidR="00B23A25" w:rsidRDefault="005309F3" w:rsidP="005309F3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Functional </w:t>
      </w:r>
      <w:r w:rsidRPr="005309F3">
        <w:rPr>
          <w:b/>
          <w:sz w:val="26"/>
          <w:szCs w:val="26"/>
        </w:rPr>
        <w:t>Requirements</w:t>
      </w:r>
    </w:p>
    <w:p w:rsidR="005309F3" w:rsidRPr="005309F3" w:rsidRDefault="005309F3" w:rsidP="005309F3">
      <w:pPr>
        <w:pStyle w:val="ListParagraph"/>
        <w:numPr>
          <w:ilvl w:val="0"/>
          <w:numId w:val="7"/>
        </w:numPr>
        <w:ind w:left="1080"/>
        <w:rPr>
          <w:szCs w:val="26"/>
        </w:rPr>
      </w:pPr>
      <w:r w:rsidRPr="005309F3">
        <w:rPr>
          <w:szCs w:val="26"/>
        </w:rPr>
        <w:t xml:space="preserve">Finding the parking zone in the nearby area where the vehicle is </w:t>
      </w:r>
      <w:r w:rsidRPr="005309F3">
        <w:rPr>
          <w:szCs w:val="26"/>
        </w:rPr>
        <w:t xml:space="preserve">located </w:t>
      </w:r>
      <w:r w:rsidRPr="005309F3">
        <w:rPr>
          <w:szCs w:val="26"/>
        </w:rPr>
        <w:t>at that time.</w:t>
      </w:r>
    </w:p>
    <w:p w:rsidR="005309F3" w:rsidRPr="005309F3" w:rsidRDefault="005309F3" w:rsidP="005309F3">
      <w:pPr>
        <w:pStyle w:val="ListParagraph"/>
        <w:numPr>
          <w:ilvl w:val="0"/>
          <w:numId w:val="7"/>
        </w:numPr>
        <w:ind w:left="1080"/>
        <w:rPr>
          <w:szCs w:val="26"/>
        </w:rPr>
      </w:pPr>
      <w:r w:rsidRPr="005309F3">
        <w:rPr>
          <w:szCs w:val="26"/>
        </w:rPr>
        <w:t>Displaying the non-parking zones on the software to ensure no fine is</w:t>
      </w:r>
      <w:r w:rsidRPr="005309F3">
        <w:rPr>
          <w:szCs w:val="26"/>
        </w:rPr>
        <w:t xml:space="preserve"> </w:t>
      </w:r>
      <w:r w:rsidRPr="005309F3">
        <w:rPr>
          <w:szCs w:val="26"/>
        </w:rPr>
        <w:t>to be paid later.</w:t>
      </w:r>
    </w:p>
    <w:p w:rsidR="005309F3" w:rsidRPr="005309F3" w:rsidRDefault="005309F3" w:rsidP="005309F3">
      <w:pPr>
        <w:pStyle w:val="ListParagraph"/>
        <w:numPr>
          <w:ilvl w:val="0"/>
          <w:numId w:val="7"/>
        </w:numPr>
        <w:ind w:left="1080"/>
        <w:rPr>
          <w:szCs w:val="26"/>
        </w:rPr>
      </w:pPr>
      <w:r w:rsidRPr="005309F3">
        <w:rPr>
          <w:szCs w:val="26"/>
        </w:rPr>
        <w:t>Reservation for parking spots beforehand.</w:t>
      </w:r>
    </w:p>
    <w:p w:rsidR="005309F3" w:rsidRPr="005309F3" w:rsidRDefault="005309F3" w:rsidP="005309F3">
      <w:pPr>
        <w:pStyle w:val="ListParagraph"/>
        <w:numPr>
          <w:ilvl w:val="0"/>
          <w:numId w:val="7"/>
        </w:numPr>
        <w:ind w:left="1080"/>
        <w:rPr>
          <w:szCs w:val="26"/>
        </w:rPr>
      </w:pPr>
      <w:r w:rsidRPr="005309F3">
        <w:rPr>
          <w:szCs w:val="26"/>
        </w:rPr>
        <w:t>Advance payments for reserving the slots and paying only for the exact</w:t>
      </w:r>
      <w:r w:rsidRPr="005309F3">
        <w:rPr>
          <w:szCs w:val="26"/>
        </w:rPr>
        <w:t xml:space="preserve"> </w:t>
      </w:r>
      <w:r w:rsidRPr="005309F3">
        <w:rPr>
          <w:szCs w:val="26"/>
        </w:rPr>
        <w:t>amount of time the services are used.</w:t>
      </w:r>
    </w:p>
    <w:p w:rsidR="005309F3" w:rsidRPr="005309F3" w:rsidRDefault="005309F3" w:rsidP="005309F3">
      <w:pPr>
        <w:pStyle w:val="ListParagraph"/>
        <w:numPr>
          <w:ilvl w:val="0"/>
          <w:numId w:val="7"/>
        </w:numPr>
        <w:ind w:left="1080"/>
        <w:rPr>
          <w:szCs w:val="26"/>
        </w:rPr>
      </w:pPr>
      <w:r w:rsidRPr="005309F3">
        <w:rPr>
          <w:szCs w:val="26"/>
        </w:rPr>
        <w:t xml:space="preserve">Extension of the services according to the </w:t>
      </w:r>
      <w:proofErr w:type="gramStart"/>
      <w:r w:rsidRPr="005309F3">
        <w:rPr>
          <w:szCs w:val="26"/>
        </w:rPr>
        <w:t>users</w:t>
      </w:r>
      <w:proofErr w:type="gramEnd"/>
      <w:r w:rsidRPr="005309F3">
        <w:rPr>
          <w:szCs w:val="26"/>
        </w:rPr>
        <w:t xml:space="preserve"> convenience.</w:t>
      </w:r>
    </w:p>
    <w:p w:rsidR="005309F3" w:rsidRPr="005309F3" w:rsidRDefault="005309F3" w:rsidP="005309F3">
      <w:pPr>
        <w:pStyle w:val="ListParagraph"/>
        <w:numPr>
          <w:ilvl w:val="0"/>
          <w:numId w:val="7"/>
        </w:numPr>
        <w:ind w:left="1080"/>
        <w:rPr>
          <w:szCs w:val="26"/>
        </w:rPr>
      </w:pPr>
      <w:r w:rsidRPr="005309F3">
        <w:rPr>
          <w:szCs w:val="26"/>
        </w:rPr>
        <w:t>Helping the users to track the route to their parked vehicle.</w:t>
      </w:r>
    </w:p>
    <w:p w:rsidR="005309F3" w:rsidRPr="005309F3" w:rsidRDefault="005309F3" w:rsidP="005309F3">
      <w:pPr>
        <w:pStyle w:val="ListParagraph"/>
        <w:numPr>
          <w:ilvl w:val="0"/>
          <w:numId w:val="7"/>
        </w:numPr>
        <w:ind w:left="1080"/>
        <w:rPr>
          <w:szCs w:val="26"/>
        </w:rPr>
      </w:pPr>
      <w:r w:rsidRPr="005309F3">
        <w:rPr>
          <w:szCs w:val="26"/>
        </w:rPr>
        <w:t>Queue facility for the users wherein in case of availability of parking</w:t>
      </w:r>
      <w:r w:rsidRPr="005309F3">
        <w:rPr>
          <w:szCs w:val="26"/>
        </w:rPr>
        <w:t xml:space="preserve"> </w:t>
      </w:r>
      <w:r w:rsidRPr="005309F3">
        <w:rPr>
          <w:szCs w:val="26"/>
        </w:rPr>
        <w:t>spots, the vehicle will be parked by the appointed manpower present</w:t>
      </w:r>
      <w:r w:rsidRPr="005309F3">
        <w:rPr>
          <w:szCs w:val="26"/>
        </w:rPr>
        <w:t xml:space="preserve"> </w:t>
      </w:r>
      <w:r w:rsidRPr="005309F3">
        <w:rPr>
          <w:szCs w:val="26"/>
        </w:rPr>
        <w:t>there.</w:t>
      </w:r>
    </w:p>
    <w:p w:rsidR="005309F3" w:rsidRPr="005309F3" w:rsidRDefault="005309F3" w:rsidP="005309F3">
      <w:pPr>
        <w:pStyle w:val="ListParagraph"/>
        <w:numPr>
          <w:ilvl w:val="0"/>
          <w:numId w:val="7"/>
        </w:numPr>
        <w:ind w:left="1080"/>
        <w:rPr>
          <w:szCs w:val="26"/>
        </w:rPr>
      </w:pPr>
      <w:r w:rsidRPr="005309F3">
        <w:rPr>
          <w:szCs w:val="26"/>
        </w:rPr>
        <w:t>Monthly and Quarterly subscriptions for users with special discounts</w:t>
      </w:r>
      <w:r w:rsidRPr="005309F3">
        <w:rPr>
          <w:szCs w:val="26"/>
        </w:rPr>
        <w:t xml:space="preserve"> </w:t>
      </w:r>
      <w:r w:rsidRPr="005309F3">
        <w:rPr>
          <w:szCs w:val="26"/>
        </w:rPr>
        <w:t>on the user passes.</w:t>
      </w:r>
    </w:p>
    <w:p w:rsidR="00B23A25" w:rsidRPr="00027B95" w:rsidRDefault="00B23A25" w:rsidP="00B23A25">
      <w:pPr>
        <w:pStyle w:val="ListParagraph"/>
        <w:ind w:left="1728"/>
        <w:rPr>
          <w:b/>
          <w:sz w:val="26"/>
          <w:szCs w:val="26"/>
        </w:rPr>
      </w:pPr>
    </w:p>
    <w:p w:rsidR="00B23A25" w:rsidRDefault="00027B95" w:rsidP="00027B95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027B95">
        <w:rPr>
          <w:b/>
          <w:sz w:val="26"/>
          <w:szCs w:val="26"/>
        </w:rPr>
        <w:t>Software system attributes</w:t>
      </w:r>
    </w:p>
    <w:p w:rsidR="00B35202" w:rsidRDefault="00B35202" w:rsidP="00B35202">
      <w:pPr>
        <w:pStyle w:val="ListParagraph"/>
        <w:ind w:left="360"/>
        <w:rPr>
          <w:b/>
          <w:sz w:val="26"/>
          <w:szCs w:val="26"/>
        </w:rPr>
      </w:pPr>
    </w:p>
    <w:p w:rsidR="00027B95" w:rsidRDefault="00027B95" w:rsidP="00027B95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Reliability</w:t>
      </w:r>
    </w:p>
    <w:p w:rsidR="00027B95" w:rsidRPr="00027B95" w:rsidRDefault="00027B95" w:rsidP="00027B95">
      <w:pPr>
        <w:pStyle w:val="ListParagraph"/>
        <w:ind w:left="792"/>
        <w:rPr>
          <w:szCs w:val="26"/>
        </w:rPr>
      </w:pPr>
      <w:r w:rsidRPr="00027B95">
        <w:rPr>
          <w:szCs w:val="26"/>
        </w:rPr>
        <w:t>The mean time to failure (MTTF) of the website timing out due to user inactivity shall be 1/1000</w:t>
      </w:r>
    </w:p>
    <w:p w:rsidR="00B35202" w:rsidRDefault="00027B95" w:rsidP="00B35202">
      <w:pPr>
        <w:pStyle w:val="ListParagraph"/>
        <w:ind w:left="792"/>
        <w:rPr>
          <w:szCs w:val="26"/>
        </w:rPr>
      </w:pPr>
      <w:r>
        <w:rPr>
          <w:szCs w:val="26"/>
        </w:rPr>
        <w:t xml:space="preserve"> </w:t>
      </w:r>
      <w:proofErr w:type="gramStart"/>
      <w:r>
        <w:rPr>
          <w:szCs w:val="26"/>
        </w:rPr>
        <w:t xml:space="preserve">(1 occurrence in 1000 </w:t>
      </w:r>
      <w:r w:rsidRPr="00027B95">
        <w:rPr>
          <w:szCs w:val="26"/>
        </w:rPr>
        <w:t>interactions).</w:t>
      </w:r>
      <w:proofErr w:type="gramEnd"/>
      <w:r w:rsidRPr="00027B95">
        <w:rPr>
          <w:szCs w:val="26"/>
        </w:rPr>
        <w:t>  Failure means the website must cancel the transaction, and</w:t>
      </w:r>
      <w:r>
        <w:rPr>
          <w:szCs w:val="26"/>
        </w:rPr>
        <w:t xml:space="preserve"> </w:t>
      </w:r>
      <w:r w:rsidRPr="00027B95">
        <w:rPr>
          <w:szCs w:val="26"/>
        </w:rPr>
        <w:t>must allow the user to start over. The account update process shall roll back all related updates</w:t>
      </w:r>
      <w:r>
        <w:rPr>
          <w:szCs w:val="26"/>
        </w:rPr>
        <w:t xml:space="preserve"> </w:t>
      </w:r>
      <w:r w:rsidRPr="00027B95">
        <w:rPr>
          <w:szCs w:val="26"/>
        </w:rPr>
        <w:t>when any update fails to commit. The authorization of the customer requires a 100‐percent</w:t>
      </w:r>
      <w:r>
        <w:rPr>
          <w:szCs w:val="26"/>
        </w:rPr>
        <w:t xml:space="preserve"> </w:t>
      </w:r>
      <w:r w:rsidRPr="00027B95">
        <w:rPr>
          <w:szCs w:val="26"/>
        </w:rPr>
        <w:t xml:space="preserve">match to commit </w:t>
      </w:r>
      <w:r w:rsidRPr="00027B95">
        <w:rPr>
          <w:szCs w:val="26"/>
        </w:rPr>
        <w:t>an</w:t>
      </w:r>
      <w:r w:rsidRPr="00027B95">
        <w:rPr>
          <w:szCs w:val="26"/>
        </w:rPr>
        <w:t xml:space="preserve"> order.</w:t>
      </w:r>
    </w:p>
    <w:p w:rsidR="00B35202" w:rsidRPr="00B35202" w:rsidRDefault="00B35202" w:rsidP="00B35202">
      <w:pPr>
        <w:pStyle w:val="ListParagraph"/>
        <w:ind w:left="792"/>
        <w:rPr>
          <w:szCs w:val="26"/>
        </w:rPr>
      </w:pPr>
    </w:p>
    <w:p w:rsidR="00027B95" w:rsidRDefault="00027B95" w:rsidP="00027B95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Availability</w:t>
      </w:r>
    </w:p>
    <w:p w:rsidR="00B35202" w:rsidRPr="00B35202" w:rsidRDefault="00B35202" w:rsidP="00B35202">
      <w:pPr>
        <w:pStyle w:val="ListParagraph"/>
        <w:ind w:left="792"/>
        <w:rPr>
          <w:b/>
          <w:sz w:val="26"/>
          <w:szCs w:val="26"/>
        </w:rPr>
      </w:pPr>
      <w:r w:rsidRPr="00B35202">
        <w:rPr>
          <w:szCs w:val="26"/>
        </w:rPr>
        <w:t>Specify the required availability of the final software system: define requirements such as check pointing, recovery, and restart.</w:t>
      </w:r>
    </w:p>
    <w:p w:rsidR="00027B95" w:rsidRDefault="00027B95" w:rsidP="00B35202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Security</w:t>
      </w:r>
    </w:p>
    <w:p w:rsidR="00B35202" w:rsidRPr="00B35202" w:rsidRDefault="00B35202" w:rsidP="00B35202">
      <w:pPr>
        <w:pStyle w:val="ListParagraph"/>
        <w:ind w:left="792"/>
        <w:rPr>
          <w:szCs w:val="26"/>
        </w:rPr>
      </w:pPr>
      <w:r w:rsidRPr="00B35202">
        <w:rPr>
          <w:szCs w:val="26"/>
        </w:rPr>
        <w:t>Specify the factors that protect the software from accidental or malicious access, use, modification, destruction, or disclosure.</w:t>
      </w:r>
    </w:p>
    <w:p w:rsidR="00B35202" w:rsidRPr="00B35202" w:rsidRDefault="00B35202" w:rsidP="00B35202">
      <w:pPr>
        <w:pStyle w:val="ListParagraph"/>
        <w:ind w:left="792"/>
        <w:rPr>
          <w:szCs w:val="26"/>
        </w:rPr>
      </w:pPr>
      <w:r w:rsidRPr="00B35202">
        <w:rPr>
          <w:szCs w:val="26"/>
        </w:rPr>
        <w:t>Specific requirements in this area could include the need to</w:t>
      </w:r>
    </w:p>
    <w:p w:rsidR="00B35202" w:rsidRPr="00B35202" w:rsidRDefault="00B35202" w:rsidP="00B35202">
      <w:pPr>
        <w:pStyle w:val="ListParagraph"/>
        <w:numPr>
          <w:ilvl w:val="3"/>
          <w:numId w:val="8"/>
        </w:numPr>
        <w:ind w:left="1944"/>
        <w:rPr>
          <w:szCs w:val="26"/>
        </w:rPr>
      </w:pPr>
      <w:r w:rsidRPr="00B35202">
        <w:rPr>
          <w:szCs w:val="26"/>
        </w:rPr>
        <w:t>Utilize certain crypto graphical techniques;</w:t>
      </w:r>
    </w:p>
    <w:p w:rsidR="00B35202" w:rsidRPr="00B35202" w:rsidRDefault="00B35202" w:rsidP="00B35202">
      <w:pPr>
        <w:pStyle w:val="ListParagraph"/>
        <w:numPr>
          <w:ilvl w:val="3"/>
          <w:numId w:val="8"/>
        </w:numPr>
        <w:ind w:left="1944"/>
        <w:rPr>
          <w:szCs w:val="26"/>
        </w:rPr>
      </w:pPr>
      <w:r w:rsidRPr="00B35202">
        <w:rPr>
          <w:szCs w:val="26"/>
        </w:rPr>
        <w:t>Keep specific log or history data sets;</w:t>
      </w:r>
    </w:p>
    <w:p w:rsidR="00B35202" w:rsidRPr="00B35202" w:rsidRDefault="00B35202" w:rsidP="00B35202">
      <w:pPr>
        <w:pStyle w:val="ListParagraph"/>
        <w:numPr>
          <w:ilvl w:val="3"/>
          <w:numId w:val="8"/>
        </w:numPr>
        <w:ind w:left="1944"/>
        <w:rPr>
          <w:szCs w:val="26"/>
        </w:rPr>
      </w:pPr>
      <w:r w:rsidRPr="00B35202">
        <w:rPr>
          <w:szCs w:val="26"/>
        </w:rPr>
        <w:t>Assign certain functions to different modules;</w:t>
      </w:r>
      <w:r w:rsidRPr="00B35202">
        <w:rPr>
          <w:szCs w:val="26"/>
        </w:rPr>
        <w:tab/>
      </w:r>
    </w:p>
    <w:p w:rsidR="00B35202" w:rsidRPr="00B35202" w:rsidRDefault="00B35202" w:rsidP="00B35202">
      <w:pPr>
        <w:pStyle w:val="ListParagraph"/>
        <w:numPr>
          <w:ilvl w:val="3"/>
          <w:numId w:val="8"/>
        </w:numPr>
        <w:ind w:left="1944"/>
        <w:rPr>
          <w:szCs w:val="26"/>
        </w:rPr>
      </w:pPr>
      <w:r w:rsidRPr="00B35202">
        <w:rPr>
          <w:szCs w:val="26"/>
        </w:rPr>
        <w:t>Restrict communications between some areas of the program;</w:t>
      </w:r>
    </w:p>
    <w:p w:rsidR="00B35202" w:rsidRPr="00B35202" w:rsidRDefault="00B35202" w:rsidP="00B35202">
      <w:pPr>
        <w:pStyle w:val="ListParagraph"/>
        <w:numPr>
          <w:ilvl w:val="3"/>
          <w:numId w:val="8"/>
        </w:numPr>
        <w:ind w:left="1944"/>
        <w:rPr>
          <w:szCs w:val="26"/>
        </w:rPr>
      </w:pPr>
      <w:r w:rsidRPr="00B35202">
        <w:rPr>
          <w:szCs w:val="26"/>
        </w:rPr>
        <w:t>Check data integrity for critical variables.</w:t>
      </w:r>
    </w:p>
    <w:p w:rsidR="00027B95" w:rsidRDefault="00027B95" w:rsidP="00027B95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Maintainability </w:t>
      </w:r>
    </w:p>
    <w:p w:rsidR="00B35202" w:rsidRPr="00686919" w:rsidRDefault="00686919" w:rsidP="00686919">
      <w:pPr>
        <w:pStyle w:val="ListParagraph"/>
        <w:ind w:left="792"/>
        <w:rPr>
          <w:szCs w:val="26"/>
        </w:rPr>
      </w:pPr>
      <w:r w:rsidRPr="00686919">
        <w:rPr>
          <w:szCs w:val="26"/>
        </w:rPr>
        <w:t xml:space="preserve">This should specify attributes of the software that relate to the ease of maintenance of the software itself. Specify any requirements for certain modularity, interfaces, </w:t>
      </w:r>
      <w:proofErr w:type="gramStart"/>
      <w:r w:rsidRPr="00686919">
        <w:rPr>
          <w:szCs w:val="26"/>
        </w:rPr>
        <w:t>complexity,</w:t>
      </w:r>
      <w:proofErr w:type="gramEnd"/>
      <w:r w:rsidRPr="00686919">
        <w:rPr>
          <w:szCs w:val="26"/>
        </w:rPr>
        <w:t xml:space="preserve"> </w:t>
      </w:r>
      <w:proofErr w:type="spellStart"/>
      <w:r w:rsidRPr="00686919">
        <w:rPr>
          <w:szCs w:val="26"/>
        </w:rPr>
        <w:t>etc</w:t>
      </w:r>
      <w:proofErr w:type="spellEnd"/>
      <w:r w:rsidRPr="00686919">
        <w:rPr>
          <w:szCs w:val="26"/>
        </w:rPr>
        <w:t xml:space="preserve"> that make t</w:t>
      </w:r>
      <w:r>
        <w:rPr>
          <w:szCs w:val="26"/>
        </w:rPr>
        <w:t xml:space="preserve">he software easier to </w:t>
      </w:r>
      <w:proofErr w:type="spellStart"/>
      <w:r>
        <w:rPr>
          <w:szCs w:val="26"/>
        </w:rPr>
        <w:t>maintain.</w:t>
      </w:r>
      <w:r w:rsidRPr="00686919">
        <w:rPr>
          <w:szCs w:val="26"/>
        </w:rPr>
        <w:t>Requirements</w:t>
      </w:r>
      <w:proofErr w:type="spellEnd"/>
      <w:r w:rsidRPr="00686919">
        <w:rPr>
          <w:szCs w:val="26"/>
        </w:rPr>
        <w:t xml:space="preserve"> should not be placed here just because they are thought to be good design practices.</w:t>
      </w:r>
    </w:p>
    <w:p w:rsidR="00027B95" w:rsidRDefault="00027B95" w:rsidP="00027B95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Portability </w:t>
      </w:r>
    </w:p>
    <w:p w:rsidR="00686919" w:rsidRPr="00686919" w:rsidRDefault="00686919" w:rsidP="00686919">
      <w:pPr>
        <w:pStyle w:val="ListParagraph"/>
        <w:ind w:left="792"/>
        <w:rPr>
          <w:szCs w:val="26"/>
        </w:rPr>
      </w:pPr>
      <w:r w:rsidRPr="00686919">
        <w:rPr>
          <w:szCs w:val="26"/>
        </w:rPr>
        <w:t>This should specify attributes of software that relate to the ease of porting the software to other host machines and/or operating systems. This may include the following:</w:t>
      </w:r>
    </w:p>
    <w:p w:rsidR="00686919" w:rsidRPr="00686919" w:rsidRDefault="00686919" w:rsidP="00686919">
      <w:pPr>
        <w:pStyle w:val="ListParagraph"/>
        <w:numPr>
          <w:ilvl w:val="2"/>
          <w:numId w:val="9"/>
        </w:numPr>
        <w:ind w:left="1944"/>
        <w:rPr>
          <w:szCs w:val="26"/>
        </w:rPr>
      </w:pPr>
      <w:r w:rsidRPr="00686919">
        <w:rPr>
          <w:szCs w:val="26"/>
        </w:rPr>
        <w:t>Percentage of code that is host dependent;</w:t>
      </w:r>
    </w:p>
    <w:p w:rsidR="00686919" w:rsidRPr="00686919" w:rsidRDefault="00686919" w:rsidP="00686919">
      <w:pPr>
        <w:pStyle w:val="ListParagraph"/>
        <w:numPr>
          <w:ilvl w:val="2"/>
          <w:numId w:val="9"/>
        </w:numPr>
        <w:ind w:left="1944"/>
        <w:rPr>
          <w:szCs w:val="26"/>
        </w:rPr>
      </w:pPr>
      <w:r w:rsidRPr="00686919">
        <w:rPr>
          <w:szCs w:val="26"/>
        </w:rPr>
        <w:t>Use of a proven portable language;</w:t>
      </w:r>
    </w:p>
    <w:p w:rsidR="00686919" w:rsidRPr="00686919" w:rsidRDefault="00686919" w:rsidP="00686919">
      <w:pPr>
        <w:pStyle w:val="ListParagraph"/>
        <w:numPr>
          <w:ilvl w:val="2"/>
          <w:numId w:val="9"/>
        </w:numPr>
        <w:ind w:left="1944"/>
        <w:rPr>
          <w:szCs w:val="26"/>
        </w:rPr>
      </w:pPr>
      <w:r w:rsidRPr="00686919">
        <w:rPr>
          <w:szCs w:val="26"/>
        </w:rPr>
        <w:t>Use of a particular compiler or language subset;</w:t>
      </w:r>
    </w:p>
    <w:p w:rsidR="00686919" w:rsidRPr="00686919" w:rsidRDefault="00686919" w:rsidP="00686919">
      <w:pPr>
        <w:pStyle w:val="ListParagraph"/>
        <w:numPr>
          <w:ilvl w:val="2"/>
          <w:numId w:val="9"/>
        </w:numPr>
        <w:tabs>
          <w:tab w:val="left" w:pos="5940"/>
        </w:tabs>
        <w:ind w:left="1944"/>
        <w:rPr>
          <w:szCs w:val="26"/>
        </w:rPr>
      </w:pPr>
      <w:r w:rsidRPr="00686919">
        <w:rPr>
          <w:szCs w:val="26"/>
        </w:rPr>
        <w:t>Use of a particular operating system.</w:t>
      </w:r>
      <w:r>
        <w:rPr>
          <w:szCs w:val="26"/>
        </w:rPr>
        <w:tab/>
      </w:r>
    </w:p>
    <w:p w:rsidR="00027B95" w:rsidRDefault="00027B95" w:rsidP="00027B95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Performance</w:t>
      </w:r>
    </w:p>
    <w:p w:rsidR="00686919" w:rsidRPr="00686919" w:rsidRDefault="00686919" w:rsidP="00686919">
      <w:pPr>
        <w:pStyle w:val="ListParagraph"/>
        <w:ind w:left="792"/>
        <w:rPr>
          <w:szCs w:val="26"/>
        </w:rPr>
      </w:pPr>
      <w:r w:rsidRPr="00686919">
        <w:rPr>
          <w:szCs w:val="26"/>
        </w:rPr>
        <w:t>This subsection should specify both the static and the dynamic numerical requirements placed on the software or on human interaction with the software as a whole.</w:t>
      </w:r>
    </w:p>
    <w:p w:rsidR="00686919" w:rsidRPr="00686919" w:rsidRDefault="00686919" w:rsidP="00686919">
      <w:pPr>
        <w:pStyle w:val="ListParagraph"/>
        <w:ind w:left="792"/>
        <w:rPr>
          <w:szCs w:val="26"/>
        </w:rPr>
      </w:pPr>
      <w:r w:rsidRPr="00686919">
        <w:rPr>
          <w:szCs w:val="26"/>
        </w:rPr>
        <w:t>Static numerical requirements may include, for example, the following: minimum number of simultaneous users, minimum data storage, etc.</w:t>
      </w:r>
    </w:p>
    <w:p w:rsidR="00686919" w:rsidRPr="00686919" w:rsidRDefault="00686919" w:rsidP="00686919">
      <w:pPr>
        <w:pStyle w:val="ListParagraph"/>
        <w:ind w:left="792"/>
        <w:rPr>
          <w:szCs w:val="26"/>
        </w:rPr>
      </w:pPr>
      <w:r w:rsidRPr="00686919">
        <w:rPr>
          <w:szCs w:val="26"/>
        </w:rPr>
        <w:t>Dynamic numerical requirements may include, for example, the required number of transactions per second for both normal and peak workload conditions, etc.</w:t>
      </w:r>
    </w:p>
    <w:p w:rsidR="00686919" w:rsidRDefault="00686919" w:rsidP="00686919">
      <w:pPr>
        <w:pStyle w:val="ListParagraph"/>
        <w:ind w:left="792"/>
        <w:rPr>
          <w:szCs w:val="26"/>
        </w:rPr>
      </w:pPr>
      <w:r w:rsidRPr="00686919">
        <w:rPr>
          <w:szCs w:val="26"/>
        </w:rPr>
        <w:t>All of these requirements should be stated in measurable terms.</w:t>
      </w:r>
    </w:p>
    <w:p w:rsidR="00686919" w:rsidRPr="00686919" w:rsidRDefault="00686919" w:rsidP="00686919">
      <w:pPr>
        <w:pStyle w:val="ListParagraph"/>
        <w:ind w:left="792"/>
        <w:rPr>
          <w:szCs w:val="26"/>
        </w:rPr>
      </w:pPr>
    </w:p>
    <w:p w:rsidR="00027B95" w:rsidRDefault="00686919" w:rsidP="00686919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Database Requirements</w:t>
      </w:r>
    </w:p>
    <w:p w:rsidR="00686919" w:rsidRPr="00686919" w:rsidRDefault="00686919" w:rsidP="00686919">
      <w:pPr>
        <w:pStyle w:val="ListParagraph"/>
        <w:ind w:left="360"/>
        <w:rPr>
          <w:szCs w:val="26"/>
        </w:rPr>
      </w:pPr>
      <w:r w:rsidRPr="00686919">
        <w:rPr>
          <w:szCs w:val="26"/>
        </w:rPr>
        <w:t>This should specify the logical requirements for any information that is</w:t>
      </w:r>
      <w:r>
        <w:rPr>
          <w:szCs w:val="26"/>
        </w:rPr>
        <w:t xml:space="preserve"> to be placed into a database. </w:t>
      </w:r>
    </w:p>
    <w:p w:rsidR="00686919" w:rsidRPr="00686919" w:rsidRDefault="00686919" w:rsidP="00686919">
      <w:pPr>
        <w:pStyle w:val="ListParagraph"/>
        <w:ind w:left="360"/>
        <w:rPr>
          <w:szCs w:val="26"/>
        </w:rPr>
      </w:pPr>
      <w:r w:rsidRPr="00686919">
        <w:rPr>
          <w:szCs w:val="26"/>
        </w:rPr>
        <w:t>This may include the following:</w:t>
      </w:r>
    </w:p>
    <w:p w:rsidR="00686919" w:rsidRPr="00686919" w:rsidRDefault="00686919" w:rsidP="00686919">
      <w:pPr>
        <w:pStyle w:val="ListParagraph"/>
        <w:numPr>
          <w:ilvl w:val="2"/>
          <w:numId w:val="10"/>
        </w:numPr>
        <w:ind w:left="1944"/>
        <w:rPr>
          <w:szCs w:val="26"/>
        </w:rPr>
      </w:pPr>
      <w:r w:rsidRPr="00686919">
        <w:rPr>
          <w:szCs w:val="26"/>
        </w:rPr>
        <w:t>Types of information used by various functions;</w:t>
      </w:r>
    </w:p>
    <w:p w:rsidR="00686919" w:rsidRPr="00686919" w:rsidRDefault="00686919" w:rsidP="00686919">
      <w:pPr>
        <w:pStyle w:val="ListParagraph"/>
        <w:numPr>
          <w:ilvl w:val="2"/>
          <w:numId w:val="10"/>
        </w:numPr>
        <w:ind w:left="1944"/>
        <w:rPr>
          <w:szCs w:val="26"/>
        </w:rPr>
      </w:pPr>
      <w:r w:rsidRPr="00686919">
        <w:rPr>
          <w:szCs w:val="26"/>
        </w:rPr>
        <w:t>Accessing capabilities;</w:t>
      </w:r>
      <w:bookmarkStart w:id="0" w:name="_GoBack"/>
      <w:bookmarkEnd w:id="0"/>
    </w:p>
    <w:p w:rsidR="00686919" w:rsidRPr="00686919" w:rsidRDefault="00686919" w:rsidP="00686919">
      <w:pPr>
        <w:pStyle w:val="ListParagraph"/>
        <w:numPr>
          <w:ilvl w:val="2"/>
          <w:numId w:val="10"/>
        </w:numPr>
        <w:ind w:left="1944"/>
        <w:rPr>
          <w:szCs w:val="26"/>
        </w:rPr>
      </w:pPr>
      <w:r w:rsidRPr="00686919">
        <w:rPr>
          <w:szCs w:val="26"/>
        </w:rPr>
        <w:t>Data entities and their relationships;</w:t>
      </w:r>
    </w:p>
    <w:p w:rsidR="00686919" w:rsidRPr="00686919" w:rsidRDefault="00686919" w:rsidP="00686919">
      <w:pPr>
        <w:pStyle w:val="ListParagraph"/>
        <w:numPr>
          <w:ilvl w:val="2"/>
          <w:numId w:val="10"/>
        </w:numPr>
        <w:ind w:left="1944"/>
        <w:rPr>
          <w:szCs w:val="26"/>
        </w:rPr>
      </w:pPr>
      <w:r w:rsidRPr="00686919">
        <w:rPr>
          <w:szCs w:val="26"/>
        </w:rPr>
        <w:t>Integrity constraints.</w:t>
      </w:r>
    </w:p>
    <w:p w:rsidR="00686919" w:rsidRPr="00686919" w:rsidRDefault="00686919" w:rsidP="00686919">
      <w:pPr>
        <w:pStyle w:val="ListParagraph"/>
        <w:ind w:left="360"/>
        <w:rPr>
          <w:b/>
          <w:sz w:val="26"/>
          <w:szCs w:val="26"/>
        </w:rPr>
      </w:pPr>
    </w:p>
    <w:sectPr w:rsidR="00686919" w:rsidRPr="0068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7C2"/>
    <w:multiLevelType w:val="multilevel"/>
    <w:tmpl w:val="92763632"/>
    <w:lvl w:ilvl="0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664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>
    <w:nsid w:val="15452160"/>
    <w:multiLevelType w:val="multilevel"/>
    <w:tmpl w:val="92763632"/>
    <w:lvl w:ilvl="0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664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>
    <w:nsid w:val="17BE77A0"/>
    <w:multiLevelType w:val="multilevel"/>
    <w:tmpl w:val="3020B8AC"/>
    <w:lvl w:ilvl="0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  <w:rPr>
        <w:b/>
        <w:sz w:val="28"/>
      </w:r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3">
    <w:nsid w:val="25A84C96"/>
    <w:multiLevelType w:val="multilevel"/>
    <w:tmpl w:val="3020B8AC"/>
    <w:lvl w:ilvl="0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  <w:rPr>
        <w:b/>
        <w:sz w:val="28"/>
      </w:r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4">
    <w:nsid w:val="45E470B5"/>
    <w:multiLevelType w:val="multilevel"/>
    <w:tmpl w:val="89DE8200"/>
    <w:lvl w:ilvl="0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4464" w:hanging="360"/>
      </w:pPr>
      <w:rPr>
        <w:rFonts w:ascii="Calibri" w:eastAsiaTheme="minorHAnsi" w:hAnsi="Calibri" w:cs="Calibri" w:hint="default"/>
      </w:rPr>
    </w:lvl>
    <w:lvl w:ilvl="2">
      <w:start w:val="1"/>
      <w:numFmt w:val="lowerLetter"/>
      <w:lvlText w:val="%3)"/>
      <w:lvlJc w:val="left"/>
      <w:pPr>
        <w:ind w:left="5184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5">
    <w:nsid w:val="55D50E02"/>
    <w:multiLevelType w:val="hybridMultilevel"/>
    <w:tmpl w:val="9276363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82466142">
      <w:numFmt w:val="bullet"/>
      <w:lvlText w:val="•"/>
      <w:lvlJc w:val="left"/>
      <w:pPr>
        <w:ind w:left="2664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>
    <w:nsid w:val="716744A6"/>
    <w:multiLevelType w:val="multilevel"/>
    <w:tmpl w:val="92763632"/>
    <w:lvl w:ilvl="0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664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>
    <w:nsid w:val="7ABF32F1"/>
    <w:multiLevelType w:val="hybridMultilevel"/>
    <w:tmpl w:val="16564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553B6A"/>
    <w:multiLevelType w:val="multilevel"/>
    <w:tmpl w:val="0A8CDE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FC44B37"/>
    <w:multiLevelType w:val="multilevel"/>
    <w:tmpl w:val="64F0AE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A25"/>
    <w:rsid w:val="00027B95"/>
    <w:rsid w:val="001852C6"/>
    <w:rsid w:val="00337CF3"/>
    <w:rsid w:val="00350656"/>
    <w:rsid w:val="005309F3"/>
    <w:rsid w:val="00686919"/>
    <w:rsid w:val="007C1E13"/>
    <w:rsid w:val="008E645F"/>
    <w:rsid w:val="00B23A25"/>
    <w:rsid w:val="00B35202"/>
    <w:rsid w:val="00DB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A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52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A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52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8</cp:revision>
  <dcterms:created xsi:type="dcterms:W3CDTF">2019-08-26T08:35:00Z</dcterms:created>
  <dcterms:modified xsi:type="dcterms:W3CDTF">2019-09-16T08:49:00Z</dcterms:modified>
</cp:coreProperties>
</file>