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000000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8" style="width:502pt;height:136.85pt;mso-position-horizontal-relative:char;mso-position-vertical-relative:line" coordsize="63754,17379">
                <v:shape id="Picture 46" style="position:absolute;width:17646;height:12744;left:0;top:2654;" filled="f">
                  <v:imagedata r:id="rId7"/>
                </v:shape>
                <v:shape id="Picture 48" style="position:absolute;width:16205;height:17379;left:47548;top:0;" filled="f">
                  <v:imagedata r:id="rId8"/>
                </v:shape>
              </v:group>
            </w:pict>
          </mc:Fallback>
        </mc:AlternateContent>
      </w:r>
    </w:p>
    <w:p w14:paraId="724EE1FD" w14:textId="77777777" w:rsidR="00B0260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40"/>
        </w:rPr>
        <w:t xml:space="preserve"> </w:t>
      </w:r>
    </w:p>
    <w:p w14:paraId="5740AD41" w14:textId="77777777" w:rsidR="00B0260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40"/>
        </w:rPr>
        <w:t xml:space="preserve"> </w:t>
      </w:r>
    </w:p>
    <w:p w14:paraId="67438AAD" w14:textId="77777777" w:rsidR="00B0260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40"/>
        </w:rPr>
        <w:t xml:space="preserve"> </w:t>
      </w:r>
    </w:p>
    <w:p w14:paraId="252BF68D" w14:textId="77777777" w:rsidR="00B0260D" w:rsidRDefault="00000000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</w:rPr>
      </w:pPr>
      <w:r>
        <w:rPr>
          <w:rFonts w:ascii="Times New Roman" w:eastAsia="Times New Roman" w:hAnsi="Times New Roman" w:cs="Times New Roman"/>
          <w:i/>
          <w:sz w:val="40"/>
        </w:rPr>
        <w:t xml:space="preserve"> </w:t>
      </w:r>
    </w:p>
    <w:p w14:paraId="598549E4" w14:textId="77777777" w:rsidR="00F77A52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</w:rPr>
      </w:pPr>
    </w:p>
    <w:p w14:paraId="21B6A4BF" w14:textId="77777777" w:rsidR="00F77A52" w:rsidRDefault="00F77A52">
      <w:pPr>
        <w:spacing w:after="0" w:line="259" w:lineRule="auto"/>
        <w:ind w:left="0" w:firstLine="0"/>
      </w:pPr>
    </w:p>
    <w:p w14:paraId="229E41B0" w14:textId="77777777" w:rsidR="00B0260D" w:rsidRPr="00F77A52" w:rsidRDefault="00000000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49083C8D" w14:textId="7176CA9B" w:rsidR="00B0260D" w:rsidRPr="00F77A52" w:rsidRDefault="00000000" w:rsidP="00F77A52">
      <w:pPr>
        <w:spacing w:after="0" w:line="259" w:lineRule="auto"/>
        <w:ind w:left="326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56"/>
          <w:lang w:val="es-MX"/>
        </w:rPr>
        <w:t xml:space="preserve">Tarea </w:t>
      </w:r>
      <w:r w:rsidR="00F77A52">
        <w:rPr>
          <w:rFonts w:ascii="Times New Roman" w:eastAsia="Times New Roman" w:hAnsi="Times New Roman" w:cs="Times New Roman"/>
          <w:i/>
          <w:sz w:val="56"/>
          <w:lang w:val="es-MX"/>
        </w:rPr>
        <w:t>3 Estándares para la Web</w:t>
      </w:r>
    </w:p>
    <w:p w14:paraId="5C07B9A6" w14:textId="77777777" w:rsidR="00B0260D" w:rsidRPr="00F77A52" w:rsidRDefault="00000000">
      <w:pPr>
        <w:spacing w:after="0" w:line="259" w:lineRule="auto"/>
        <w:ind w:left="124" w:firstLine="0"/>
        <w:jc w:val="center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F69F9A3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000000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000000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000000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000000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25A1DF20" w:rsidR="00B0260D" w:rsidRPr="00F77A52" w:rsidRDefault="00000000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Desarrollo de Aplicaciones Web </w:t>
      </w:r>
    </w:p>
    <w:p w14:paraId="7303DB59" w14:textId="77777777" w:rsidR="00B0260D" w:rsidRPr="00F77A52" w:rsidRDefault="00000000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000000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212FDBB2" w14:textId="7F7F6711" w:rsidR="00B0260D" w:rsidRPr="0038235B" w:rsidRDefault="00F77A52" w:rsidP="0038235B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proofErr w:type="gramStart"/>
      <w:r>
        <w:rPr>
          <w:b/>
          <w:sz w:val="32"/>
          <w:lang w:val="es-MX"/>
        </w:rPr>
        <w:lastRenderedPageBreak/>
        <w:t>Que son los estándares de la web</w:t>
      </w:r>
      <w:r w:rsidR="00000000" w:rsidRPr="00F77A52">
        <w:rPr>
          <w:b/>
          <w:sz w:val="32"/>
          <w:lang w:val="es-MX"/>
        </w:rPr>
        <w:t>?</w:t>
      </w:r>
      <w:proofErr w:type="gramEnd"/>
      <w:r w:rsidR="00000000" w:rsidRPr="00F77A52">
        <w:rPr>
          <w:b/>
          <w:sz w:val="32"/>
          <w:lang w:val="es-MX"/>
        </w:rPr>
        <w:t xml:space="preserve"> </w:t>
      </w:r>
    </w:p>
    <w:p w14:paraId="02B0BA12" w14:textId="0E6D8542" w:rsidR="00B0260D" w:rsidRDefault="00F77A52" w:rsidP="00F77A52">
      <w:pPr>
        <w:ind w:left="-5"/>
        <w:jc w:val="both"/>
        <w:rPr>
          <w:lang w:val="es-MX"/>
        </w:rPr>
      </w:pPr>
      <w:r w:rsidRPr="00F77A52">
        <w:rPr>
          <w:lang w:val="es-MX"/>
        </w:rPr>
        <w:t>Los estándares web son las tecnologías que utilizamos para crear sitios web</w:t>
      </w:r>
      <w:r>
        <w:rPr>
          <w:lang w:val="es-MX"/>
        </w:rPr>
        <w:t>, e</w:t>
      </w:r>
      <w:r w:rsidRPr="00F77A52">
        <w:rPr>
          <w:lang w:val="es-MX"/>
        </w:rPr>
        <w:t>stos estándares existen como extensos documentos técnicos llamados especificaciones, que detallan exactamente cómo debería funcionar la tecnología.</w:t>
      </w:r>
    </w:p>
    <w:p w14:paraId="659214EF" w14:textId="52AC65F0" w:rsidR="00F77A52" w:rsidRPr="00F77A52" w:rsidRDefault="00F77A52" w:rsidP="00F77A52">
      <w:pPr>
        <w:ind w:left="-5"/>
        <w:jc w:val="both"/>
        <w:rPr>
          <w:lang w:val="es-MX"/>
        </w:rPr>
      </w:pPr>
      <w:r w:rsidRPr="00F77A52">
        <w:rPr>
          <w:lang w:val="es-MX"/>
        </w:rPr>
        <w:t xml:space="preserve">Estos documentos no son muy útiles para aprender a usar las tecnologías que </w:t>
      </w:r>
      <w:proofErr w:type="gramStart"/>
      <w:r w:rsidRPr="00F77A52">
        <w:rPr>
          <w:lang w:val="es-MX"/>
        </w:rPr>
        <w:t>describen</w:t>
      </w:r>
      <w:proofErr w:type="gramEnd"/>
      <w:r w:rsidRPr="00F77A52">
        <w:rPr>
          <w:lang w:val="es-MX"/>
        </w:rPr>
        <w:t xml:space="preserve"> sino que están pensados para que los utilicen los ingenieros de software para implementar esas tecnologías.</w:t>
      </w:r>
    </w:p>
    <w:p w14:paraId="50DEE608" w14:textId="77777777" w:rsidR="00B0260D" w:rsidRPr="00F77A52" w:rsidRDefault="00000000">
      <w:pPr>
        <w:spacing w:after="108" w:line="259" w:lineRule="auto"/>
        <w:ind w:left="0" w:firstLine="0"/>
        <w:rPr>
          <w:lang w:val="es-MX"/>
        </w:rPr>
      </w:pPr>
      <w:r w:rsidRPr="00F77A52">
        <w:rPr>
          <w:lang w:val="es-MX"/>
        </w:rPr>
        <w:t xml:space="preserve"> </w:t>
      </w:r>
    </w:p>
    <w:p w14:paraId="122BA22B" w14:textId="1086C8F5" w:rsidR="00B0260D" w:rsidRPr="00F77A52" w:rsidRDefault="00000000">
      <w:pPr>
        <w:pStyle w:val="Heading1"/>
        <w:ind w:left="-5"/>
        <w:rPr>
          <w:lang w:val="es-MX"/>
        </w:rPr>
      </w:pPr>
      <w:r w:rsidRPr="00F77A52">
        <w:rPr>
          <w:lang w:val="es-MX"/>
        </w:rPr>
        <w:t>L</w:t>
      </w:r>
      <w:r w:rsidR="00F77A52">
        <w:rPr>
          <w:lang w:val="es-MX"/>
        </w:rPr>
        <w:t>os tipos de Estándares que existen</w:t>
      </w:r>
      <w:r w:rsidRPr="00F77A52">
        <w:rPr>
          <w:lang w:val="es-MX"/>
        </w:rPr>
        <w:t xml:space="preserve"> </w:t>
      </w:r>
    </w:p>
    <w:p w14:paraId="2EF90D42" w14:textId="77777777" w:rsidR="00B0260D" w:rsidRPr="00F77A52" w:rsidRDefault="00000000">
      <w:pPr>
        <w:spacing w:after="0" w:line="259" w:lineRule="auto"/>
        <w:ind w:left="0" w:firstLine="0"/>
        <w:rPr>
          <w:lang w:val="es-MX"/>
        </w:rPr>
      </w:pPr>
      <w:r w:rsidRPr="00F77A52">
        <w:rPr>
          <w:b/>
          <w:sz w:val="32"/>
          <w:lang w:val="es-MX"/>
        </w:rPr>
        <w:t xml:space="preserve"> </w:t>
      </w:r>
    </w:p>
    <w:p w14:paraId="2BFB94FF" w14:textId="77777777" w:rsidR="00F77A52" w:rsidRPr="00F77A52" w:rsidRDefault="00F77A52" w:rsidP="00F77A52">
      <w:pPr>
        <w:spacing w:after="0" w:line="259" w:lineRule="auto"/>
        <w:ind w:left="0" w:firstLine="0"/>
      </w:pPr>
      <w:r w:rsidRPr="00F77A52">
        <w:rPr>
          <w:b/>
          <w:bCs/>
        </w:rPr>
        <w:t>W3C (World Wide Web Consortium)</w:t>
      </w:r>
      <w:r w:rsidRPr="00F77A52">
        <w:t>:</w:t>
      </w:r>
    </w:p>
    <w:p w14:paraId="6D8FD7FF" w14:textId="77777777" w:rsidR="00F77A52" w:rsidRDefault="00F77A52" w:rsidP="00F77A52">
      <w:pPr>
        <w:numPr>
          <w:ilvl w:val="0"/>
          <w:numId w:val="3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 xml:space="preserve">Es la organización internacional que desarrolla estándares para la web. Fue fundada por Tim Berners-Lee, el creador de la </w:t>
      </w:r>
      <w:proofErr w:type="spellStart"/>
      <w:r w:rsidRPr="00F77A52">
        <w:rPr>
          <w:lang w:val="es-MX"/>
        </w:rPr>
        <w:t>World</w:t>
      </w:r>
      <w:proofErr w:type="spellEnd"/>
      <w:r w:rsidRPr="00F77A52">
        <w:rPr>
          <w:lang w:val="es-MX"/>
        </w:rPr>
        <w:t xml:space="preserve"> Wide Web.</w:t>
      </w:r>
    </w:p>
    <w:p w14:paraId="486C4C64" w14:textId="77777777" w:rsidR="00F77A52" w:rsidRPr="00F77A52" w:rsidRDefault="00F77A52" w:rsidP="00F77A52">
      <w:pPr>
        <w:spacing w:after="0" w:line="259" w:lineRule="auto"/>
        <w:ind w:left="720" w:firstLine="0"/>
        <w:rPr>
          <w:lang w:val="es-MX"/>
        </w:rPr>
      </w:pPr>
    </w:p>
    <w:p w14:paraId="425E37EA" w14:textId="77777777" w:rsidR="00F77A52" w:rsidRDefault="00F77A52" w:rsidP="00F77A52">
      <w:pPr>
        <w:numPr>
          <w:ilvl w:val="0"/>
          <w:numId w:val="3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>Su principal objetivo es establecer estándares para asegurar que la web sea accesible, abierta y pueda ser utilizada en cualquier dispositivo.</w:t>
      </w:r>
    </w:p>
    <w:p w14:paraId="1AC1712D" w14:textId="77777777" w:rsidR="00F77A52" w:rsidRPr="00F77A52" w:rsidRDefault="00F77A52" w:rsidP="00F77A52">
      <w:pPr>
        <w:spacing w:after="0" w:line="259" w:lineRule="auto"/>
        <w:ind w:left="0" w:firstLine="0"/>
        <w:rPr>
          <w:lang w:val="es-MX"/>
        </w:rPr>
      </w:pPr>
    </w:p>
    <w:p w14:paraId="3393E39A" w14:textId="77777777" w:rsidR="00F77A52" w:rsidRDefault="00F77A52" w:rsidP="00F77A52">
      <w:pPr>
        <w:numPr>
          <w:ilvl w:val="0"/>
          <w:numId w:val="3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 xml:space="preserve">Algunos de los estándares más conocidos son </w:t>
      </w:r>
      <w:r w:rsidRPr="00F77A52">
        <w:rPr>
          <w:b/>
          <w:bCs/>
          <w:lang w:val="es-MX"/>
        </w:rPr>
        <w:t>HTML</w:t>
      </w:r>
      <w:r w:rsidRPr="00F77A52">
        <w:rPr>
          <w:lang w:val="es-MX"/>
        </w:rPr>
        <w:t xml:space="preserve">, </w:t>
      </w:r>
      <w:r w:rsidRPr="00F77A52">
        <w:rPr>
          <w:b/>
          <w:bCs/>
          <w:lang w:val="es-MX"/>
        </w:rPr>
        <w:t>CSS</w:t>
      </w:r>
      <w:r w:rsidRPr="00F77A52">
        <w:rPr>
          <w:lang w:val="es-MX"/>
        </w:rPr>
        <w:t xml:space="preserve">, </w:t>
      </w:r>
      <w:r w:rsidRPr="00F77A52">
        <w:rPr>
          <w:b/>
          <w:bCs/>
          <w:lang w:val="es-MX"/>
        </w:rPr>
        <w:t>XML</w:t>
      </w:r>
      <w:r w:rsidRPr="00F77A52">
        <w:rPr>
          <w:lang w:val="es-MX"/>
        </w:rPr>
        <w:t xml:space="preserve"> y </w:t>
      </w:r>
      <w:r w:rsidRPr="00F77A52">
        <w:rPr>
          <w:b/>
          <w:bCs/>
          <w:lang w:val="es-MX"/>
        </w:rPr>
        <w:t xml:space="preserve">WAI (Web </w:t>
      </w:r>
      <w:proofErr w:type="spellStart"/>
      <w:r w:rsidRPr="00F77A52">
        <w:rPr>
          <w:b/>
          <w:bCs/>
          <w:lang w:val="es-MX"/>
        </w:rPr>
        <w:t>Accessibility</w:t>
      </w:r>
      <w:proofErr w:type="spellEnd"/>
      <w:r w:rsidRPr="00F77A52">
        <w:rPr>
          <w:b/>
          <w:bCs/>
          <w:lang w:val="es-MX"/>
        </w:rPr>
        <w:t xml:space="preserve"> </w:t>
      </w:r>
      <w:proofErr w:type="spellStart"/>
      <w:r w:rsidRPr="00F77A52">
        <w:rPr>
          <w:b/>
          <w:bCs/>
          <w:lang w:val="es-MX"/>
        </w:rPr>
        <w:t>Initiative</w:t>
      </w:r>
      <w:proofErr w:type="spellEnd"/>
      <w:r w:rsidRPr="00F77A52">
        <w:rPr>
          <w:b/>
          <w:bCs/>
          <w:lang w:val="es-MX"/>
        </w:rPr>
        <w:t>)</w:t>
      </w:r>
      <w:r w:rsidRPr="00F77A52">
        <w:rPr>
          <w:lang w:val="es-MX"/>
        </w:rPr>
        <w:t>, que busca mejorar la accesibilidad para personas con discapacidades.</w:t>
      </w:r>
    </w:p>
    <w:p w14:paraId="73FA63B1" w14:textId="77777777" w:rsidR="00F77A52" w:rsidRDefault="00F77A52" w:rsidP="00F77A52">
      <w:pPr>
        <w:pStyle w:val="ListParagraph"/>
        <w:rPr>
          <w:lang w:val="es-MX"/>
        </w:rPr>
      </w:pPr>
    </w:p>
    <w:p w14:paraId="496AB38A" w14:textId="77777777" w:rsidR="00F77A52" w:rsidRPr="00F77A52" w:rsidRDefault="00F77A52" w:rsidP="00F77A52">
      <w:pPr>
        <w:spacing w:after="0" w:line="259" w:lineRule="auto"/>
      </w:pPr>
      <w:r w:rsidRPr="00F77A52">
        <w:rPr>
          <w:b/>
          <w:bCs/>
        </w:rPr>
        <w:t>IETF (Internet Engineering Task Force)</w:t>
      </w:r>
      <w:r w:rsidRPr="00F77A52">
        <w:t>:</w:t>
      </w:r>
    </w:p>
    <w:p w14:paraId="1D76836F" w14:textId="77777777" w:rsidR="00F77A52" w:rsidRDefault="00F77A52" w:rsidP="00F77A52">
      <w:pPr>
        <w:numPr>
          <w:ilvl w:val="0"/>
          <w:numId w:val="4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>Se enfoca en la creación de estándares para protocolos de Internet, es decir, las reglas que rigen cómo se transmite y gestiona la información en la web.</w:t>
      </w:r>
    </w:p>
    <w:p w14:paraId="6E622680" w14:textId="77777777" w:rsidR="00F77A52" w:rsidRPr="00F77A52" w:rsidRDefault="00F77A52" w:rsidP="00F77A52">
      <w:pPr>
        <w:spacing w:after="0" w:line="259" w:lineRule="auto"/>
        <w:ind w:left="720" w:firstLine="0"/>
        <w:rPr>
          <w:lang w:val="es-MX"/>
        </w:rPr>
      </w:pPr>
    </w:p>
    <w:p w14:paraId="669D0C0B" w14:textId="77777777" w:rsidR="00F77A52" w:rsidRDefault="00F77A52" w:rsidP="00F77A52">
      <w:pPr>
        <w:numPr>
          <w:ilvl w:val="0"/>
          <w:numId w:val="4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 xml:space="preserve">Trabaja principalmente en protocolos como </w:t>
      </w:r>
      <w:r w:rsidRPr="00F77A52">
        <w:rPr>
          <w:b/>
          <w:bCs/>
          <w:lang w:val="es-MX"/>
        </w:rPr>
        <w:t>HTTP</w:t>
      </w:r>
      <w:r w:rsidRPr="00F77A52">
        <w:rPr>
          <w:lang w:val="es-MX"/>
        </w:rPr>
        <w:t xml:space="preserve">, </w:t>
      </w:r>
      <w:r w:rsidRPr="00F77A52">
        <w:rPr>
          <w:b/>
          <w:bCs/>
          <w:lang w:val="es-MX"/>
        </w:rPr>
        <w:t>SMTP</w:t>
      </w:r>
      <w:r w:rsidRPr="00F77A52">
        <w:rPr>
          <w:lang w:val="es-MX"/>
        </w:rPr>
        <w:t xml:space="preserve">, </w:t>
      </w:r>
      <w:r w:rsidRPr="00F77A52">
        <w:rPr>
          <w:b/>
          <w:bCs/>
          <w:lang w:val="es-MX"/>
        </w:rPr>
        <w:t>TCP/IP</w:t>
      </w:r>
      <w:r w:rsidRPr="00F77A52">
        <w:rPr>
          <w:lang w:val="es-MX"/>
        </w:rPr>
        <w:t>, y otros relacionados con la infraestructura de Internet.</w:t>
      </w:r>
    </w:p>
    <w:p w14:paraId="356EB24C" w14:textId="77777777" w:rsidR="00F77A52" w:rsidRPr="00F77A52" w:rsidRDefault="00F77A52" w:rsidP="00F77A52">
      <w:pPr>
        <w:spacing w:after="0" w:line="259" w:lineRule="auto"/>
        <w:ind w:left="0" w:firstLine="0"/>
        <w:rPr>
          <w:lang w:val="es-MX"/>
        </w:rPr>
      </w:pPr>
    </w:p>
    <w:p w14:paraId="31E3F037" w14:textId="77777777" w:rsidR="00F77A52" w:rsidRDefault="00F77A52" w:rsidP="00F77A52">
      <w:pPr>
        <w:numPr>
          <w:ilvl w:val="0"/>
          <w:numId w:val="4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>A diferencia del W3C, que se centra en aspectos visuales y de contenido de la web, el IETF se enfoca en cómo funciona Internet a nivel de transporte y comunicaciones</w:t>
      </w:r>
    </w:p>
    <w:p w14:paraId="7601EC88" w14:textId="77777777" w:rsidR="00F77A52" w:rsidRDefault="00F77A52" w:rsidP="00F77A52">
      <w:pPr>
        <w:pStyle w:val="ListParagraph"/>
        <w:rPr>
          <w:lang w:val="es-MX"/>
        </w:rPr>
      </w:pPr>
    </w:p>
    <w:p w14:paraId="29144346" w14:textId="77777777" w:rsidR="00F77A52" w:rsidRPr="00F77A52" w:rsidRDefault="00F77A52" w:rsidP="00F77A52">
      <w:pPr>
        <w:spacing w:after="0" w:line="259" w:lineRule="auto"/>
      </w:pPr>
      <w:r w:rsidRPr="00F77A52">
        <w:rPr>
          <w:b/>
          <w:bCs/>
        </w:rPr>
        <w:t>ECMA (European Computer Manufacturers Association)</w:t>
      </w:r>
      <w:r w:rsidRPr="00F77A52">
        <w:t>:</w:t>
      </w:r>
    </w:p>
    <w:p w14:paraId="0965916D" w14:textId="77777777" w:rsidR="00F77A52" w:rsidRDefault="00F77A52" w:rsidP="00F77A52">
      <w:pPr>
        <w:numPr>
          <w:ilvl w:val="0"/>
          <w:numId w:val="5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>Es una organización que crea estándares para tecnologías de información y comunicación.</w:t>
      </w:r>
    </w:p>
    <w:p w14:paraId="7A1FDF7E" w14:textId="77777777" w:rsidR="00F77A52" w:rsidRPr="00F77A52" w:rsidRDefault="00F77A52" w:rsidP="00F77A52">
      <w:pPr>
        <w:spacing w:after="0" w:line="259" w:lineRule="auto"/>
        <w:ind w:left="720" w:firstLine="0"/>
        <w:rPr>
          <w:lang w:val="es-MX"/>
        </w:rPr>
      </w:pPr>
    </w:p>
    <w:p w14:paraId="6B0AF6E0" w14:textId="5C85101F" w:rsidR="00B0260D" w:rsidRDefault="00F77A52" w:rsidP="00F77A52">
      <w:pPr>
        <w:numPr>
          <w:ilvl w:val="0"/>
          <w:numId w:val="5"/>
        </w:numPr>
        <w:spacing w:after="0" w:line="259" w:lineRule="auto"/>
        <w:rPr>
          <w:lang w:val="es-MX"/>
        </w:rPr>
      </w:pPr>
      <w:r w:rsidRPr="00F77A52">
        <w:rPr>
          <w:lang w:val="es-MX"/>
        </w:rPr>
        <w:t xml:space="preserve">Es conocida principalmente por el estándar </w:t>
      </w:r>
      <w:r w:rsidRPr="00F77A52">
        <w:rPr>
          <w:b/>
          <w:bCs/>
          <w:lang w:val="es-MX"/>
        </w:rPr>
        <w:t>ECMAScript</w:t>
      </w:r>
      <w:r w:rsidRPr="00F77A52">
        <w:rPr>
          <w:lang w:val="es-MX"/>
        </w:rPr>
        <w:t xml:space="preserve">, que es el lenguaje sobre el cual se basa </w:t>
      </w:r>
      <w:r w:rsidRPr="00F77A52">
        <w:rPr>
          <w:b/>
          <w:bCs/>
          <w:lang w:val="es-MX"/>
        </w:rPr>
        <w:t>JavaScript</w:t>
      </w:r>
      <w:r w:rsidRPr="00F77A52">
        <w:rPr>
          <w:lang w:val="es-MX"/>
        </w:rPr>
        <w:t>, uno de los lenguajes más importantes para la programación web.</w:t>
      </w:r>
    </w:p>
    <w:p w14:paraId="03024AF2" w14:textId="77777777" w:rsidR="0038235B" w:rsidRDefault="0038235B" w:rsidP="0038235B">
      <w:pPr>
        <w:pStyle w:val="ListParagraph"/>
        <w:rPr>
          <w:lang w:val="es-MX"/>
        </w:rPr>
      </w:pPr>
    </w:p>
    <w:p w14:paraId="3A5F342D" w14:textId="77777777" w:rsidR="0038235B" w:rsidRPr="0038235B" w:rsidRDefault="0038235B" w:rsidP="0038235B">
      <w:pPr>
        <w:spacing w:after="0" w:line="259" w:lineRule="auto"/>
      </w:pPr>
      <w:r w:rsidRPr="0038235B">
        <w:rPr>
          <w:b/>
          <w:bCs/>
        </w:rPr>
        <w:lastRenderedPageBreak/>
        <w:t>CANN (Internet Corporation for Assigned Names and Numbers)</w:t>
      </w:r>
      <w:r w:rsidRPr="0038235B">
        <w:t>:</w:t>
      </w:r>
    </w:p>
    <w:p w14:paraId="71616D0C" w14:textId="77777777" w:rsidR="0038235B" w:rsidRDefault="0038235B" w:rsidP="0038235B">
      <w:pPr>
        <w:numPr>
          <w:ilvl w:val="0"/>
          <w:numId w:val="6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Es una organización sin fines de lucro que administra y coordina el sistema de nombres de dominio de Internet (DNS), que es el sistema que traduce los nombres de dominio (como "</w:t>
      </w:r>
      <w:hyperlink r:id="rId9" w:tgtFrame="_new" w:history="1">
        <w:r w:rsidRPr="0038235B">
          <w:rPr>
            <w:rStyle w:val="Hyperlink"/>
            <w:lang w:val="es-MX"/>
          </w:rPr>
          <w:t>www.ejemplo.com</w:t>
        </w:r>
      </w:hyperlink>
      <w:r w:rsidRPr="0038235B">
        <w:rPr>
          <w:lang w:val="es-MX"/>
        </w:rPr>
        <w:t>") a direcciones IP, las cuales las máquinas utilizan para comunicarse.</w:t>
      </w:r>
    </w:p>
    <w:p w14:paraId="7C07D69D" w14:textId="77777777" w:rsidR="0038235B" w:rsidRPr="0038235B" w:rsidRDefault="0038235B" w:rsidP="0038235B">
      <w:pPr>
        <w:spacing w:after="0" w:line="259" w:lineRule="auto"/>
        <w:ind w:left="720" w:firstLine="0"/>
        <w:rPr>
          <w:lang w:val="es-MX"/>
        </w:rPr>
      </w:pPr>
    </w:p>
    <w:p w14:paraId="41A1693C" w14:textId="77777777" w:rsidR="0038235B" w:rsidRDefault="0038235B" w:rsidP="0038235B">
      <w:pPr>
        <w:numPr>
          <w:ilvl w:val="0"/>
          <w:numId w:val="6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ICANN también se encarga de asignar direcciones IP a nivel global y supervisa la asignación de identificadores únicos, asegurando la estabilidad y la seguridad de Internet.</w:t>
      </w:r>
    </w:p>
    <w:p w14:paraId="2DFBA279" w14:textId="77777777" w:rsidR="0038235B" w:rsidRDefault="0038235B" w:rsidP="0038235B">
      <w:pPr>
        <w:pStyle w:val="ListParagraph"/>
        <w:rPr>
          <w:lang w:val="es-MX"/>
        </w:rPr>
      </w:pPr>
    </w:p>
    <w:p w14:paraId="634D7D78" w14:textId="069ED3EE" w:rsidR="0038235B" w:rsidRPr="0038235B" w:rsidRDefault="0038235B" w:rsidP="0038235B">
      <w:pPr>
        <w:spacing w:after="0" w:line="259" w:lineRule="auto"/>
        <w:ind w:left="0" w:firstLine="0"/>
      </w:pPr>
      <w:r w:rsidRPr="0038235B">
        <w:rPr>
          <w:b/>
          <w:bCs/>
        </w:rPr>
        <w:t>IANA (Internet Assigned Numbers Authority)</w:t>
      </w:r>
      <w:r w:rsidRPr="0038235B">
        <w:t>:</w:t>
      </w:r>
    </w:p>
    <w:p w14:paraId="2ED3446E" w14:textId="77777777" w:rsidR="0038235B" w:rsidRDefault="0038235B" w:rsidP="0038235B">
      <w:pPr>
        <w:numPr>
          <w:ilvl w:val="0"/>
          <w:numId w:val="7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Es una división de ICANN encargada de la gestión de direcciones IP, números de protocolo, y otros identificadores únicos en Internet.</w:t>
      </w:r>
    </w:p>
    <w:p w14:paraId="09730F3A" w14:textId="77777777" w:rsidR="0038235B" w:rsidRPr="0038235B" w:rsidRDefault="0038235B" w:rsidP="0038235B">
      <w:pPr>
        <w:spacing w:after="0" w:line="259" w:lineRule="auto"/>
        <w:ind w:left="720" w:firstLine="0"/>
        <w:rPr>
          <w:lang w:val="es-MX"/>
        </w:rPr>
      </w:pPr>
    </w:p>
    <w:p w14:paraId="000C34B4" w14:textId="77777777" w:rsidR="0038235B" w:rsidRDefault="0038235B" w:rsidP="0038235B">
      <w:pPr>
        <w:numPr>
          <w:ilvl w:val="0"/>
          <w:numId w:val="7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IANA se encarga de la administración de tres áreas principales: el espacio de direcciones IP, los números de protocolo utilizados por TCP/IP, y la gestión de nombres de dominio y servidores raíz.</w:t>
      </w:r>
    </w:p>
    <w:p w14:paraId="6F4E9882" w14:textId="77777777" w:rsidR="0038235B" w:rsidRPr="0038235B" w:rsidRDefault="0038235B" w:rsidP="0038235B">
      <w:pPr>
        <w:pStyle w:val="ListParagraph"/>
        <w:rPr>
          <w:b/>
          <w:bCs/>
          <w:lang w:val="es-MX"/>
        </w:rPr>
      </w:pPr>
    </w:p>
    <w:p w14:paraId="77EE12F4" w14:textId="44BF7584" w:rsidR="0038235B" w:rsidRPr="0038235B" w:rsidRDefault="0038235B" w:rsidP="0038235B">
      <w:pPr>
        <w:spacing w:after="0" w:line="259" w:lineRule="auto"/>
      </w:pPr>
      <w:r w:rsidRPr="0038235B">
        <w:rPr>
          <w:b/>
          <w:bCs/>
        </w:rPr>
        <w:t>IEEE (Institute of Electrical and Electronics Engineers)</w:t>
      </w:r>
      <w:r w:rsidRPr="0038235B">
        <w:t>:</w:t>
      </w:r>
    </w:p>
    <w:p w14:paraId="035A1753" w14:textId="77777777" w:rsidR="0038235B" w:rsidRDefault="0038235B" w:rsidP="0038235B">
      <w:pPr>
        <w:numPr>
          <w:ilvl w:val="0"/>
          <w:numId w:val="8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Es una organización global que desarrolla estándares técnicos en una amplia gama de áreas, incluidas las tecnologías de información y comunicación.</w:t>
      </w:r>
    </w:p>
    <w:p w14:paraId="17286FD1" w14:textId="77777777" w:rsidR="0038235B" w:rsidRPr="0038235B" w:rsidRDefault="0038235B" w:rsidP="0038235B">
      <w:pPr>
        <w:spacing w:after="0" w:line="259" w:lineRule="auto"/>
        <w:ind w:left="720" w:firstLine="0"/>
        <w:rPr>
          <w:lang w:val="es-MX"/>
        </w:rPr>
      </w:pPr>
    </w:p>
    <w:p w14:paraId="323D8838" w14:textId="77777777" w:rsidR="0038235B" w:rsidRPr="0038235B" w:rsidRDefault="0038235B" w:rsidP="0038235B">
      <w:pPr>
        <w:numPr>
          <w:ilvl w:val="0"/>
          <w:numId w:val="8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 xml:space="preserve">Uno de los estándares más conocidos de IEEE es el estándar </w:t>
      </w:r>
      <w:r w:rsidRPr="0038235B">
        <w:rPr>
          <w:b/>
          <w:bCs/>
          <w:lang w:val="es-MX"/>
        </w:rPr>
        <w:t>IEEE 802.11</w:t>
      </w:r>
      <w:r w:rsidRPr="0038235B">
        <w:rPr>
          <w:lang w:val="es-MX"/>
        </w:rPr>
        <w:t xml:space="preserve">, que define las redes </w:t>
      </w:r>
      <w:proofErr w:type="spellStart"/>
      <w:r w:rsidRPr="0038235B">
        <w:rPr>
          <w:lang w:val="es-MX"/>
        </w:rPr>
        <w:t>Wi</w:t>
      </w:r>
      <w:proofErr w:type="spellEnd"/>
      <w:r w:rsidRPr="0038235B">
        <w:rPr>
          <w:lang w:val="es-MX"/>
        </w:rPr>
        <w:t>-Fi. También crea estándares relacionados con Ethernet y otras tecnologías de hardware y comunicación que son fundamentales para el funcionamiento de Internet.</w:t>
      </w:r>
    </w:p>
    <w:p w14:paraId="442F24F6" w14:textId="3D764DE2" w:rsidR="0038235B" w:rsidRPr="0038235B" w:rsidRDefault="0038235B" w:rsidP="0038235B">
      <w:pPr>
        <w:spacing w:after="0" w:line="259" w:lineRule="auto"/>
        <w:ind w:left="0" w:firstLine="0"/>
      </w:pPr>
      <w:r>
        <w:rPr>
          <w:b/>
          <w:bCs/>
        </w:rPr>
        <w:t>I</w:t>
      </w:r>
      <w:r w:rsidRPr="0038235B">
        <w:rPr>
          <w:b/>
          <w:bCs/>
        </w:rPr>
        <w:t>SO (International Organization for Standardization)</w:t>
      </w:r>
      <w:r w:rsidRPr="0038235B">
        <w:t>:</w:t>
      </w:r>
    </w:p>
    <w:p w14:paraId="5FA9C788" w14:textId="77777777" w:rsidR="0038235B" w:rsidRDefault="0038235B" w:rsidP="0038235B">
      <w:pPr>
        <w:numPr>
          <w:ilvl w:val="0"/>
          <w:numId w:val="9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Es una organización internacional que desarrolla y publica estándares en una gran variedad de campos, incluyendo la tecnología.</w:t>
      </w:r>
    </w:p>
    <w:p w14:paraId="73B61A40" w14:textId="77777777" w:rsidR="0038235B" w:rsidRPr="0038235B" w:rsidRDefault="0038235B" w:rsidP="0038235B">
      <w:pPr>
        <w:spacing w:after="0" w:line="259" w:lineRule="auto"/>
        <w:ind w:left="720" w:firstLine="0"/>
        <w:rPr>
          <w:lang w:val="es-MX"/>
        </w:rPr>
      </w:pPr>
    </w:p>
    <w:p w14:paraId="0F58A844" w14:textId="77777777" w:rsidR="0038235B" w:rsidRDefault="0038235B" w:rsidP="0038235B">
      <w:pPr>
        <w:numPr>
          <w:ilvl w:val="0"/>
          <w:numId w:val="9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 xml:space="preserve">En el ámbito de la tecnología y la web, algunos de sus estándares más importantes incluyen la </w:t>
      </w:r>
      <w:r w:rsidRPr="0038235B">
        <w:rPr>
          <w:b/>
          <w:bCs/>
          <w:lang w:val="es-MX"/>
        </w:rPr>
        <w:t>serie ISO/IEC 27000</w:t>
      </w:r>
      <w:r w:rsidRPr="0038235B">
        <w:rPr>
          <w:lang w:val="es-MX"/>
        </w:rPr>
        <w:t xml:space="preserve">, que se refiere a la seguridad de la información, y </w:t>
      </w:r>
      <w:r w:rsidRPr="0038235B">
        <w:rPr>
          <w:b/>
          <w:bCs/>
          <w:lang w:val="es-MX"/>
        </w:rPr>
        <w:t>ISO 8601</w:t>
      </w:r>
      <w:r w:rsidRPr="0038235B">
        <w:rPr>
          <w:lang w:val="es-MX"/>
        </w:rPr>
        <w:t>, que establece el formato estándar para fechas y horas.</w:t>
      </w:r>
    </w:p>
    <w:p w14:paraId="7AB35DDF" w14:textId="77777777" w:rsidR="0038235B" w:rsidRPr="0038235B" w:rsidRDefault="0038235B" w:rsidP="0038235B">
      <w:pPr>
        <w:spacing w:after="0" w:line="259" w:lineRule="auto"/>
        <w:ind w:left="0" w:firstLine="0"/>
        <w:rPr>
          <w:lang w:val="es-MX"/>
        </w:rPr>
      </w:pPr>
    </w:p>
    <w:p w14:paraId="573BF5D8" w14:textId="77777777" w:rsidR="0038235B" w:rsidRPr="0038235B" w:rsidRDefault="0038235B" w:rsidP="0038235B">
      <w:pPr>
        <w:numPr>
          <w:ilvl w:val="0"/>
          <w:numId w:val="9"/>
        </w:numPr>
        <w:spacing w:after="0" w:line="259" w:lineRule="auto"/>
        <w:rPr>
          <w:lang w:val="es-MX"/>
        </w:rPr>
      </w:pPr>
      <w:r w:rsidRPr="0038235B">
        <w:rPr>
          <w:lang w:val="es-MX"/>
        </w:rPr>
        <w:t>Aunque ISO no se centra exclusivamente en la web, sus estándares son fundamentales para la interoperabilidad, la seguridad y la calidad en los sistemas informáticos.</w:t>
      </w:r>
    </w:p>
    <w:p w14:paraId="38C6641E" w14:textId="74A7B9BE" w:rsidR="0038235B" w:rsidRPr="0038235B" w:rsidRDefault="0038235B" w:rsidP="0038235B">
      <w:pPr>
        <w:spacing w:after="0" w:line="259" w:lineRule="auto"/>
        <w:ind w:left="0" w:firstLine="0"/>
        <w:rPr>
          <w:lang w:val="es-MX"/>
        </w:rPr>
      </w:pPr>
      <w:r w:rsidRPr="0038235B">
        <w:rPr>
          <w:lang w:val="es-MX"/>
        </w:rPr>
        <w:t xml:space="preserve">  </w:t>
      </w:r>
    </w:p>
    <w:p w14:paraId="2B44A1DC" w14:textId="77777777" w:rsidR="0038235B" w:rsidRPr="00F77A52" w:rsidRDefault="0038235B" w:rsidP="0038235B">
      <w:pPr>
        <w:spacing w:after="0" w:line="259" w:lineRule="auto"/>
        <w:ind w:left="0" w:firstLine="0"/>
        <w:rPr>
          <w:lang w:val="es-MX"/>
        </w:rPr>
      </w:pPr>
    </w:p>
    <w:sectPr w:rsidR="0038235B" w:rsidRPr="00F77A52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7"/>
  </w:num>
  <w:num w:numId="2" w16cid:durableId="1755585576">
    <w:abstractNumId w:val="4"/>
  </w:num>
  <w:num w:numId="3" w16cid:durableId="429740314">
    <w:abstractNumId w:val="5"/>
  </w:num>
  <w:num w:numId="4" w16cid:durableId="1377462994">
    <w:abstractNumId w:val="1"/>
  </w:num>
  <w:num w:numId="5" w16cid:durableId="568930132">
    <w:abstractNumId w:val="8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38235B"/>
    <w:rsid w:val="00B0260D"/>
    <w:rsid w:val="00C15269"/>
    <w:rsid w:val="00F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7F19B856-7B3C-46CC-A064-1DF86E0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jemp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cp:lastModifiedBy>Emiliano Lopez Mendez</cp:lastModifiedBy>
  <cp:revision>2</cp:revision>
  <dcterms:created xsi:type="dcterms:W3CDTF">2024-09-12T00:52:00Z</dcterms:created>
  <dcterms:modified xsi:type="dcterms:W3CDTF">2024-09-12T00:52:00Z</dcterms:modified>
</cp:coreProperties>
</file>