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sdt>
      <w:sdtPr>
        <w:id w:val="929230141"/>
        <w:docPartObj>
          <w:docPartGallery w:val="Table of Contents"/>
          <w:docPartUnique/>
        </w:docPartObj>
      </w:sdtPr>
      <w:sdtEndPr>
        <w:rPr>
          <w:rFonts w:asciiTheme="minorHAnsi" w:eastAsiaTheme="minorHAnsi" w:hAnsiTheme="minorHAnsi" w:cs="Mangal"/>
          <w:b/>
          <w:bCs/>
          <w:noProof/>
          <w:color w:val="auto"/>
          <w:kern w:val="2"/>
          <w:sz w:val="22"/>
          <w:szCs w:val="20"/>
          <w:lang w:val="en-IN" w:bidi="hi-IN"/>
          <w14:ligatures w14:val="standardContextual"/>
        </w:rPr>
      </w:sdtEndPr>
      <w:sdtContent>
        <w:p w14:paraId="45E351DE" w14:textId="3B48CA6A" w:rsidR="00C15114" w:rsidRDefault="00C15114">
          <w:pPr>
            <w:pStyle w:val="TOCHeading"/>
          </w:pPr>
          <w:r>
            <w:t>Contents</w:t>
          </w:r>
        </w:p>
        <w:p w14:paraId="7B10C099" w14:textId="1182A095" w:rsidR="00C15114" w:rsidRDefault="00C15114">
          <w:pPr>
            <w:pStyle w:val="TOC1"/>
            <w:tabs>
              <w:tab w:val="right" w:leader="dot" w:pos="9016"/>
            </w:tabs>
            <w:rPr>
              <w:rFonts w:eastAsiaTheme="minorEastAsia" w:cstheme="minorBidi"/>
              <w:noProof/>
              <w:lang w:eastAsia="en-IN"/>
            </w:rPr>
          </w:pPr>
          <w:r>
            <w:fldChar w:fldCharType="begin"/>
          </w:r>
          <w:r>
            <w:instrText xml:space="preserve"> TOC \o "1-3" \h \z \u </w:instrText>
          </w:r>
          <w:r>
            <w:fldChar w:fldCharType="separate"/>
          </w:r>
          <w:hyperlink w:anchor="_Toc178190657" w:history="1">
            <w:r w:rsidRPr="008A20CF">
              <w:rPr>
                <w:rStyle w:val="Hyperlink"/>
                <w:noProof/>
              </w:rPr>
              <w:t>Cybersecurity policy for small business</w:t>
            </w:r>
            <w:r>
              <w:rPr>
                <w:noProof/>
                <w:webHidden/>
              </w:rPr>
              <w:tab/>
            </w:r>
            <w:r>
              <w:rPr>
                <w:noProof/>
                <w:webHidden/>
              </w:rPr>
              <w:fldChar w:fldCharType="begin"/>
            </w:r>
            <w:r>
              <w:rPr>
                <w:noProof/>
                <w:webHidden/>
              </w:rPr>
              <w:instrText xml:space="preserve"> PAGEREF _Toc178190657 \h </w:instrText>
            </w:r>
            <w:r>
              <w:rPr>
                <w:noProof/>
                <w:webHidden/>
              </w:rPr>
            </w:r>
            <w:r>
              <w:rPr>
                <w:noProof/>
                <w:webHidden/>
              </w:rPr>
              <w:fldChar w:fldCharType="separate"/>
            </w:r>
            <w:r>
              <w:rPr>
                <w:noProof/>
                <w:webHidden/>
              </w:rPr>
              <w:t>2</w:t>
            </w:r>
            <w:r>
              <w:rPr>
                <w:noProof/>
                <w:webHidden/>
              </w:rPr>
              <w:fldChar w:fldCharType="end"/>
            </w:r>
          </w:hyperlink>
        </w:p>
        <w:p w14:paraId="4CB9A17F" w14:textId="1A732284" w:rsidR="00C15114" w:rsidRDefault="00C15114">
          <w:pPr>
            <w:pStyle w:val="TOC1"/>
            <w:tabs>
              <w:tab w:val="right" w:leader="dot" w:pos="9016"/>
            </w:tabs>
            <w:rPr>
              <w:rFonts w:eastAsiaTheme="minorEastAsia" w:cstheme="minorBidi"/>
              <w:noProof/>
              <w:lang w:eastAsia="en-IN"/>
            </w:rPr>
          </w:pPr>
          <w:hyperlink w:anchor="_Toc178190658" w:history="1">
            <w:r w:rsidRPr="008A20CF">
              <w:rPr>
                <w:rStyle w:val="Hyperlink"/>
                <w:noProof/>
              </w:rPr>
              <w:t>Introduction</w:t>
            </w:r>
            <w:r>
              <w:rPr>
                <w:noProof/>
                <w:webHidden/>
              </w:rPr>
              <w:tab/>
            </w:r>
            <w:r>
              <w:rPr>
                <w:noProof/>
                <w:webHidden/>
              </w:rPr>
              <w:fldChar w:fldCharType="begin"/>
            </w:r>
            <w:r>
              <w:rPr>
                <w:noProof/>
                <w:webHidden/>
              </w:rPr>
              <w:instrText xml:space="preserve"> PAGEREF _Toc178190658 \h </w:instrText>
            </w:r>
            <w:r>
              <w:rPr>
                <w:noProof/>
                <w:webHidden/>
              </w:rPr>
            </w:r>
            <w:r>
              <w:rPr>
                <w:noProof/>
                <w:webHidden/>
              </w:rPr>
              <w:fldChar w:fldCharType="separate"/>
            </w:r>
            <w:r>
              <w:rPr>
                <w:noProof/>
                <w:webHidden/>
              </w:rPr>
              <w:t>2</w:t>
            </w:r>
            <w:r>
              <w:rPr>
                <w:noProof/>
                <w:webHidden/>
              </w:rPr>
              <w:fldChar w:fldCharType="end"/>
            </w:r>
          </w:hyperlink>
        </w:p>
        <w:p w14:paraId="08755EFB" w14:textId="393B7EE5" w:rsidR="00C15114" w:rsidRDefault="00C15114">
          <w:pPr>
            <w:pStyle w:val="TOC1"/>
            <w:tabs>
              <w:tab w:val="right" w:leader="dot" w:pos="9016"/>
            </w:tabs>
            <w:rPr>
              <w:rFonts w:eastAsiaTheme="minorEastAsia" w:cstheme="minorBidi"/>
              <w:noProof/>
              <w:lang w:eastAsia="en-IN"/>
            </w:rPr>
          </w:pPr>
          <w:hyperlink w:anchor="_Toc178190659" w:history="1">
            <w:r w:rsidRPr="008A20CF">
              <w:rPr>
                <w:rStyle w:val="Hyperlink"/>
                <w:noProof/>
              </w:rPr>
              <w:t>Cyber security strategy - Data protection</w:t>
            </w:r>
            <w:r>
              <w:rPr>
                <w:noProof/>
                <w:webHidden/>
              </w:rPr>
              <w:tab/>
            </w:r>
            <w:r>
              <w:rPr>
                <w:noProof/>
                <w:webHidden/>
              </w:rPr>
              <w:fldChar w:fldCharType="begin"/>
            </w:r>
            <w:r>
              <w:rPr>
                <w:noProof/>
                <w:webHidden/>
              </w:rPr>
              <w:instrText xml:space="preserve"> PAGEREF _Toc178190659 \h </w:instrText>
            </w:r>
            <w:r>
              <w:rPr>
                <w:noProof/>
                <w:webHidden/>
              </w:rPr>
            </w:r>
            <w:r>
              <w:rPr>
                <w:noProof/>
                <w:webHidden/>
              </w:rPr>
              <w:fldChar w:fldCharType="separate"/>
            </w:r>
            <w:r>
              <w:rPr>
                <w:noProof/>
                <w:webHidden/>
              </w:rPr>
              <w:t>2</w:t>
            </w:r>
            <w:r>
              <w:rPr>
                <w:noProof/>
                <w:webHidden/>
              </w:rPr>
              <w:fldChar w:fldCharType="end"/>
            </w:r>
          </w:hyperlink>
        </w:p>
        <w:p w14:paraId="19C96E7F" w14:textId="1117DE17" w:rsidR="00C15114" w:rsidRDefault="00C15114">
          <w:pPr>
            <w:pStyle w:val="TOC1"/>
            <w:tabs>
              <w:tab w:val="right" w:leader="dot" w:pos="9016"/>
            </w:tabs>
            <w:rPr>
              <w:rFonts w:eastAsiaTheme="minorEastAsia" w:cstheme="minorBidi"/>
              <w:noProof/>
              <w:lang w:eastAsia="en-IN"/>
            </w:rPr>
          </w:pPr>
          <w:hyperlink w:anchor="_Toc178190660" w:history="1">
            <w:r w:rsidRPr="008A20CF">
              <w:rPr>
                <w:rStyle w:val="Hyperlink"/>
                <w:noProof/>
              </w:rPr>
              <w:t>Data protection measures</w:t>
            </w:r>
            <w:r>
              <w:rPr>
                <w:noProof/>
                <w:webHidden/>
              </w:rPr>
              <w:tab/>
            </w:r>
            <w:r>
              <w:rPr>
                <w:noProof/>
                <w:webHidden/>
              </w:rPr>
              <w:fldChar w:fldCharType="begin"/>
            </w:r>
            <w:r>
              <w:rPr>
                <w:noProof/>
                <w:webHidden/>
              </w:rPr>
              <w:instrText xml:space="preserve"> PAGEREF _Toc178190660 \h </w:instrText>
            </w:r>
            <w:r>
              <w:rPr>
                <w:noProof/>
                <w:webHidden/>
              </w:rPr>
            </w:r>
            <w:r>
              <w:rPr>
                <w:noProof/>
                <w:webHidden/>
              </w:rPr>
              <w:fldChar w:fldCharType="separate"/>
            </w:r>
            <w:r>
              <w:rPr>
                <w:noProof/>
                <w:webHidden/>
              </w:rPr>
              <w:t>3</w:t>
            </w:r>
            <w:r>
              <w:rPr>
                <w:noProof/>
                <w:webHidden/>
              </w:rPr>
              <w:fldChar w:fldCharType="end"/>
            </w:r>
          </w:hyperlink>
        </w:p>
        <w:p w14:paraId="5FA0B129" w14:textId="74BD1CC0" w:rsidR="00C15114" w:rsidRDefault="00C15114">
          <w:pPr>
            <w:pStyle w:val="TOC2"/>
            <w:tabs>
              <w:tab w:val="right" w:leader="dot" w:pos="9016"/>
            </w:tabs>
            <w:rPr>
              <w:rFonts w:eastAsiaTheme="minorEastAsia" w:cstheme="minorBidi"/>
              <w:noProof/>
              <w:lang w:eastAsia="en-IN"/>
            </w:rPr>
          </w:pPr>
          <w:hyperlink w:anchor="_Toc178190661" w:history="1">
            <w:r w:rsidRPr="008A20CF">
              <w:rPr>
                <w:rStyle w:val="Hyperlink"/>
                <w:noProof/>
              </w:rPr>
              <w:t>Encryption</w:t>
            </w:r>
            <w:r>
              <w:rPr>
                <w:noProof/>
                <w:webHidden/>
              </w:rPr>
              <w:tab/>
            </w:r>
            <w:r>
              <w:rPr>
                <w:noProof/>
                <w:webHidden/>
              </w:rPr>
              <w:fldChar w:fldCharType="begin"/>
            </w:r>
            <w:r>
              <w:rPr>
                <w:noProof/>
                <w:webHidden/>
              </w:rPr>
              <w:instrText xml:space="preserve"> PAGEREF _Toc178190661 \h </w:instrText>
            </w:r>
            <w:r>
              <w:rPr>
                <w:noProof/>
                <w:webHidden/>
              </w:rPr>
            </w:r>
            <w:r>
              <w:rPr>
                <w:noProof/>
                <w:webHidden/>
              </w:rPr>
              <w:fldChar w:fldCharType="separate"/>
            </w:r>
            <w:r>
              <w:rPr>
                <w:noProof/>
                <w:webHidden/>
              </w:rPr>
              <w:t>3</w:t>
            </w:r>
            <w:r>
              <w:rPr>
                <w:noProof/>
                <w:webHidden/>
              </w:rPr>
              <w:fldChar w:fldCharType="end"/>
            </w:r>
          </w:hyperlink>
        </w:p>
        <w:p w14:paraId="32B9667C" w14:textId="57975BE8" w:rsidR="00C15114" w:rsidRDefault="00C15114">
          <w:pPr>
            <w:pStyle w:val="TOC2"/>
            <w:tabs>
              <w:tab w:val="right" w:leader="dot" w:pos="9016"/>
            </w:tabs>
            <w:rPr>
              <w:rFonts w:eastAsiaTheme="minorEastAsia" w:cstheme="minorBidi"/>
              <w:noProof/>
              <w:lang w:eastAsia="en-IN"/>
            </w:rPr>
          </w:pPr>
          <w:hyperlink w:anchor="_Toc178190662" w:history="1">
            <w:r w:rsidRPr="008A20CF">
              <w:rPr>
                <w:rStyle w:val="Hyperlink"/>
                <w:noProof/>
              </w:rPr>
              <w:t>Secure Backups</w:t>
            </w:r>
            <w:r>
              <w:rPr>
                <w:noProof/>
                <w:webHidden/>
              </w:rPr>
              <w:tab/>
            </w:r>
            <w:r>
              <w:rPr>
                <w:noProof/>
                <w:webHidden/>
              </w:rPr>
              <w:fldChar w:fldCharType="begin"/>
            </w:r>
            <w:r>
              <w:rPr>
                <w:noProof/>
                <w:webHidden/>
              </w:rPr>
              <w:instrText xml:space="preserve"> PAGEREF _Toc178190662 \h </w:instrText>
            </w:r>
            <w:r>
              <w:rPr>
                <w:noProof/>
                <w:webHidden/>
              </w:rPr>
            </w:r>
            <w:r>
              <w:rPr>
                <w:noProof/>
                <w:webHidden/>
              </w:rPr>
              <w:fldChar w:fldCharType="separate"/>
            </w:r>
            <w:r>
              <w:rPr>
                <w:noProof/>
                <w:webHidden/>
              </w:rPr>
              <w:t>3</w:t>
            </w:r>
            <w:r>
              <w:rPr>
                <w:noProof/>
                <w:webHidden/>
              </w:rPr>
              <w:fldChar w:fldCharType="end"/>
            </w:r>
          </w:hyperlink>
        </w:p>
        <w:p w14:paraId="0D9D6ECE" w14:textId="304CEFC2" w:rsidR="00C15114" w:rsidRDefault="00C15114">
          <w:pPr>
            <w:pStyle w:val="TOC1"/>
            <w:tabs>
              <w:tab w:val="right" w:leader="dot" w:pos="9016"/>
            </w:tabs>
            <w:rPr>
              <w:rFonts w:eastAsiaTheme="minorEastAsia" w:cstheme="minorBidi"/>
              <w:noProof/>
              <w:lang w:eastAsia="en-IN"/>
            </w:rPr>
          </w:pPr>
          <w:hyperlink w:anchor="_Toc178190663" w:history="1">
            <w:r w:rsidRPr="008A20CF">
              <w:rPr>
                <w:rStyle w:val="Hyperlink"/>
                <w:noProof/>
              </w:rPr>
              <w:t>Access Control &amp; Authentication</w:t>
            </w:r>
            <w:r>
              <w:rPr>
                <w:noProof/>
                <w:webHidden/>
              </w:rPr>
              <w:tab/>
            </w:r>
            <w:r>
              <w:rPr>
                <w:noProof/>
                <w:webHidden/>
              </w:rPr>
              <w:fldChar w:fldCharType="begin"/>
            </w:r>
            <w:r>
              <w:rPr>
                <w:noProof/>
                <w:webHidden/>
              </w:rPr>
              <w:instrText xml:space="preserve"> PAGEREF _Toc178190663 \h </w:instrText>
            </w:r>
            <w:r>
              <w:rPr>
                <w:noProof/>
                <w:webHidden/>
              </w:rPr>
            </w:r>
            <w:r>
              <w:rPr>
                <w:noProof/>
                <w:webHidden/>
              </w:rPr>
              <w:fldChar w:fldCharType="separate"/>
            </w:r>
            <w:r>
              <w:rPr>
                <w:noProof/>
                <w:webHidden/>
              </w:rPr>
              <w:t>3</w:t>
            </w:r>
            <w:r>
              <w:rPr>
                <w:noProof/>
                <w:webHidden/>
              </w:rPr>
              <w:fldChar w:fldCharType="end"/>
            </w:r>
          </w:hyperlink>
        </w:p>
        <w:p w14:paraId="6BB07A73" w14:textId="1FDC61F8" w:rsidR="00C15114" w:rsidRDefault="00C15114">
          <w:pPr>
            <w:pStyle w:val="TOC1"/>
            <w:tabs>
              <w:tab w:val="right" w:leader="dot" w:pos="9016"/>
            </w:tabs>
            <w:rPr>
              <w:rFonts w:eastAsiaTheme="minorEastAsia" w:cstheme="minorBidi"/>
              <w:noProof/>
              <w:lang w:eastAsia="en-IN"/>
            </w:rPr>
          </w:pPr>
          <w:hyperlink w:anchor="_Toc178190664" w:history="1">
            <w:r w:rsidRPr="008A20CF">
              <w:rPr>
                <w:rStyle w:val="Hyperlink"/>
                <w:noProof/>
              </w:rPr>
              <w:t>Access control measures</w:t>
            </w:r>
            <w:r>
              <w:rPr>
                <w:noProof/>
                <w:webHidden/>
              </w:rPr>
              <w:tab/>
            </w:r>
            <w:r>
              <w:rPr>
                <w:noProof/>
                <w:webHidden/>
              </w:rPr>
              <w:fldChar w:fldCharType="begin"/>
            </w:r>
            <w:r>
              <w:rPr>
                <w:noProof/>
                <w:webHidden/>
              </w:rPr>
              <w:instrText xml:space="preserve"> PAGEREF _Toc178190664 \h </w:instrText>
            </w:r>
            <w:r>
              <w:rPr>
                <w:noProof/>
                <w:webHidden/>
              </w:rPr>
            </w:r>
            <w:r>
              <w:rPr>
                <w:noProof/>
                <w:webHidden/>
              </w:rPr>
              <w:fldChar w:fldCharType="separate"/>
            </w:r>
            <w:r>
              <w:rPr>
                <w:noProof/>
                <w:webHidden/>
              </w:rPr>
              <w:t>3</w:t>
            </w:r>
            <w:r>
              <w:rPr>
                <w:noProof/>
                <w:webHidden/>
              </w:rPr>
              <w:fldChar w:fldCharType="end"/>
            </w:r>
          </w:hyperlink>
        </w:p>
        <w:p w14:paraId="6C566EA8" w14:textId="218EBDF7" w:rsidR="00C15114" w:rsidRDefault="00C15114">
          <w:pPr>
            <w:pStyle w:val="TOC2"/>
            <w:tabs>
              <w:tab w:val="right" w:leader="dot" w:pos="9016"/>
            </w:tabs>
            <w:rPr>
              <w:rFonts w:eastAsiaTheme="minorEastAsia" w:cstheme="minorBidi"/>
              <w:noProof/>
              <w:lang w:eastAsia="en-IN"/>
            </w:rPr>
          </w:pPr>
          <w:hyperlink w:anchor="_Toc178190665" w:history="1">
            <w:r w:rsidRPr="008A20CF">
              <w:rPr>
                <w:rStyle w:val="Hyperlink"/>
                <w:noProof/>
              </w:rPr>
              <w:t>Strong Passwords</w:t>
            </w:r>
            <w:r>
              <w:rPr>
                <w:noProof/>
                <w:webHidden/>
              </w:rPr>
              <w:tab/>
            </w:r>
            <w:r>
              <w:rPr>
                <w:noProof/>
                <w:webHidden/>
              </w:rPr>
              <w:fldChar w:fldCharType="begin"/>
            </w:r>
            <w:r>
              <w:rPr>
                <w:noProof/>
                <w:webHidden/>
              </w:rPr>
              <w:instrText xml:space="preserve"> PAGEREF _Toc178190665 \h </w:instrText>
            </w:r>
            <w:r>
              <w:rPr>
                <w:noProof/>
                <w:webHidden/>
              </w:rPr>
            </w:r>
            <w:r>
              <w:rPr>
                <w:noProof/>
                <w:webHidden/>
              </w:rPr>
              <w:fldChar w:fldCharType="separate"/>
            </w:r>
            <w:r>
              <w:rPr>
                <w:noProof/>
                <w:webHidden/>
              </w:rPr>
              <w:t>3</w:t>
            </w:r>
            <w:r>
              <w:rPr>
                <w:noProof/>
                <w:webHidden/>
              </w:rPr>
              <w:fldChar w:fldCharType="end"/>
            </w:r>
          </w:hyperlink>
        </w:p>
        <w:p w14:paraId="4AE01DFD" w14:textId="44EBA2A5" w:rsidR="00C15114" w:rsidRDefault="00C15114">
          <w:pPr>
            <w:pStyle w:val="TOC2"/>
            <w:tabs>
              <w:tab w:val="right" w:leader="dot" w:pos="9016"/>
            </w:tabs>
            <w:rPr>
              <w:rFonts w:eastAsiaTheme="minorEastAsia" w:cstheme="minorBidi"/>
              <w:noProof/>
              <w:lang w:eastAsia="en-IN"/>
            </w:rPr>
          </w:pPr>
          <w:hyperlink w:anchor="_Toc178190666" w:history="1">
            <w:r w:rsidRPr="008A20CF">
              <w:rPr>
                <w:rStyle w:val="Hyperlink"/>
                <w:noProof/>
              </w:rPr>
              <w:t>Multi-Factor Authentication (MFA)</w:t>
            </w:r>
            <w:r>
              <w:rPr>
                <w:noProof/>
                <w:webHidden/>
              </w:rPr>
              <w:tab/>
            </w:r>
            <w:r>
              <w:rPr>
                <w:noProof/>
                <w:webHidden/>
              </w:rPr>
              <w:fldChar w:fldCharType="begin"/>
            </w:r>
            <w:r>
              <w:rPr>
                <w:noProof/>
                <w:webHidden/>
              </w:rPr>
              <w:instrText xml:space="preserve"> PAGEREF _Toc178190666 \h </w:instrText>
            </w:r>
            <w:r>
              <w:rPr>
                <w:noProof/>
                <w:webHidden/>
              </w:rPr>
            </w:r>
            <w:r>
              <w:rPr>
                <w:noProof/>
                <w:webHidden/>
              </w:rPr>
              <w:fldChar w:fldCharType="separate"/>
            </w:r>
            <w:r>
              <w:rPr>
                <w:noProof/>
                <w:webHidden/>
              </w:rPr>
              <w:t>3</w:t>
            </w:r>
            <w:r>
              <w:rPr>
                <w:noProof/>
                <w:webHidden/>
              </w:rPr>
              <w:fldChar w:fldCharType="end"/>
            </w:r>
          </w:hyperlink>
        </w:p>
        <w:p w14:paraId="12EB4F99" w14:textId="4CBEC083" w:rsidR="00C15114" w:rsidRDefault="00C15114">
          <w:pPr>
            <w:pStyle w:val="TOC2"/>
            <w:tabs>
              <w:tab w:val="right" w:leader="dot" w:pos="9016"/>
            </w:tabs>
            <w:rPr>
              <w:rFonts w:eastAsiaTheme="minorEastAsia" w:cstheme="minorBidi"/>
              <w:noProof/>
              <w:lang w:eastAsia="en-IN"/>
            </w:rPr>
          </w:pPr>
          <w:hyperlink w:anchor="_Toc178190667" w:history="1">
            <w:r w:rsidRPr="008A20CF">
              <w:rPr>
                <w:rStyle w:val="Hyperlink"/>
                <w:noProof/>
              </w:rPr>
              <w:t>Role-Based Access Control (RBAC)</w:t>
            </w:r>
            <w:r>
              <w:rPr>
                <w:noProof/>
                <w:webHidden/>
              </w:rPr>
              <w:tab/>
            </w:r>
            <w:r>
              <w:rPr>
                <w:noProof/>
                <w:webHidden/>
              </w:rPr>
              <w:fldChar w:fldCharType="begin"/>
            </w:r>
            <w:r>
              <w:rPr>
                <w:noProof/>
                <w:webHidden/>
              </w:rPr>
              <w:instrText xml:space="preserve"> PAGEREF _Toc178190667 \h </w:instrText>
            </w:r>
            <w:r>
              <w:rPr>
                <w:noProof/>
                <w:webHidden/>
              </w:rPr>
            </w:r>
            <w:r>
              <w:rPr>
                <w:noProof/>
                <w:webHidden/>
              </w:rPr>
              <w:fldChar w:fldCharType="separate"/>
            </w:r>
            <w:r>
              <w:rPr>
                <w:noProof/>
                <w:webHidden/>
              </w:rPr>
              <w:t>4</w:t>
            </w:r>
            <w:r>
              <w:rPr>
                <w:noProof/>
                <w:webHidden/>
              </w:rPr>
              <w:fldChar w:fldCharType="end"/>
            </w:r>
          </w:hyperlink>
        </w:p>
        <w:p w14:paraId="68596E81" w14:textId="5510D73F" w:rsidR="00C15114" w:rsidRDefault="00C15114">
          <w:pPr>
            <w:pStyle w:val="TOC1"/>
            <w:tabs>
              <w:tab w:val="right" w:leader="dot" w:pos="9016"/>
            </w:tabs>
            <w:rPr>
              <w:rFonts w:eastAsiaTheme="minorEastAsia" w:cstheme="minorBidi"/>
              <w:noProof/>
              <w:lang w:eastAsia="en-IN"/>
            </w:rPr>
          </w:pPr>
          <w:hyperlink w:anchor="_Toc178190668" w:history="1">
            <w:r w:rsidRPr="008A20CF">
              <w:rPr>
                <w:rStyle w:val="Hyperlink"/>
                <w:noProof/>
              </w:rPr>
              <w:t>Incident response plan</w:t>
            </w:r>
            <w:r>
              <w:rPr>
                <w:noProof/>
                <w:webHidden/>
              </w:rPr>
              <w:tab/>
            </w:r>
            <w:r>
              <w:rPr>
                <w:noProof/>
                <w:webHidden/>
              </w:rPr>
              <w:fldChar w:fldCharType="begin"/>
            </w:r>
            <w:r>
              <w:rPr>
                <w:noProof/>
                <w:webHidden/>
              </w:rPr>
              <w:instrText xml:space="preserve"> PAGEREF _Toc178190668 \h </w:instrText>
            </w:r>
            <w:r>
              <w:rPr>
                <w:noProof/>
                <w:webHidden/>
              </w:rPr>
            </w:r>
            <w:r>
              <w:rPr>
                <w:noProof/>
                <w:webHidden/>
              </w:rPr>
              <w:fldChar w:fldCharType="separate"/>
            </w:r>
            <w:r>
              <w:rPr>
                <w:noProof/>
                <w:webHidden/>
              </w:rPr>
              <w:t>4</w:t>
            </w:r>
            <w:r>
              <w:rPr>
                <w:noProof/>
                <w:webHidden/>
              </w:rPr>
              <w:fldChar w:fldCharType="end"/>
            </w:r>
          </w:hyperlink>
        </w:p>
        <w:p w14:paraId="49F14778" w14:textId="2F29EFE2" w:rsidR="00C15114" w:rsidRDefault="00C15114">
          <w:pPr>
            <w:pStyle w:val="TOC1"/>
            <w:tabs>
              <w:tab w:val="right" w:leader="dot" w:pos="9016"/>
            </w:tabs>
            <w:rPr>
              <w:rFonts w:eastAsiaTheme="minorEastAsia" w:cstheme="minorBidi"/>
              <w:noProof/>
              <w:lang w:eastAsia="en-IN"/>
            </w:rPr>
          </w:pPr>
          <w:hyperlink w:anchor="_Toc178190669" w:history="1">
            <w:r w:rsidRPr="008A20CF">
              <w:rPr>
                <w:rStyle w:val="Hyperlink"/>
                <w:noProof/>
              </w:rPr>
              <w:t>This policy describes:</w:t>
            </w:r>
            <w:r>
              <w:rPr>
                <w:noProof/>
                <w:webHidden/>
              </w:rPr>
              <w:tab/>
            </w:r>
            <w:r>
              <w:rPr>
                <w:noProof/>
                <w:webHidden/>
              </w:rPr>
              <w:fldChar w:fldCharType="begin"/>
            </w:r>
            <w:r>
              <w:rPr>
                <w:noProof/>
                <w:webHidden/>
              </w:rPr>
              <w:instrText xml:space="preserve"> PAGEREF _Toc178190669 \h </w:instrText>
            </w:r>
            <w:r>
              <w:rPr>
                <w:noProof/>
                <w:webHidden/>
              </w:rPr>
            </w:r>
            <w:r>
              <w:rPr>
                <w:noProof/>
                <w:webHidden/>
              </w:rPr>
              <w:fldChar w:fldCharType="separate"/>
            </w:r>
            <w:r>
              <w:rPr>
                <w:noProof/>
                <w:webHidden/>
              </w:rPr>
              <w:t>4</w:t>
            </w:r>
            <w:r>
              <w:rPr>
                <w:noProof/>
                <w:webHidden/>
              </w:rPr>
              <w:fldChar w:fldCharType="end"/>
            </w:r>
          </w:hyperlink>
        </w:p>
        <w:p w14:paraId="484FA30E" w14:textId="201C4A4C" w:rsidR="00C15114" w:rsidRDefault="00C15114">
          <w:pPr>
            <w:pStyle w:val="TOC2"/>
            <w:tabs>
              <w:tab w:val="right" w:leader="dot" w:pos="9016"/>
            </w:tabs>
            <w:rPr>
              <w:rFonts w:eastAsiaTheme="minorEastAsia" w:cstheme="minorBidi"/>
              <w:noProof/>
              <w:lang w:eastAsia="en-IN"/>
            </w:rPr>
          </w:pPr>
          <w:hyperlink w:anchor="_Toc178190670" w:history="1">
            <w:r w:rsidRPr="008A20CF">
              <w:rPr>
                <w:rStyle w:val="Hyperlink"/>
                <w:noProof/>
              </w:rPr>
              <w:t>Clear Procedures</w:t>
            </w:r>
            <w:r>
              <w:rPr>
                <w:noProof/>
                <w:webHidden/>
              </w:rPr>
              <w:tab/>
            </w:r>
            <w:r>
              <w:rPr>
                <w:noProof/>
                <w:webHidden/>
              </w:rPr>
              <w:fldChar w:fldCharType="begin"/>
            </w:r>
            <w:r>
              <w:rPr>
                <w:noProof/>
                <w:webHidden/>
              </w:rPr>
              <w:instrText xml:space="preserve"> PAGEREF _Toc178190670 \h </w:instrText>
            </w:r>
            <w:r>
              <w:rPr>
                <w:noProof/>
                <w:webHidden/>
              </w:rPr>
            </w:r>
            <w:r>
              <w:rPr>
                <w:noProof/>
                <w:webHidden/>
              </w:rPr>
              <w:fldChar w:fldCharType="separate"/>
            </w:r>
            <w:r>
              <w:rPr>
                <w:noProof/>
                <w:webHidden/>
              </w:rPr>
              <w:t>4</w:t>
            </w:r>
            <w:r>
              <w:rPr>
                <w:noProof/>
                <w:webHidden/>
              </w:rPr>
              <w:fldChar w:fldCharType="end"/>
            </w:r>
          </w:hyperlink>
        </w:p>
        <w:p w14:paraId="322F2F79" w14:textId="04E93DB9" w:rsidR="00C15114" w:rsidRDefault="00C15114">
          <w:pPr>
            <w:pStyle w:val="TOC2"/>
            <w:tabs>
              <w:tab w:val="right" w:leader="dot" w:pos="9016"/>
            </w:tabs>
            <w:rPr>
              <w:rFonts w:eastAsiaTheme="minorEastAsia" w:cstheme="minorBidi"/>
              <w:noProof/>
              <w:lang w:eastAsia="en-IN"/>
            </w:rPr>
          </w:pPr>
          <w:hyperlink w:anchor="_Toc178190671" w:history="1">
            <w:r w:rsidRPr="008A20CF">
              <w:rPr>
                <w:rStyle w:val="Hyperlink"/>
                <w:noProof/>
              </w:rPr>
              <w:t>Regular Testing and Updates</w:t>
            </w:r>
            <w:r>
              <w:rPr>
                <w:noProof/>
                <w:webHidden/>
              </w:rPr>
              <w:tab/>
            </w:r>
            <w:r>
              <w:rPr>
                <w:noProof/>
                <w:webHidden/>
              </w:rPr>
              <w:fldChar w:fldCharType="begin"/>
            </w:r>
            <w:r>
              <w:rPr>
                <w:noProof/>
                <w:webHidden/>
              </w:rPr>
              <w:instrText xml:space="preserve"> PAGEREF _Toc178190671 \h </w:instrText>
            </w:r>
            <w:r>
              <w:rPr>
                <w:noProof/>
                <w:webHidden/>
              </w:rPr>
            </w:r>
            <w:r>
              <w:rPr>
                <w:noProof/>
                <w:webHidden/>
              </w:rPr>
              <w:fldChar w:fldCharType="separate"/>
            </w:r>
            <w:r>
              <w:rPr>
                <w:noProof/>
                <w:webHidden/>
              </w:rPr>
              <w:t>4</w:t>
            </w:r>
            <w:r>
              <w:rPr>
                <w:noProof/>
                <w:webHidden/>
              </w:rPr>
              <w:fldChar w:fldCharType="end"/>
            </w:r>
          </w:hyperlink>
        </w:p>
        <w:p w14:paraId="573CF133" w14:textId="7FC4AB7C" w:rsidR="00C15114" w:rsidRDefault="00C15114">
          <w:pPr>
            <w:pStyle w:val="TOC2"/>
            <w:tabs>
              <w:tab w:val="right" w:leader="dot" w:pos="9016"/>
            </w:tabs>
            <w:rPr>
              <w:rFonts w:eastAsiaTheme="minorEastAsia" w:cstheme="minorBidi"/>
              <w:noProof/>
              <w:lang w:eastAsia="en-IN"/>
            </w:rPr>
          </w:pPr>
          <w:hyperlink w:anchor="_Toc178190672" w:history="1">
            <w:r w:rsidRPr="008A20CF">
              <w:rPr>
                <w:rStyle w:val="Hyperlink"/>
                <w:noProof/>
              </w:rPr>
              <w:t>Employee Training &amp; Awareness</w:t>
            </w:r>
            <w:r>
              <w:rPr>
                <w:noProof/>
                <w:webHidden/>
              </w:rPr>
              <w:tab/>
            </w:r>
            <w:r>
              <w:rPr>
                <w:noProof/>
                <w:webHidden/>
              </w:rPr>
              <w:fldChar w:fldCharType="begin"/>
            </w:r>
            <w:r>
              <w:rPr>
                <w:noProof/>
                <w:webHidden/>
              </w:rPr>
              <w:instrText xml:space="preserve"> PAGEREF _Toc178190672 \h </w:instrText>
            </w:r>
            <w:r>
              <w:rPr>
                <w:noProof/>
                <w:webHidden/>
              </w:rPr>
            </w:r>
            <w:r>
              <w:rPr>
                <w:noProof/>
                <w:webHidden/>
              </w:rPr>
              <w:fldChar w:fldCharType="separate"/>
            </w:r>
            <w:r>
              <w:rPr>
                <w:noProof/>
                <w:webHidden/>
              </w:rPr>
              <w:t>4</w:t>
            </w:r>
            <w:r>
              <w:rPr>
                <w:noProof/>
                <w:webHidden/>
              </w:rPr>
              <w:fldChar w:fldCharType="end"/>
            </w:r>
          </w:hyperlink>
        </w:p>
        <w:p w14:paraId="57FE0CDD" w14:textId="744B7B0E" w:rsidR="00C15114" w:rsidRDefault="00C15114">
          <w:pPr>
            <w:pStyle w:val="TOC1"/>
            <w:tabs>
              <w:tab w:val="right" w:leader="dot" w:pos="9016"/>
            </w:tabs>
            <w:rPr>
              <w:rFonts w:eastAsiaTheme="minorEastAsia" w:cstheme="minorBidi"/>
              <w:noProof/>
              <w:lang w:eastAsia="en-IN"/>
            </w:rPr>
          </w:pPr>
          <w:hyperlink w:anchor="_Toc178190673" w:history="1">
            <w:r w:rsidRPr="008A20CF">
              <w:rPr>
                <w:rStyle w:val="Hyperlink"/>
                <w:noProof/>
              </w:rPr>
              <w:t>The importance of employee education and awareness</w:t>
            </w:r>
            <w:r>
              <w:rPr>
                <w:noProof/>
                <w:webHidden/>
              </w:rPr>
              <w:tab/>
            </w:r>
            <w:r>
              <w:rPr>
                <w:noProof/>
                <w:webHidden/>
              </w:rPr>
              <w:fldChar w:fldCharType="begin"/>
            </w:r>
            <w:r>
              <w:rPr>
                <w:noProof/>
                <w:webHidden/>
              </w:rPr>
              <w:instrText xml:space="preserve"> PAGEREF _Toc178190673 \h </w:instrText>
            </w:r>
            <w:r>
              <w:rPr>
                <w:noProof/>
                <w:webHidden/>
              </w:rPr>
            </w:r>
            <w:r>
              <w:rPr>
                <w:noProof/>
                <w:webHidden/>
              </w:rPr>
              <w:fldChar w:fldCharType="separate"/>
            </w:r>
            <w:r>
              <w:rPr>
                <w:noProof/>
                <w:webHidden/>
              </w:rPr>
              <w:t>5</w:t>
            </w:r>
            <w:r>
              <w:rPr>
                <w:noProof/>
                <w:webHidden/>
              </w:rPr>
              <w:fldChar w:fldCharType="end"/>
            </w:r>
          </w:hyperlink>
        </w:p>
        <w:p w14:paraId="4840643C" w14:textId="0FEF4797" w:rsidR="00C15114" w:rsidRDefault="00C15114">
          <w:pPr>
            <w:pStyle w:val="TOC2"/>
            <w:tabs>
              <w:tab w:val="right" w:leader="dot" w:pos="9016"/>
            </w:tabs>
            <w:rPr>
              <w:rFonts w:eastAsiaTheme="minorEastAsia" w:cstheme="minorBidi"/>
              <w:noProof/>
              <w:lang w:eastAsia="en-IN"/>
            </w:rPr>
          </w:pPr>
          <w:hyperlink w:anchor="_Toc178190674" w:history="1">
            <w:r w:rsidRPr="008A20CF">
              <w:rPr>
                <w:rStyle w:val="Hyperlink"/>
                <w:noProof/>
              </w:rPr>
              <w:t>Regular Training</w:t>
            </w:r>
            <w:r>
              <w:rPr>
                <w:noProof/>
                <w:webHidden/>
              </w:rPr>
              <w:tab/>
            </w:r>
            <w:r>
              <w:rPr>
                <w:noProof/>
                <w:webHidden/>
              </w:rPr>
              <w:fldChar w:fldCharType="begin"/>
            </w:r>
            <w:r>
              <w:rPr>
                <w:noProof/>
                <w:webHidden/>
              </w:rPr>
              <w:instrText xml:space="preserve"> PAGEREF _Toc178190674 \h </w:instrText>
            </w:r>
            <w:r>
              <w:rPr>
                <w:noProof/>
                <w:webHidden/>
              </w:rPr>
            </w:r>
            <w:r>
              <w:rPr>
                <w:noProof/>
                <w:webHidden/>
              </w:rPr>
              <w:fldChar w:fldCharType="separate"/>
            </w:r>
            <w:r>
              <w:rPr>
                <w:noProof/>
                <w:webHidden/>
              </w:rPr>
              <w:t>5</w:t>
            </w:r>
            <w:r>
              <w:rPr>
                <w:noProof/>
                <w:webHidden/>
              </w:rPr>
              <w:fldChar w:fldCharType="end"/>
            </w:r>
          </w:hyperlink>
        </w:p>
        <w:p w14:paraId="6952257D" w14:textId="219B0820" w:rsidR="00C15114" w:rsidRDefault="00C15114">
          <w:pPr>
            <w:pStyle w:val="TOC2"/>
            <w:tabs>
              <w:tab w:val="right" w:leader="dot" w:pos="9016"/>
            </w:tabs>
            <w:rPr>
              <w:rFonts w:eastAsiaTheme="minorEastAsia" w:cstheme="minorBidi"/>
              <w:noProof/>
              <w:lang w:eastAsia="en-IN"/>
            </w:rPr>
          </w:pPr>
          <w:hyperlink w:anchor="_Toc178190675" w:history="1">
            <w:r w:rsidRPr="008A20CF">
              <w:rPr>
                <w:rStyle w:val="Hyperlink"/>
                <w:noProof/>
              </w:rPr>
              <w:t>Engaging and Accessible Training</w:t>
            </w:r>
            <w:r>
              <w:rPr>
                <w:noProof/>
                <w:webHidden/>
              </w:rPr>
              <w:tab/>
            </w:r>
            <w:r>
              <w:rPr>
                <w:noProof/>
                <w:webHidden/>
              </w:rPr>
              <w:fldChar w:fldCharType="begin"/>
            </w:r>
            <w:r>
              <w:rPr>
                <w:noProof/>
                <w:webHidden/>
              </w:rPr>
              <w:instrText xml:space="preserve"> PAGEREF _Toc178190675 \h </w:instrText>
            </w:r>
            <w:r>
              <w:rPr>
                <w:noProof/>
                <w:webHidden/>
              </w:rPr>
            </w:r>
            <w:r>
              <w:rPr>
                <w:noProof/>
                <w:webHidden/>
              </w:rPr>
              <w:fldChar w:fldCharType="separate"/>
            </w:r>
            <w:r>
              <w:rPr>
                <w:noProof/>
                <w:webHidden/>
              </w:rPr>
              <w:t>5</w:t>
            </w:r>
            <w:r>
              <w:rPr>
                <w:noProof/>
                <w:webHidden/>
              </w:rPr>
              <w:fldChar w:fldCharType="end"/>
            </w:r>
          </w:hyperlink>
        </w:p>
        <w:p w14:paraId="0F75287F" w14:textId="23DEA7C1" w:rsidR="00C15114" w:rsidRDefault="00C15114">
          <w:pPr>
            <w:pStyle w:val="TOC1"/>
            <w:tabs>
              <w:tab w:val="right" w:leader="dot" w:pos="9016"/>
            </w:tabs>
            <w:rPr>
              <w:rFonts w:eastAsiaTheme="minorEastAsia" w:cstheme="minorBidi"/>
              <w:noProof/>
              <w:lang w:eastAsia="en-IN"/>
            </w:rPr>
          </w:pPr>
          <w:hyperlink w:anchor="_Toc178190676" w:history="1">
            <w:r w:rsidRPr="008A20CF">
              <w:rPr>
                <w:rStyle w:val="Hyperlink"/>
                <w:noProof/>
              </w:rPr>
              <w:t>Conclusion</w:t>
            </w:r>
            <w:r>
              <w:rPr>
                <w:noProof/>
                <w:webHidden/>
              </w:rPr>
              <w:tab/>
            </w:r>
            <w:r>
              <w:rPr>
                <w:noProof/>
                <w:webHidden/>
              </w:rPr>
              <w:fldChar w:fldCharType="begin"/>
            </w:r>
            <w:r>
              <w:rPr>
                <w:noProof/>
                <w:webHidden/>
              </w:rPr>
              <w:instrText xml:space="preserve"> PAGEREF _Toc178190676 \h </w:instrText>
            </w:r>
            <w:r>
              <w:rPr>
                <w:noProof/>
                <w:webHidden/>
              </w:rPr>
            </w:r>
            <w:r>
              <w:rPr>
                <w:noProof/>
                <w:webHidden/>
              </w:rPr>
              <w:fldChar w:fldCharType="separate"/>
            </w:r>
            <w:r>
              <w:rPr>
                <w:noProof/>
                <w:webHidden/>
              </w:rPr>
              <w:t>5</w:t>
            </w:r>
            <w:r>
              <w:rPr>
                <w:noProof/>
                <w:webHidden/>
              </w:rPr>
              <w:fldChar w:fldCharType="end"/>
            </w:r>
          </w:hyperlink>
        </w:p>
        <w:p w14:paraId="3CC87948" w14:textId="1C9F3BD3" w:rsidR="00C15114" w:rsidRDefault="00C15114">
          <w:r>
            <w:rPr>
              <w:b/>
              <w:bCs/>
              <w:noProof/>
            </w:rPr>
            <w:fldChar w:fldCharType="end"/>
          </w:r>
        </w:p>
      </w:sdtContent>
    </w:sdt>
    <w:p w14:paraId="6DCD5278" w14:textId="77777777" w:rsidR="00C15114" w:rsidRDefault="00C15114" w:rsidP="00C15114">
      <w:pPr>
        <w:pStyle w:val="Title"/>
        <w:spacing w:line="360" w:lineRule="auto"/>
      </w:pPr>
    </w:p>
    <w:p w14:paraId="05D03311" w14:textId="77777777" w:rsidR="00C15114" w:rsidRDefault="00C15114" w:rsidP="00C15114">
      <w:pPr>
        <w:pStyle w:val="Title"/>
        <w:spacing w:line="360" w:lineRule="auto"/>
      </w:pPr>
    </w:p>
    <w:p w14:paraId="085C2CFF" w14:textId="77777777" w:rsidR="00C15114" w:rsidRDefault="00C15114" w:rsidP="00C15114">
      <w:pPr>
        <w:pStyle w:val="Title"/>
        <w:spacing w:line="360" w:lineRule="auto"/>
      </w:pPr>
    </w:p>
    <w:p w14:paraId="7BC4FC9A" w14:textId="77777777" w:rsidR="00C15114" w:rsidRDefault="00C15114" w:rsidP="00C15114">
      <w:pPr>
        <w:pStyle w:val="Title"/>
        <w:spacing w:line="360" w:lineRule="auto"/>
      </w:pPr>
    </w:p>
    <w:p w14:paraId="6FCABB58" w14:textId="77777777" w:rsidR="00C15114" w:rsidRDefault="00C15114" w:rsidP="00C15114">
      <w:pPr>
        <w:pStyle w:val="Title"/>
        <w:spacing w:line="360" w:lineRule="auto"/>
      </w:pPr>
    </w:p>
    <w:p w14:paraId="62DE728A" w14:textId="4F1B925C" w:rsidR="00D94105" w:rsidRPr="00C15114" w:rsidRDefault="00D94105" w:rsidP="00C15114">
      <w:pPr>
        <w:pStyle w:val="Heading1"/>
        <w:jc w:val="center"/>
        <w:rPr>
          <w:sz w:val="44"/>
          <w:szCs w:val="40"/>
        </w:rPr>
      </w:pPr>
      <w:bookmarkStart w:id="0" w:name="_Toc178190657"/>
      <w:r w:rsidRPr="00C15114">
        <w:rPr>
          <w:sz w:val="44"/>
          <w:szCs w:val="40"/>
        </w:rPr>
        <w:lastRenderedPageBreak/>
        <w:t>Cybersecurity policy for small business</w:t>
      </w:r>
      <w:bookmarkEnd w:id="0"/>
    </w:p>
    <w:p w14:paraId="15101BCA" w14:textId="30F93120" w:rsidR="008866B5" w:rsidRPr="001466D6" w:rsidRDefault="008866B5" w:rsidP="00C15114">
      <w:pPr>
        <w:pStyle w:val="Heading1"/>
        <w:spacing w:line="360" w:lineRule="auto"/>
        <w:rPr>
          <w:b w:val="0"/>
        </w:rPr>
      </w:pPr>
      <w:bookmarkStart w:id="1" w:name="_Toc178190658"/>
      <w:r w:rsidRPr="001466D6">
        <w:t>Introduction</w:t>
      </w:r>
      <w:bookmarkEnd w:id="1"/>
    </w:p>
    <w:p w14:paraId="70614FBC" w14:textId="1AAE3A27"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Cyber security is the body of technologies, processes, and practices designed to protect networks, computer, programs, and data from attacks, damage or unauthorized access.</w:t>
      </w:r>
      <w:r w:rsidR="001466D6">
        <w:rPr>
          <w:rFonts w:ascii="Cambria" w:hAnsi="Cambria"/>
          <w:sz w:val="24"/>
          <w:szCs w:val="24"/>
        </w:rPr>
        <w:t xml:space="preserve"> It</w:t>
      </w:r>
      <w:r w:rsidRPr="001466D6">
        <w:rPr>
          <w:rFonts w:ascii="Cambria" w:hAnsi="Cambria"/>
          <w:sz w:val="24"/>
          <w:szCs w:val="24"/>
        </w:rPr>
        <w:t xml:space="preserve"> refers to all that involves defending electronic data storage from any malicious harm.</w:t>
      </w:r>
    </w:p>
    <w:p w14:paraId="603CC772" w14:textId="28F9B94B"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 xml:space="preserve">The data that is stored, transmitted or used on an information system. After all, that is what criminal wants, data. The network, servers, computers are just mechanisms to get to the data. </w:t>
      </w:r>
    </w:p>
    <w:p w14:paraId="16BC4CD7" w14:textId="0F4644E5"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 xml:space="preserve">Effective cyber security reduces the risk of cyber-attacks and protects organizations and individuals from the unauthorized exploitation of systems, networks, and technologies. </w:t>
      </w:r>
    </w:p>
    <w:p w14:paraId="0D348B03" w14:textId="77777777" w:rsidR="00D94105" w:rsidRPr="001466D6" w:rsidRDefault="00D94105" w:rsidP="00C15114">
      <w:pPr>
        <w:spacing w:line="360" w:lineRule="auto"/>
        <w:jc w:val="both"/>
        <w:rPr>
          <w:rFonts w:ascii="Cambria" w:hAnsi="Cambria"/>
          <w:sz w:val="24"/>
          <w:szCs w:val="24"/>
        </w:rPr>
      </w:pPr>
      <w:r w:rsidRPr="001466D6">
        <w:rPr>
          <w:rFonts w:ascii="Cambria" w:hAnsi="Cambria"/>
          <w:sz w:val="24"/>
          <w:szCs w:val="24"/>
        </w:rPr>
        <w:t>Robust cyber security implementation is roughly based around three key terms: people, processes, and technology. This three-pronged approach helps organizations defend themselves from both highly organized attacks and common internal threats, such as accidental breaches and human error.</w:t>
      </w:r>
    </w:p>
    <w:p w14:paraId="33C5BBBF" w14:textId="77777777" w:rsidR="00D94105" w:rsidRPr="001466D6" w:rsidRDefault="00D94105" w:rsidP="00C15114">
      <w:pPr>
        <w:spacing w:line="360" w:lineRule="auto"/>
        <w:jc w:val="both"/>
        <w:rPr>
          <w:rFonts w:ascii="Cambria" w:hAnsi="Cambria"/>
          <w:sz w:val="24"/>
          <w:szCs w:val="24"/>
        </w:rPr>
      </w:pPr>
      <w:r w:rsidRPr="001466D6">
        <w:rPr>
          <w:rFonts w:ascii="Cambria" w:hAnsi="Cambria"/>
          <w:sz w:val="24"/>
          <w:szCs w:val="24"/>
        </w:rPr>
        <w:t xml:space="preserve">Broadband and information technology are powerful factors in small businesses reaching new markets and increasing productivity and efficiency. Nevertheless, businesses require a cyber security outline aimed at shielding their business, clients, information from the ever-increasing cybersecurity risks. </w:t>
      </w:r>
    </w:p>
    <w:p w14:paraId="43C05711" w14:textId="77777777" w:rsidR="00D94105" w:rsidRPr="001466D6" w:rsidRDefault="00D94105" w:rsidP="00C15114">
      <w:pPr>
        <w:spacing w:line="360" w:lineRule="auto"/>
        <w:jc w:val="both"/>
        <w:rPr>
          <w:rFonts w:ascii="Cambria" w:hAnsi="Cambria"/>
          <w:sz w:val="24"/>
          <w:szCs w:val="24"/>
        </w:rPr>
      </w:pPr>
      <w:r w:rsidRPr="001466D6">
        <w:rPr>
          <w:rFonts w:ascii="Cambria" w:hAnsi="Cambria"/>
          <w:sz w:val="24"/>
          <w:szCs w:val="24"/>
        </w:rPr>
        <w:t>In today's cyber space, cyberattacks are a constant threat, and small businesses are just as vulnerable as large corporations.  A successful attack can disrupt operations, damage reputation, and lead to significant financial loss. Implementing a strong cybersecurity policy is crucial to safeguard valuable digital assets, ensure the privacy of customers and employees, and ultimately, protect the future of business.</w:t>
      </w:r>
    </w:p>
    <w:p w14:paraId="1F68AEE7" w14:textId="4DE1941C" w:rsidR="008866B5" w:rsidRPr="001466D6" w:rsidRDefault="008866B5" w:rsidP="00C15114">
      <w:pPr>
        <w:pStyle w:val="Heading1"/>
        <w:spacing w:line="360" w:lineRule="auto"/>
        <w:rPr>
          <w:b w:val="0"/>
        </w:rPr>
      </w:pPr>
      <w:bookmarkStart w:id="2" w:name="_Toc178190659"/>
      <w:r w:rsidRPr="001466D6">
        <w:t>Cyber security strategy</w:t>
      </w:r>
      <w:r w:rsidR="001466D6">
        <w:rPr>
          <w:b w:val="0"/>
        </w:rPr>
        <w:t xml:space="preserve"> - </w:t>
      </w:r>
      <w:r w:rsidR="001466D6" w:rsidRPr="001466D6">
        <w:t>Data protection</w:t>
      </w:r>
      <w:bookmarkEnd w:id="2"/>
      <w:r w:rsidR="001466D6" w:rsidRPr="001466D6">
        <w:rPr>
          <w:b w:val="0"/>
        </w:rPr>
        <w:t xml:space="preserve"> </w:t>
      </w:r>
      <w:r w:rsidRPr="001466D6">
        <w:t xml:space="preserve"> </w:t>
      </w:r>
    </w:p>
    <w:p w14:paraId="4529DD2A" w14:textId="77777777"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 xml:space="preserve">In our daily life, we probably avoid sharing personally identifiable information like Social Security number or credit card number when answering an unsolicited email, phone call, text message, or instant message. It’s important to exercise the same caution at work. Keep Computer in mind that cybercriminals can create email addresses and websites that </w:t>
      </w:r>
      <w:r w:rsidRPr="001466D6">
        <w:rPr>
          <w:rFonts w:ascii="Cambria" w:hAnsi="Cambria"/>
          <w:sz w:val="24"/>
          <w:szCs w:val="24"/>
        </w:rPr>
        <w:lastRenderedPageBreak/>
        <w:t xml:space="preserve">look legitimate. Scammers can fake caller ID information. Hackers can even take over company social media accounts and send seemingly legitimate messages. </w:t>
      </w:r>
    </w:p>
    <w:p w14:paraId="72167450" w14:textId="77777777" w:rsidR="008866B5" w:rsidRDefault="008866B5" w:rsidP="00C15114">
      <w:pPr>
        <w:spacing w:line="360" w:lineRule="auto"/>
        <w:jc w:val="both"/>
        <w:rPr>
          <w:rFonts w:ascii="Cambria" w:hAnsi="Cambria"/>
          <w:sz w:val="24"/>
          <w:szCs w:val="24"/>
        </w:rPr>
      </w:pPr>
      <w:r w:rsidRPr="001466D6">
        <w:rPr>
          <w:rFonts w:ascii="Cambria" w:hAnsi="Cambria"/>
          <w:sz w:val="24"/>
          <w:szCs w:val="24"/>
        </w:rPr>
        <w:t>Data of the Company is called its blood. This includes all personal information such as customer data, finances, proprietary information, and interdepartmental messages. If such information is stolen due to information leakage, it can result in severe fines, lawsuits, and damage to the company’s reputation beyond recovery.</w:t>
      </w:r>
    </w:p>
    <w:p w14:paraId="62791C05" w14:textId="1234D2A6" w:rsidR="008866B5" w:rsidRPr="001466D6" w:rsidRDefault="008866B5" w:rsidP="00C15114">
      <w:pPr>
        <w:pStyle w:val="Heading1"/>
        <w:spacing w:line="360" w:lineRule="auto"/>
        <w:rPr>
          <w:b w:val="0"/>
        </w:rPr>
      </w:pPr>
      <w:bookmarkStart w:id="3" w:name="_Toc178190660"/>
      <w:r w:rsidRPr="001466D6">
        <w:t>Data protection measures</w:t>
      </w:r>
      <w:bookmarkEnd w:id="3"/>
    </w:p>
    <w:p w14:paraId="4FC764B9" w14:textId="6B67149D" w:rsidR="00D97019" w:rsidRDefault="008866B5" w:rsidP="00C15114">
      <w:pPr>
        <w:pStyle w:val="Heading2"/>
        <w:spacing w:line="360" w:lineRule="auto"/>
      </w:pPr>
      <w:bookmarkStart w:id="4" w:name="_Toc178190661"/>
      <w:r w:rsidRPr="00C15114">
        <w:t>Encryption</w:t>
      </w:r>
      <w:bookmarkEnd w:id="4"/>
    </w:p>
    <w:p w14:paraId="5B34C880" w14:textId="28AEAA48"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Encrypt sensitive data at rest and in transit using industry-standard encryption algorithms. This renders the data unreadable even if intercepted by unauthorized parties.</w:t>
      </w:r>
    </w:p>
    <w:p w14:paraId="7144DCF2" w14:textId="79DD1E21" w:rsidR="00D97019" w:rsidRDefault="008866B5" w:rsidP="00C15114">
      <w:pPr>
        <w:pStyle w:val="Heading2"/>
        <w:spacing w:line="360" w:lineRule="auto"/>
      </w:pPr>
      <w:bookmarkStart w:id="5" w:name="_Toc178190662"/>
      <w:r w:rsidRPr="00D97019">
        <w:t xml:space="preserve">Secure </w:t>
      </w:r>
      <w:r w:rsidRPr="00C15114">
        <w:t>Backups</w:t>
      </w:r>
      <w:bookmarkEnd w:id="5"/>
      <w:r w:rsidRPr="001466D6">
        <w:t xml:space="preserve"> </w:t>
      </w:r>
    </w:p>
    <w:p w14:paraId="12FCCACB" w14:textId="2F6FDB82"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Creation of regular backups of the important data is a necessary need for fast retrieval following a cyberattack, hardware malfunction, and a natural disaster. Backups will be made to tapes or removable media cabinets not mounted to any computer equipment or other device, will be tested, and their condition and operational capability will be checked periodically.</w:t>
      </w:r>
    </w:p>
    <w:p w14:paraId="1F6C3F97" w14:textId="77777777" w:rsidR="008866B5" w:rsidRPr="001466D6" w:rsidRDefault="008866B5" w:rsidP="00C15114">
      <w:pPr>
        <w:pStyle w:val="Heading1"/>
        <w:spacing w:line="360" w:lineRule="auto"/>
        <w:rPr>
          <w:b w:val="0"/>
        </w:rPr>
      </w:pPr>
      <w:bookmarkStart w:id="6" w:name="_Toc178190663"/>
      <w:r w:rsidRPr="001466D6">
        <w:t>Access Control &amp; Authentication</w:t>
      </w:r>
      <w:bookmarkEnd w:id="6"/>
    </w:p>
    <w:p w14:paraId="498BDE3B" w14:textId="77777777" w:rsidR="00D94105" w:rsidRPr="001466D6" w:rsidRDefault="00D94105" w:rsidP="00C15114">
      <w:pPr>
        <w:spacing w:line="360" w:lineRule="auto"/>
        <w:jc w:val="both"/>
        <w:rPr>
          <w:rFonts w:ascii="Cambria" w:hAnsi="Cambria"/>
          <w:sz w:val="24"/>
          <w:szCs w:val="24"/>
        </w:rPr>
      </w:pPr>
      <w:r w:rsidRPr="001466D6">
        <w:rPr>
          <w:rFonts w:ascii="Cambria" w:hAnsi="Cambria"/>
          <w:sz w:val="24"/>
          <w:szCs w:val="24"/>
        </w:rPr>
        <w:t>Company's systems and data should only be accessible to authorized personnel.  No one should have access to the Company's systems and data, except such access has been granted to them.</w:t>
      </w:r>
    </w:p>
    <w:p w14:paraId="15D94C56" w14:textId="7450E151" w:rsidR="00D94105" w:rsidRPr="001466D6" w:rsidRDefault="00D94105" w:rsidP="00C15114">
      <w:pPr>
        <w:pStyle w:val="Heading1"/>
        <w:spacing w:line="360" w:lineRule="auto"/>
        <w:rPr>
          <w:b w:val="0"/>
        </w:rPr>
      </w:pPr>
      <w:bookmarkStart w:id="7" w:name="_Toc178190664"/>
      <w:r w:rsidRPr="001466D6">
        <w:t>Access control measures</w:t>
      </w:r>
      <w:bookmarkEnd w:id="7"/>
    </w:p>
    <w:p w14:paraId="24F79588" w14:textId="77777777" w:rsidR="00CC6174" w:rsidRDefault="00D94105" w:rsidP="00C15114">
      <w:pPr>
        <w:pStyle w:val="Heading2"/>
        <w:spacing w:line="360" w:lineRule="auto"/>
      </w:pPr>
      <w:bookmarkStart w:id="8" w:name="_Toc178190665"/>
      <w:r w:rsidRPr="00CC6174">
        <w:t xml:space="preserve">Strong </w:t>
      </w:r>
      <w:r w:rsidRPr="00C15114">
        <w:t>Passwords</w:t>
      </w:r>
      <w:bookmarkEnd w:id="8"/>
    </w:p>
    <w:p w14:paraId="49EF5B85" w14:textId="49305580" w:rsidR="008866B5" w:rsidRPr="001466D6" w:rsidRDefault="00D94105" w:rsidP="00C15114">
      <w:pPr>
        <w:spacing w:line="360" w:lineRule="auto"/>
        <w:jc w:val="both"/>
        <w:rPr>
          <w:rFonts w:ascii="Cambria" w:hAnsi="Cambria"/>
          <w:sz w:val="24"/>
          <w:szCs w:val="24"/>
        </w:rPr>
      </w:pPr>
      <w:r w:rsidRPr="001466D6">
        <w:rPr>
          <w:rFonts w:ascii="Cambria" w:hAnsi="Cambria"/>
          <w:sz w:val="24"/>
          <w:szCs w:val="24"/>
        </w:rPr>
        <w:t xml:space="preserve">All employees will be required to create strong, unique passwords and change them regularly.  </w:t>
      </w:r>
      <w:r w:rsidR="008866B5" w:rsidRPr="001466D6">
        <w:rPr>
          <w:rFonts w:ascii="Cambria" w:hAnsi="Cambria"/>
          <w:sz w:val="24"/>
          <w:szCs w:val="24"/>
        </w:rPr>
        <w:t>Minimum password complexity requirements will be established, and password managers can be encouraged to improve password hygiene.</w:t>
      </w:r>
    </w:p>
    <w:p w14:paraId="5F490E94" w14:textId="77777777" w:rsidR="00CC6174" w:rsidRDefault="008866B5" w:rsidP="00C15114">
      <w:pPr>
        <w:pStyle w:val="Heading2"/>
        <w:spacing w:line="360" w:lineRule="auto"/>
      </w:pPr>
      <w:bookmarkStart w:id="9" w:name="_Toc178190666"/>
      <w:r w:rsidRPr="00CC6174">
        <w:t>Multi-Factor Authentication (MFA)</w:t>
      </w:r>
      <w:bookmarkEnd w:id="9"/>
    </w:p>
    <w:p w14:paraId="7E96E743" w14:textId="10C13FED"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 xml:space="preserve">An example would be when a onetime password is required regardless of whether a username and password have been entered. This adds another layer of security to the </w:t>
      </w:r>
      <w:r w:rsidRPr="001466D6">
        <w:rPr>
          <w:rFonts w:ascii="Cambria" w:hAnsi="Cambria"/>
          <w:sz w:val="24"/>
          <w:szCs w:val="24"/>
        </w:rPr>
        <w:lastRenderedPageBreak/>
        <w:t>information systems and is invaluable even when login IDs and passwords have been compromised.</w:t>
      </w:r>
    </w:p>
    <w:p w14:paraId="1A5C647F" w14:textId="77777777" w:rsidR="00CC6174" w:rsidRDefault="008866B5" w:rsidP="00C15114">
      <w:pPr>
        <w:pStyle w:val="Heading2"/>
        <w:spacing w:line="276" w:lineRule="auto"/>
      </w:pPr>
      <w:bookmarkStart w:id="10" w:name="_Toc178190667"/>
      <w:r w:rsidRPr="00CC6174">
        <w:t xml:space="preserve">Role-Based Access </w:t>
      </w:r>
      <w:r w:rsidRPr="00C15114">
        <w:t>Control</w:t>
      </w:r>
      <w:r w:rsidRPr="00CC6174">
        <w:t xml:space="preserve"> (RBAC)</w:t>
      </w:r>
      <w:bookmarkEnd w:id="10"/>
    </w:p>
    <w:p w14:paraId="7E32EF65" w14:textId="65882664" w:rsidR="008866B5" w:rsidRPr="001466D6" w:rsidRDefault="008866B5" w:rsidP="00C15114">
      <w:pPr>
        <w:spacing w:line="276" w:lineRule="auto"/>
        <w:jc w:val="both"/>
        <w:rPr>
          <w:rFonts w:ascii="Cambria" w:hAnsi="Cambria"/>
          <w:sz w:val="24"/>
          <w:szCs w:val="24"/>
        </w:rPr>
      </w:pPr>
      <w:r w:rsidRPr="001466D6">
        <w:rPr>
          <w:rFonts w:ascii="Cambria" w:hAnsi="Cambria"/>
          <w:sz w:val="24"/>
          <w:szCs w:val="24"/>
        </w:rPr>
        <w:t>An employee must get the right to access only information he is required for performing his or her functions. Users’ access limitations are defined and stored within a particular role and responsibilities of a user in the organization.</w:t>
      </w:r>
    </w:p>
    <w:p w14:paraId="62693873" w14:textId="77777777" w:rsidR="008866B5" w:rsidRPr="001466D6" w:rsidRDefault="008866B5" w:rsidP="00C15114">
      <w:pPr>
        <w:pStyle w:val="Heading1"/>
        <w:spacing w:line="360" w:lineRule="auto"/>
        <w:rPr>
          <w:b w:val="0"/>
        </w:rPr>
      </w:pPr>
      <w:bookmarkStart w:id="11" w:name="_Toc178190668"/>
      <w:r w:rsidRPr="001466D6">
        <w:t>Incident response plan</w:t>
      </w:r>
      <w:bookmarkEnd w:id="11"/>
    </w:p>
    <w:p w14:paraId="6AEEF04B" w14:textId="07FD4292" w:rsidR="00472979" w:rsidRPr="001466D6" w:rsidRDefault="008866B5" w:rsidP="00C15114">
      <w:pPr>
        <w:spacing w:line="360" w:lineRule="auto"/>
        <w:jc w:val="both"/>
        <w:rPr>
          <w:rFonts w:ascii="Cambria" w:hAnsi="Cambria"/>
          <w:sz w:val="24"/>
          <w:szCs w:val="24"/>
        </w:rPr>
      </w:pPr>
      <w:r w:rsidRPr="001466D6">
        <w:rPr>
          <w:rFonts w:ascii="Cambria" w:hAnsi="Cambria"/>
          <w:sz w:val="24"/>
          <w:szCs w:val="24"/>
        </w:rPr>
        <w:t>Despite our best efforts, security breaches can still occur.</w:t>
      </w:r>
      <w:r w:rsidR="00472979" w:rsidRPr="001466D6">
        <w:rPr>
          <w:rFonts w:ascii="Cambria" w:hAnsi="Cambria"/>
          <w:sz w:val="24"/>
          <w:szCs w:val="24"/>
        </w:rPr>
        <w:t xml:space="preserve"> In such a case, it is all the more important to have an effective incident response plan in order to reduce the impact and facilitate healing within the organization.</w:t>
      </w:r>
    </w:p>
    <w:p w14:paraId="6B856341" w14:textId="3335A465" w:rsidR="00472979" w:rsidRPr="001466D6" w:rsidRDefault="00472979" w:rsidP="00C15114">
      <w:pPr>
        <w:pStyle w:val="Heading1"/>
        <w:spacing w:line="360" w:lineRule="auto"/>
        <w:rPr>
          <w:b w:val="0"/>
        </w:rPr>
      </w:pPr>
      <w:bookmarkStart w:id="12" w:name="_Toc178190669"/>
      <w:r w:rsidRPr="001466D6">
        <w:t>This policy describes:</w:t>
      </w:r>
      <w:bookmarkEnd w:id="12"/>
    </w:p>
    <w:p w14:paraId="3AEF28E9" w14:textId="77777777" w:rsidR="00CC6174" w:rsidRDefault="00472979" w:rsidP="00C15114">
      <w:pPr>
        <w:pStyle w:val="Heading2"/>
        <w:spacing w:line="360" w:lineRule="auto"/>
      </w:pPr>
      <w:bookmarkStart w:id="13" w:name="_Toc178190670"/>
      <w:r w:rsidRPr="00CC6174">
        <w:t xml:space="preserve">Clear </w:t>
      </w:r>
      <w:r w:rsidRPr="00C15114">
        <w:t>Procedures</w:t>
      </w:r>
      <w:bookmarkEnd w:id="13"/>
    </w:p>
    <w:p w14:paraId="773DB81C" w14:textId="04014D89" w:rsidR="00472979" w:rsidRPr="001466D6" w:rsidRDefault="00472979" w:rsidP="00C15114">
      <w:pPr>
        <w:spacing w:line="360" w:lineRule="auto"/>
        <w:jc w:val="both"/>
        <w:rPr>
          <w:rFonts w:ascii="Cambria" w:hAnsi="Cambria"/>
          <w:sz w:val="24"/>
          <w:szCs w:val="24"/>
        </w:rPr>
      </w:pPr>
      <w:r w:rsidRPr="001466D6">
        <w:rPr>
          <w:rFonts w:ascii="Cambria" w:hAnsi="Cambria"/>
          <w:sz w:val="24"/>
          <w:szCs w:val="24"/>
        </w:rPr>
        <w:t xml:space="preserve">Clear and coherent procedures for the detection, containment, and recovery from the security incidents must be developed. This means having a clear division of duties for the various teams involved, how their respective members will communicate with each other, how the intrusion will be eliminated and how similar intrusions will be avoided in the future. </w:t>
      </w:r>
    </w:p>
    <w:p w14:paraId="35756B40" w14:textId="77777777" w:rsidR="00CC6174" w:rsidRDefault="00472979" w:rsidP="00C15114">
      <w:pPr>
        <w:pStyle w:val="Heading2"/>
        <w:spacing w:line="360" w:lineRule="auto"/>
      </w:pPr>
      <w:bookmarkStart w:id="14" w:name="_Toc178190671"/>
      <w:r w:rsidRPr="00CC6174">
        <w:t xml:space="preserve">Regular </w:t>
      </w:r>
      <w:r w:rsidRPr="00C15114">
        <w:t>Testing</w:t>
      </w:r>
      <w:r w:rsidRPr="00CC6174">
        <w:t xml:space="preserve"> and Updates</w:t>
      </w:r>
      <w:bookmarkEnd w:id="14"/>
    </w:p>
    <w:p w14:paraId="79A78704" w14:textId="74A03C4E" w:rsidR="008866B5" w:rsidRPr="001466D6" w:rsidRDefault="00472979" w:rsidP="00C15114">
      <w:pPr>
        <w:spacing w:line="360" w:lineRule="auto"/>
        <w:jc w:val="both"/>
        <w:rPr>
          <w:rFonts w:ascii="Cambria" w:hAnsi="Cambria"/>
          <w:sz w:val="24"/>
          <w:szCs w:val="24"/>
        </w:rPr>
      </w:pPr>
      <w:r w:rsidRPr="001466D6">
        <w:rPr>
          <w:rFonts w:ascii="Cambria" w:hAnsi="Cambria"/>
          <w:sz w:val="24"/>
          <w:szCs w:val="24"/>
        </w:rPr>
        <w:t>The incident response plan is not a static paper guideline but rather an active working tool, which will undergo simulations on a regular basis to evaluate its efficiency. We will make the plan dynamic and responsive to new dangers and lessons from history, revising the plan accordingly.</w:t>
      </w:r>
    </w:p>
    <w:p w14:paraId="73F761C3" w14:textId="77777777" w:rsidR="008866B5" w:rsidRPr="001466D6" w:rsidRDefault="008866B5" w:rsidP="00C15114">
      <w:pPr>
        <w:pStyle w:val="Heading2"/>
        <w:spacing w:line="360" w:lineRule="auto"/>
        <w:rPr>
          <w:b w:val="0"/>
        </w:rPr>
      </w:pPr>
      <w:bookmarkStart w:id="15" w:name="_Toc178190672"/>
      <w:r w:rsidRPr="001466D6">
        <w:t>Employee Training &amp; Awareness</w:t>
      </w:r>
      <w:bookmarkEnd w:id="15"/>
    </w:p>
    <w:p w14:paraId="0D875102" w14:textId="1ECC1D5B" w:rsidR="00472979" w:rsidRPr="001466D6" w:rsidRDefault="00472979" w:rsidP="00C15114">
      <w:pPr>
        <w:spacing w:line="360" w:lineRule="auto"/>
        <w:jc w:val="both"/>
        <w:rPr>
          <w:rFonts w:ascii="Cambria" w:hAnsi="Cambria"/>
          <w:sz w:val="24"/>
          <w:szCs w:val="24"/>
        </w:rPr>
      </w:pPr>
      <w:r w:rsidRPr="001466D6">
        <w:rPr>
          <w:rFonts w:ascii="Cambria" w:hAnsi="Cambria"/>
          <w:sz w:val="24"/>
          <w:szCs w:val="24"/>
        </w:rPr>
        <w:t>Workers constitute the first line of defence in the face of cyber threats. The most complex security measures known can still be overtaken through manipulation of the people or mistakes. Set up basic security procedures and enforcement of having hard-to-guess passwords, and put in place sensible rules about the internet making sure there are punishments for any transgressions of company policies promoting security of information.</w:t>
      </w:r>
    </w:p>
    <w:p w14:paraId="4AA82D48" w14:textId="0C28CE44" w:rsidR="008866B5" w:rsidRPr="001466D6" w:rsidRDefault="008866B5" w:rsidP="00C15114">
      <w:pPr>
        <w:pStyle w:val="Heading1"/>
        <w:spacing w:line="360" w:lineRule="auto"/>
      </w:pPr>
      <w:bookmarkStart w:id="16" w:name="_Toc178190673"/>
      <w:r w:rsidRPr="001466D6">
        <w:lastRenderedPageBreak/>
        <w:t>The importance of employee education and awareness</w:t>
      </w:r>
      <w:bookmarkEnd w:id="16"/>
    </w:p>
    <w:p w14:paraId="605C1074" w14:textId="77777777" w:rsidR="00CC6174" w:rsidRDefault="008866B5" w:rsidP="00C15114">
      <w:pPr>
        <w:pStyle w:val="Heading2"/>
        <w:spacing w:line="360" w:lineRule="auto"/>
      </w:pPr>
      <w:bookmarkStart w:id="17" w:name="_Toc178190674"/>
      <w:r w:rsidRPr="00CC6174">
        <w:t xml:space="preserve">Regular </w:t>
      </w:r>
      <w:r w:rsidRPr="00C15114">
        <w:t>Training</w:t>
      </w:r>
      <w:bookmarkEnd w:id="17"/>
    </w:p>
    <w:p w14:paraId="4DA766AC" w14:textId="46F00A68"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 xml:space="preserve">All employees should receive ongoing training on cybersecurity best practices.  Training will cover topics like recognizing phishing attempts, crafting strong passwords, maintaining secure browsing habits, and reporting suspicious activity. </w:t>
      </w:r>
    </w:p>
    <w:p w14:paraId="18CE7FDD" w14:textId="77777777" w:rsidR="00CC6174" w:rsidRDefault="008866B5" w:rsidP="00C15114">
      <w:pPr>
        <w:pStyle w:val="Heading2"/>
        <w:spacing w:line="360" w:lineRule="auto"/>
      </w:pPr>
      <w:bookmarkStart w:id="18" w:name="_Toc178190675"/>
      <w:r w:rsidRPr="00CC6174">
        <w:t xml:space="preserve">Engaging and Accessible </w:t>
      </w:r>
      <w:r w:rsidRPr="00C15114">
        <w:t>Training</w:t>
      </w:r>
      <w:bookmarkEnd w:id="18"/>
    </w:p>
    <w:p w14:paraId="2A1AB79E" w14:textId="450BFFAA" w:rsidR="008866B5" w:rsidRPr="001466D6" w:rsidRDefault="008866B5" w:rsidP="00C15114">
      <w:pPr>
        <w:spacing w:line="360" w:lineRule="auto"/>
        <w:jc w:val="both"/>
        <w:rPr>
          <w:rFonts w:ascii="Cambria" w:hAnsi="Cambria"/>
          <w:sz w:val="24"/>
          <w:szCs w:val="24"/>
        </w:rPr>
      </w:pPr>
      <w:r w:rsidRPr="001466D6">
        <w:rPr>
          <w:rFonts w:ascii="Cambria" w:hAnsi="Cambria"/>
          <w:sz w:val="24"/>
          <w:szCs w:val="24"/>
        </w:rPr>
        <w:t>Training</w:t>
      </w:r>
      <w:r w:rsidR="00472979" w:rsidRPr="001466D6">
        <w:rPr>
          <w:rFonts w:ascii="Cambria" w:hAnsi="Cambria"/>
          <w:sz w:val="24"/>
          <w:szCs w:val="24"/>
        </w:rPr>
        <w:t xml:space="preserve"> will be structured to capture attention and present the content in a simplified manner, employing techniques such as interactive modules, video demonstrations, and practical situations. An orientation program will also be conducted on a regular basis to counter new threats.</w:t>
      </w:r>
      <w:r w:rsidRPr="001466D6">
        <w:rPr>
          <w:rFonts w:ascii="Cambria" w:hAnsi="Cambria"/>
          <w:sz w:val="24"/>
          <w:szCs w:val="24"/>
        </w:rPr>
        <w:t xml:space="preserve"> </w:t>
      </w:r>
    </w:p>
    <w:p w14:paraId="449EFE99" w14:textId="3173268E" w:rsidR="00472979" w:rsidRPr="001466D6" w:rsidRDefault="00CC6174" w:rsidP="00C15114">
      <w:pPr>
        <w:pStyle w:val="Heading1"/>
        <w:spacing w:line="360" w:lineRule="auto"/>
      </w:pPr>
      <w:bookmarkStart w:id="19" w:name="_Toc178190676"/>
      <w:r w:rsidRPr="00C15114">
        <w:t>Conclusion</w:t>
      </w:r>
      <w:bookmarkEnd w:id="19"/>
    </w:p>
    <w:p w14:paraId="0A3B62D5" w14:textId="77777777" w:rsidR="00472979" w:rsidRPr="001466D6" w:rsidRDefault="00472979" w:rsidP="00C15114">
      <w:pPr>
        <w:spacing w:line="360" w:lineRule="auto"/>
        <w:jc w:val="both"/>
        <w:rPr>
          <w:rFonts w:ascii="Cambria" w:hAnsi="Cambria"/>
          <w:sz w:val="24"/>
          <w:szCs w:val="24"/>
        </w:rPr>
      </w:pPr>
      <w:r w:rsidRPr="001466D6">
        <w:rPr>
          <w:rFonts w:ascii="Cambria" w:hAnsi="Cambria"/>
          <w:sz w:val="24"/>
          <w:szCs w:val="24"/>
        </w:rPr>
        <w:t>By this cyber security policy, the small company is making sure that it:</w:t>
      </w:r>
    </w:p>
    <w:p w14:paraId="234B4838" w14:textId="77777777" w:rsidR="00472979" w:rsidRPr="001466D6" w:rsidRDefault="00472979" w:rsidP="00C15114">
      <w:pPr>
        <w:spacing w:line="360" w:lineRule="auto"/>
        <w:jc w:val="both"/>
        <w:rPr>
          <w:rFonts w:ascii="Cambria" w:hAnsi="Cambria"/>
          <w:sz w:val="24"/>
          <w:szCs w:val="24"/>
        </w:rPr>
      </w:pPr>
      <w:r w:rsidRPr="001466D6">
        <w:rPr>
          <w:rFonts w:ascii="Cambria" w:hAnsi="Cambria"/>
          <w:sz w:val="24"/>
          <w:szCs w:val="24"/>
        </w:rPr>
        <w:t>Reduces chances of succumbing to data hacking and subsequent financial consequences. Cyber threats are extremely expensive to the extent that they involve penalties, attorney fees and/or loss of business income. Such a structure of management greatly cuts across this threat.</w:t>
      </w:r>
    </w:p>
    <w:p w14:paraId="1A1E40B9" w14:textId="77777777" w:rsidR="00472979" w:rsidRPr="001466D6" w:rsidRDefault="00472979" w:rsidP="00C15114">
      <w:pPr>
        <w:spacing w:line="360" w:lineRule="auto"/>
        <w:jc w:val="both"/>
        <w:rPr>
          <w:rFonts w:ascii="Cambria" w:hAnsi="Cambria"/>
          <w:sz w:val="24"/>
          <w:szCs w:val="24"/>
        </w:rPr>
      </w:pPr>
      <w:r w:rsidRPr="001466D6">
        <w:rPr>
          <w:rFonts w:ascii="Cambria" w:hAnsi="Cambria"/>
          <w:sz w:val="24"/>
          <w:szCs w:val="24"/>
        </w:rPr>
        <w:t>Retains its customers and/or business partners. Information leaks and breaches may lead or contribute to loss of customers and negative impact on their brands. Practicing these security measures creates the trust to the clients that their data will not be compromised.</w:t>
      </w:r>
    </w:p>
    <w:p w14:paraId="15A5AB69" w14:textId="77777777" w:rsidR="00472979" w:rsidRPr="001466D6" w:rsidRDefault="00472979" w:rsidP="00C15114">
      <w:pPr>
        <w:spacing w:line="360" w:lineRule="auto"/>
        <w:jc w:val="both"/>
        <w:rPr>
          <w:rFonts w:ascii="Cambria" w:hAnsi="Cambria"/>
          <w:sz w:val="24"/>
          <w:szCs w:val="24"/>
        </w:rPr>
      </w:pPr>
      <w:r w:rsidRPr="001466D6">
        <w:rPr>
          <w:rFonts w:ascii="Cambria" w:hAnsi="Cambria"/>
          <w:sz w:val="24"/>
          <w:szCs w:val="24"/>
        </w:rPr>
        <w:t>Protect the company from unexpected incident and ensure that it does not bring about much interruption. There are many interruptions caused by cyber threats making it impossible to carry out activities, hence loss of production. A comprehensive plan for protection against cyber risks ensures that there is mostly no, or even no, loss of business due to cyber threats.</w:t>
      </w:r>
    </w:p>
    <w:p w14:paraId="5E02E7C9" w14:textId="0FADA973" w:rsidR="008866B5" w:rsidRPr="001466D6" w:rsidRDefault="00472979" w:rsidP="00C15114">
      <w:pPr>
        <w:spacing w:line="360" w:lineRule="auto"/>
        <w:jc w:val="both"/>
        <w:rPr>
          <w:rFonts w:ascii="Cambria" w:hAnsi="Cambria"/>
          <w:sz w:val="24"/>
          <w:szCs w:val="24"/>
        </w:rPr>
      </w:pPr>
      <w:r w:rsidRPr="001466D6">
        <w:rPr>
          <w:rFonts w:ascii="Cambria" w:hAnsi="Cambria"/>
          <w:sz w:val="24"/>
          <w:szCs w:val="24"/>
        </w:rPr>
        <w:t>Encourage security consciousness among the employees within the organization.  Encourage decision making so that the employees become part of protecting the business.</w:t>
      </w:r>
    </w:p>
    <w:sectPr w:rsidR="008866B5" w:rsidRPr="001466D6" w:rsidSect="00C151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BB66D" w14:textId="77777777" w:rsidR="007B4A2B" w:rsidRDefault="007B4A2B" w:rsidP="008866B5">
      <w:pPr>
        <w:spacing w:after="0" w:line="240" w:lineRule="auto"/>
      </w:pPr>
      <w:r>
        <w:separator/>
      </w:r>
    </w:p>
  </w:endnote>
  <w:endnote w:type="continuationSeparator" w:id="0">
    <w:p w14:paraId="5782CC6E" w14:textId="77777777" w:rsidR="007B4A2B" w:rsidRDefault="007B4A2B" w:rsidP="0088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0DAAC" w14:textId="77777777" w:rsidR="007B4A2B" w:rsidRDefault="007B4A2B" w:rsidP="008866B5">
      <w:pPr>
        <w:spacing w:after="0" w:line="240" w:lineRule="auto"/>
      </w:pPr>
      <w:r>
        <w:separator/>
      </w:r>
    </w:p>
  </w:footnote>
  <w:footnote w:type="continuationSeparator" w:id="0">
    <w:p w14:paraId="5EE69A40" w14:textId="77777777" w:rsidR="007B4A2B" w:rsidRDefault="007B4A2B" w:rsidP="00886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B5"/>
    <w:rsid w:val="001466D6"/>
    <w:rsid w:val="001F0F31"/>
    <w:rsid w:val="0020067B"/>
    <w:rsid w:val="00472979"/>
    <w:rsid w:val="005E096D"/>
    <w:rsid w:val="007B4A2B"/>
    <w:rsid w:val="008866B5"/>
    <w:rsid w:val="00BE1B03"/>
    <w:rsid w:val="00BF1AAE"/>
    <w:rsid w:val="00C15114"/>
    <w:rsid w:val="00CC6174"/>
    <w:rsid w:val="00D75831"/>
    <w:rsid w:val="00D94105"/>
    <w:rsid w:val="00D97019"/>
    <w:rsid w:val="00DE67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FAB6"/>
  <w15:chartTrackingRefBased/>
  <w15:docId w15:val="{4545108E-1F4E-4184-AEDF-4D6F2BCA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15114"/>
    <w:pPr>
      <w:keepNext/>
      <w:keepLines/>
      <w:spacing w:before="240" w:after="0"/>
      <w:outlineLvl w:val="0"/>
    </w:pPr>
    <w:rPr>
      <w:rFonts w:asciiTheme="majorHAnsi" w:eastAsiaTheme="majorEastAsia" w:hAnsiTheme="majorHAnsi" w:cstheme="majorBidi"/>
      <w:b/>
      <w:color w:val="2F5496" w:themeColor="accent1" w:themeShade="BF"/>
      <w:sz w:val="32"/>
      <w:szCs w:val="29"/>
    </w:rPr>
  </w:style>
  <w:style w:type="paragraph" w:styleId="Heading2">
    <w:name w:val="heading 2"/>
    <w:basedOn w:val="Normal"/>
    <w:next w:val="Normal"/>
    <w:link w:val="Heading2Char"/>
    <w:uiPriority w:val="9"/>
    <w:unhideWhenUsed/>
    <w:qFormat/>
    <w:rsid w:val="00C15114"/>
    <w:pPr>
      <w:keepNext/>
      <w:keepLines/>
      <w:spacing w:before="40" w:after="0"/>
      <w:outlineLvl w:val="1"/>
    </w:pPr>
    <w:rPr>
      <w:rFonts w:asciiTheme="majorHAnsi" w:eastAsiaTheme="majorEastAsia" w:hAnsiTheme="majorHAnsi" w:cstheme="majorBidi"/>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6B5"/>
    <w:rPr>
      <w:rFonts w:cs="Mangal"/>
    </w:rPr>
  </w:style>
  <w:style w:type="paragraph" w:styleId="Footer">
    <w:name w:val="footer"/>
    <w:basedOn w:val="Normal"/>
    <w:link w:val="FooterChar"/>
    <w:uiPriority w:val="99"/>
    <w:unhideWhenUsed/>
    <w:rsid w:val="00886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6B5"/>
    <w:rPr>
      <w:rFonts w:cs="Mangal"/>
    </w:rPr>
  </w:style>
  <w:style w:type="character" w:customStyle="1" w:styleId="Heading1Char">
    <w:name w:val="Heading 1 Char"/>
    <w:basedOn w:val="DefaultParagraphFont"/>
    <w:link w:val="Heading1"/>
    <w:uiPriority w:val="9"/>
    <w:rsid w:val="00C15114"/>
    <w:rPr>
      <w:rFonts w:asciiTheme="majorHAnsi" w:eastAsiaTheme="majorEastAsia" w:hAnsiTheme="majorHAnsi" w:cstheme="majorBidi"/>
      <w:b/>
      <w:color w:val="2F5496" w:themeColor="accent1" w:themeShade="BF"/>
      <w:sz w:val="32"/>
      <w:szCs w:val="29"/>
    </w:rPr>
  </w:style>
  <w:style w:type="paragraph" w:styleId="Title">
    <w:name w:val="Title"/>
    <w:basedOn w:val="Normal"/>
    <w:next w:val="Normal"/>
    <w:link w:val="TitleChar"/>
    <w:uiPriority w:val="10"/>
    <w:qFormat/>
    <w:rsid w:val="001466D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466D6"/>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C15114"/>
    <w:rPr>
      <w:rFonts w:asciiTheme="majorHAnsi" w:eastAsiaTheme="majorEastAsia" w:hAnsiTheme="majorHAnsi" w:cstheme="majorBidi"/>
      <w:b/>
      <w:color w:val="2F5496" w:themeColor="accent1" w:themeShade="BF"/>
      <w:sz w:val="26"/>
      <w:szCs w:val="23"/>
    </w:rPr>
  </w:style>
  <w:style w:type="paragraph" w:styleId="TOCHeading">
    <w:name w:val="TOC Heading"/>
    <w:basedOn w:val="Heading1"/>
    <w:next w:val="Normal"/>
    <w:uiPriority w:val="39"/>
    <w:unhideWhenUsed/>
    <w:qFormat/>
    <w:rsid w:val="00C15114"/>
    <w:pPr>
      <w:outlineLvl w:val="9"/>
    </w:pPr>
    <w:rPr>
      <w:b w:val="0"/>
      <w:kern w:val="0"/>
      <w:szCs w:val="32"/>
      <w:lang w:val="en-US" w:bidi="ar-SA"/>
      <w14:ligatures w14:val="none"/>
    </w:rPr>
  </w:style>
  <w:style w:type="paragraph" w:styleId="TOC1">
    <w:name w:val="toc 1"/>
    <w:basedOn w:val="Normal"/>
    <w:next w:val="Normal"/>
    <w:autoRedefine/>
    <w:uiPriority w:val="39"/>
    <w:unhideWhenUsed/>
    <w:rsid w:val="00C15114"/>
    <w:pPr>
      <w:spacing w:after="100"/>
    </w:pPr>
  </w:style>
  <w:style w:type="paragraph" w:styleId="TOC2">
    <w:name w:val="toc 2"/>
    <w:basedOn w:val="Normal"/>
    <w:next w:val="Normal"/>
    <w:autoRedefine/>
    <w:uiPriority w:val="39"/>
    <w:unhideWhenUsed/>
    <w:rsid w:val="00C15114"/>
    <w:pPr>
      <w:spacing w:after="100"/>
      <w:ind w:left="220"/>
    </w:pPr>
  </w:style>
  <w:style w:type="character" w:styleId="Hyperlink">
    <w:name w:val="Hyperlink"/>
    <w:basedOn w:val="DefaultParagraphFont"/>
    <w:uiPriority w:val="99"/>
    <w:unhideWhenUsed/>
    <w:rsid w:val="00C15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E95FF-90B2-403A-9ADC-D28B2A68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MUNMI PHUKON</dc:creator>
  <cp:keywords/>
  <dc:description/>
  <cp:lastModifiedBy>MUNMI PHUKON</cp:lastModifiedBy>
  <cp:revision>8</cp:revision>
  <dcterms:created xsi:type="dcterms:W3CDTF">2024-09-23T09:18:00Z</dcterms:created>
  <dcterms:modified xsi:type="dcterms:W3CDTF">2024-09-25T15:35:00Z</dcterms:modified>
</cp:coreProperties>
</file>