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D91B" w14:textId="57DF812F" w:rsidR="009A2033" w:rsidRPr="00954962" w:rsidRDefault="009A2033" w:rsidP="009A2033">
      <w:pPr>
        <w:jc w:val="center"/>
        <w:rPr>
          <w:rFonts w:ascii="New times roman" w:hAnsi="New times roman"/>
          <w:sz w:val="40"/>
          <w:szCs w:val="40"/>
          <w:u w:val="single"/>
          <w:lang w:val="en-US"/>
        </w:rPr>
      </w:pPr>
      <w:r w:rsidRPr="00954962">
        <w:rPr>
          <w:rFonts w:ascii="New times roman" w:hAnsi="New times roman"/>
          <w:sz w:val="40"/>
          <w:szCs w:val="40"/>
          <w:u w:val="single"/>
          <w:lang w:val="en-US"/>
        </w:rPr>
        <w:t>COMPUTER NETWORKING PROJECT</w:t>
      </w:r>
    </w:p>
    <w:p w14:paraId="346BC8BC" w14:textId="03C557A0" w:rsidR="009A2033" w:rsidRDefault="009A2033" w:rsidP="009A2033">
      <w:pPr>
        <w:jc w:val="center"/>
        <w:rPr>
          <w:lang w:val="en-US"/>
        </w:rPr>
      </w:pPr>
    </w:p>
    <w:p w14:paraId="44BF5364" w14:textId="095B0692" w:rsidR="009A2033" w:rsidRPr="009F1CCB" w:rsidRDefault="009A2033" w:rsidP="009A2033">
      <w:pPr>
        <w:jc w:val="right"/>
        <w:rPr>
          <w:b/>
          <w:bCs/>
          <w:sz w:val="24"/>
          <w:szCs w:val="24"/>
          <w:u w:val="single"/>
          <w:lang w:val="en-US"/>
        </w:rPr>
      </w:pPr>
      <w:r w:rsidRPr="009F1CCB">
        <w:rPr>
          <w:b/>
          <w:bCs/>
          <w:sz w:val="24"/>
          <w:szCs w:val="24"/>
          <w:u w:val="single"/>
          <w:lang w:val="en-US"/>
        </w:rPr>
        <w:t>TEAM MEMBERS:</w:t>
      </w:r>
    </w:p>
    <w:p w14:paraId="0417CB83" w14:textId="5130E25E" w:rsidR="009A2033" w:rsidRPr="00954962" w:rsidRDefault="009A2033" w:rsidP="009A2033">
      <w:pPr>
        <w:jc w:val="right"/>
        <w:rPr>
          <w:b/>
          <w:bCs/>
          <w:sz w:val="24"/>
          <w:szCs w:val="24"/>
          <w:lang w:val="en-US"/>
        </w:rPr>
      </w:pPr>
      <w:r w:rsidRPr="00954962">
        <w:rPr>
          <w:b/>
          <w:bCs/>
          <w:sz w:val="24"/>
          <w:szCs w:val="24"/>
          <w:lang w:val="en-US"/>
        </w:rPr>
        <w:t>UNNATI MISHRA(RA1911033010114)</w:t>
      </w:r>
    </w:p>
    <w:p w14:paraId="5B690138" w14:textId="32BF9F51" w:rsidR="009A2033" w:rsidRPr="00954962" w:rsidRDefault="009A2033" w:rsidP="009A2033">
      <w:pPr>
        <w:jc w:val="center"/>
        <w:rPr>
          <w:b/>
          <w:bCs/>
          <w:sz w:val="24"/>
          <w:szCs w:val="24"/>
          <w:lang w:val="en-US"/>
        </w:rPr>
      </w:pPr>
      <w:r w:rsidRPr="00954962">
        <w:rPr>
          <w:b/>
          <w:bCs/>
          <w:sz w:val="24"/>
          <w:szCs w:val="24"/>
          <w:lang w:val="en-US"/>
        </w:rPr>
        <w:t xml:space="preserve">                                                                                           DEV GUPTA(RA1911033010115)</w:t>
      </w:r>
    </w:p>
    <w:p w14:paraId="2CC79637" w14:textId="7FDA8B67" w:rsidR="009A2033" w:rsidRPr="00954962" w:rsidRDefault="009A2033" w:rsidP="009A2033">
      <w:pPr>
        <w:jc w:val="center"/>
        <w:rPr>
          <w:b/>
          <w:bCs/>
          <w:lang w:val="en-US"/>
        </w:rPr>
      </w:pPr>
    </w:p>
    <w:p w14:paraId="7E22DCEF" w14:textId="24B471B4" w:rsidR="009A2033" w:rsidRPr="00954962" w:rsidRDefault="009A2033" w:rsidP="009A2033">
      <w:pPr>
        <w:rPr>
          <w:sz w:val="30"/>
          <w:szCs w:val="30"/>
          <w:lang w:val="en-US"/>
        </w:rPr>
      </w:pPr>
      <w:r w:rsidRPr="00954962">
        <w:rPr>
          <w:sz w:val="30"/>
          <w:szCs w:val="30"/>
          <w:u w:val="single"/>
          <w:lang w:val="en-US"/>
        </w:rPr>
        <w:t>PROJECT TITLE</w:t>
      </w:r>
      <w:r w:rsidRPr="00954962">
        <w:rPr>
          <w:sz w:val="30"/>
          <w:szCs w:val="30"/>
          <w:lang w:val="en-US"/>
        </w:rPr>
        <w:t xml:space="preserve"> ~ </w:t>
      </w:r>
      <w:r w:rsidR="00954962">
        <w:rPr>
          <w:sz w:val="30"/>
          <w:szCs w:val="30"/>
          <w:lang w:val="en-US"/>
        </w:rPr>
        <w:t>“</w:t>
      </w:r>
      <w:r w:rsidRPr="009F1CCB">
        <w:rPr>
          <w:i/>
          <w:iCs/>
          <w:sz w:val="30"/>
          <w:szCs w:val="30"/>
          <w:lang w:val="en-US"/>
        </w:rPr>
        <w:t xml:space="preserve">HOSPITAL </w:t>
      </w:r>
      <w:r w:rsidR="005948FF" w:rsidRPr="009F1CCB">
        <w:rPr>
          <w:i/>
          <w:iCs/>
          <w:sz w:val="30"/>
          <w:szCs w:val="30"/>
          <w:lang w:val="en-US"/>
        </w:rPr>
        <w:t>MANAGEMENT SYSTEM</w:t>
      </w:r>
      <w:r w:rsidR="00954962" w:rsidRPr="009F1CCB">
        <w:rPr>
          <w:i/>
          <w:iCs/>
          <w:sz w:val="30"/>
          <w:szCs w:val="30"/>
          <w:lang w:val="en-US"/>
        </w:rPr>
        <w:t>(HMS)”</w:t>
      </w:r>
    </w:p>
    <w:p w14:paraId="0239B54C" w14:textId="7AECE113" w:rsidR="005948FF" w:rsidRDefault="005948FF" w:rsidP="009A2033">
      <w:pPr>
        <w:rPr>
          <w:lang w:val="en-US"/>
        </w:rPr>
      </w:pPr>
    </w:p>
    <w:p w14:paraId="6C838625" w14:textId="0BD41135" w:rsidR="005948FF" w:rsidRPr="00954962" w:rsidRDefault="005948FF" w:rsidP="009A2033">
      <w:pPr>
        <w:rPr>
          <w:sz w:val="30"/>
          <w:szCs w:val="30"/>
          <w:u w:val="single"/>
          <w:lang w:val="en-US"/>
        </w:rPr>
      </w:pPr>
      <w:r w:rsidRPr="00954962">
        <w:rPr>
          <w:sz w:val="30"/>
          <w:szCs w:val="30"/>
          <w:u w:val="single"/>
          <w:lang w:val="en-US"/>
        </w:rPr>
        <w:t>ABSTRACT: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5948FF" w:rsidRPr="005948FF" w14:paraId="1C28E95E" w14:textId="77777777" w:rsidTr="005948FF">
        <w:trPr>
          <w:gridAfter w:val="1"/>
        </w:trPr>
        <w:tc>
          <w:tcPr>
            <w:tcW w:w="0" w:type="auto"/>
            <w:shd w:val="clear" w:color="auto" w:fill="auto"/>
            <w:vAlign w:val="center"/>
            <w:hideMark/>
          </w:tcPr>
          <w:p w14:paraId="248BA440" w14:textId="77777777" w:rsidR="005948FF" w:rsidRPr="005948FF" w:rsidRDefault="005948FF" w:rsidP="005948FF">
            <w:pPr>
              <w:spacing w:after="0" w:line="240" w:lineRule="auto"/>
              <w:rPr>
                <w:rFonts w:ascii="Times New Roman" w:eastAsia="Times New Roman" w:hAnsi="Times New Roman" w:cs="Times New Roman"/>
                <w:sz w:val="24"/>
                <w:szCs w:val="24"/>
                <w:lang w:eastAsia="en-IN"/>
              </w:rPr>
            </w:pPr>
          </w:p>
        </w:tc>
      </w:tr>
      <w:tr w:rsidR="009F1CCB" w:rsidRPr="009F1CCB" w14:paraId="15F6FC2A" w14:textId="77777777" w:rsidTr="009F1CCB">
        <w:trPr>
          <w:gridAfter w:val="1"/>
        </w:trPr>
        <w:tc>
          <w:tcPr>
            <w:tcW w:w="0" w:type="auto"/>
            <w:shd w:val="clear" w:color="auto" w:fill="auto"/>
            <w:tcMar>
              <w:top w:w="0" w:type="dxa"/>
              <w:left w:w="150" w:type="dxa"/>
              <w:bottom w:w="0" w:type="dxa"/>
              <w:right w:w="150" w:type="dxa"/>
            </w:tcMar>
            <w:hideMark/>
          </w:tcPr>
          <w:p w14:paraId="1F7100FB" w14:textId="413E9F01" w:rsidR="009F1CCB" w:rsidRPr="009F1CCB" w:rsidRDefault="009F1CCB" w:rsidP="009F1CCB">
            <w:pPr>
              <w:spacing w:after="0" w:line="300" w:lineRule="atLeast"/>
              <w:rPr>
                <w:rFonts w:ascii="Consolas" w:eastAsia="Times New Roman" w:hAnsi="Consolas" w:cs="Segoe UI"/>
                <w:color w:val="24292F"/>
                <w:sz w:val="18"/>
                <w:szCs w:val="18"/>
                <w:lang w:eastAsia="en-IN"/>
              </w:rPr>
            </w:pPr>
          </w:p>
          <w:p w14:paraId="4D3F71A1" w14:textId="77777777" w:rsidR="009F1CCB" w:rsidRPr="009F1CCB" w:rsidRDefault="009F1CCB" w:rsidP="009F1CCB">
            <w:pPr>
              <w:spacing w:after="0" w:line="240" w:lineRule="auto"/>
              <w:rPr>
                <w:rFonts w:ascii="Times New Roman" w:eastAsia="Times New Roman" w:hAnsi="Times New Roman" w:cs="Times New Roman"/>
                <w:sz w:val="24"/>
                <w:szCs w:val="24"/>
                <w:lang w:eastAsia="en-IN"/>
              </w:rPr>
            </w:pPr>
          </w:p>
        </w:tc>
      </w:tr>
      <w:tr w:rsidR="009F1CCB" w:rsidRPr="009F1CCB" w14:paraId="508B5207" w14:textId="77777777" w:rsidTr="009F1CCB">
        <w:tc>
          <w:tcPr>
            <w:tcW w:w="1092" w:type="dxa"/>
            <w:shd w:val="clear" w:color="auto" w:fill="FFFFFF"/>
            <w:noWrap/>
            <w:tcMar>
              <w:top w:w="0" w:type="dxa"/>
              <w:left w:w="150" w:type="dxa"/>
              <w:bottom w:w="0" w:type="dxa"/>
              <w:right w:w="150" w:type="dxa"/>
            </w:tcMar>
            <w:hideMark/>
          </w:tcPr>
          <w:p w14:paraId="3F34A675" w14:textId="77777777" w:rsidR="009F1CCB" w:rsidRPr="009F1CCB" w:rsidRDefault="009F1CCB" w:rsidP="009F1CC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21CAA3" w14:textId="2F2B2197" w:rsidR="009F1CCB" w:rsidRDefault="009F1CCB" w:rsidP="009F1CCB">
            <w:pPr>
              <w:spacing w:after="0" w:line="300" w:lineRule="atLeast"/>
              <w:rPr>
                <w:rFonts w:ascii="New times roman" w:eastAsia="Times New Roman" w:hAnsi="New times roman" w:cs="Segoe UI"/>
                <w:color w:val="24292F"/>
                <w:sz w:val="24"/>
                <w:szCs w:val="24"/>
                <w:lang w:eastAsia="en-IN"/>
              </w:rPr>
            </w:pPr>
            <w:r w:rsidRPr="009F1CCB">
              <w:rPr>
                <w:rFonts w:ascii="New times roman" w:eastAsia="Times New Roman" w:hAnsi="New times roman" w:cs="Segoe UI"/>
                <w:color w:val="24292F"/>
                <w:sz w:val="24"/>
                <w:szCs w:val="24"/>
                <w:lang w:eastAsia="en-IN"/>
              </w:rPr>
              <w:t>This report describes the network design of Health care management or Hospital. In this network topology the nodes (i.e., computers, switches, routers or other devices) are connected to a local area network (LAN) and network via links (twisted pair copper wire cable or optical fib</w:t>
            </w:r>
            <w:r>
              <w:rPr>
                <w:rFonts w:ascii="New times roman" w:eastAsia="Times New Roman" w:hAnsi="New times roman" w:cs="Segoe UI"/>
                <w:color w:val="24292F"/>
                <w:sz w:val="24"/>
                <w:szCs w:val="24"/>
                <w:lang w:eastAsia="en-IN"/>
              </w:rPr>
              <w:t>re</w:t>
            </w:r>
            <w:r w:rsidRPr="009F1CCB">
              <w:rPr>
                <w:rFonts w:ascii="New times roman" w:eastAsia="Times New Roman" w:hAnsi="New times roman" w:cs="Segoe UI"/>
                <w:color w:val="24292F"/>
                <w:sz w:val="24"/>
                <w:szCs w:val="24"/>
                <w:lang w:eastAsia="en-IN"/>
              </w:rPr>
              <w:t xml:space="preserve"> cable). We have used Cisco Packet Tracer for designing the network topology It’s a general design which can be implemented at any higher level to manage network system.</w:t>
            </w:r>
          </w:p>
          <w:p w14:paraId="61E2B01E" w14:textId="1A66C860" w:rsidR="009F1CCB" w:rsidRPr="009F1CCB" w:rsidRDefault="009F1CCB" w:rsidP="009F1CCB">
            <w:pPr>
              <w:spacing w:after="0" w:line="300" w:lineRule="atLeast"/>
              <w:rPr>
                <w:rFonts w:ascii="New times roman" w:eastAsia="Times New Roman" w:hAnsi="New times roman" w:cs="Segoe UI"/>
                <w:color w:val="24292F"/>
                <w:sz w:val="24"/>
                <w:szCs w:val="24"/>
                <w:lang w:eastAsia="en-IN"/>
              </w:rPr>
            </w:pPr>
          </w:p>
        </w:tc>
      </w:tr>
    </w:tbl>
    <w:p w14:paraId="47519375" w14:textId="30A3645B" w:rsidR="009F1CCB" w:rsidRPr="009F1CCB" w:rsidRDefault="009F1CCB" w:rsidP="009A2033">
      <w:pPr>
        <w:rPr>
          <w:b/>
          <w:bCs/>
          <w:sz w:val="24"/>
          <w:szCs w:val="24"/>
        </w:rPr>
      </w:pPr>
      <w:r w:rsidRPr="009F1CCB">
        <w:rPr>
          <w:b/>
          <w:bCs/>
          <w:sz w:val="24"/>
          <w:szCs w:val="24"/>
        </w:rPr>
        <w:t>Network Requirements</w:t>
      </w:r>
      <w:r>
        <w:rPr>
          <w:b/>
          <w:bCs/>
          <w:sz w:val="24"/>
          <w:szCs w:val="24"/>
        </w:rPr>
        <w:t>:</w:t>
      </w:r>
    </w:p>
    <w:p w14:paraId="14B74A39" w14:textId="3181456F"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In Health care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 </w:t>
      </w:r>
    </w:p>
    <w:p w14:paraId="63E983FD" w14:textId="5A1D49C1" w:rsidR="009F1CCB" w:rsidRPr="009F1CCB" w:rsidRDefault="009F1CCB" w:rsidP="009A2033">
      <w:pPr>
        <w:rPr>
          <w:b/>
          <w:bCs/>
          <w:sz w:val="24"/>
          <w:szCs w:val="24"/>
        </w:rPr>
      </w:pPr>
      <w:r w:rsidRPr="009F1CCB">
        <w:rPr>
          <w:b/>
          <w:bCs/>
          <w:sz w:val="24"/>
          <w:szCs w:val="24"/>
        </w:rPr>
        <w:t>Hospital segments</w:t>
      </w:r>
      <w:r w:rsidRPr="009F1CCB">
        <w:rPr>
          <w:b/>
          <w:bCs/>
          <w:sz w:val="24"/>
          <w:szCs w:val="24"/>
        </w:rPr>
        <w:t>:</w:t>
      </w:r>
    </w:p>
    <w:p w14:paraId="1AA1092A" w14:textId="77777777" w:rsidR="009F1CCB" w:rsidRPr="009F1CCB" w:rsidRDefault="009F1CCB" w:rsidP="009A2033">
      <w:pPr>
        <w:rPr>
          <w:rFonts w:ascii="New times roman" w:hAnsi="New times roman"/>
          <w:sz w:val="24"/>
          <w:szCs w:val="24"/>
        </w:rPr>
      </w:pPr>
      <w:r>
        <w:t xml:space="preserve"> 1 </w:t>
      </w:r>
      <w:r w:rsidRPr="009F1CCB">
        <w:rPr>
          <w:rFonts w:ascii="New times roman" w:hAnsi="New times roman"/>
          <w:sz w:val="24"/>
          <w:szCs w:val="24"/>
        </w:rPr>
        <w:t xml:space="preserve">General ward </w:t>
      </w:r>
    </w:p>
    <w:p w14:paraId="4A4AA1C1"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2 Private ward </w:t>
      </w:r>
    </w:p>
    <w:p w14:paraId="3BA67E91"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3 Clinical Area </w:t>
      </w:r>
    </w:p>
    <w:p w14:paraId="5D053900"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4 IT Department </w:t>
      </w:r>
    </w:p>
    <w:p w14:paraId="453EFD1E" w14:textId="77777777"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5 Entrance Reception </w:t>
      </w:r>
    </w:p>
    <w:p w14:paraId="26E8F425" w14:textId="3B3E20F9" w:rsidR="009F1CCB" w:rsidRPr="009F1CCB" w:rsidRDefault="009F1CCB" w:rsidP="009A2033">
      <w:pPr>
        <w:rPr>
          <w:rFonts w:ascii="New times roman" w:hAnsi="New times roman"/>
          <w:sz w:val="24"/>
          <w:szCs w:val="24"/>
        </w:rPr>
      </w:pPr>
      <w:r w:rsidRPr="009F1CCB">
        <w:rPr>
          <w:rFonts w:ascii="New times roman" w:hAnsi="New times roman"/>
          <w:sz w:val="24"/>
          <w:szCs w:val="24"/>
        </w:rPr>
        <w:t xml:space="preserve">6 Lobby, Parking, Cafeteria Features and Services • DHCP • DNS • Subnetting • HTTPS • SSH • SMTP • FTP • WIFI Network Topology </w:t>
      </w:r>
    </w:p>
    <w:p w14:paraId="61A4DE64" w14:textId="51EAE41D" w:rsidR="005948FF" w:rsidRPr="009F1CCB" w:rsidRDefault="009F1CCB" w:rsidP="009A2033">
      <w:pPr>
        <w:rPr>
          <w:rFonts w:ascii="New times roman" w:hAnsi="New times roman" w:cstheme="majorHAnsi"/>
          <w:sz w:val="24"/>
          <w:szCs w:val="24"/>
          <w:lang w:val="en-US"/>
        </w:rPr>
      </w:pPr>
      <w:r w:rsidRPr="009F1CCB">
        <w:rPr>
          <w:rFonts w:ascii="New times roman" w:hAnsi="New times roman"/>
          <w:sz w:val="24"/>
          <w:szCs w:val="24"/>
        </w:rPr>
        <w:t xml:space="preserve">The diagram is properly commented. We have divided the diagram into 5 small segments as named in part 4. Hospital Segments representing different departments of </w:t>
      </w:r>
      <w:r w:rsidRPr="009F1CCB">
        <w:rPr>
          <w:rFonts w:ascii="New times roman" w:hAnsi="New times roman"/>
          <w:sz w:val="24"/>
          <w:szCs w:val="24"/>
        </w:rPr>
        <w:lastRenderedPageBreak/>
        <w:t>hospital. We have mentioned the IP addresses on each and every interface of the hosts and routers, ranges of each segment are clearly commented.</w:t>
      </w:r>
    </w:p>
    <w:sectPr w:rsidR="005948FF" w:rsidRPr="009F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s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33"/>
    <w:rsid w:val="00534635"/>
    <w:rsid w:val="005948FF"/>
    <w:rsid w:val="00954962"/>
    <w:rsid w:val="009A2033"/>
    <w:rsid w:val="009F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C690"/>
  <w15:chartTrackingRefBased/>
  <w15:docId w15:val="{E69C7063-0A5E-4751-9321-9E941046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9546">
      <w:bodyDiv w:val="1"/>
      <w:marLeft w:val="0"/>
      <w:marRight w:val="0"/>
      <w:marTop w:val="0"/>
      <w:marBottom w:val="0"/>
      <w:divBdr>
        <w:top w:val="none" w:sz="0" w:space="0" w:color="auto"/>
        <w:left w:val="none" w:sz="0" w:space="0" w:color="auto"/>
        <w:bottom w:val="none" w:sz="0" w:space="0" w:color="auto"/>
        <w:right w:val="none" w:sz="0" w:space="0" w:color="auto"/>
      </w:divBdr>
    </w:div>
    <w:div w:id="114782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mishra</dc:creator>
  <cp:keywords/>
  <dc:description/>
  <cp:lastModifiedBy>unnati mishra</cp:lastModifiedBy>
  <cp:revision>1</cp:revision>
  <dcterms:created xsi:type="dcterms:W3CDTF">2021-09-15T15:34:00Z</dcterms:created>
  <dcterms:modified xsi:type="dcterms:W3CDTF">2021-09-15T16:57:00Z</dcterms:modified>
</cp:coreProperties>
</file>