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2A24" w:rsidP="00CA2A24">
      <w:pPr>
        <w:jc w:val="center"/>
        <w:rPr>
          <w:rFonts w:ascii="Calibri" w:hAnsi="Calibri" w:cs="Calibri"/>
          <w:b/>
          <w:color w:val="C00000"/>
          <w:sz w:val="52"/>
          <w:szCs w:val="52"/>
          <w:u w:val="single"/>
        </w:rPr>
      </w:pPr>
      <w:r w:rsidRPr="00CA2A24">
        <w:rPr>
          <w:rFonts w:ascii="Calibri" w:hAnsi="Calibri" w:cs="Calibri"/>
          <w:b/>
          <w:color w:val="C00000"/>
          <w:sz w:val="52"/>
          <w:szCs w:val="52"/>
          <w:u w:val="single"/>
        </w:rPr>
        <w:t>Azure DevOps</w:t>
      </w:r>
    </w:p>
    <w:p w:rsidR="004353CE" w:rsidRDefault="00CA2A24" w:rsidP="00CA2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4353CE">
        <w:rPr>
          <w:rFonts w:ascii="Calibri" w:hAnsi="Calibri" w:cs="Calibri"/>
          <w:color w:val="000000"/>
          <w:sz w:val="44"/>
          <w:szCs w:val="44"/>
        </w:rPr>
        <w:t>In the simplest terms, Azure DevOps is the evolution of VSTS (</w:t>
      </w:r>
      <w:r w:rsidRPr="00E26E0A">
        <w:rPr>
          <w:rFonts w:ascii="Calibri" w:hAnsi="Calibri" w:cs="Calibri"/>
          <w:b/>
          <w:color w:val="000000"/>
          <w:sz w:val="44"/>
          <w:szCs w:val="44"/>
        </w:rPr>
        <w:t>Visual Studio Team Services</w:t>
      </w:r>
      <w:r w:rsidRPr="004353CE">
        <w:rPr>
          <w:rFonts w:ascii="Calibri" w:hAnsi="Calibri" w:cs="Calibri"/>
          <w:color w:val="000000"/>
          <w:sz w:val="44"/>
          <w:szCs w:val="44"/>
        </w:rPr>
        <w:t>).</w:t>
      </w:r>
    </w:p>
    <w:p w:rsidR="004353CE" w:rsidRDefault="004353CE" w:rsidP="0043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</w:p>
    <w:p w:rsidR="004353CE" w:rsidRDefault="00CA2A24" w:rsidP="00CA2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4353CE">
        <w:rPr>
          <w:rFonts w:ascii="Calibri" w:hAnsi="Calibri" w:cs="Calibri"/>
          <w:color w:val="000000"/>
          <w:sz w:val="44"/>
          <w:szCs w:val="44"/>
        </w:rPr>
        <w:t>It is the result of years of using their own tools and developing a process for building and delivering products in an efficient and effective</w:t>
      </w:r>
      <w:r w:rsidR="004353CE">
        <w:rPr>
          <w:rFonts w:ascii="Calibri" w:hAnsi="Calibri" w:cs="Calibri"/>
          <w:color w:val="000000"/>
          <w:sz w:val="44"/>
          <w:szCs w:val="44"/>
        </w:rPr>
        <w:t xml:space="preserve"> </w:t>
      </w:r>
      <w:r w:rsidRPr="004353CE">
        <w:rPr>
          <w:rFonts w:ascii="Calibri" w:hAnsi="Calibri" w:cs="Calibri"/>
          <w:color w:val="000000"/>
          <w:sz w:val="44"/>
          <w:szCs w:val="44"/>
        </w:rPr>
        <w:t>Way.</w:t>
      </w:r>
    </w:p>
    <w:p w:rsidR="004353CE" w:rsidRDefault="004353CE" w:rsidP="004353C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</w:p>
    <w:p w:rsidR="00CA2A24" w:rsidRPr="005E0577" w:rsidRDefault="00CA2A24" w:rsidP="00CA2A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4"/>
          <w:szCs w:val="44"/>
        </w:rPr>
      </w:pPr>
      <w:r w:rsidRPr="004353CE">
        <w:rPr>
          <w:rFonts w:ascii="Calibri" w:hAnsi="Calibri" w:cs="Calibri"/>
          <w:color w:val="000000"/>
          <w:sz w:val="44"/>
          <w:szCs w:val="44"/>
        </w:rPr>
        <w:t xml:space="preserve">Web Site: </w:t>
      </w:r>
      <w:hyperlink r:id="rId5" w:history="1">
        <w:r w:rsidR="005E0577" w:rsidRPr="002F2059">
          <w:rPr>
            <w:rStyle w:val="Hyperlink"/>
            <w:rFonts w:ascii="Calibri" w:hAnsi="Calibri" w:cs="Calibri"/>
            <w:sz w:val="44"/>
            <w:szCs w:val="44"/>
          </w:rPr>
          <w:t>https://dev.azure.com</w:t>
        </w:r>
      </w:hyperlink>
    </w:p>
    <w:p w:rsidR="005E0577" w:rsidRPr="005E0577" w:rsidRDefault="005E0577" w:rsidP="005E0577">
      <w:pPr>
        <w:pStyle w:val="ListParagraph"/>
        <w:rPr>
          <w:rFonts w:ascii="Calibri" w:hAnsi="Calibri" w:cs="Calibri"/>
          <w:color w:val="000000"/>
          <w:sz w:val="44"/>
          <w:szCs w:val="44"/>
        </w:rPr>
      </w:pPr>
    </w:p>
    <w:p w:rsidR="005E0577" w:rsidRPr="005E0577" w:rsidRDefault="005E0577" w:rsidP="005E05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963735"/>
          <w:sz w:val="52"/>
          <w:szCs w:val="52"/>
        </w:rPr>
      </w:pPr>
      <w:r w:rsidRPr="005E0577">
        <w:rPr>
          <w:rFonts w:ascii="Calibri" w:hAnsi="Calibri" w:cs="Calibri"/>
          <w:b/>
          <w:color w:val="963735"/>
          <w:sz w:val="52"/>
          <w:szCs w:val="52"/>
        </w:rPr>
        <w:t>What is “DevOps”?</w:t>
      </w:r>
    </w:p>
    <w:p w:rsidR="005E0577" w:rsidRDefault="005E0577" w:rsidP="005E05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52"/>
          <w:szCs w:val="52"/>
          <w:u w:val="single"/>
        </w:rPr>
      </w:pPr>
    </w:p>
    <w:p w:rsidR="005E0577" w:rsidRDefault="005E0577" w:rsidP="005E0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5E0577">
        <w:rPr>
          <w:rFonts w:ascii="Calibri" w:hAnsi="Calibri" w:cs="Calibri"/>
          <w:sz w:val="44"/>
          <w:szCs w:val="44"/>
        </w:rPr>
        <w:t>DevOps is a Software Development Methodology that combines Software Development (Dev) with Operations /Production (Ops)</w:t>
      </w:r>
      <w:r>
        <w:rPr>
          <w:rFonts w:ascii="Calibri" w:hAnsi="Calibri" w:cs="Calibri"/>
          <w:sz w:val="44"/>
          <w:szCs w:val="44"/>
        </w:rPr>
        <w:t>.</w:t>
      </w:r>
      <w:r>
        <w:rPr>
          <w:rFonts w:ascii="Calibri" w:hAnsi="Calibri" w:cs="Calibri"/>
          <w:sz w:val="44"/>
          <w:szCs w:val="44"/>
        </w:rPr>
        <w:br/>
      </w:r>
    </w:p>
    <w:p w:rsidR="005E0577" w:rsidRPr="005E0577" w:rsidRDefault="005E0577" w:rsidP="005E05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4"/>
          <w:szCs w:val="44"/>
        </w:rPr>
      </w:pPr>
      <w:r w:rsidRPr="005E0577">
        <w:rPr>
          <w:rFonts w:ascii="Calibri" w:hAnsi="Calibri" w:cs="Calibri"/>
          <w:sz w:val="44"/>
          <w:szCs w:val="44"/>
        </w:rPr>
        <w:t>The goal of DevOps is to shorten the systems</w:t>
      </w:r>
      <w:r>
        <w:rPr>
          <w:rFonts w:ascii="Calibri" w:hAnsi="Calibri" w:cs="Calibri"/>
          <w:sz w:val="44"/>
          <w:szCs w:val="44"/>
        </w:rPr>
        <w:t xml:space="preserve"> </w:t>
      </w:r>
      <w:r w:rsidRPr="005E0577">
        <w:rPr>
          <w:rFonts w:ascii="Calibri" w:hAnsi="Calibri" w:cs="Calibri"/>
          <w:sz w:val="44"/>
          <w:szCs w:val="44"/>
        </w:rPr>
        <w:t>development life cycle while delivering features,</w:t>
      </w:r>
      <w:r>
        <w:rPr>
          <w:rFonts w:ascii="Calibri" w:hAnsi="Calibri" w:cs="Calibri"/>
          <w:sz w:val="44"/>
          <w:szCs w:val="44"/>
        </w:rPr>
        <w:t xml:space="preserve"> </w:t>
      </w:r>
      <w:r w:rsidRPr="005E0577">
        <w:rPr>
          <w:rFonts w:ascii="Calibri" w:hAnsi="Calibri" w:cs="Calibri"/>
          <w:sz w:val="44"/>
          <w:szCs w:val="44"/>
        </w:rPr>
        <w:t>fixes, and updates frequently in close alignment</w:t>
      </w:r>
    </w:p>
    <w:p w:rsidR="005E0577" w:rsidRDefault="005E0577" w:rsidP="005E057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44"/>
          <w:szCs w:val="44"/>
        </w:rPr>
      </w:pPr>
      <w:r w:rsidRPr="005E0577">
        <w:rPr>
          <w:rFonts w:ascii="Calibri" w:hAnsi="Calibri" w:cs="Calibri"/>
          <w:sz w:val="44"/>
          <w:szCs w:val="44"/>
        </w:rPr>
        <w:t>with daily Operations</w:t>
      </w:r>
    </w:p>
    <w:p w:rsidR="005E0577" w:rsidRDefault="005E0577" w:rsidP="005E057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44"/>
          <w:szCs w:val="44"/>
        </w:rPr>
      </w:pPr>
    </w:p>
    <w:p w:rsidR="009E7654" w:rsidRPr="009E7654" w:rsidRDefault="009E7654" w:rsidP="009E76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64"/>
          <w:szCs w:val="64"/>
        </w:rPr>
      </w:pPr>
      <w:r w:rsidRPr="009E7654">
        <w:rPr>
          <w:rFonts w:ascii="Calibri" w:hAnsi="Calibri" w:cs="Calibri"/>
          <w:b/>
          <w:sz w:val="64"/>
          <w:szCs w:val="64"/>
        </w:rPr>
        <w:t>A defining of DevOps is:</w:t>
      </w:r>
    </w:p>
    <w:p w:rsidR="009E7654" w:rsidRDefault="009E7654" w:rsidP="009E76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36"/>
          <w:szCs w:val="36"/>
        </w:rPr>
      </w:pPr>
      <w:r w:rsidRPr="009E7654">
        <w:rPr>
          <w:rFonts w:ascii="Calibri" w:hAnsi="Calibri" w:cs="Calibri"/>
          <w:b/>
          <w:color w:val="C00000"/>
          <w:sz w:val="36"/>
          <w:szCs w:val="36"/>
        </w:rPr>
        <w:t>“DevOps is a set of practices intended to reduce the time between committing a change to a system and the change being placed into normal production, while ensuring high quality”</w:t>
      </w:r>
      <w:r w:rsidR="00BB0F84">
        <w:rPr>
          <w:rFonts w:ascii="Calibri" w:hAnsi="Calibri" w:cs="Calibri"/>
          <w:b/>
          <w:color w:val="C00000"/>
          <w:sz w:val="36"/>
          <w:szCs w:val="36"/>
        </w:rPr>
        <w:t>.</w:t>
      </w:r>
    </w:p>
    <w:p w:rsidR="00BB0F84" w:rsidRDefault="00BB0F84" w:rsidP="009E76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36"/>
          <w:szCs w:val="36"/>
        </w:rPr>
      </w:pPr>
    </w:p>
    <w:p w:rsidR="00BB0F84" w:rsidRDefault="00BB0F84" w:rsidP="009E76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36"/>
          <w:szCs w:val="36"/>
        </w:rPr>
      </w:pPr>
    </w:p>
    <w:p w:rsidR="00505666" w:rsidRDefault="00505666" w:rsidP="007E721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C00000"/>
          <w:sz w:val="36"/>
          <w:szCs w:val="36"/>
        </w:rPr>
      </w:pPr>
      <w:r>
        <w:rPr>
          <w:rFonts w:ascii="Calibri" w:hAnsi="Calibri" w:cs="Calibri"/>
          <w:b/>
          <w:noProof/>
          <w:color w:val="C00000"/>
          <w:sz w:val="36"/>
          <w:szCs w:val="36"/>
        </w:rPr>
        <w:drawing>
          <wp:inline distT="0" distB="0" distL="0" distR="0">
            <wp:extent cx="6340807" cy="3357349"/>
            <wp:effectExtent l="19050" t="0" r="2843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3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160" w:rsidRDefault="00D34160" w:rsidP="009E76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36"/>
          <w:szCs w:val="36"/>
        </w:rPr>
      </w:pP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DevOps typically includes the following Key Topics and Tools: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 xml:space="preserve">Coding </w:t>
      </w:r>
      <w:r>
        <w:rPr>
          <w:rFonts w:ascii="Calibri" w:hAnsi="Calibri" w:cs="Calibri"/>
          <w:sz w:val="40"/>
          <w:szCs w:val="40"/>
        </w:rPr>
        <w:t>– code development and review, source code management tools,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code merging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>Building</w:t>
      </w:r>
      <w:r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– continuous integration tools, build status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>Testing</w:t>
      </w:r>
      <w:r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– continuous testing tools that provide feedback on business risks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>Packaging</w:t>
      </w:r>
      <w:r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– artifact repository, application pre-deployment staging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>•</w:t>
      </w:r>
      <w:r w:rsidRPr="00FC463D">
        <w:rPr>
          <w:rFonts w:ascii="ArialMT" w:hAnsi="ArialMT" w:cs="ArialMT"/>
          <w:sz w:val="32"/>
          <w:szCs w:val="32"/>
        </w:rPr>
        <w:t xml:space="preserve">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>Releasing</w:t>
      </w:r>
      <w:r>
        <w:rPr>
          <w:rFonts w:ascii="Calibri-Bold" w:hAnsi="Calibri-Bold" w:cs="Calibri-Bold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– change management, release approvals, release automation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C463D">
        <w:rPr>
          <w:rFonts w:ascii="ArialMT" w:hAnsi="ArialMT" w:cs="ArialMT"/>
          <w:sz w:val="32"/>
          <w:szCs w:val="32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 xml:space="preserve">Configuring </w:t>
      </w:r>
      <w:r>
        <w:rPr>
          <w:rFonts w:ascii="Calibri" w:hAnsi="Calibri" w:cs="Calibri"/>
          <w:sz w:val="40"/>
          <w:szCs w:val="40"/>
        </w:rPr>
        <w:t>– infrastructure configuration and management, infrastructure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as code tools</w:t>
      </w:r>
    </w:p>
    <w:p w:rsidR="00D34160" w:rsidRDefault="00D34160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t xml:space="preserve">• </w:t>
      </w:r>
      <w:r w:rsidRPr="00FC463D">
        <w:rPr>
          <w:rFonts w:ascii="Calibri-Bold" w:hAnsi="Calibri-Bold" w:cs="Calibri-Bold"/>
          <w:b/>
          <w:bCs/>
          <w:sz w:val="32"/>
          <w:szCs w:val="32"/>
        </w:rPr>
        <w:t xml:space="preserve">Monitoring </w:t>
      </w:r>
      <w:r>
        <w:rPr>
          <w:rFonts w:ascii="Calibri" w:hAnsi="Calibri" w:cs="Calibri"/>
          <w:sz w:val="40"/>
          <w:szCs w:val="40"/>
        </w:rPr>
        <w:t>– applications performance monitoring, end-user experience</w:t>
      </w:r>
    </w:p>
    <w:p w:rsidR="00163E62" w:rsidRDefault="00163E62" w:rsidP="00D341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48"/>
          <w:szCs w:val="48"/>
        </w:rPr>
      </w:pPr>
      <w:r w:rsidRPr="00024F93">
        <w:rPr>
          <w:rFonts w:ascii="Calibri" w:hAnsi="Calibri" w:cs="Calibri"/>
          <w:b/>
          <w:color w:val="C00000"/>
          <w:sz w:val="48"/>
          <w:szCs w:val="48"/>
        </w:rPr>
        <w:t>“DevOps” and Agile Software Development</w:t>
      </w:r>
    </w:p>
    <w:p w:rsidR="00024F93" w:rsidRP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48"/>
          <w:szCs w:val="48"/>
        </w:rPr>
      </w:pPr>
    </w:p>
    <w:p w:rsidR="00024F93" w:rsidRP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024F93">
        <w:rPr>
          <w:rFonts w:ascii="Calibri" w:hAnsi="Calibri" w:cs="Calibri"/>
          <w:sz w:val="40"/>
          <w:szCs w:val="40"/>
        </w:rPr>
        <w:t>• The need for DevOps arose from the increasing success of Agile Software Development</w:t>
      </w:r>
    </w:p>
    <w:p w:rsidR="00024F93" w:rsidRP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024F93">
        <w:rPr>
          <w:rFonts w:ascii="Calibri" w:hAnsi="Calibri" w:cs="Calibri"/>
          <w:sz w:val="40"/>
          <w:szCs w:val="40"/>
        </w:rPr>
        <w:t>• Organizations wanted to release their Software faster and more frequently</w:t>
      </w:r>
    </w:p>
    <w:p w:rsidR="00024F93" w:rsidRP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8"/>
          <w:szCs w:val="48"/>
        </w:rPr>
      </w:pPr>
    </w:p>
    <w:p w:rsidR="00024F93" w:rsidRP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C00000"/>
          <w:sz w:val="48"/>
          <w:szCs w:val="48"/>
        </w:rPr>
      </w:pPr>
      <w:r w:rsidRPr="00024F93">
        <w:rPr>
          <w:rFonts w:ascii="Calibri" w:hAnsi="Calibri" w:cs="Calibri"/>
          <w:b/>
          <w:color w:val="C00000"/>
          <w:sz w:val="48"/>
          <w:szCs w:val="48"/>
        </w:rPr>
        <w:t>Goals with “DevOps”</w:t>
      </w:r>
    </w:p>
    <w:p w:rsidR="00024F93" w:rsidRPr="00276D8D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76D8D">
        <w:rPr>
          <w:rFonts w:ascii="Calibri" w:hAnsi="Calibri" w:cs="Calibri"/>
          <w:sz w:val="40"/>
          <w:szCs w:val="40"/>
        </w:rPr>
        <w:t>• Improved deployment frequency</w:t>
      </w:r>
    </w:p>
    <w:p w:rsidR="00024F93" w:rsidRPr="00276D8D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76D8D">
        <w:rPr>
          <w:rFonts w:ascii="Calibri" w:hAnsi="Calibri" w:cs="Calibri"/>
          <w:sz w:val="40"/>
          <w:szCs w:val="40"/>
        </w:rPr>
        <w:t>• Faster time to market</w:t>
      </w:r>
    </w:p>
    <w:p w:rsidR="00024F93" w:rsidRPr="00276D8D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76D8D">
        <w:rPr>
          <w:rFonts w:ascii="Calibri" w:hAnsi="Calibri" w:cs="Calibri"/>
          <w:sz w:val="40"/>
          <w:szCs w:val="40"/>
        </w:rPr>
        <w:t>• Lower failure rate of new releases</w:t>
      </w:r>
    </w:p>
    <w:p w:rsidR="00024F93" w:rsidRPr="00276D8D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76D8D">
        <w:rPr>
          <w:rFonts w:ascii="Calibri" w:hAnsi="Calibri" w:cs="Calibri"/>
          <w:sz w:val="40"/>
          <w:szCs w:val="40"/>
        </w:rPr>
        <w:t>• Shortened lead time between fixes</w:t>
      </w:r>
    </w:p>
    <w:p w:rsidR="00024F93" w:rsidRDefault="00024F93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276D8D">
        <w:rPr>
          <w:rFonts w:ascii="Calibri" w:hAnsi="Calibri" w:cs="Calibri"/>
          <w:sz w:val="40"/>
          <w:szCs w:val="40"/>
        </w:rPr>
        <w:t xml:space="preserve">• Faster mean time to recovery (in the event of a new release crashing or otherwise </w:t>
      </w:r>
      <w:r w:rsidR="00276D8D">
        <w:rPr>
          <w:rFonts w:ascii="Calibri" w:hAnsi="Calibri" w:cs="Calibri"/>
          <w:sz w:val="40"/>
          <w:szCs w:val="40"/>
        </w:rPr>
        <w:t xml:space="preserve">  </w:t>
      </w:r>
      <w:r w:rsidRPr="00276D8D">
        <w:rPr>
          <w:rFonts w:ascii="Calibri" w:hAnsi="Calibri" w:cs="Calibri"/>
          <w:sz w:val="40"/>
          <w:szCs w:val="40"/>
        </w:rPr>
        <w:t>disabling the current system)</w:t>
      </w:r>
    </w:p>
    <w:p w:rsidR="00276D8D" w:rsidRDefault="00276D8D" w:rsidP="00024F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276D8D" w:rsidRDefault="00AF218A" w:rsidP="00AF218A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963735"/>
          <w:sz w:val="56"/>
          <w:szCs w:val="56"/>
        </w:rPr>
      </w:pPr>
      <w:r w:rsidRPr="00AF218A">
        <w:rPr>
          <w:rFonts w:ascii="Calibri" w:hAnsi="Calibri" w:cs="Calibri"/>
          <w:b/>
          <w:color w:val="963735"/>
          <w:sz w:val="56"/>
          <w:szCs w:val="56"/>
        </w:rPr>
        <w:t>Start using</w:t>
      </w:r>
      <w:r>
        <w:rPr>
          <w:rFonts w:ascii="Calibri" w:hAnsi="Calibri" w:cs="Calibri"/>
          <w:b/>
          <w:color w:val="963735"/>
          <w:sz w:val="56"/>
          <w:szCs w:val="56"/>
        </w:rPr>
        <w:t xml:space="preserve"> </w:t>
      </w:r>
      <w:r w:rsidRPr="00AF218A">
        <w:rPr>
          <w:rFonts w:ascii="Calibri" w:hAnsi="Calibri" w:cs="Calibri"/>
          <w:b/>
          <w:color w:val="963735"/>
          <w:sz w:val="56"/>
          <w:szCs w:val="56"/>
        </w:rPr>
        <w:t>Azure DevOps</w:t>
      </w:r>
    </w:p>
    <w:p w:rsidR="00AF218A" w:rsidRDefault="00AF218A" w:rsidP="00AF2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63735"/>
          <w:sz w:val="56"/>
          <w:szCs w:val="56"/>
        </w:rPr>
      </w:pPr>
    </w:p>
    <w:p w:rsidR="007E7217" w:rsidRPr="007E7217" w:rsidRDefault="007E7217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7E7217">
        <w:rPr>
          <w:rFonts w:ascii="Calibri" w:hAnsi="Calibri" w:cs="Calibri"/>
          <w:sz w:val="40"/>
          <w:szCs w:val="40"/>
        </w:rPr>
        <w:t>Go to the Azure DevOps Web Site and register for the Service.</w:t>
      </w:r>
    </w:p>
    <w:p w:rsidR="00AF218A" w:rsidRDefault="007E7217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7E7217">
        <w:rPr>
          <w:rFonts w:ascii="Calibri" w:hAnsi="Calibri" w:cs="Calibri"/>
          <w:sz w:val="40"/>
          <w:szCs w:val="40"/>
        </w:rPr>
        <w:t xml:space="preserve">Web Site: </w:t>
      </w:r>
      <w:hyperlink r:id="rId7" w:history="1">
        <w:r w:rsidR="00765203" w:rsidRPr="002F2059">
          <w:rPr>
            <w:rStyle w:val="Hyperlink"/>
            <w:rFonts w:ascii="Calibri" w:hAnsi="Calibri" w:cs="Calibri"/>
            <w:sz w:val="40"/>
            <w:szCs w:val="40"/>
          </w:rPr>
          <w:t>https://dev.azure.com</w:t>
        </w:r>
      </w:hyperlink>
    </w:p>
    <w:p w:rsidR="00765203" w:rsidRDefault="00765203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40"/>
        </w:rPr>
      </w:pPr>
    </w:p>
    <w:p w:rsidR="00765203" w:rsidRDefault="00765203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63735"/>
          <w:sz w:val="56"/>
          <w:szCs w:val="56"/>
          <w:u w:val="single"/>
        </w:rPr>
      </w:pPr>
      <w:r w:rsidRPr="00765203">
        <w:rPr>
          <w:rFonts w:ascii="Calibri" w:hAnsi="Calibri" w:cs="Calibri"/>
          <w:b/>
          <w:color w:val="963735"/>
          <w:sz w:val="56"/>
          <w:szCs w:val="56"/>
          <w:u w:val="single"/>
        </w:rPr>
        <w:t>Create New Project</w:t>
      </w:r>
      <w:r>
        <w:rPr>
          <w:rFonts w:ascii="Calibri" w:hAnsi="Calibri" w:cs="Calibri"/>
          <w:b/>
          <w:color w:val="963735"/>
          <w:sz w:val="56"/>
          <w:szCs w:val="56"/>
          <w:u w:val="single"/>
        </w:rPr>
        <w:t>:</w:t>
      </w:r>
    </w:p>
    <w:p w:rsidR="00765203" w:rsidRDefault="00765203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63735"/>
          <w:sz w:val="56"/>
          <w:szCs w:val="56"/>
          <w:u w:val="single"/>
        </w:rPr>
      </w:pPr>
    </w:p>
    <w:p w:rsidR="00765203" w:rsidRDefault="00765203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652125" cy="597090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2125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03" w:rsidRDefault="00765203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765203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147300" cy="5697855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0" cy="569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B3D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191B3D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003790" cy="56089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790" cy="560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B3D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191B3D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460990" cy="59912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0990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B3D" w:rsidRDefault="00191B3D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191B3D" w:rsidRDefault="009F31B2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488295" cy="5793740"/>
            <wp:effectExtent l="1905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8295" cy="579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1B2" w:rsidRDefault="009F31B2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9F31B2" w:rsidRDefault="00502D00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420350" cy="567753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D00" w:rsidRDefault="00502D00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502D00" w:rsidRDefault="00080AE4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0420350" cy="567753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0" cy="567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E4" w:rsidRDefault="00080AE4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p w:rsidR="001D388B" w:rsidRDefault="001D388B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63735"/>
          <w:sz w:val="56"/>
          <w:szCs w:val="56"/>
          <w:u w:val="single"/>
        </w:rPr>
      </w:pPr>
      <w:r w:rsidRPr="001D388B">
        <w:rPr>
          <w:rFonts w:ascii="Calibri" w:hAnsi="Calibri" w:cs="Calibri"/>
          <w:b/>
          <w:color w:val="963735"/>
          <w:sz w:val="56"/>
          <w:szCs w:val="56"/>
          <w:u w:val="single"/>
        </w:rPr>
        <w:t>Work Items</w:t>
      </w:r>
      <w:r>
        <w:rPr>
          <w:rFonts w:ascii="Calibri" w:hAnsi="Calibri" w:cs="Calibri"/>
          <w:b/>
          <w:color w:val="963735"/>
          <w:sz w:val="56"/>
          <w:szCs w:val="56"/>
          <w:u w:val="single"/>
        </w:rPr>
        <w:t>:</w:t>
      </w:r>
    </w:p>
    <w:p w:rsidR="001D388B" w:rsidRDefault="001D388B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963735"/>
          <w:sz w:val="56"/>
          <w:szCs w:val="56"/>
          <w:u w:val="single"/>
        </w:rPr>
      </w:pPr>
    </w:p>
    <w:p w:rsidR="001D388B" w:rsidRDefault="00AF56F8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  <w:r>
        <w:rPr>
          <w:rFonts w:ascii="Calibri" w:hAnsi="Calibri" w:cs="Calibri"/>
          <w:b/>
          <w:noProof/>
          <w:sz w:val="56"/>
          <w:szCs w:val="56"/>
          <w:u w:val="single"/>
        </w:rPr>
        <w:drawing>
          <wp:inline distT="0" distB="0" distL="0" distR="0">
            <wp:extent cx="12965430" cy="5916295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5430" cy="591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92C" w:rsidRPr="001D388B" w:rsidRDefault="00F3092C" w:rsidP="007E721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56"/>
          <w:szCs w:val="56"/>
          <w:u w:val="single"/>
        </w:rPr>
      </w:pPr>
    </w:p>
    <w:sectPr w:rsidR="00F3092C" w:rsidRPr="001D3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2C2"/>
    <w:multiLevelType w:val="hybridMultilevel"/>
    <w:tmpl w:val="8C84145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545159"/>
    <w:multiLevelType w:val="hybridMultilevel"/>
    <w:tmpl w:val="08AA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C62AD"/>
    <w:multiLevelType w:val="hybridMultilevel"/>
    <w:tmpl w:val="C41C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347591"/>
    <w:multiLevelType w:val="hybridMultilevel"/>
    <w:tmpl w:val="032E57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>
    <w:useFELayout/>
  </w:compat>
  <w:rsids>
    <w:rsidRoot w:val="00CA2A24"/>
    <w:rsid w:val="00024F93"/>
    <w:rsid w:val="00080AE4"/>
    <w:rsid w:val="00163E62"/>
    <w:rsid w:val="00191B3D"/>
    <w:rsid w:val="001D388B"/>
    <w:rsid w:val="00276D8D"/>
    <w:rsid w:val="004353CE"/>
    <w:rsid w:val="00502D00"/>
    <w:rsid w:val="00505666"/>
    <w:rsid w:val="005E0577"/>
    <w:rsid w:val="00765203"/>
    <w:rsid w:val="007E7217"/>
    <w:rsid w:val="009E7654"/>
    <w:rsid w:val="009F31B2"/>
    <w:rsid w:val="009F3BCD"/>
    <w:rsid w:val="00AF218A"/>
    <w:rsid w:val="00AF56F8"/>
    <w:rsid w:val="00BB0F84"/>
    <w:rsid w:val="00CA2A24"/>
    <w:rsid w:val="00CC2F73"/>
    <w:rsid w:val="00D34160"/>
    <w:rsid w:val="00E26E0A"/>
    <w:rsid w:val="00F3092C"/>
    <w:rsid w:val="00FC4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3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.azure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ev.azure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2022-07-17T12:31:00Z</dcterms:created>
  <dcterms:modified xsi:type="dcterms:W3CDTF">2022-07-17T12:55:00Z</dcterms:modified>
</cp:coreProperties>
</file>