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5E" w:rsidRPr="00617F5E" w:rsidRDefault="00617F5E" w:rsidP="00617F5E">
      <w:pPr>
        <w:spacing w:after="161" w:line="344" w:lineRule="atLeast"/>
        <w:outlineLvl w:val="2"/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</w:pPr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 xml:space="preserve">Downloads </w:t>
      </w:r>
      <w:proofErr w:type="spellStart"/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>Sonarqube</w:t>
      </w:r>
      <w:proofErr w:type="spellEnd"/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 xml:space="preserve"> and Sonar Scanner:</w:t>
      </w:r>
    </w:p>
    <w:p w:rsidR="00617F5E" w:rsidRPr="00617F5E" w:rsidRDefault="00617F5E" w:rsidP="00617F5E">
      <w:pPr>
        <w:numPr>
          <w:ilvl w:val="0"/>
          <w:numId w:val="1"/>
        </w:numPr>
        <w:spacing w:before="100" w:beforeAutospacing="1" w:after="0" w:afterAutospacing="1" w:line="344" w:lineRule="atLeast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LTS version of </w:t>
      </w:r>
      <w:proofErr w:type="spellStart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sonarqube</w:t>
      </w:r>
      <w:proofErr w:type="spellEnd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 (</w:t>
      </w:r>
      <w:hyperlink r:id="rId5" w:history="1">
        <w:r w:rsidRPr="00617F5E">
          <w:rPr>
            <w:rFonts w:ascii="Helvetica" w:eastAsia="Times New Roman" w:hAnsi="Helvetica" w:cs="Times New Roman"/>
            <w:color w:val="008ECF"/>
            <w:sz w:val="24"/>
            <w:szCs w:val="24"/>
          </w:rPr>
          <w:t>https://www.sonarqube.org/downloads</w:t>
        </w:r>
      </w:hyperlink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)</w:t>
      </w:r>
    </w:p>
    <w:p w:rsidR="00617F5E" w:rsidRPr="00617F5E" w:rsidRDefault="00617F5E" w:rsidP="00617F5E">
      <w:pPr>
        <w:numPr>
          <w:ilvl w:val="0"/>
          <w:numId w:val="1"/>
        </w:numPr>
        <w:spacing w:before="100" w:beforeAutospacing="1" w:after="0" w:afterAutospacing="1" w:line="344" w:lineRule="atLeast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Download sonar-scanner based on your platform (</w:t>
      </w:r>
      <w:hyperlink r:id="rId6" w:history="1">
        <w:r w:rsidRPr="00617F5E">
          <w:rPr>
            <w:rFonts w:ascii="Helvetica" w:eastAsia="Times New Roman" w:hAnsi="Helvetica" w:cs="Times New Roman"/>
            <w:color w:val="008ECF"/>
            <w:sz w:val="24"/>
            <w:szCs w:val="24"/>
          </w:rPr>
          <w:t>https://docs.sonarqube.org/latest/analysis/scan/sonarscanner/</w:t>
        </w:r>
      </w:hyperlink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) </w:t>
      </w:r>
      <w:proofErr w:type="gramStart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After</w:t>
      </w:r>
      <w:proofErr w:type="gramEnd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 the above process, Add the sonar scanner path to environment variables.</w:t>
      </w:r>
    </w:p>
    <w:p w:rsidR="00617F5E" w:rsidRPr="00617F5E" w:rsidRDefault="00617F5E" w:rsidP="00617F5E">
      <w:pPr>
        <w:spacing w:after="161" w:line="344" w:lineRule="atLeast"/>
        <w:outlineLvl w:val="2"/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</w:pPr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 xml:space="preserve">Run </w:t>
      </w:r>
      <w:proofErr w:type="spellStart"/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>Sonarqube</w:t>
      </w:r>
      <w:proofErr w:type="spellEnd"/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 xml:space="preserve"> server:</w:t>
      </w:r>
    </w:p>
    <w:p w:rsidR="00617F5E" w:rsidRDefault="00617F5E" w:rsidP="00617F5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To start the sonar server open </w:t>
      </w:r>
      <w:proofErr w:type="spellStart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cmd</w:t>
      </w:r>
      <w:proofErr w:type="spellEnd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 or terminal and set </w:t>
      </w:r>
      <w:proofErr w:type="spellStart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sonarqube</w:t>
      </w:r>
      <w:proofErr w:type="spellEnd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 bin folder path and choose the platform and run the following command. Examples :</w:t>
      </w:r>
    </w:p>
    <w:p w:rsidR="00617F5E" w:rsidRPr="00617F5E" w:rsidRDefault="00617F5E" w:rsidP="00617F5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84E"/>
          <w:sz w:val="24"/>
          <w:szCs w:val="24"/>
        </w:rPr>
      </w:pPr>
    </w:p>
    <w:p w:rsidR="00617F5E" w:rsidRPr="00617F5E" w:rsidRDefault="00617F5E" w:rsidP="00617F5E">
      <w:pPr>
        <w:numPr>
          <w:ilvl w:val="0"/>
          <w:numId w:val="2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ind w:left="0"/>
        <w:rPr>
          <w:rFonts w:ascii="Courier New" w:eastAsia="Times New Roman" w:hAnsi="Courier New" w:cs="Courier New"/>
          <w:color w:val="D4D4D4"/>
          <w:sz w:val="20"/>
        </w:rPr>
      </w:pPr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#For Windows(</w:t>
      </w:r>
      <w:proofErr w:type="spell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cmd</w:t>
      </w:r>
      <w:proofErr w:type="spell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):</w:t>
      </w:r>
    </w:p>
    <w:p w:rsidR="00617F5E" w:rsidRPr="00617F5E" w:rsidRDefault="00617F5E" w:rsidP="00617F5E">
      <w:pPr>
        <w:numPr>
          <w:ilvl w:val="0"/>
          <w:numId w:val="2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ind w:left="0"/>
        <w:rPr>
          <w:rFonts w:ascii="Courier New" w:eastAsia="Times New Roman" w:hAnsi="Courier New" w:cs="Courier New"/>
          <w:color w:val="D4D4D4"/>
          <w:sz w:val="20"/>
        </w:rPr>
      </w:pPr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C:\sonarqube\bin\windows-x86-64&gt;StartSonar.bat</w:t>
      </w:r>
    </w:p>
    <w:p w:rsidR="00617F5E" w:rsidRPr="00617F5E" w:rsidRDefault="00617F5E" w:rsidP="00617F5E">
      <w:pPr>
        <w:numPr>
          <w:ilvl w:val="0"/>
          <w:numId w:val="2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ind w:left="0"/>
        <w:rPr>
          <w:rFonts w:ascii="Courier New" w:eastAsia="Times New Roman" w:hAnsi="Courier New" w:cs="Courier New"/>
          <w:color w:val="D4D4D4"/>
          <w:sz w:val="20"/>
        </w:rPr>
      </w:pPr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#For other OS (terminal): </w:t>
      </w:r>
    </w:p>
    <w:p w:rsidR="00617F5E" w:rsidRPr="00617F5E" w:rsidRDefault="00617F5E" w:rsidP="00617F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C:\sonarqube\bin\[OS]&gt;sonar.sh</w:t>
      </w:r>
    </w:p>
    <w:p w:rsidR="00617F5E" w:rsidRDefault="00617F5E" w:rsidP="00617F5E">
      <w:pPr>
        <w:spacing w:after="0" w:line="240" w:lineRule="auto"/>
        <w:rPr>
          <w:rFonts w:ascii="Helvetica" w:eastAsia="Times New Roman" w:hAnsi="Helvetica" w:cs="Times New Roman"/>
          <w:color w:val="41484E"/>
          <w:sz w:val="24"/>
          <w:szCs w:val="24"/>
        </w:rPr>
      </w:pPr>
    </w:p>
    <w:p w:rsidR="00617F5E" w:rsidRPr="00617F5E" w:rsidRDefault="00617F5E" w:rsidP="00617F5E">
      <w:pPr>
        <w:spacing w:after="0" w:line="240" w:lineRule="auto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Once the sonar server up successfully, then Log in to </w:t>
      </w:r>
      <w:hyperlink r:id="rId7" w:history="1">
        <w:r w:rsidRPr="00617F5E">
          <w:rPr>
            <w:rFonts w:ascii="Helvetica" w:eastAsia="Times New Roman" w:hAnsi="Helvetica" w:cs="Times New Roman"/>
            <w:color w:val="008ECF"/>
            <w:sz w:val="24"/>
            <w:szCs w:val="24"/>
          </w:rPr>
          <w:t>http://localhost:9000</w:t>
        </w:r>
      </w:hyperlink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 with System Administrator credentials (login=admin, password=admin).</w:t>
      </w:r>
    </w:p>
    <w:p w:rsidR="00B02562" w:rsidRDefault="00B02562" w:rsidP="00617F5E">
      <w:pPr>
        <w:spacing w:after="161" w:line="344" w:lineRule="atLeast"/>
        <w:outlineLvl w:val="2"/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</w:pPr>
    </w:p>
    <w:p w:rsidR="00617F5E" w:rsidRPr="00617F5E" w:rsidRDefault="00617F5E" w:rsidP="00617F5E">
      <w:pPr>
        <w:spacing w:after="161" w:line="344" w:lineRule="atLeast"/>
        <w:outlineLvl w:val="2"/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</w:pPr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 xml:space="preserve">Creating and </w:t>
      </w:r>
      <w:proofErr w:type="spellStart"/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>Analysing</w:t>
      </w:r>
      <w:proofErr w:type="spellEnd"/>
      <w:r w:rsidRPr="00617F5E">
        <w:rPr>
          <w:rFonts w:ascii="Helvetica" w:eastAsia="Times New Roman" w:hAnsi="Helvetica" w:cs="Times New Roman"/>
          <w:b/>
          <w:bCs/>
          <w:color w:val="41484E"/>
          <w:sz w:val="26"/>
          <w:szCs w:val="26"/>
        </w:rPr>
        <w:t xml:space="preserve"> a Project:</w:t>
      </w:r>
    </w:p>
    <w:p w:rsidR="00617F5E" w:rsidRPr="00617F5E" w:rsidRDefault="00617F5E" w:rsidP="00617F5E">
      <w:pPr>
        <w:numPr>
          <w:ilvl w:val="0"/>
          <w:numId w:val="3"/>
        </w:numPr>
        <w:spacing w:before="100" w:beforeAutospacing="1" w:after="100" w:afterAutospacing="1" w:line="344" w:lineRule="atLeast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Go to create a new project and enter the project key, and display name details. (+ </w:t>
      </w:r>
      <w:proofErr w:type="gramStart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sign</w:t>
      </w:r>
      <w:proofErr w:type="gramEnd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 xml:space="preserve"> on the top right side).</w:t>
      </w:r>
    </w:p>
    <w:p w:rsidR="00617F5E" w:rsidRPr="00617F5E" w:rsidRDefault="00617F5E" w:rsidP="00617F5E">
      <w:pPr>
        <w:numPr>
          <w:ilvl w:val="0"/>
          <w:numId w:val="3"/>
        </w:numPr>
        <w:spacing w:before="100" w:beforeAutospacing="1" w:after="0" w:afterAutospacing="1" w:line="344" w:lineRule="atLeast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Provide a token by either generating a token or using an existing token (find existing token on </w:t>
      </w:r>
      <w:hyperlink r:id="rId8" w:history="1">
        <w:r w:rsidRPr="00617F5E">
          <w:rPr>
            <w:rFonts w:ascii="Helvetica" w:eastAsia="Times New Roman" w:hAnsi="Helvetica" w:cs="Times New Roman"/>
            <w:color w:val="008ECF"/>
            <w:sz w:val="24"/>
            <w:szCs w:val="24"/>
          </w:rPr>
          <w:t>http://localhost:9000/account/security</w:t>
        </w:r>
      </w:hyperlink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 page).</w:t>
      </w:r>
    </w:p>
    <w:p w:rsidR="00617F5E" w:rsidRPr="00617F5E" w:rsidRDefault="00617F5E" w:rsidP="00617F5E">
      <w:pPr>
        <w:numPr>
          <w:ilvl w:val="0"/>
          <w:numId w:val="3"/>
        </w:numPr>
        <w:spacing w:before="100" w:beforeAutospacing="1" w:after="100" w:afterAutospacing="1" w:line="344" w:lineRule="atLeast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Run analysis on the project by selecting the programming language used in the repository and your system OS.</w:t>
      </w:r>
    </w:p>
    <w:p w:rsidR="00617F5E" w:rsidRPr="00617F5E" w:rsidRDefault="00617F5E" w:rsidP="00617F5E">
      <w:pPr>
        <w:numPr>
          <w:ilvl w:val="0"/>
          <w:numId w:val="3"/>
        </w:numPr>
        <w:spacing w:before="100" w:beforeAutospacing="1" w:after="100" w:afterAutospacing="1" w:line="344" w:lineRule="atLeast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As we already downloaded and set up the sonar-scanner path, No need to download it again.</w:t>
      </w:r>
    </w:p>
    <w:p w:rsidR="00617F5E" w:rsidRPr="00617F5E" w:rsidRDefault="00617F5E" w:rsidP="00617F5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Now copy the displaying command and Go to your project path and Run the copied command. It looks like below:</w:t>
      </w:r>
    </w:p>
    <w:p w:rsidR="00617F5E" w:rsidRPr="00617F5E" w:rsidRDefault="00617F5E" w:rsidP="00617F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sonar-scanner.bat</w:t>
      </w:r>
      <w:proofErr w:type="gram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</w:t>
      </w:r>
      <w:proofErr w:type="spell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D"sonar.projectKey</w:t>
      </w:r>
      <w:proofErr w:type="spell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proofErr w:type="spell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rtetre</w:t>
      </w:r>
      <w:proofErr w:type="spell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" -</w:t>
      </w:r>
      <w:proofErr w:type="spell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D"sonar.sources</w:t>
      </w:r>
      <w:proofErr w:type="spell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=."-</w:t>
      </w:r>
      <w:proofErr w:type="spell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D"sonar.host.url</w:t>
      </w:r>
      <w:proofErr w:type="spell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=http://localhost:9000" -</w:t>
      </w:r>
      <w:proofErr w:type="spellStart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D"sonar.login</w:t>
      </w:r>
      <w:proofErr w:type="spellEnd"/>
      <w:r w:rsidRPr="00617F5E">
        <w:rPr>
          <w:rFonts w:ascii="Courier New" w:eastAsia="Times New Roman" w:hAnsi="Courier New" w:cs="Courier New"/>
          <w:color w:val="D4D4D4"/>
          <w:sz w:val="20"/>
          <w:szCs w:val="20"/>
        </w:rPr>
        <w:t>=e932dxxxxx9a8e5c7903xxxxxx96928xxxxxxx"</w:t>
      </w:r>
    </w:p>
    <w:p w:rsidR="00617F5E" w:rsidRPr="00617F5E" w:rsidRDefault="00617F5E" w:rsidP="00617F5E">
      <w:pPr>
        <w:spacing w:after="322" w:line="240" w:lineRule="auto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lastRenderedPageBreak/>
        <w:t>After the analysis is done, you can either browse the provided link to see the sonar report directly [Ex.: http://localhost:9000/dashboard?id=] or go to the project section to see the newly generated sonar report of your project.</w:t>
      </w:r>
    </w:p>
    <w:p w:rsidR="00617F5E" w:rsidRPr="00617F5E" w:rsidRDefault="00617F5E" w:rsidP="00617F5E">
      <w:pPr>
        <w:spacing w:after="322" w:line="240" w:lineRule="auto"/>
        <w:rPr>
          <w:rFonts w:ascii="Helvetica" w:eastAsia="Times New Roman" w:hAnsi="Helvetica" w:cs="Times New Roman"/>
          <w:color w:val="41484E"/>
          <w:sz w:val="24"/>
          <w:szCs w:val="24"/>
        </w:rPr>
      </w:pPr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If you want to exclude some files from analysis(like test files), then go to the administration section and navigate to the General setting, select the programming language used, and set a list of file path patterns to be excluded from the analysis.</w:t>
      </w:r>
    </w:p>
    <w:p w:rsidR="00617F5E" w:rsidRPr="00617F5E" w:rsidRDefault="00617F5E" w:rsidP="00617F5E">
      <w:pPr>
        <w:spacing w:after="322" w:line="240" w:lineRule="auto"/>
        <w:rPr>
          <w:rFonts w:ascii="Helvetica" w:eastAsia="Times New Roman" w:hAnsi="Helvetica" w:cs="Times New Roman"/>
          <w:color w:val="41484E"/>
          <w:sz w:val="24"/>
          <w:szCs w:val="24"/>
        </w:rPr>
      </w:pPr>
      <w:proofErr w:type="gramStart"/>
      <w:r w:rsidRPr="00617F5E">
        <w:rPr>
          <w:rFonts w:ascii="Helvetica" w:eastAsia="Times New Roman" w:hAnsi="Helvetica" w:cs="Times New Roman"/>
          <w:color w:val="41484E"/>
          <w:sz w:val="24"/>
          <w:szCs w:val="24"/>
        </w:rPr>
        <w:t>Now re-run the analysis command given above for an updated sonar report.</w:t>
      </w:r>
      <w:proofErr w:type="gramEnd"/>
    </w:p>
    <w:p w:rsidR="00E04174" w:rsidRPr="00E04174" w:rsidRDefault="00E04174" w:rsidP="00E04174">
      <w:pPr>
        <w:pStyle w:val="NormalWeb"/>
        <w:spacing w:before="0" w:beforeAutospacing="0" w:after="322" w:afterAutospacing="0"/>
        <w:rPr>
          <w:rFonts w:ascii="Helvetica" w:hAnsi="Helvetica"/>
          <w:b/>
          <w:color w:val="41484E"/>
        </w:rPr>
      </w:pPr>
      <w:r w:rsidRPr="00E04174">
        <w:rPr>
          <w:rFonts w:ascii="Helvetica" w:hAnsi="Helvetica"/>
          <w:b/>
          <w:color w:val="41484E"/>
        </w:rPr>
        <w:t xml:space="preserve">The goal of </w:t>
      </w:r>
      <w:proofErr w:type="spellStart"/>
      <w:r w:rsidRPr="00E04174">
        <w:rPr>
          <w:rFonts w:ascii="Helvetica" w:hAnsi="Helvetica"/>
          <w:b/>
          <w:color w:val="41484E"/>
        </w:rPr>
        <w:t>SonarQube</w:t>
      </w:r>
      <w:proofErr w:type="spellEnd"/>
      <w:r w:rsidRPr="00E04174">
        <w:rPr>
          <w:rFonts w:ascii="Helvetica" w:hAnsi="Helvetica"/>
          <w:b/>
          <w:color w:val="41484E"/>
        </w:rPr>
        <w:t xml:space="preserve"> is to empower developers first and to grow an open community around the quality and security of code</w:t>
      </w:r>
    </w:p>
    <w:p w:rsidR="00351864" w:rsidRDefault="00351864"/>
    <w:sectPr w:rsidR="00351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473"/>
    <w:multiLevelType w:val="multilevel"/>
    <w:tmpl w:val="FAD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44BBA"/>
    <w:multiLevelType w:val="multilevel"/>
    <w:tmpl w:val="A90C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015808"/>
    <w:multiLevelType w:val="multilevel"/>
    <w:tmpl w:val="D1D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17F5E"/>
    <w:rsid w:val="00351864"/>
    <w:rsid w:val="005D51F2"/>
    <w:rsid w:val="00617F5E"/>
    <w:rsid w:val="00B02562"/>
    <w:rsid w:val="00E0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7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F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7F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F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F5E"/>
    <w:rPr>
      <w:rFonts w:ascii="Courier New" w:eastAsia="Times New Roman" w:hAnsi="Courier New" w:cs="Courier New"/>
      <w:sz w:val="20"/>
      <w:szCs w:val="20"/>
    </w:rPr>
  </w:style>
  <w:style w:type="character" w:customStyle="1" w:styleId="grvsc-line">
    <w:name w:val="grvsc-line"/>
    <w:basedOn w:val="DefaultParagraphFont"/>
    <w:rsid w:val="00617F5E"/>
  </w:style>
  <w:style w:type="character" w:customStyle="1" w:styleId="Heading2Char">
    <w:name w:val="Heading 2 Char"/>
    <w:basedOn w:val="DefaultParagraphFont"/>
    <w:link w:val="Heading2"/>
    <w:uiPriority w:val="9"/>
    <w:semiHidden/>
    <w:rsid w:val="00E04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ccount/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latest/analysis/scan/sonarscanner/" TargetMode="External"/><Relationship Id="rId5" Type="http://schemas.openxmlformats.org/officeDocument/2006/relationships/hyperlink" Target="https://www.sonarqube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2022-07-21T01:26:00Z</dcterms:created>
  <dcterms:modified xsi:type="dcterms:W3CDTF">2022-07-21T01:34:00Z</dcterms:modified>
</cp:coreProperties>
</file>