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73" w:rsidRDefault="006C161E" w:rsidP="00836A73">
      <w:pPr>
        <w:jc w:val="center"/>
      </w:pPr>
      <w:r>
        <w:t>Модульное тестирование</w:t>
      </w:r>
      <w:r w:rsidR="00885D86">
        <w:rPr>
          <w:rStyle w:val="afe"/>
        </w:rPr>
        <w:footnoteReference w:id="1"/>
      </w:r>
    </w:p>
    <w:p w:rsidR="004654B5" w:rsidRDefault="00590F6C" w:rsidP="004654B5">
      <w:pPr>
        <w:pStyle w:val="af2"/>
      </w:pPr>
      <w:r>
        <w:t xml:space="preserve">Задача: </w:t>
      </w:r>
    </w:p>
    <w:p w:rsidR="0069428E" w:rsidRDefault="0069428E" w:rsidP="0069428E">
      <w:pPr>
        <w:pStyle w:val="af2"/>
        <w:numPr>
          <w:ilvl w:val="0"/>
          <w:numId w:val="3"/>
        </w:numPr>
        <w:rPr>
          <w:rStyle w:val="keyword"/>
        </w:rPr>
      </w:pPr>
      <w:r w:rsidRPr="00D30374">
        <w:t>Созда</w:t>
      </w:r>
      <w:r>
        <w:t>ть</w:t>
      </w:r>
      <w:r w:rsidRPr="00D30374">
        <w:t> </w:t>
      </w:r>
      <w:bookmarkStart w:id="1" w:name="keyword74"/>
      <w:bookmarkEnd w:id="1"/>
      <w:r>
        <w:rPr>
          <w:rStyle w:val="keyword"/>
        </w:rPr>
        <w:t xml:space="preserve">тестовый набор для </w:t>
      </w:r>
      <w:r>
        <w:t xml:space="preserve">каждого класса, каждой нетривиальной функции  или метода консольного приложения </w:t>
      </w:r>
      <w:r>
        <w:rPr>
          <w:sz w:val="26"/>
          <w:szCs w:val="26"/>
          <w:shd w:val="clear" w:color="auto" w:fill="FFFFFF"/>
        </w:rPr>
        <w:t>Get3DModel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exe</w:t>
      </w:r>
      <w:r>
        <w:rPr>
          <w:sz w:val="26"/>
          <w:szCs w:val="26"/>
        </w:rPr>
        <w:t>.</w:t>
      </w:r>
    </w:p>
    <w:p w:rsidR="0069428E" w:rsidRPr="00D30374" w:rsidRDefault="0069428E" w:rsidP="0069428E">
      <w:pPr>
        <w:pStyle w:val="af2"/>
        <w:numPr>
          <w:ilvl w:val="0"/>
          <w:numId w:val="3"/>
        </w:numPr>
        <w:jc w:val="left"/>
      </w:pPr>
      <w:r w:rsidRPr="00D30374">
        <w:rPr>
          <w:rStyle w:val="keyword"/>
        </w:rPr>
        <w:t>Прог</w:t>
      </w:r>
      <w:r>
        <w:rPr>
          <w:rStyle w:val="keyword"/>
        </w:rPr>
        <w:t>нать</w:t>
      </w:r>
      <w:r w:rsidRPr="00D30374">
        <w:rPr>
          <w:rStyle w:val="keyword"/>
        </w:rPr>
        <w:t xml:space="preserve"> программы на тестах</w:t>
      </w:r>
      <w:r>
        <w:t xml:space="preserve"> с получением протокола </w:t>
      </w:r>
      <w:r w:rsidRPr="00D30374">
        <w:t>результатов </w:t>
      </w:r>
      <w:bookmarkStart w:id="2" w:name="keyword80"/>
      <w:bookmarkEnd w:id="2"/>
      <w:r w:rsidRPr="00D30374">
        <w:rPr>
          <w:rStyle w:val="keyword"/>
        </w:rPr>
        <w:t>тестирования</w:t>
      </w:r>
      <w:r>
        <w:t>.</w:t>
      </w:r>
    </w:p>
    <w:p w:rsidR="0069428E" w:rsidRDefault="0069428E" w:rsidP="0069428E">
      <w:pPr>
        <w:pStyle w:val="af2"/>
        <w:numPr>
          <w:ilvl w:val="0"/>
          <w:numId w:val="3"/>
        </w:numPr>
        <w:jc w:val="left"/>
      </w:pPr>
      <w:r w:rsidRPr="00D30374">
        <w:t>Оцен</w:t>
      </w:r>
      <w:r>
        <w:t>ить</w:t>
      </w:r>
      <w:r w:rsidRPr="00D30374">
        <w:t xml:space="preserve"> результат</w:t>
      </w:r>
      <w:r>
        <w:t>ы</w:t>
      </w:r>
      <w:r w:rsidRPr="00D30374">
        <w:t xml:space="preserve"> выполнения программы на </w:t>
      </w:r>
      <w:bookmarkStart w:id="3" w:name="keyword82"/>
      <w:bookmarkEnd w:id="3"/>
      <w:r w:rsidRPr="00D30374">
        <w:rPr>
          <w:rStyle w:val="keyword"/>
        </w:rPr>
        <w:t>наборе тестов</w:t>
      </w:r>
      <w:r w:rsidRPr="00D30374">
        <w:t> с целью принятия решения о продолжении или остановке </w:t>
      </w:r>
      <w:bookmarkStart w:id="4" w:name="keyword83"/>
      <w:bookmarkEnd w:id="4"/>
      <w:r w:rsidRPr="00D30374">
        <w:rPr>
          <w:rStyle w:val="keyword"/>
        </w:rPr>
        <w:t>тестирования</w:t>
      </w:r>
      <w:r w:rsidRPr="00D30374">
        <w:t>.</w:t>
      </w:r>
    </w:p>
    <w:p w:rsidR="00FE0113" w:rsidRDefault="00590F6C" w:rsidP="00FE0113">
      <w:pPr>
        <w:pStyle w:val="af2"/>
        <w:numPr>
          <w:ilvl w:val="0"/>
          <w:numId w:val="3"/>
        </w:numPr>
        <w:jc w:val="left"/>
      </w:pPr>
      <w:r>
        <w:t>П</w:t>
      </w:r>
      <w:r w:rsidR="00FE0113">
        <w:t xml:space="preserve">осле очередного изменения кода - </w:t>
      </w:r>
      <w:r>
        <w:t>регрессионное тестирование</w:t>
      </w:r>
      <w:r w:rsidRPr="00590F6C">
        <w:t xml:space="preserve"> (обнаружение ошибок в уже протестированных участках исходного кода)</w:t>
      </w:r>
      <w:r w:rsidR="0069428E">
        <w:t>.</w:t>
      </w:r>
    </w:p>
    <w:p w:rsidR="00FA5AD3" w:rsidRDefault="00FA5AD3" w:rsidP="00FA5AD3">
      <w:pPr>
        <w:pStyle w:val="af2"/>
        <w:ind w:left="1429" w:firstLine="0"/>
        <w:jc w:val="left"/>
      </w:pPr>
    </w:p>
    <w:p w:rsidR="004654B5" w:rsidRDefault="00FE0113" w:rsidP="00FE0113">
      <w:pPr>
        <w:pStyle w:val="af2"/>
        <w:jc w:val="left"/>
      </w:pPr>
      <w:r>
        <w:t>Цель:</w:t>
      </w:r>
    </w:p>
    <w:p w:rsidR="00FE0113" w:rsidRPr="004654B5" w:rsidRDefault="00FE0113" w:rsidP="00FE0113">
      <w:pPr>
        <w:pStyle w:val="af2"/>
        <w:numPr>
          <w:ilvl w:val="0"/>
          <w:numId w:val="5"/>
        </w:numPr>
      </w:pPr>
      <w:r>
        <w:t xml:space="preserve">Выявить </w:t>
      </w:r>
      <w:r w:rsidRPr="004654B5">
        <w:t xml:space="preserve">локализованных </w:t>
      </w:r>
      <w:r>
        <w:t>ошибки</w:t>
      </w:r>
      <w:r w:rsidRPr="004654B5">
        <w:t xml:space="preserve"> в реализации алгоритмов</w:t>
      </w:r>
      <w:r w:rsidR="00C2632E">
        <w:t>.</w:t>
      </w:r>
    </w:p>
    <w:p w:rsidR="00FE0113" w:rsidRDefault="00FE0113" w:rsidP="00FE0113">
      <w:pPr>
        <w:pStyle w:val="af2"/>
        <w:numPr>
          <w:ilvl w:val="0"/>
          <w:numId w:val="5"/>
        </w:numPr>
        <w:jc w:val="left"/>
      </w:pPr>
      <w:r>
        <w:t>Вы</w:t>
      </w:r>
      <w:r w:rsidR="00CF3A5C">
        <w:t>я</w:t>
      </w:r>
      <w:r>
        <w:t>вить ошибки кодирования (ошибки работы с условиями, счетчиками циклов</w:t>
      </w:r>
      <w:r w:rsidR="004B2B73">
        <w:t xml:space="preserve">, </w:t>
      </w:r>
      <w:r w:rsidR="004B2B73" w:rsidRPr="004B2B73">
        <w:t>использования локальных переменных и ресурсов</w:t>
      </w:r>
      <w:r w:rsidRPr="004B2B73">
        <w:t>)</w:t>
      </w:r>
    </w:p>
    <w:p w:rsidR="00D30374" w:rsidRDefault="00C2632E" w:rsidP="004B2B73">
      <w:pPr>
        <w:pStyle w:val="af2"/>
        <w:numPr>
          <w:ilvl w:val="0"/>
          <w:numId w:val="5"/>
        </w:numPr>
      </w:pPr>
      <w:r>
        <w:t>Определить</w:t>
      </w:r>
      <w:r w:rsidRPr="004654B5">
        <w:t xml:space="preserve"> степени готовности системы к переходу на следующий уровень разработки и тестирования</w:t>
      </w:r>
      <w:r>
        <w:t>.</w:t>
      </w:r>
      <w:bookmarkStart w:id="5" w:name="keyword77"/>
      <w:bookmarkEnd w:id="5"/>
    </w:p>
    <w:p w:rsidR="00AC4F5F" w:rsidRDefault="00AC4F5F" w:rsidP="00AC4F5F">
      <w:pPr>
        <w:pStyle w:val="af2"/>
        <w:ind w:left="1429" w:firstLine="0"/>
      </w:pPr>
    </w:p>
    <w:p w:rsidR="00F57A2E" w:rsidRPr="00F57A2E" w:rsidRDefault="00634BC2" w:rsidP="00634BC2">
      <w:pPr>
        <w:pStyle w:val="af2"/>
      </w:pPr>
      <w:r>
        <w:t>Обзор:</w:t>
      </w:r>
    </w:p>
    <w:p w:rsidR="004B2B73" w:rsidRPr="00457EFC" w:rsidRDefault="004B2B73" w:rsidP="004B2B73">
      <w:pPr>
        <w:pStyle w:val="af2"/>
        <w:numPr>
          <w:ilvl w:val="0"/>
          <w:numId w:val="2"/>
        </w:numPr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>Расположение тестов:</w:t>
      </w:r>
    </w:p>
    <w:p w:rsidR="00457EFC" w:rsidRPr="00457EFC" w:rsidRDefault="00457EFC" w:rsidP="00457EFC">
      <w:pPr>
        <w:pStyle w:val="af2"/>
        <w:rPr>
          <w:shd w:val="clear" w:color="auto" w:fill="FFFFFF"/>
          <w:lang w:eastAsia="ru-RU"/>
        </w:rPr>
      </w:pPr>
      <w:r w:rsidRPr="00457EFC">
        <w:t xml:space="preserve"> </w:t>
      </w:r>
      <w:r>
        <w:t xml:space="preserve">Все тесты будут находиться в проекте </w:t>
      </w:r>
      <w:r>
        <w:rPr>
          <w:sz w:val="26"/>
          <w:szCs w:val="26"/>
          <w:shd w:val="clear" w:color="auto" w:fill="FFFFFF"/>
        </w:rPr>
        <w:t>Get3DModel.</w:t>
      </w:r>
      <w:r>
        <w:rPr>
          <w:sz w:val="26"/>
          <w:szCs w:val="26"/>
          <w:shd w:val="clear" w:color="auto" w:fill="FFFFFF"/>
          <w:lang w:val="en-US"/>
        </w:rPr>
        <w:t>Tests</w:t>
      </w:r>
    </w:p>
    <w:p w:rsidR="004B2B73" w:rsidRPr="00457EFC" w:rsidRDefault="00457EFC" w:rsidP="004B2B73">
      <w:pPr>
        <w:pStyle w:val="af2"/>
        <w:rPr>
          <w:strike/>
        </w:rPr>
      </w:pPr>
      <w:r w:rsidRPr="00457EFC">
        <w:rPr>
          <w:strike/>
        </w:rPr>
        <w:t>//</w:t>
      </w:r>
      <w:r w:rsidR="004B2B73" w:rsidRPr="00457EFC">
        <w:rPr>
          <w:strike/>
        </w:rPr>
        <w:t xml:space="preserve">Все тесты будут находиться в папке </w:t>
      </w:r>
      <w:proofErr w:type="spellStart"/>
      <w:proofErr w:type="gramStart"/>
      <w:r w:rsidR="004B2B73" w:rsidRPr="00457EFC">
        <w:rPr>
          <w:strike/>
          <w:lang w:val="en-US"/>
        </w:rPr>
        <w:t>UnitTests</w:t>
      </w:r>
      <w:proofErr w:type="spellEnd"/>
      <w:proofErr w:type="gramEnd"/>
      <w:r w:rsidR="004B2B73" w:rsidRPr="00457EFC">
        <w:rPr>
          <w:strike/>
        </w:rPr>
        <w:t xml:space="preserve"> и являться частью контроля версий.</w:t>
      </w:r>
    </w:p>
    <w:p w:rsidR="004B2B73" w:rsidRPr="00457EFC" w:rsidRDefault="00457EFC" w:rsidP="00457EFC">
      <w:pPr>
        <w:pStyle w:val="af2"/>
        <w:rPr>
          <w:strike/>
        </w:rPr>
      </w:pPr>
      <w:r w:rsidRPr="00457EFC">
        <w:rPr>
          <w:strike/>
        </w:rPr>
        <w:t xml:space="preserve">//2. </w:t>
      </w:r>
      <w:r w:rsidR="004B2B73" w:rsidRPr="00457EFC">
        <w:rPr>
          <w:strike/>
        </w:rPr>
        <w:t xml:space="preserve">Именование проекта с тестами: </w:t>
      </w:r>
      <w:r w:rsidR="004B2B73" w:rsidRPr="00457EFC">
        <w:rPr>
          <w:strike/>
          <w:sz w:val="26"/>
          <w:szCs w:val="26"/>
          <w:shd w:val="clear" w:color="auto" w:fill="FFFFFF"/>
        </w:rPr>
        <w:t>Get3DModel.</w:t>
      </w:r>
      <w:r w:rsidR="004B2B73" w:rsidRPr="00457EFC">
        <w:rPr>
          <w:strike/>
        </w:rPr>
        <w:t xml:space="preserve"> </w:t>
      </w:r>
      <w:r w:rsidR="004B2B73" w:rsidRPr="00457EFC">
        <w:rPr>
          <w:strike/>
          <w:sz w:val="26"/>
          <w:szCs w:val="26"/>
          <w:shd w:val="clear" w:color="auto" w:fill="FFFFFF"/>
          <w:lang w:val="en-US"/>
        </w:rPr>
        <w:t>Tests</w:t>
      </w:r>
    </w:p>
    <w:p w:rsidR="004B2B73" w:rsidRDefault="004B2B73" w:rsidP="004B2B73">
      <w:pPr>
        <w:pStyle w:val="af2"/>
        <w:numPr>
          <w:ilvl w:val="0"/>
          <w:numId w:val="2"/>
        </w:numPr>
      </w:pPr>
      <w:r>
        <w:t>Тестовые классы.</w:t>
      </w:r>
    </w:p>
    <w:p w:rsidR="004B2B73" w:rsidRDefault="004B2B73" w:rsidP="004B2B73">
      <w:pPr>
        <w:pStyle w:val="af2"/>
        <w:rPr>
          <w:lang w:val="en-US"/>
        </w:rPr>
      </w:pPr>
      <w:r>
        <w:t xml:space="preserve">Именование: </w:t>
      </w:r>
      <w:r>
        <w:rPr>
          <w:lang w:val="en-US"/>
        </w:rPr>
        <w:t>[</w:t>
      </w:r>
      <w:r>
        <w:t>Имя класса</w:t>
      </w:r>
      <w:r>
        <w:rPr>
          <w:lang w:val="en-US"/>
        </w:rPr>
        <w:t>]Tests</w:t>
      </w:r>
    </w:p>
    <w:p w:rsidR="004B2B73" w:rsidRPr="006B1F96" w:rsidRDefault="004B2B73" w:rsidP="004B2B73">
      <w:pPr>
        <w:pStyle w:val="af2"/>
      </w:pPr>
      <w:r>
        <w:t xml:space="preserve">Каждый тестовый класс тестирует только одну сущность. </w:t>
      </w:r>
      <w:r w:rsidR="00CF3A5C">
        <w:t xml:space="preserve">Класс </w:t>
      </w:r>
      <w:r>
        <w:t>проекта соответствует одному тестовому классу.</w:t>
      </w:r>
    </w:p>
    <w:p w:rsidR="004B2B73" w:rsidRDefault="004B2B73" w:rsidP="004B2B73">
      <w:pPr>
        <w:pStyle w:val="af2"/>
        <w:numPr>
          <w:ilvl w:val="0"/>
          <w:numId w:val="2"/>
        </w:numPr>
      </w:pPr>
      <w:r>
        <w:t>Тестовые методы:</w:t>
      </w:r>
    </w:p>
    <w:p w:rsidR="004B2B73" w:rsidRDefault="004B2B73" w:rsidP="004B2B73">
      <w:pPr>
        <w:pStyle w:val="af2"/>
        <w:jc w:val="left"/>
      </w:pPr>
      <w:r w:rsidRPr="00F57A2E">
        <w:t>Именование: [Тестируемый метод]_[Сценарий]_[Ожидаемое поведение].</w:t>
      </w:r>
    </w:p>
    <w:p w:rsidR="00E365BC" w:rsidRDefault="00AC06B2" w:rsidP="00E365BC">
      <w:pPr>
        <w:pStyle w:val="af2"/>
        <w:numPr>
          <w:ilvl w:val="0"/>
          <w:numId w:val="2"/>
        </w:numPr>
        <w:jc w:val="left"/>
      </w:pPr>
      <w:r>
        <w:t>Оформление</w:t>
      </w:r>
      <w:r w:rsidRPr="00E365BC">
        <w:t xml:space="preserve"> </w:t>
      </w:r>
      <w:r>
        <w:t>теста</w:t>
      </w:r>
      <w:r w:rsidRPr="00E365BC">
        <w:t>:</w:t>
      </w:r>
      <w:r w:rsidR="00E365BC" w:rsidRPr="00E365BC">
        <w:t xml:space="preserve"> «</w:t>
      </w:r>
      <w:r w:rsidR="00E365BC">
        <w:rPr>
          <w:lang w:val="en-US"/>
        </w:rPr>
        <w:t>arrange</w:t>
      </w:r>
      <w:r w:rsidR="00E365BC" w:rsidRPr="00E365BC">
        <w:t>-</w:t>
      </w:r>
      <w:r w:rsidR="00E365BC">
        <w:rPr>
          <w:lang w:val="en-US"/>
        </w:rPr>
        <w:t>act</w:t>
      </w:r>
      <w:r w:rsidR="00E365BC" w:rsidRPr="00E365BC">
        <w:t>-</w:t>
      </w:r>
      <w:r w:rsidR="00E365BC">
        <w:rPr>
          <w:lang w:val="en-US"/>
        </w:rPr>
        <w:t>assert</w:t>
      </w:r>
      <w:r w:rsidR="00E365BC" w:rsidRPr="00E365BC">
        <w:t>»</w:t>
      </w:r>
      <w:r w:rsidR="00E365BC">
        <w:t xml:space="preserve"> (организация – действие – утверждение).</w:t>
      </w:r>
    </w:p>
    <w:p w:rsidR="00AC06B2" w:rsidRDefault="00AC06B2" w:rsidP="00E365BC">
      <w:pPr>
        <w:pStyle w:val="af2"/>
        <w:jc w:val="left"/>
      </w:pPr>
      <w:r w:rsidRPr="00AC06B2">
        <w:lastRenderedPageBreak/>
        <w:t>Суть в том, чтобы в модульном тесте чётко определить предусловия (инициализация тестовых данных,</w:t>
      </w:r>
      <w:r>
        <w:t xml:space="preserve"> </w:t>
      </w:r>
      <w:r w:rsidRPr="00AC06B2">
        <w:t>предварительные установки), действие (собственно то, что тестируется) и постусловия (что должно быть в</w:t>
      </w:r>
      <w:r w:rsidR="00E365BC">
        <w:t xml:space="preserve"> </w:t>
      </w:r>
      <w:r w:rsidRPr="00AC06B2">
        <w:t xml:space="preserve">результате выполнения действия). </w:t>
      </w:r>
    </w:p>
    <w:p w:rsidR="00275CFC" w:rsidRDefault="00275CFC" w:rsidP="002F53DB">
      <w:pPr>
        <w:pStyle w:val="af2"/>
        <w:numPr>
          <w:ilvl w:val="0"/>
          <w:numId w:val="2"/>
        </w:numPr>
      </w:pPr>
      <w:r>
        <w:t>О</w:t>
      </w:r>
      <w:r w:rsidRPr="00EB42DC">
        <w:t xml:space="preserve">дин тест проверяет только одну вещь. Тест является спецификацией метода класса, контрактом: какие входные параметры ожидает этот метод, и что остальные компоненты системы ждут от него на выходе. </w:t>
      </w:r>
    </w:p>
    <w:p w:rsidR="002F53DB" w:rsidRDefault="002F53DB" w:rsidP="002F53DB">
      <w:pPr>
        <w:pStyle w:val="af2"/>
        <w:numPr>
          <w:ilvl w:val="0"/>
          <w:numId w:val="2"/>
        </w:numPr>
        <w:jc w:val="left"/>
      </w:pPr>
      <w:r>
        <w:t>Спецификация теста</w:t>
      </w:r>
    </w:p>
    <w:p w:rsidR="00E365BC" w:rsidRPr="004114CC" w:rsidRDefault="00E365BC" w:rsidP="002F53DB">
      <w:pPr>
        <w:pStyle w:val="af2"/>
        <w:jc w:val="left"/>
      </w:pPr>
      <w:r w:rsidRPr="004114CC">
        <w:t>Название класса:</w:t>
      </w:r>
    </w:p>
    <w:p w:rsidR="00E365BC" w:rsidRPr="004114CC" w:rsidRDefault="00E365BC" w:rsidP="004114CC">
      <w:pPr>
        <w:pStyle w:val="af2"/>
      </w:pPr>
      <w:r w:rsidRPr="004114CC">
        <w:t>Название тестового случая: </w:t>
      </w:r>
    </w:p>
    <w:p w:rsidR="004114CC" w:rsidRPr="004114CC" w:rsidRDefault="004114CC" w:rsidP="004114CC">
      <w:pPr>
        <w:pStyle w:val="af2"/>
      </w:pPr>
      <w:r w:rsidRPr="004114CC">
        <w:t>Описание тестового случая:</w:t>
      </w:r>
    </w:p>
    <w:p w:rsidR="004114CC" w:rsidRPr="004114CC" w:rsidRDefault="004114CC" w:rsidP="004114CC">
      <w:pPr>
        <w:pStyle w:val="af2"/>
      </w:pPr>
      <w:r w:rsidRPr="004114CC">
        <w:t>Начальные условия:</w:t>
      </w:r>
    </w:p>
    <w:p w:rsidR="004114CC" w:rsidRPr="004114CC" w:rsidRDefault="004114CC" w:rsidP="004114CC">
      <w:pPr>
        <w:pStyle w:val="af2"/>
      </w:pPr>
      <w:r w:rsidRPr="004114CC">
        <w:t>Ожидаемый результат:</w:t>
      </w:r>
    </w:p>
    <w:p w:rsidR="001743DA" w:rsidRDefault="001743DA" w:rsidP="00AC06B2">
      <w:pPr>
        <w:pStyle w:val="af2"/>
        <w:numPr>
          <w:ilvl w:val="0"/>
          <w:numId w:val="2"/>
        </w:numPr>
      </w:pPr>
      <w:r>
        <w:t>Замечания по функционалу</w:t>
      </w:r>
      <w:r w:rsidR="00AC06B2">
        <w:t xml:space="preserve"> оформляются в таблицу: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2252"/>
        <w:gridCol w:w="1619"/>
        <w:gridCol w:w="5373"/>
      </w:tblGrid>
      <w:tr w:rsidR="001743DA" w:rsidTr="001743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№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Тестируемый функционал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pStyle w:val="a4"/>
              <w:spacing w:before="134" w:beforeAutospacing="0" w:after="134" w:afterAutospacing="0"/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Результат теста, </w:t>
            </w:r>
          </w:p>
          <w:p w:rsidR="001743DA" w:rsidRDefault="001743DA">
            <w:pPr>
              <w:pStyle w:val="a4"/>
              <w:spacing w:before="134" w:beforeAutospacing="0" w:after="134" w:afterAutospacing="0"/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(уд</w:t>
            </w:r>
            <w:proofErr w:type="gramStart"/>
            <w:r>
              <w:rPr>
                <w:rFonts w:ascii="Verdana" w:hAnsi="Verdana"/>
                <w:color w:val="151D24"/>
                <w:sz w:val="21"/>
                <w:szCs w:val="21"/>
              </w:rPr>
              <w:t>.</w:t>
            </w:r>
            <w:proofErr w:type="gramEnd"/>
            <w:r>
              <w:rPr>
                <w:rFonts w:ascii="Verdana" w:hAnsi="Verdana"/>
                <w:color w:val="151D24"/>
                <w:sz w:val="21"/>
                <w:szCs w:val="21"/>
              </w:rPr>
              <w:t>/</w:t>
            </w:r>
            <w:proofErr w:type="gramStart"/>
            <w:r>
              <w:rPr>
                <w:rFonts w:ascii="Verdana" w:hAnsi="Verdana"/>
                <w:color w:val="151D24"/>
                <w:sz w:val="21"/>
                <w:szCs w:val="21"/>
              </w:rPr>
              <w:t>н</w:t>
            </w:r>
            <w:proofErr w:type="gramEnd"/>
            <w:r>
              <w:rPr>
                <w:rFonts w:ascii="Verdana" w:hAnsi="Verdana"/>
                <w:color w:val="151D24"/>
                <w:sz w:val="21"/>
                <w:szCs w:val="21"/>
              </w:rPr>
              <w:t>еуд.)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Содержание несоответствия, в случае неудовлетворительного результата</w:t>
            </w:r>
          </w:p>
        </w:tc>
      </w:tr>
      <w:tr w:rsidR="001743DA" w:rsidTr="001743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Pr="00457EFC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</w:tr>
      <w:tr w:rsidR="001743DA" w:rsidTr="001743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</w:tr>
      <w:tr w:rsidR="001743DA" w:rsidTr="001743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3DA" w:rsidRDefault="001743DA">
            <w:pPr>
              <w:jc w:val="center"/>
              <w:rPr>
                <w:rFonts w:ascii="Verdana" w:hAnsi="Verdana"/>
                <w:color w:val="151D24"/>
                <w:sz w:val="21"/>
                <w:szCs w:val="21"/>
              </w:rPr>
            </w:pPr>
            <w:r>
              <w:rPr>
                <w:rFonts w:ascii="Verdana" w:hAnsi="Verdana"/>
                <w:color w:val="151D24"/>
                <w:sz w:val="21"/>
                <w:szCs w:val="21"/>
              </w:rPr>
              <w:t> </w:t>
            </w:r>
          </w:p>
        </w:tc>
      </w:tr>
    </w:tbl>
    <w:p w:rsidR="001743DA" w:rsidRDefault="001743DA" w:rsidP="001743DA">
      <w:pPr>
        <w:pStyle w:val="af2"/>
        <w:ind w:firstLine="0"/>
      </w:pPr>
    </w:p>
    <w:p w:rsidR="00634BC2" w:rsidRDefault="00634BC2" w:rsidP="00634BC2">
      <w:pPr>
        <w:pStyle w:val="af2"/>
        <w:numPr>
          <w:ilvl w:val="0"/>
          <w:numId w:val="2"/>
        </w:numPr>
      </w:pPr>
      <w:r>
        <w:t>Покрытие:</w:t>
      </w:r>
    </w:p>
    <w:p w:rsidR="00634BC2" w:rsidRDefault="00634BC2" w:rsidP="00634BC2">
      <w:pPr>
        <w:pStyle w:val="af2"/>
        <w:numPr>
          <w:ilvl w:val="0"/>
          <w:numId w:val="16"/>
        </w:numPr>
      </w:pPr>
      <w:r w:rsidRPr="00DE43FB">
        <w:rPr>
          <w:b/>
        </w:rPr>
        <w:t>Тестирование на основе потока управления.</w:t>
      </w:r>
      <w:r w:rsidRPr="004B2B73">
        <w:t xml:space="preserve"> </w:t>
      </w:r>
    </w:p>
    <w:p w:rsidR="00634BC2" w:rsidRDefault="00634BC2" w:rsidP="00634BC2">
      <w:pPr>
        <w:pStyle w:val="af2"/>
      </w:pPr>
      <w:r w:rsidRPr="00CF2AC5">
        <w:t>Элементы</w:t>
      </w:r>
      <w:r>
        <w:t xml:space="preserve">, </w:t>
      </w:r>
      <w:r w:rsidRPr="00CF2AC5">
        <w:t>которые должны быть покрыты при прохождении тестов</w:t>
      </w:r>
      <w:r>
        <w:t>,</w:t>
      </w:r>
      <w:r w:rsidRPr="00CF2AC5">
        <w:t xml:space="preserve"> определяются на основе</w:t>
      </w:r>
      <w:r w:rsidR="000F53DE">
        <w:t xml:space="preserve"> структурных(</w:t>
      </w:r>
      <w:r w:rsidR="000F53DE">
        <w:rPr>
          <w:lang w:val="en-US"/>
        </w:rPr>
        <w:t>a</w:t>
      </w:r>
      <w:r w:rsidR="000F53DE">
        <w:t>-</w:t>
      </w:r>
      <w:r w:rsidR="000F53DE">
        <w:rPr>
          <w:lang w:val="en-US"/>
        </w:rPr>
        <w:t>d</w:t>
      </w:r>
      <w:r w:rsidR="000F53DE">
        <w:t>) и функциональных(</w:t>
      </w:r>
      <w:r w:rsidR="000F53DE">
        <w:rPr>
          <w:lang w:val="en-US"/>
        </w:rPr>
        <w:t>e</w:t>
      </w:r>
      <w:r w:rsidR="000F53DE">
        <w:t>-</w:t>
      </w:r>
      <w:r w:rsidR="000F53DE">
        <w:rPr>
          <w:lang w:val="en-US"/>
        </w:rPr>
        <w:t>f</w:t>
      </w:r>
      <w:r w:rsidR="000F53DE">
        <w:t xml:space="preserve">) </w:t>
      </w:r>
      <w:r w:rsidRPr="00CF2AC5">
        <w:t>критериев:</w:t>
      </w:r>
    </w:p>
    <w:p w:rsidR="00634BC2" w:rsidRPr="00FA5AD3" w:rsidRDefault="00634BC2" w:rsidP="00634BC2">
      <w:pPr>
        <w:pStyle w:val="af2"/>
        <w:numPr>
          <w:ilvl w:val="0"/>
          <w:numId w:val="17"/>
        </w:numPr>
        <w:rPr>
          <w:lang w:eastAsia="ru-RU"/>
        </w:rPr>
      </w:pPr>
      <w:r>
        <w:rPr>
          <w:b/>
          <w:bCs/>
          <w:lang w:eastAsia="ru-RU"/>
        </w:rPr>
        <w:t xml:space="preserve">Критерий </w:t>
      </w:r>
      <w:r w:rsidRPr="00FA5AD3">
        <w:rPr>
          <w:b/>
          <w:bCs/>
          <w:lang w:eastAsia="ru-RU"/>
        </w:rPr>
        <w:t>тестирования команд</w:t>
      </w:r>
      <w:r w:rsidRPr="00FA5AD3">
        <w:rPr>
          <w:lang w:eastAsia="ru-RU"/>
        </w:rPr>
        <w:t> (критерий С</w:t>
      </w:r>
      <w:proofErr w:type="gramStart"/>
      <w:r w:rsidRPr="00FA5AD3">
        <w:rPr>
          <w:lang w:eastAsia="ru-RU"/>
        </w:rPr>
        <w:t>0</w:t>
      </w:r>
      <w:proofErr w:type="gramEnd"/>
      <w:r w:rsidRPr="00FA5AD3">
        <w:rPr>
          <w:lang w:eastAsia="ru-RU"/>
        </w:rPr>
        <w:t>) - набор тестов в совокупности должен обеспечить прохождение каждой команды не менее одного раза. Это слабый критерий, он, как правило, используется в больших программных системах, где другие критерии применить невозможно.</w:t>
      </w:r>
    </w:p>
    <w:p w:rsidR="00634BC2" w:rsidRPr="00FA5AD3" w:rsidRDefault="00634BC2" w:rsidP="00634BC2">
      <w:pPr>
        <w:pStyle w:val="af2"/>
        <w:numPr>
          <w:ilvl w:val="0"/>
          <w:numId w:val="17"/>
        </w:numPr>
        <w:rPr>
          <w:lang w:eastAsia="ru-RU"/>
        </w:rPr>
      </w:pPr>
      <w:r>
        <w:rPr>
          <w:b/>
          <w:bCs/>
          <w:lang w:eastAsia="ru-RU"/>
        </w:rPr>
        <w:t>Критерий</w:t>
      </w:r>
      <w:r w:rsidRPr="00FA5AD3">
        <w:rPr>
          <w:b/>
          <w:bCs/>
          <w:lang w:eastAsia="ru-RU"/>
        </w:rPr>
        <w:t xml:space="preserve"> тестирования ветвей</w:t>
      </w:r>
      <w:r w:rsidRPr="00FA5AD3">
        <w:rPr>
          <w:lang w:eastAsia="ru-RU"/>
        </w:rPr>
        <w:t> (критерий С</w:t>
      </w:r>
      <w:proofErr w:type="gramStart"/>
      <w:r w:rsidRPr="00FA5AD3">
        <w:rPr>
          <w:lang w:eastAsia="ru-RU"/>
        </w:rPr>
        <w:t>1</w:t>
      </w:r>
      <w:proofErr w:type="gramEnd"/>
      <w:r w:rsidRPr="00FA5AD3">
        <w:rPr>
          <w:lang w:eastAsia="ru-RU"/>
        </w:rPr>
        <w:t xml:space="preserve">) - набор тестов в совокупности должен обеспечить прохождение каждой ветви не менее одного раза. Это достаточно сильный и при этом экономичный критерий, поскольку множество ветвей </w:t>
      </w:r>
      <w:r>
        <w:rPr>
          <w:lang w:eastAsia="ru-RU"/>
        </w:rPr>
        <w:t>конечно.</w:t>
      </w:r>
    </w:p>
    <w:p w:rsidR="00634BC2" w:rsidRDefault="00634BC2" w:rsidP="00634BC2">
      <w:pPr>
        <w:pStyle w:val="af2"/>
        <w:numPr>
          <w:ilvl w:val="0"/>
          <w:numId w:val="17"/>
        </w:numPr>
        <w:rPr>
          <w:lang w:eastAsia="ru-RU"/>
        </w:rPr>
      </w:pPr>
      <w:r>
        <w:rPr>
          <w:b/>
          <w:bCs/>
          <w:lang w:eastAsia="ru-RU"/>
        </w:rPr>
        <w:t>Критерий</w:t>
      </w:r>
      <w:r w:rsidRPr="00FA5AD3">
        <w:rPr>
          <w:b/>
          <w:bCs/>
          <w:lang w:eastAsia="ru-RU"/>
        </w:rPr>
        <w:t xml:space="preserve"> тестирования путей</w:t>
      </w:r>
      <w:r w:rsidRPr="00FA5AD3">
        <w:rPr>
          <w:lang w:eastAsia="ru-RU"/>
        </w:rPr>
        <w:t> (критерий С</w:t>
      </w:r>
      <w:proofErr w:type="gramStart"/>
      <w:r w:rsidRPr="00FA5AD3">
        <w:rPr>
          <w:lang w:eastAsia="ru-RU"/>
        </w:rPr>
        <w:t>2</w:t>
      </w:r>
      <w:proofErr w:type="gramEnd"/>
      <w:r w:rsidRPr="00FA5AD3">
        <w:rPr>
          <w:lang w:eastAsia="ru-RU"/>
        </w:rPr>
        <w:t xml:space="preserve">) - набор тестов в совокупности должен обеспечить прохождение каждого пути не менее 1 раза. Если программа содержит </w:t>
      </w:r>
      <w:r w:rsidRPr="00FA5AD3">
        <w:rPr>
          <w:lang w:eastAsia="ru-RU"/>
        </w:rPr>
        <w:lastRenderedPageBreak/>
        <w:t>цикл (в особенности с неявно заданным числом итераций), то число итераций ограничивается константой (часто - 2, или </w:t>
      </w:r>
      <w:bookmarkStart w:id="6" w:name="keyword17"/>
      <w:bookmarkEnd w:id="6"/>
      <w:r w:rsidRPr="00FA5AD3">
        <w:rPr>
          <w:i/>
          <w:iCs/>
          <w:lang w:eastAsia="ru-RU"/>
        </w:rPr>
        <w:t>числом классов</w:t>
      </w:r>
      <w:r w:rsidRPr="00FA5AD3">
        <w:rPr>
          <w:lang w:eastAsia="ru-RU"/>
        </w:rPr>
        <w:t> выходных путей).</w:t>
      </w:r>
    </w:p>
    <w:p w:rsidR="00634BC2" w:rsidRDefault="00634BC2" w:rsidP="00634BC2">
      <w:pPr>
        <w:pStyle w:val="af2"/>
        <w:numPr>
          <w:ilvl w:val="0"/>
          <w:numId w:val="17"/>
        </w:numPr>
      </w:pPr>
      <w:r w:rsidRPr="00CF2AC5">
        <w:rPr>
          <w:b/>
        </w:rPr>
        <w:t>Критерий покрытия условий</w:t>
      </w:r>
      <w:r w:rsidRPr="00CF2AC5">
        <w:t xml:space="preserve"> -</w:t>
      </w:r>
      <w:r>
        <w:t xml:space="preserve"> покрытие</w:t>
      </w:r>
      <w:r w:rsidRPr="00CF2AC5">
        <w:t xml:space="preserve"> всех логических (булевских) условий в программе. Критерии покрытия решений (ветвей - С</w:t>
      </w:r>
      <w:proofErr w:type="gramStart"/>
      <w:r w:rsidRPr="00CF2AC5">
        <w:t>1</w:t>
      </w:r>
      <w:proofErr w:type="gramEnd"/>
      <w:r w:rsidRPr="00CF2AC5">
        <w:t>) и условий не заменяют друг друга, поэтому на практике используется комбинированный критерий покрытия условий/решений, совмещающий требования по покрытию и решений, и условий.</w:t>
      </w:r>
    </w:p>
    <w:p w:rsidR="00634BC2" w:rsidRDefault="00634BC2" w:rsidP="00634BC2">
      <w:pPr>
        <w:pStyle w:val="af2"/>
        <w:numPr>
          <w:ilvl w:val="0"/>
          <w:numId w:val="17"/>
        </w:numPr>
      </w:pPr>
      <w:r w:rsidRPr="00CF2AC5">
        <w:rPr>
          <w:b/>
        </w:rPr>
        <w:t>Критерий покрытие функций программы</w:t>
      </w:r>
      <w:r>
        <w:t xml:space="preserve"> -</w:t>
      </w:r>
      <w:r w:rsidRPr="004B2B73">
        <w:t xml:space="preserve"> каждая </w:t>
      </w:r>
      <w:bookmarkStart w:id="7" w:name="keyword25"/>
      <w:bookmarkEnd w:id="7"/>
      <w:r w:rsidRPr="004B2B73">
        <w:t>функция программы должна</w:t>
      </w:r>
      <w:r w:rsidR="001743DA">
        <w:t xml:space="preserve"> быть вызвана хотя бы один раз.</w:t>
      </w:r>
    </w:p>
    <w:p w:rsidR="00634BC2" w:rsidRPr="000F53DE" w:rsidRDefault="00634BC2" w:rsidP="00634BC2">
      <w:pPr>
        <w:pStyle w:val="af2"/>
        <w:numPr>
          <w:ilvl w:val="0"/>
          <w:numId w:val="17"/>
        </w:numPr>
      </w:pPr>
      <w:r w:rsidRPr="00CF2AC5">
        <w:rPr>
          <w:b/>
        </w:rPr>
        <w:t>Критерий покрытия вызовов функций</w:t>
      </w:r>
      <w:r>
        <w:t xml:space="preserve"> -</w:t>
      </w:r>
      <w:r w:rsidRPr="004B2B73">
        <w:t xml:space="preserve"> каждый вызов каждой функции в программе должен быть осуществлен хотя бы один раз. Критерий покрытия вызовов известен также как критерий покрытия пар вызовов (</w:t>
      </w:r>
      <w:bookmarkStart w:id="8" w:name="keyword26"/>
      <w:bookmarkEnd w:id="8"/>
      <w:proofErr w:type="spellStart"/>
      <w:r w:rsidRPr="004B2B73">
        <w:t>call</w:t>
      </w:r>
      <w:proofErr w:type="spellEnd"/>
      <w:r w:rsidRPr="004B2B73">
        <w:t> </w:t>
      </w:r>
      <w:bookmarkStart w:id="9" w:name="keyword27"/>
      <w:bookmarkEnd w:id="9"/>
      <w:proofErr w:type="spellStart"/>
      <w:r w:rsidRPr="004B2B73">
        <w:t>pair</w:t>
      </w:r>
      <w:proofErr w:type="spellEnd"/>
      <w:r w:rsidRPr="004B2B73">
        <w:t> </w:t>
      </w:r>
      <w:bookmarkStart w:id="10" w:name="keyword28"/>
      <w:bookmarkEnd w:id="10"/>
      <w:proofErr w:type="spellStart"/>
      <w:r w:rsidRPr="004B2B73">
        <w:t>coverage</w:t>
      </w:r>
      <w:proofErr w:type="spellEnd"/>
      <w:r w:rsidRPr="004B2B73">
        <w:t>).</w:t>
      </w:r>
    </w:p>
    <w:p w:rsidR="000F53DE" w:rsidRDefault="000F53DE" w:rsidP="000F53DE">
      <w:pPr>
        <w:pStyle w:val="af2"/>
        <w:ind w:left="720" w:firstLine="0"/>
      </w:pPr>
      <w:r>
        <w:rPr>
          <w:noProof/>
          <w:lang w:eastAsia="ru-RU"/>
        </w:rPr>
        <w:drawing>
          <wp:inline distT="0" distB="0" distL="0" distR="0" wp14:anchorId="36DE2372" wp14:editId="03029A45">
            <wp:extent cx="533400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DE" w:rsidRPr="000F53DE" w:rsidRDefault="000F53DE" w:rsidP="000F53DE">
      <w:pPr>
        <w:pStyle w:val="af7"/>
      </w:pPr>
      <w:r>
        <w:t>Рис. 1 Виды критериев и их функциональность</w:t>
      </w:r>
    </w:p>
    <w:p w:rsidR="00FE465B" w:rsidRPr="00FA5AD3" w:rsidRDefault="00FE465B" w:rsidP="00FE465B">
      <w:pPr>
        <w:pStyle w:val="af2"/>
      </w:pPr>
      <w:r w:rsidRPr="00FA5AD3">
        <w:rPr>
          <w:lang w:eastAsia="ru-RU"/>
        </w:rPr>
        <w:t>Структурное тестирование заключается в следующем:</w:t>
      </w:r>
    </w:p>
    <w:p w:rsidR="00FE465B" w:rsidRDefault="00FE465B" w:rsidP="00FE465B">
      <w:pPr>
        <w:pStyle w:val="af2"/>
        <w:numPr>
          <w:ilvl w:val="0"/>
          <w:numId w:val="11"/>
        </w:numPr>
        <w:rPr>
          <w:lang w:eastAsia="ru-RU"/>
        </w:rPr>
      </w:pPr>
      <w:r w:rsidRPr="00294FB0">
        <w:rPr>
          <w:lang w:eastAsia="ru-RU"/>
        </w:rPr>
        <w:t>Конструирование УГП.</w:t>
      </w:r>
    </w:p>
    <w:p w:rsidR="00FE465B" w:rsidRDefault="00FE465B" w:rsidP="00FE465B">
      <w:pPr>
        <w:pStyle w:val="af2"/>
      </w:pPr>
      <w:r w:rsidRPr="00695DE5">
        <w:rPr>
          <w:rStyle w:val="keyword"/>
        </w:rPr>
        <w:t>Управляющий граф программы (УГП)</w:t>
      </w:r>
      <w:r w:rsidRPr="00695DE5">
        <w:t> – граф </w:t>
      </w:r>
      <w:r w:rsidRPr="00695DE5">
        <w:rPr>
          <w:rStyle w:val="texample"/>
        </w:rPr>
        <w:t>G(V,A)</w:t>
      </w:r>
      <w:r w:rsidRPr="00695DE5">
        <w:t>, где </w:t>
      </w:r>
      <w:r w:rsidRPr="00695DE5">
        <w:rPr>
          <w:rStyle w:val="texample"/>
        </w:rPr>
        <w:t xml:space="preserve">V(V1,… </w:t>
      </w:r>
      <w:proofErr w:type="spellStart"/>
      <w:r w:rsidRPr="00695DE5">
        <w:rPr>
          <w:rStyle w:val="texample"/>
        </w:rPr>
        <w:t>Vm</w:t>
      </w:r>
      <w:proofErr w:type="spellEnd"/>
      <w:r w:rsidRPr="00695DE5">
        <w:rPr>
          <w:rStyle w:val="texample"/>
        </w:rPr>
        <w:t>)</w:t>
      </w:r>
      <w:r w:rsidRPr="00695DE5">
        <w:t> – множество вершин (операторов), </w:t>
      </w:r>
      <w:r w:rsidRPr="00695DE5">
        <w:rPr>
          <w:rStyle w:val="texample"/>
        </w:rPr>
        <w:t xml:space="preserve">A(A1,… </w:t>
      </w:r>
      <w:proofErr w:type="spellStart"/>
      <w:r w:rsidRPr="00695DE5">
        <w:rPr>
          <w:rStyle w:val="texample"/>
        </w:rPr>
        <w:t>An</w:t>
      </w:r>
      <w:proofErr w:type="spellEnd"/>
      <w:r w:rsidRPr="00695DE5">
        <w:rPr>
          <w:rStyle w:val="texample"/>
        </w:rPr>
        <w:t>)</w:t>
      </w:r>
      <w:r w:rsidRPr="00695DE5">
        <w:t> – множество дуг (управлений), соединяющих операторы-вершины.</w:t>
      </w:r>
      <w:r>
        <w:t xml:space="preserve"> </w:t>
      </w:r>
      <w:r w:rsidRPr="00695DE5">
        <w:t>Пути, различающиеся хотя бы числом прохождений цикла – разные пути, поэтому число путей в программе может быть не ограничено. </w:t>
      </w:r>
    </w:p>
    <w:p w:rsidR="00FE465B" w:rsidRDefault="00FE465B" w:rsidP="00FE465B">
      <w:pPr>
        <w:pStyle w:val="af2"/>
      </w:pPr>
      <w:r w:rsidRPr="00695DE5">
        <w:rPr>
          <w:rStyle w:val="keyword"/>
        </w:rPr>
        <w:t xml:space="preserve">Управляющий граф программы </w:t>
      </w:r>
      <w:r>
        <w:rPr>
          <w:rStyle w:val="keyword"/>
        </w:rPr>
        <w:t>строится на основе статистического анализа программы.</w:t>
      </w:r>
      <w:bookmarkStart w:id="11" w:name="keyword38"/>
      <w:bookmarkEnd w:id="11"/>
      <w:r>
        <w:t xml:space="preserve"> </w:t>
      </w:r>
      <w:r w:rsidRPr="00695DE5">
        <w:rPr>
          <w:rStyle w:val="keyword"/>
        </w:rPr>
        <w:t xml:space="preserve"> </w:t>
      </w:r>
    </w:p>
    <w:p w:rsidR="00FE465B" w:rsidRPr="00695DE5" w:rsidRDefault="00FE465B" w:rsidP="00FE465B">
      <w:pPr>
        <w:pStyle w:val="af2"/>
      </w:pPr>
      <w:r w:rsidRPr="00695DE5">
        <w:lastRenderedPageBreak/>
        <w:t>Путь – последовательность вершин и дуг УГП, в которой любая дуга выходит из вершины </w:t>
      </w:r>
      <w:proofErr w:type="spellStart"/>
      <w:r w:rsidRPr="00695DE5">
        <w:t>Vi</w:t>
      </w:r>
      <w:proofErr w:type="spellEnd"/>
      <w:r w:rsidRPr="00695DE5">
        <w:t> и приходит в вершину </w:t>
      </w:r>
      <w:proofErr w:type="spellStart"/>
      <w:r w:rsidRPr="00695DE5">
        <w:t>Vj</w:t>
      </w:r>
      <w:proofErr w:type="spellEnd"/>
      <w:r>
        <w:t xml:space="preserve">. </w:t>
      </w:r>
      <w:r w:rsidRPr="00695DE5">
        <w:t>Пути, различающиеся хотя бы числом прохождений цикла – разные </w:t>
      </w:r>
      <w:bookmarkStart w:id="12" w:name="keyword98"/>
      <w:bookmarkEnd w:id="12"/>
      <w:r w:rsidRPr="00695DE5">
        <w:t>пути, поэтому число </w:t>
      </w:r>
      <w:bookmarkStart w:id="13" w:name="keyword99"/>
      <w:bookmarkEnd w:id="13"/>
      <w:r w:rsidRPr="00695DE5">
        <w:t>путей в программе может быть не ограничено. </w:t>
      </w:r>
    </w:p>
    <w:p w:rsidR="00FE465B" w:rsidRPr="00695DE5" w:rsidRDefault="00FE465B" w:rsidP="00FE465B">
      <w:pPr>
        <w:pStyle w:val="af2"/>
      </w:pPr>
      <w:bookmarkStart w:id="14" w:name="keyword-context11"/>
      <w:bookmarkStart w:id="15" w:name="keyword95"/>
      <w:bookmarkEnd w:id="14"/>
      <w:bookmarkEnd w:id="15"/>
      <w:r w:rsidRPr="00695DE5">
        <w:t>Ветвь – </w:t>
      </w:r>
      <w:bookmarkStart w:id="16" w:name="keyword96"/>
      <w:bookmarkEnd w:id="16"/>
      <w:r w:rsidRPr="00695DE5">
        <w:t xml:space="preserve">путь (V1, V2, … </w:t>
      </w:r>
      <w:proofErr w:type="spellStart"/>
      <w:r w:rsidRPr="00695DE5">
        <w:t>Vk</w:t>
      </w:r>
      <w:proofErr w:type="spellEnd"/>
      <w:r w:rsidRPr="00695DE5">
        <w:t>), где V1 - либо первый, либо условный оператор программы, </w:t>
      </w:r>
      <w:proofErr w:type="spellStart"/>
      <w:r w:rsidRPr="00695DE5">
        <w:t>Vk</w:t>
      </w:r>
      <w:proofErr w:type="spellEnd"/>
      <w:r w:rsidRPr="00695DE5">
        <w:t> - либо условный оператор, либо оператор выхода из программы, а все остальные операторы – безусловные. </w:t>
      </w:r>
      <w:bookmarkStart w:id="17" w:name="keyword97"/>
      <w:bookmarkStart w:id="18" w:name="keyword100"/>
      <w:bookmarkEnd w:id="17"/>
      <w:bookmarkEnd w:id="18"/>
      <w:r w:rsidRPr="00695DE5">
        <w:t xml:space="preserve">Ветви - линейные участки программы, их </w:t>
      </w:r>
      <w:proofErr w:type="spellStart"/>
      <w:r w:rsidRPr="00695DE5">
        <w:t>конечно</w:t>
      </w:r>
      <w:proofErr w:type="gramStart"/>
      <w:r w:rsidRPr="00695DE5">
        <w:t>e</w:t>
      </w:r>
      <w:proofErr w:type="spellEnd"/>
      <w:proofErr w:type="gramEnd"/>
      <w:r w:rsidRPr="00695DE5">
        <w:t xml:space="preserve"> число.</w:t>
      </w:r>
    </w:p>
    <w:p w:rsidR="00FE465B" w:rsidRDefault="00FE465B" w:rsidP="00FE465B">
      <w:pPr>
        <w:pStyle w:val="af2"/>
        <w:numPr>
          <w:ilvl w:val="0"/>
          <w:numId w:val="11"/>
        </w:numPr>
        <w:rPr>
          <w:lang w:eastAsia="ru-RU"/>
        </w:rPr>
      </w:pPr>
      <w:r w:rsidRPr="00294FB0">
        <w:rPr>
          <w:lang w:eastAsia="ru-RU"/>
        </w:rPr>
        <w:t>Выбор тестовых путей.</w:t>
      </w:r>
    </w:p>
    <w:p w:rsidR="00FE465B" w:rsidRDefault="00FE465B" w:rsidP="00FE465B">
      <w:pPr>
        <w:pStyle w:val="af2"/>
      </w:pPr>
      <w:r w:rsidRPr="00FA5AD3">
        <w:t>Необходимо выбрать конечное множество путей, которое необходимо покрыть тестами.</w:t>
      </w:r>
    </w:p>
    <w:p w:rsidR="00FE465B" w:rsidRDefault="00FE465B" w:rsidP="00FE465B">
      <w:pPr>
        <w:pStyle w:val="af2"/>
      </w:pPr>
      <w:r>
        <w:t>Подходы к построению тестовых путей:</w:t>
      </w:r>
    </w:p>
    <w:p w:rsidR="00FE465B" w:rsidRPr="005F5445" w:rsidRDefault="00FE465B" w:rsidP="00FE465B">
      <w:pPr>
        <w:pStyle w:val="af2"/>
      </w:pPr>
      <w:bookmarkStart w:id="19" w:name="keyword40"/>
      <w:bookmarkEnd w:id="19"/>
      <w:r>
        <w:rPr>
          <w:b/>
          <w:bCs/>
        </w:rPr>
        <w:t>Статические методы</w:t>
      </w:r>
      <w:r>
        <w:t xml:space="preserve">. </w:t>
      </w:r>
      <w:r w:rsidRPr="005F5445">
        <w:t>Построение каждого пути посредством постепенного его удлинения за счет добавления дуг, пока не будет достигнута выходная </w:t>
      </w:r>
      <w:bookmarkStart w:id="20" w:name="keyword42"/>
      <w:bookmarkEnd w:id="20"/>
      <w:r w:rsidRPr="005F5445">
        <w:rPr>
          <w:rStyle w:val="keyword"/>
        </w:rPr>
        <w:t>вершина</w:t>
      </w:r>
      <w:r w:rsidRPr="005F5445">
        <w:t> </w:t>
      </w:r>
      <w:bookmarkStart w:id="21" w:name="keyword43"/>
      <w:bookmarkEnd w:id="21"/>
      <w:r w:rsidRPr="005F5445">
        <w:rPr>
          <w:rStyle w:val="keyword"/>
        </w:rPr>
        <w:t>управляющего графа</w:t>
      </w:r>
      <w:r w:rsidRPr="005F5445">
        <w:t xml:space="preserve"> программы. </w:t>
      </w:r>
    </w:p>
    <w:p w:rsidR="00FE465B" w:rsidRPr="005F5445" w:rsidRDefault="00FE465B" w:rsidP="00FE465B">
      <w:pPr>
        <w:pStyle w:val="af2"/>
      </w:pPr>
      <w:r w:rsidRPr="005F5445">
        <w:t xml:space="preserve">Недостаток: не учитывается </w:t>
      </w:r>
      <w:proofErr w:type="gramStart"/>
      <w:r w:rsidRPr="005F5445">
        <w:t>возможная</w:t>
      </w:r>
      <w:proofErr w:type="gramEnd"/>
      <w:r w:rsidRPr="005F5445">
        <w:t xml:space="preserve"> </w:t>
      </w:r>
      <w:proofErr w:type="spellStart"/>
      <w:r w:rsidRPr="005F5445">
        <w:t>нереализуемость</w:t>
      </w:r>
      <w:proofErr w:type="spellEnd"/>
      <w:r w:rsidRPr="005F5445">
        <w:t> </w:t>
      </w:r>
      <w:bookmarkStart w:id="22" w:name="keyword47"/>
      <w:bookmarkEnd w:id="22"/>
      <w:r w:rsidRPr="005F5445">
        <w:rPr>
          <w:rStyle w:val="keyword"/>
        </w:rPr>
        <w:t>построенных путей</w:t>
      </w:r>
      <w:r w:rsidRPr="005F5445">
        <w:t> тестирования.</w:t>
      </w:r>
      <w:r>
        <w:t xml:space="preserve"> </w:t>
      </w:r>
      <w:r w:rsidRPr="005F5445">
        <w:t>Кроме того, переход от покрывающего </w:t>
      </w:r>
      <w:bookmarkStart w:id="23" w:name="keyword52"/>
      <w:bookmarkEnd w:id="23"/>
      <w:r w:rsidRPr="005F5445">
        <w:rPr>
          <w:rStyle w:val="keyword"/>
        </w:rPr>
        <w:t>множества</w:t>
      </w:r>
      <w:r w:rsidRPr="005F5445">
        <w:t> путей к полной системе тестов </w:t>
      </w:r>
      <w:bookmarkStart w:id="24" w:name="keyword53"/>
      <w:bookmarkEnd w:id="24"/>
      <w:r w:rsidRPr="005F5445">
        <w:rPr>
          <w:rStyle w:val="keyword"/>
        </w:rPr>
        <w:t>пользователь</w:t>
      </w:r>
      <w:r w:rsidRPr="005F5445">
        <w:t> должен осуществить вручную</w:t>
      </w:r>
      <w:r>
        <w:t>.</w:t>
      </w:r>
    </w:p>
    <w:p w:rsidR="00FE465B" w:rsidRPr="005F5445" w:rsidRDefault="00FE465B" w:rsidP="00FE465B">
      <w:pPr>
        <w:pStyle w:val="af2"/>
      </w:pPr>
      <w:r w:rsidRPr="005F5445">
        <w:t>Достоинство: </w:t>
      </w:r>
      <w:bookmarkStart w:id="25" w:name="keyword50"/>
      <w:bookmarkEnd w:id="25"/>
      <w:r w:rsidRPr="005F5445">
        <w:rPr>
          <w:rStyle w:val="keyword"/>
        </w:rPr>
        <w:t>С</w:t>
      </w:r>
      <w:r>
        <w:t>равнительно небольшое количество</w:t>
      </w:r>
      <w:r w:rsidRPr="005F5445">
        <w:t xml:space="preserve"> необходимых ресурсов, как при использовании, так и при разработке. </w:t>
      </w:r>
    </w:p>
    <w:p w:rsidR="00FE465B" w:rsidRDefault="00FE465B" w:rsidP="00FE465B">
      <w:pPr>
        <w:pStyle w:val="af2"/>
      </w:pPr>
      <w:r>
        <w:rPr>
          <w:b/>
          <w:bCs/>
        </w:rPr>
        <w:t>Динамические методы</w:t>
      </w:r>
      <w:r>
        <w:t>. </w:t>
      </w:r>
      <w:bookmarkStart w:id="26" w:name="keyword-context2"/>
      <w:bookmarkEnd w:id="26"/>
      <w:r>
        <w:t xml:space="preserve">Такие методы предполагают построение полной системы тестов, удовлетворяющих заданному критерию, путем одновременного решения задачи построения покрывающего множества путей и тестовых данных. При этом можно автоматически учитывать реализуемость или </w:t>
      </w:r>
      <w:proofErr w:type="spellStart"/>
      <w:r>
        <w:t>нереализуемость</w:t>
      </w:r>
      <w:proofErr w:type="spellEnd"/>
      <w:r>
        <w:t xml:space="preserve"> ранее рассмотренных путей или их частей. Основной идеей </w:t>
      </w:r>
      <w:bookmarkStart w:id="27" w:name="keyword48"/>
      <w:bookmarkEnd w:id="27"/>
      <w:r>
        <w:rPr>
          <w:rStyle w:val="keyword"/>
          <w:rFonts w:ascii="Tahoma" w:hAnsi="Tahoma" w:cs="Tahoma"/>
          <w:i/>
          <w:iCs/>
          <w:sz w:val="18"/>
          <w:szCs w:val="18"/>
        </w:rPr>
        <w:t>динамических методов</w:t>
      </w:r>
      <w:r>
        <w:t> является подсоединение к начальным реализуемым отрезкам путей дальнейших их частей так, чтобы: 1) не терять при этом реализуемости вновь полученных путей; 2) покрыть требуемые элементы структуры программы.</w:t>
      </w:r>
    </w:p>
    <w:p w:rsidR="00FE465B" w:rsidRDefault="00FE465B" w:rsidP="00FE465B">
      <w:pPr>
        <w:pStyle w:val="af2"/>
      </w:pPr>
      <w:r>
        <w:t>Недостатки: затраты большого количества ресурсов как при разработке, так и при эксплуатации.</w:t>
      </w:r>
    </w:p>
    <w:p w:rsidR="00FE465B" w:rsidRDefault="00FE465B" w:rsidP="00FE465B">
      <w:pPr>
        <w:pStyle w:val="af2"/>
      </w:pPr>
      <w:r>
        <w:t xml:space="preserve">Достоинства: Учитывается </w:t>
      </w:r>
      <w:proofErr w:type="gramStart"/>
      <w:r>
        <w:t>возможная</w:t>
      </w:r>
      <w:proofErr w:type="gramEnd"/>
      <w:r>
        <w:t xml:space="preserve"> </w:t>
      </w:r>
      <w:proofErr w:type="spellStart"/>
      <w:r>
        <w:t>нереализуемость</w:t>
      </w:r>
      <w:proofErr w:type="spellEnd"/>
      <w:r>
        <w:t> </w:t>
      </w:r>
      <w:r>
        <w:rPr>
          <w:rStyle w:val="keyword"/>
          <w:rFonts w:ascii="Tahoma" w:hAnsi="Tahoma" w:cs="Tahoma"/>
          <w:i/>
          <w:iCs/>
          <w:sz w:val="18"/>
          <w:szCs w:val="18"/>
        </w:rPr>
        <w:t>построенных путей</w:t>
      </w:r>
      <w:r>
        <w:t> тестирования.</w:t>
      </w:r>
    </w:p>
    <w:p w:rsidR="00FE465B" w:rsidRDefault="00FE465B" w:rsidP="00FE465B">
      <w:pPr>
        <w:pStyle w:val="af2"/>
      </w:pPr>
      <w:r>
        <w:rPr>
          <w:b/>
          <w:bCs/>
        </w:rPr>
        <w:t>Методы реализуемых путей</w:t>
      </w:r>
      <w:r>
        <w:t>. Данная методика заключается в выделении из </w:t>
      </w:r>
      <w:bookmarkStart w:id="28" w:name="keyword49"/>
      <w:bookmarkEnd w:id="28"/>
      <w:r>
        <w:rPr>
          <w:rStyle w:val="keyword"/>
          <w:rFonts w:ascii="Tahoma" w:hAnsi="Tahoma" w:cs="Tahoma"/>
          <w:i/>
          <w:iCs/>
          <w:sz w:val="18"/>
          <w:szCs w:val="18"/>
        </w:rPr>
        <w:t>множества</w:t>
      </w:r>
      <w:r>
        <w:t xml:space="preserve"> путей подмножества всех реализуемых путей. После чего покрывающее множество путей строится из полученного подмножества реализуемых путей. </w:t>
      </w:r>
    </w:p>
    <w:p w:rsidR="00FE465B" w:rsidRDefault="00FE465B" w:rsidP="00FE465B">
      <w:pPr>
        <w:pStyle w:val="af2"/>
      </w:pPr>
      <w:r>
        <w:t>Достоинство: Методы реализуемых путей дают самый лучший результат</w:t>
      </w:r>
    </w:p>
    <w:p w:rsidR="00FE465B" w:rsidRPr="00294FB0" w:rsidRDefault="00FE465B" w:rsidP="00FE465B">
      <w:pPr>
        <w:pStyle w:val="af2"/>
        <w:numPr>
          <w:ilvl w:val="0"/>
          <w:numId w:val="11"/>
        </w:numPr>
        <w:rPr>
          <w:lang w:eastAsia="ru-RU"/>
        </w:rPr>
      </w:pPr>
      <w:r w:rsidRPr="00294FB0">
        <w:rPr>
          <w:lang w:eastAsia="ru-RU"/>
        </w:rPr>
        <w:lastRenderedPageBreak/>
        <w:t>Генерация тестов, соответствующих тестовым путям.</w:t>
      </w:r>
    </w:p>
    <w:p w:rsidR="00A850EA" w:rsidRDefault="00634BC2" w:rsidP="00A850EA">
      <w:pPr>
        <w:pStyle w:val="af2"/>
        <w:numPr>
          <w:ilvl w:val="0"/>
          <w:numId w:val="16"/>
        </w:numPr>
      </w:pPr>
      <w:bookmarkStart w:id="29" w:name="keyword19"/>
      <w:bookmarkEnd w:id="29"/>
      <w:r w:rsidRPr="00A850EA">
        <w:rPr>
          <w:b/>
          <w:bCs/>
        </w:rPr>
        <w:t>Тестирование на основе потока данных</w:t>
      </w:r>
      <w:r>
        <w:t xml:space="preserve">. </w:t>
      </w:r>
    </w:p>
    <w:p w:rsidR="000469A6" w:rsidRPr="00AC06B2" w:rsidRDefault="00634BC2" w:rsidP="00A850EA">
      <w:pPr>
        <w:pStyle w:val="af2"/>
      </w:pPr>
      <w:r>
        <w:t xml:space="preserve">Этот вид тестирования направлен на выявление </w:t>
      </w:r>
      <w:r w:rsidR="000469A6">
        <w:t>неинициализированных переменных</w:t>
      </w:r>
      <w:r>
        <w:t xml:space="preserve"> и избыточные присваивания</w:t>
      </w:r>
      <w:bookmarkStart w:id="30" w:name="keyword29"/>
      <w:bookmarkEnd w:id="30"/>
      <w:r w:rsidR="00AC06B2">
        <w:t>.</w:t>
      </w:r>
    </w:p>
    <w:p w:rsidR="001743DA" w:rsidRPr="00EB42DC" w:rsidRDefault="001743DA" w:rsidP="00907858">
      <w:pPr>
        <w:pStyle w:val="af2"/>
        <w:ind w:firstLine="0"/>
      </w:pPr>
      <w:bookmarkStart w:id="31" w:name="keyword31"/>
      <w:bookmarkEnd w:id="31"/>
    </w:p>
    <w:sectPr w:rsidR="001743DA" w:rsidRPr="00EB42DC" w:rsidSect="00F57A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296" w:rsidRDefault="00F05296" w:rsidP="00791FED">
      <w:r>
        <w:separator/>
      </w:r>
    </w:p>
  </w:endnote>
  <w:endnote w:type="continuationSeparator" w:id="0">
    <w:p w:rsidR="00F05296" w:rsidRDefault="00F05296" w:rsidP="0079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885D86">
      <w:rPr>
        <w:noProof/>
      </w:rPr>
      <w:t>5</w:t>
    </w:r>
    <w:r>
      <w:fldChar w:fldCharType="end"/>
    </w:r>
  </w:p>
  <w:p w:rsidR="00782ABB" w:rsidRDefault="00782ABB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296" w:rsidRDefault="00F05296" w:rsidP="00791FED">
      <w:r>
        <w:separator/>
      </w:r>
    </w:p>
  </w:footnote>
  <w:footnote w:type="continuationSeparator" w:id="0">
    <w:p w:rsidR="00F05296" w:rsidRDefault="00F05296" w:rsidP="00791FED">
      <w:r>
        <w:continuationSeparator/>
      </w:r>
    </w:p>
  </w:footnote>
  <w:footnote w:id="1">
    <w:p w:rsidR="00885D86" w:rsidRDefault="00885D86">
      <w:pPr>
        <w:pStyle w:val="afc"/>
      </w:pPr>
      <w:r>
        <w:rPr>
          <w:rStyle w:val="afe"/>
        </w:rPr>
        <w:footnoteRef/>
      </w:r>
      <w:r>
        <w:t xml:space="preserve"> Версия 1.0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7C3"/>
    <w:multiLevelType w:val="hybridMultilevel"/>
    <w:tmpl w:val="EA78B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DC0693"/>
    <w:multiLevelType w:val="multilevel"/>
    <w:tmpl w:val="ABD4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4A2AAF"/>
    <w:multiLevelType w:val="hybridMultilevel"/>
    <w:tmpl w:val="5C386792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10CB710E"/>
    <w:multiLevelType w:val="multilevel"/>
    <w:tmpl w:val="DA02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1A3B5F"/>
    <w:multiLevelType w:val="hybridMultilevel"/>
    <w:tmpl w:val="EFA6547E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1C302392"/>
    <w:multiLevelType w:val="hybridMultilevel"/>
    <w:tmpl w:val="C36C9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F153004"/>
    <w:multiLevelType w:val="hybridMultilevel"/>
    <w:tmpl w:val="51709412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36F21E6"/>
    <w:multiLevelType w:val="multilevel"/>
    <w:tmpl w:val="75CE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2A16DB"/>
    <w:multiLevelType w:val="hybridMultilevel"/>
    <w:tmpl w:val="7FFAF8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A2100"/>
    <w:multiLevelType w:val="hybridMultilevel"/>
    <w:tmpl w:val="1C36AC68"/>
    <w:lvl w:ilvl="0" w:tplc="C51086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358CE"/>
    <w:multiLevelType w:val="multilevel"/>
    <w:tmpl w:val="3728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06C88"/>
    <w:multiLevelType w:val="hybridMultilevel"/>
    <w:tmpl w:val="A2344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3185A59"/>
    <w:multiLevelType w:val="hybridMultilevel"/>
    <w:tmpl w:val="9806BF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7057392"/>
    <w:multiLevelType w:val="multilevel"/>
    <w:tmpl w:val="EB7C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356847"/>
    <w:multiLevelType w:val="hybridMultilevel"/>
    <w:tmpl w:val="03B22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1854B0B"/>
    <w:multiLevelType w:val="hybridMultilevel"/>
    <w:tmpl w:val="6ACEC3D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>
    <w:nsid w:val="7646360C"/>
    <w:multiLevelType w:val="hybridMultilevel"/>
    <w:tmpl w:val="4CB05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8286932"/>
    <w:multiLevelType w:val="hybridMultilevel"/>
    <w:tmpl w:val="D2DE3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F71550A"/>
    <w:multiLevelType w:val="hybridMultilevel"/>
    <w:tmpl w:val="64E651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5"/>
  </w:num>
  <w:num w:numId="5">
    <w:abstractNumId w:val="5"/>
  </w:num>
  <w:num w:numId="6">
    <w:abstractNumId w:val="13"/>
  </w:num>
  <w:num w:numId="7">
    <w:abstractNumId w:val="16"/>
  </w:num>
  <w:num w:numId="8">
    <w:abstractNumId w:val="4"/>
  </w:num>
  <w:num w:numId="9">
    <w:abstractNumId w:val="17"/>
  </w:num>
  <w:num w:numId="10">
    <w:abstractNumId w:val="7"/>
  </w:num>
  <w:num w:numId="11">
    <w:abstractNumId w:val="14"/>
  </w:num>
  <w:num w:numId="12">
    <w:abstractNumId w:val="10"/>
  </w:num>
  <w:num w:numId="13">
    <w:abstractNumId w:val="3"/>
  </w:num>
  <w:num w:numId="14">
    <w:abstractNumId w:val="1"/>
  </w:num>
  <w:num w:numId="15">
    <w:abstractNumId w:val="0"/>
  </w:num>
  <w:num w:numId="16">
    <w:abstractNumId w:val="6"/>
  </w:num>
  <w:num w:numId="17">
    <w:abstractNumId w:val="8"/>
  </w:num>
  <w:num w:numId="18">
    <w:abstractNumId w:val="2"/>
  </w:num>
  <w:num w:numId="1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FD"/>
    <w:rsid w:val="00001856"/>
    <w:rsid w:val="000062A2"/>
    <w:rsid w:val="000101B3"/>
    <w:rsid w:val="00010ACE"/>
    <w:rsid w:val="00013204"/>
    <w:rsid w:val="00017ADB"/>
    <w:rsid w:val="00017D99"/>
    <w:rsid w:val="00022BB2"/>
    <w:rsid w:val="00026D6B"/>
    <w:rsid w:val="000279E4"/>
    <w:rsid w:val="0003066F"/>
    <w:rsid w:val="00031AA3"/>
    <w:rsid w:val="00033727"/>
    <w:rsid w:val="00033B54"/>
    <w:rsid w:val="00036BDD"/>
    <w:rsid w:val="000372DB"/>
    <w:rsid w:val="00037750"/>
    <w:rsid w:val="0004117D"/>
    <w:rsid w:val="00046579"/>
    <w:rsid w:val="000469A6"/>
    <w:rsid w:val="00050B7D"/>
    <w:rsid w:val="00052488"/>
    <w:rsid w:val="000527E9"/>
    <w:rsid w:val="000538F1"/>
    <w:rsid w:val="000540B8"/>
    <w:rsid w:val="000555A2"/>
    <w:rsid w:val="000558BC"/>
    <w:rsid w:val="00055F2D"/>
    <w:rsid w:val="0005606A"/>
    <w:rsid w:val="00057CB3"/>
    <w:rsid w:val="00066382"/>
    <w:rsid w:val="0006736C"/>
    <w:rsid w:val="00070C39"/>
    <w:rsid w:val="00072A5F"/>
    <w:rsid w:val="00073234"/>
    <w:rsid w:val="00074BC7"/>
    <w:rsid w:val="000766C2"/>
    <w:rsid w:val="00076A09"/>
    <w:rsid w:val="00077372"/>
    <w:rsid w:val="00080C9D"/>
    <w:rsid w:val="000854DA"/>
    <w:rsid w:val="00085592"/>
    <w:rsid w:val="00086568"/>
    <w:rsid w:val="00090510"/>
    <w:rsid w:val="00090849"/>
    <w:rsid w:val="00093349"/>
    <w:rsid w:val="00093533"/>
    <w:rsid w:val="00093A6B"/>
    <w:rsid w:val="000A051F"/>
    <w:rsid w:val="000A07AE"/>
    <w:rsid w:val="000A232D"/>
    <w:rsid w:val="000A3597"/>
    <w:rsid w:val="000A5A3E"/>
    <w:rsid w:val="000A6704"/>
    <w:rsid w:val="000B1FAC"/>
    <w:rsid w:val="000B5637"/>
    <w:rsid w:val="000B6510"/>
    <w:rsid w:val="000C150D"/>
    <w:rsid w:val="000C16B0"/>
    <w:rsid w:val="000C2DF7"/>
    <w:rsid w:val="000C435C"/>
    <w:rsid w:val="000C73A3"/>
    <w:rsid w:val="000D2845"/>
    <w:rsid w:val="000D39F9"/>
    <w:rsid w:val="000D42A4"/>
    <w:rsid w:val="000D445E"/>
    <w:rsid w:val="000D491D"/>
    <w:rsid w:val="000D4D30"/>
    <w:rsid w:val="000D69F9"/>
    <w:rsid w:val="000E0C94"/>
    <w:rsid w:val="000E3DDF"/>
    <w:rsid w:val="000F4C43"/>
    <w:rsid w:val="000F50F9"/>
    <w:rsid w:val="000F53DE"/>
    <w:rsid w:val="000F6B1E"/>
    <w:rsid w:val="000F7697"/>
    <w:rsid w:val="00100E78"/>
    <w:rsid w:val="001069AB"/>
    <w:rsid w:val="00106AE7"/>
    <w:rsid w:val="00106D12"/>
    <w:rsid w:val="001070A8"/>
    <w:rsid w:val="001110A0"/>
    <w:rsid w:val="001129CB"/>
    <w:rsid w:val="00117E28"/>
    <w:rsid w:val="0012225C"/>
    <w:rsid w:val="00123542"/>
    <w:rsid w:val="00123B0A"/>
    <w:rsid w:val="00123B41"/>
    <w:rsid w:val="00127153"/>
    <w:rsid w:val="00130C73"/>
    <w:rsid w:val="00131613"/>
    <w:rsid w:val="001331BA"/>
    <w:rsid w:val="00134212"/>
    <w:rsid w:val="00134BC9"/>
    <w:rsid w:val="00140F6D"/>
    <w:rsid w:val="00143AFB"/>
    <w:rsid w:val="0014534B"/>
    <w:rsid w:val="00145E8B"/>
    <w:rsid w:val="00146A65"/>
    <w:rsid w:val="0015147D"/>
    <w:rsid w:val="001517C7"/>
    <w:rsid w:val="00161186"/>
    <w:rsid w:val="00166611"/>
    <w:rsid w:val="001743DA"/>
    <w:rsid w:val="00174A6D"/>
    <w:rsid w:val="00177AED"/>
    <w:rsid w:val="00180AB8"/>
    <w:rsid w:val="001822EF"/>
    <w:rsid w:val="001830B8"/>
    <w:rsid w:val="00187938"/>
    <w:rsid w:val="00187EFD"/>
    <w:rsid w:val="00191969"/>
    <w:rsid w:val="00191F81"/>
    <w:rsid w:val="0019286F"/>
    <w:rsid w:val="0019733F"/>
    <w:rsid w:val="001A0E9A"/>
    <w:rsid w:val="001A1EA3"/>
    <w:rsid w:val="001A3F2E"/>
    <w:rsid w:val="001A5F44"/>
    <w:rsid w:val="001A61A3"/>
    <w:rsid w:val="001B1B1C"/>
    <w:rsid w:val="001B38D4"/>
    <w:rsid w:val="001B7A66"/>
    <w:rsid w:val="001C1014"/>
    <w:rsid w:val="001C2D5B"/>
    <w:rsid w:val="001C326F"/>
    <w:rsid w:val="001C4D46"/>
    <w:rsid w:val="001C507F"/>
    <w:rsid w:val="001C6CED"/>
    <w:rsid w:val="001D0FEF"/>
    <w:rsid w:val="001D1CEE"/>
    <w:rsid w:val="001D5B51"/>
    <w:rsid w:val="001D5C82"/>
    <w:rsid w:val="001D7974"/>
    <w:rsid w:val="001E0184"/>
    <w:rsid w:val="001E04C9"/>
    <w:rsid w:val="001E082D"/>
    <w:rsid w:val="001E17DD"/>
    <w:rsid w:val="001E29E2"/>
    <w:rsid w:val="001E52BF"/>
    <w:rsid w:val="001F15B3"/>
    <w:rsid w:val="001F20F6"/>
    <w:rsid w:val="001F2844"/>
    <w:rsid w:val="001F43AF"/>
    <w:rsid w:val="001F6D12"/>
    <w:rsid w:val="00201A49"/>
    <w:rsid w:val="00206DA7"/>
    <w:rsid w:val="00210216"/>
    <w:rsid w:val="0021145A"/>
    <w:rsid w:val="00211A31"/>
    <w:rsid w:val="00211FC6"/>
    <w:rsid w:val="00214044"/>
    <w:rsid w:val="00216296"/>
    <w:rsid w:val="00217D0B"/>
    <w:rsid w:val="00220A3D"/>
    <w:rsid w:val="002213AD"/>
    <w:rsid w:val="00223993"/>
    <w:rsid w:val="00224A37"/>
    <w:rsid w:val="0022536D"/>
    <w:rsid w:val="00226D56"/>
    <w:rsid w:val="00227D1A"/>
    <w:rsid w:val="00230AEB"/>
    <w:rsid w:val="002369C1"/>
    <w:rsid w:val="00237EE3"/>
    <w:rsid w:val="002462F3"/>
    <w:rsid w:val="0024636B"/>
    <w:rsid w:val="0025004B"/>
    <w:rsid w:val="00251C45"/>
    <w:rsid w:val="00253EE7"/>
    <w:rsid w:val="002549FB"/>
    <w:rsid w:val="00255B57"/>
    <w:rsid w:val="00265D3D"/>
    <w:rsid w:val="002661DC"/>
    <w:rsid w:val="00267861"/>
    <w:rsid w:val="00270CB2"/>
    <w:rsid w:val="002714A1"/>
    <w:rsid w:val="00275CFC"/>
    <w:rsid w:val="002769D5"/>
    <w:rsid w:val="00277713"/>
    <w:rsid w:val="00281579"/>
    <w:rsid w:val="00282EFA"/>
    <w:rsid w:val="00283ECE"/>
    <w:rsid w:val="00291740"/>
    <w:rsid w:val="00291CAF"/>
    <w:rsid w:val="00294C2E"/>
    <w:rsid w:val="00294FB0"/>
    <w:rsid w:val="0029565C"/>
    <w:rsid w:val="00296A3A"/>
    <w:rsid w:val="002A003B"/>
    <w:rsid w:val="002A25CD"/>
    <w:rsid w:val="002A26CD"/>
    <w:rsid w:val="002A6587"/>
    <w:rsid w:val="002A7EB1"/>
    <w:rsid w:val="002B3206"/>
    <w:rsid w:val="002C360E"/>
    <w:rsid w:val="002C3E5F"/>
    <w:rsid w:val="002C4DF9"/>
    <w:rsid w:val="002D272A"/>
    <w:rsid w:val="002D418F"/>
    <w:rsid w:val="002E4607"/>
    <w:rsid w:val="002E5B4B"/>
    <w:rsid w:val="002E60FF"/>
    <w:rsid w:val="002F1EFA"/>
    <w:rsid w:val="002F53DB"/>
    <w:rsid w:val="002F6C40"/>
    <w:rsid w:val="002F7615"/>
    <w:rsid w:val="002F7FB3"/>
    <w:rsid w:val="00302597"/>
    <w:rsid w:val="003027CA"/>
    <w:rsid w:val="003046C7"/>
    <w:rsid w:val="00304D1F"/>
    <w:rsid w:val="003060B3"/>
    <w:rsid w:val="00306391"/>
    <w:rsid w:val="00306E9D"/>
    <w:rsid w:val="00310B06"/>
    <w:rsid w:val="00310C1B"/>
    <w:rsid w:val="00310DC4"/>
    <w:rsid w:val="00313091"/>
    <w:rsid w:val="00316883"/>
    <w:rsid w:val="003208A6"/>
    <w:rsid w:val="0032245F"/>
    <w:rsid w:val="00324BB1"/>
    <w:rsid w:val="00326CA5"/>
    <w:rsid w:val="00330016"/>
    <w:rsid w:val="003304D2"/>
    <w:rsid w:val="00331F11"/>
    <w:rsid w:val="003324AA"/>
    <w:rsid w:val="00336573"/>
    <w:rsid w:val="00343399"/>
    <w:rsid w:val="00347278"/>
    <w:rsid w:val="00347F2E"/>
    <w:rsid w:val="003506FC"/>
    <w:rsid w:val="00355871"/>
    <w:rsid w:val="00355889"/>
    <w:rsid w:val="00357B97"/>
    <w:rsid w:val="00360723"/>
    <w:rsid w:val="003628C7"/>
    <w:rsid w:val="00362966"/>
    <w:rsid w:val="00363461"/>
    <w:rsid w:val="00365147"/>
    <w:rsid w:val="00365F79"/>
    <w:rsid w:val="00370148"/>
    <w:rsid w:val="00372FAF"/>
    <w:rsid w:val="00374E4F"/>
    <w:rsid w:val="00383EDD"/>
    <w:rsid w:val="0038683D"/>
    <w:rsid w:val="00390BC4"/>
    <w:rsid w:val="00391E73"/>
    <w:rsid w:val="00392746"/>
    <w:rsid w:val="00392800"/>
    <w:rsid w:val="00392838"/>
    <w:rsid w:val="003933BB"/>
    <w:rsid w:val="00393743"/>
    <w:rsid w:val="00393D92"/>
    <w:rsid w:val="003A4969"/>
    <w:rsid w:val="003A60B9"/>
    <w:rsid w:val="003A67E9"/>
    <w:rsid w:val="003A6CB3"/>
    <w:rsid w:val="003B0C7E"/>
    <w:rsid w:val="003B1D75"/>
    <w:rsid w:val="003B1ED0"/>
    <w:rsid w:val="003B3EC6"/>
    <w:rsid w:val="003B463A"/>
    <w:rsid w:val="003B56F1"/>
    <w:rsid w:val="003B68FD"/>
    <w:rsid w:val="003C4012"/>
    <w:rsid w:val="003C53AF"/>
    <w:rsid w:val="003C6ECF"/>
    <w:rsid w:val="003D1E5E"/>
    <w:rsid w:val="003D2208"/>
    <w:rsid w:val="003D2F0E"/>
    <w:rsid w:val="003D3C26"/>
    <w:rsid w:val="003D745E"/>
    <w:rsid w:val="003E0F4C"/>
    <w:rsid w:val="003E3869"/>
    <w:rsid w:val="003E4B3C"/>
    <w:rsid w:val="003E4B84"/>
    <w:rsid w:val="003E62FD"/>
    <w:rsid w:val="003F20E0"/>
    <w:rsid w:val="003F2216"/>
    <w:rsid w:val="003F351B"/>
    <w:rsid w:val="003F4D65"/>
    <w:rsid w:val="003F7320"/>
    <w:rsid w:val="003F7ABF"/>
    <w:rsid w:val="00401322"/>
    <w:rsid w:val="00401F62"/>
    <w:rsid w:val="00402D3E"/>
    <w:rsid w:val="00403031"/>
    <w:rsid w:val="004031B0"/>
    <w:rsid w:val="00404160"/>
    <w:rsid w:val="00405C7A"/>
    <w:rsid w:val="004114CC"/>
    <w:rsid w:val="004114D9"/>
    <w:rsid w:val="004129B2"/>
    <w:rsid w:val="00413158"/>
    <w:rsid w:val="0041318E"/>
    <w:rsid w:val="00414EF7"/>
    <w:rsid w:val="00415412"/>
    <w:rsid w:val="00415516"/>
    <w:rsid w:val="0041592E"/>
    <w:rsid w:val="00416C38"/>
    <w:rsid w:val="004223A9"/>
    <w:rsid w:val="00424B3F"/>
    <w:rsid w:val="004259B1"/>
    <w:rsid w:val="00427417"/>
    <w:rsid w:val="00434606"/>
    <w:rsid w:val="0043511D"/>
    <w:rsid w:val="004368F7"/>
    <w:rsid w:val="00437574"/>
    <w:rsid w:val="00442C7E"/>
    <w:rsid w:val="00443765"/>
    <w:rsid w:val="00444B33"/>
    <w:rsid w:val="004468F7"/>
    <w:rsid w:val="0044718E"/>
    <w:rsid w:val="004524E7"/>
    <w:rsid w:val="0045546C"/>
    <w:rsid w:val="0045677C"/>
    <w:rsid w:val="00456AD0"/>
    <w:rsid w:val="004570AB"/>
    <w:rsid w:val="00457EFC"/>
    <w:rsid w:val="00460AA0"/>
    <w:rsid w:val="00460E87"/>
    <w:rsid w:val="004654B5"/>
    <w:rsid w:val="00465B16"/>
    <w:rsid w:val="0047072F"/>
    <w:rsid w:val="00471DEC"/>
    <w:rsid w:val="004721EC"/>
    <w:rsid w:val="004731EA"/>
    <w:rsid w:val="004735BA"/>
    <w:rsid w:val="004736F4"/>
    <w:rsid w:val="00474B4E"/>
    <w:rsid w:val="0047648E"/>
    <w:rsid w:val="004779A4"/>
    <w:rsid w:val="00477F3C"/>
    <w:rsid w:val="00481963"/>
    <w:rsid w:val="00481B51"/>
    <w:rsid w:val="00482F63"/>
    <w:rsid w:val="00485CD2"/>
    <w:rsid w:val="00491D58"/>
    <w:rsid w:val="00496364"/>
    <w:rsid w:val="004A6332"/>
    <w:rsid w:val="004A7D9D"/>
    <w:rsid w:val="004B05CA"/>
    <w:rsid w:val="004B2B73"/>
    <w:rsid w:val="004B4D67"/>
    <w:rsid w:val="004B6348"/>
    <w:rsid w:val="004B6B56"/>
    <w:rsid w:val="004B6DB4"/>
    <w:rsid w:val="004C0DAB"/>
    <w:rsid w:val="004C19FA"/>
    <w:rsid w:val="004C1CEB"/>
    <w:rsid w:val="004C288B"/>
    <w:rsid w:val="004C63F8"/>
    <w:rsid w:val="004D0F02"/>
    <w:rsid w:val="004D2CA0"/>
    <w:rsid w:val="004D50E5"/>
    <w:rsid w:val="004D6D53"/>
    <w:rsid w:val="004D7438"/>
    <w:rsid w:val="004D7A3D"/>
    <w:rsid w:val="004D7CED"/>
    <w:rsid w:val="004E048B"/>
    <w:rsid w:val="004E1DDC"/>
    <w:rsid w:val="004E33AB"/>
    <w:rsid w:val="004E3A3E"/>
    <w:rsid w:val="004E6331"/>
    <w:rsid w:val="004E787E"/>
    <w:rsid w:val="004F1D72"/>
    <w:rsid w:val="004F434E"/>
    <w:rsid w:val="004F5B68"/>
    <w:rsid w:val="004F6BEA"/>
    <w:rsid w:val="00501B63"/>
    <w:rsid w:val="005021BA"/>
    <w:rsid w:val="005024D2"/>
    <w:rsid w:val="00503A83"/>
    <w:rsid w:val="005043BC"/>
    <w:rsid w:val="005052D9"/>
    <w:rsid w:val="005052E7"/>
    <w:rsid w:val="00505AC9"/>
    <w:rsid w:val="00507960"/>
    <w:rsid w:val="005111DC"/>
    <w:rsid w:val="00512052"/>
    <w:rsid w:val="00512AE4"/>
    <w:rsid w:val="00515CB4"/>
    <w:rsid w:val="00521FFA"/>
    <w:rsid w:val="00525390"/>
    <w:rsid w:val="00525E74"/>
    <w:rsid w:val="005266B6"/>
    <w:rsid w:val="0052677F"/>
    <w:rsid w:val="00526F70"/>
    <w:rsid w:val="005277EC"/>
    <w:rsid w:val="0053541F"/>
    <w:rsid w:val="00535ADF"/>
    <w:rsid w:val="005400EA"/>
    <w:rsid w:val="00540EE7"/>
    <w:rsid w:val="005457A3"/>
    <w:rsid w:val="005459A1"/>
    <w:rsid w:val="0054694F"/>
    <w:rsid w:val="0055002F"/>
    <w:rsid w:val="00550950"/>
    <w:rsid w:val="00550B18"/>
    <w:rsid w:val="0055159B"/>
    <w:rsid w:val="00553E3C"/>
    <w:rsid w:val="00554315"/>
    <w:rsid w:val="00554557"/>
    <w:rsid w:val="00555A6C"/>
    <w:rsid w:val="00557309"/>
    <w:rsid w:val="00560556"/>
    <w:rsid w:val="005616E3"/>
    <w:rsid w:val="00561E03"/>
    <w:rsid w:val="005620A8"/>
    <w:rsid w:val="005644BE"/>
    <w:rsid w:val="005652CA"/>
    <w:rsid w:val="005669AC"/>
    <w:rsid w:val="00571F4A"/>
    <w:rsid w:val="00573E48"/>
    <w:rsid w:val="00574623"/>
    <w:rsid w:val="005746E2"/>
    <w:rsid w:val="005817F5"/>
    <w:rsid w:val="00582DDC"/>
    <w:rsid w:val="00586A74"/>
    <w:rsid w:val="00590F6C"/>
    <w:rsid w:val="00592880"/>
    <w:rsid w:val="00593E8F"/>
    <w:rsid w:val="00594EFD"/>
    <w:rsid w:val="005979E1"/>
    <w:rsid w:val="005A0337"/>
    <w:rsid w:val="005A6717"/>
    <w:rsid w:val="005B0679"/>
    <w:rsid w:val="005B4486"/>
    <w:rsid w:val="005B5CFF"/>
    <w:rsid w:val="005C19E8"/>
    <w:rsid w:val="005C3DE6"/>
    <w:rsid w:val="005C6829"/>
    <w:rsid w:val="005C7C9C"/>
    <w:rsid w:val="005D0D67"/>
    <w:rsid w:val="005D18B9"/>
    <w:rsid w:val="005D4CE7"/>
    <w:rsid w:val="005D5A3B"/>
    <w:rsid w:val="005D7546"/>
    <w:rsid w:val="005E1322"/>
    <w:rsid w:val="005E1D97"/>
    <w:rsid w:val="005E3B03"/>
    <w:rsid w:val="005E4521"/>
    <w:rsid w:val="005E6852"/>
    <w:rsid w:val="005E76C2"/>
    <w:rsid w:val="005E7FE4"/>
    <w:rsid w:val="005F12A8"/>
    <w:rsid w:val="005F1D5C"/>
    <w:rsid w:val="005F282F"/>
    <w:rsid w:val="005F3029"/>
    <w:rsid w:val="005F4BC8"/>
    <w:rsid w:val="005F4BE2"/>
    <w:rsid w:val="005F541C"/>
    <w:rsid w:val="005F5445"/>
    <w:rsid w:val="005F6BE4"/>
    <w:rsid w:val="005F7164"/>
    <w:rsid w:val="005F7CB1"/>
    <w:rsid w:val="0060008B"/>
    <w:rsid w:val="00600347"/>
    <w:rsid w:val="00602038"/>
    <w:rsid w:val="0060684D"/>
    <w:rsid w:val="00610215"/>
    <w:rsid w:val="006129EC"/>
    <w:rsid w:val="00614498"/>
    <w:rsid w:val="00615F4E"/>
    <w:rsid w:val="00617583"/>
    <w:rsid w:val="00623021"/>
    <w:rsid w:val="006237D9"/>
    <w:rsid w:val="00623ABF"/>
    <w:rsid w:val="00625E5D"/>
    <w:rsid w:val="006311B7"/>
    <w:rsid w:val="00634BC2"/>
    <w:rsid w:val="0063530F"/>
    <w:rsid w:val="00635B67"/>
    <w:rsid w:val="0063650D"/>
    <w:rsid w:val="00640CF9"/>
    <w:rsid w:val="00643605"/>
    <w:rsid w:val="006436E0"/>
    <w:rsid w:val="006448C0"/>
    <w:rsid w:val="00645265"/>
    <w:rsid w:val="006454BB"/>
    <w:rsid w:val="0065263C"/>
    <w:rsid w:val="00652E8A"/>
    <w:rsid w:val="00653597"/>
    <w:rsid w:val="006555BA"/>
    <w:rsid w:val="00657828"/>
    <w:rsid w:val="00660F67"/>
    <w:rsid w:val="006677FE"/>
    <w:rsid w:val="006709E1"/>
    <w:rsid w:val="00671413"/>
    <w:rsid w:val="00671CE6"/>
    <w:rsid w:val="00671DAC"/>
    <w:rsid w:val="00672E88"/>
    <w:rsid w:val="006751CA"/>
    <w:rsid w:val="0067642F"/>
    <w:rsid w:val="00680D21"/>
    <w:rsid w:val="006819A9"/>
    <w:rsid w:val="00681EFA"/>
    <w:rsid w:val="00683981"/>
    <w:rsid w:val="0068684E"/>
    <w:rsid w:val="00687110"/>
    <w:rsid w:val="00687BA9"/>
    <w:rsid w:val="00691FD7"/>
    <w:rsid w:val="00692081"/>
    <w:rsid w:val="0069428E"/>
    <w:rsid w:val="00695DE5"/>
    <w:rsid w:val="006962A9"/>
    <w:rsid w:val="0069707B"/>
    <w:rsid w:val="00697129"/>
    <w:rsid w:val="006A0CEA"/>
    <w:rsid w:val="006A2D48"/>
    <w:rsid w:val="006A5763"/>
    <w:rsid w:val="006B1DCA"/>
    <w:rsid w:val="006B1F96"/>
    <w:rsid w:val="006B283B"/>
    <w:rsid w:val="006B3B51"/>
    <w:rsid w:val="006B449E"/>
    <w:rsid w:val="006B6EA9"/>
    <w:rsid w:val="006B6FD3"/>
    <w:rsid w:val="006C10BD"/>
    <w:rsid w:val="006C161E"/>
    <w:rsid w:val="006C1FFC"/>
    <w:rsid w:val="006C4DE9"/>
    <w:rsid w:val="006C5290"/>
    <w:rsid w:val="006C6B4A"/>
    <w:rsid w:val="006C7BA1"/>
    <w:rsid w:val="006D158E"/>
    <w:rsid w:val="006D1FD9"/>
    <w:rsid w:val="006D284B"/>
    <w:rsid w:val="006D2AC8"/>
    <w:rsid w:val="006D2DBC"/>
    <w:rsid w:val="006D3294"/>
    <w:rsid w:val="006D3516"/>
    <w:rsid w:val="006D7EFA"/>
    <w:rsid w:val="006E44C2"/>
    <w:rsid w:val="006E45B7"/>
    <w:rsid w:val="006F1393"/>
    <w:rsid w:val="006F2C2F"/>
    <w:rsid w:val="006F5DC8"/>
    <w:rsid w:val="006F6FF3"/>
    <w:rsid w:val="006F76C4"/>
    <w:rsid w:val="006F77E0"/>
    <w:rsid w:val="007003DD"/>
    <w:rsid w:val="00700557"/>
    <w:rsid w:val="00705296"/>
    <w:rsid w:val="00705962"/>
    <w:rsid w:val="00706AD9"/>
    <w:rsid w:val="00706E1A"/>
    <w:rsid w:val="00710E2C"/>
    <w:rsid w:val="00712312"/>
    <w:rsid w:val="00714B75"/>
    <w:rsid w:val="0071578A"/>
    <w:rsid w:val="00716803"/>
    <w:rsid w:val="00716851"/>
    <w:rsid w:val="0071699F"/>
    <w:rsid w:val="00716A25"/>
    <w:rsid w:val="00722ACB"/>
    <w:rsid w:val="00723AC1"/>
    <w:rsid w:val="00726356"/>
    <w:rsid w:val="0073160A"/>
    <w:rsid w:val="00732B93"/>
    <w:rsid w:val="00733064"/>
    <w:rsid w:val="00733390"/>
    <w:rsid w:val="007338FF"/>
    <w:rsid w:val="00735271"/>
    <w:rsid w:val="007372EA"/>
    <w:rsid w:val="00740C4C"/>
    <w:rsid w:val="00741F2A"/>
    <w:rsid w:val="007437DB"/>
    <w:rsid w:val="0074697F"/>
    <w:rsid w:val="00746F19"/>
    <w:rsid w:val="00753756"/>
    <w:rsid w:val="00757BF5"/>
    <w:rsid w:val="0076218A"/>
    <w:rsid w:val="00766CBD"/>
    <w:rsid w:val="00774388"/>
    <w:rsid w:val="007756DD"/>
    <w:rsid w:val="00776793"/>
    <w:rsid w:val="007823BD"/>
    <w:rsid w:val="00782ABB"/>
    <w:rsid w:val="00785722"/>
    <w:rsid w:val="00791D82"/>
    <w:rsid w:val="00791FED"/>
    <w:rsid w:val="00795416"/>
    <w:rsid w:val="00795F6A"/>
    <w:rsid w:val="007A03AC"/>
    <w:rsid w:val="007A229D"/>
    <w:rsid w:val="007A3372"/>
    <w:rsid w:val="007A36D0"/>
    <w:rsid w:val="007A3D0C"/>
    <w:rsid w:val="007A6821"/>
    <w:rsid w:val="007A6866"/>
    <w:rsid w:val="007B13BB"/>
    <w:rsid w:val="007B1758"/>
    <w:rsid w:val="007B3887"/>
    <w:rsid w:val="007B3B6B"/>
    <w:rsid w:val="007B5143"/>
    <w:rsid w:val="007C0727"/>
    <w:rsid w:val="007C1583"/>
    <w:rsid w:val="007C1AF1"/>
    <w:rsid w:val="007C2F6E"/>
    <w:rsid w:val="007C3628"/>
    <w:rsid w:val="007C45B8"/>
    <w:rsid w:val="007C64D1"/>
    <w:rsid w:val="007D1685"/>
    <w:rsid w:val="007D2880"/>
    <w:rsid w:val="007D47CB"/>
    <w:rsid w:val="007D6DD1"/>
    <w:rsid w:val="007E0E37"/>
    <w:rsid w:val="007F0FCA"/>
    <w:rsid w:val="007F29EE"/>
    <w:rsid w:val="007F30E6"/>
    <w:rsid w:val="007F35D0"/>
    <w:rsid w:val="007F56F4"/>
    <w:rsid w:val="0080405E"/>
    <w:rsid w:val="00807E49"/>
    <w:rsid w:val="00813352"/>
    <w:rsid w:val="00817FEE"/>
    <w:rsid w:val="008215A5"/>
    <w:rsid w:val="008215AC"/>
    <w:rsid w:val="008234F6"/>
    <w:rsid w:val="00825513"/>
    <w:rsid w:val="0082595B"/>
    <w:rsid w:val="00825FB6"/>
    <w:rsid w:val="00826CDC"/>
    <w:rsid w:val="00831958"/>
    <w:rsid w:val="00832A16"/>
    <w:rsid w:val="00834F84"/>
    <w:rsid w:val="0083638A"/>
    <w:rsid w:val="008367F1"/>
    <w:rsid w:val="00836A73"/>
    <w:rsid w:val="00841E5D"/>
    <w:rsid w:val="00846492"/>
    <w:rsid w:val="0084679C"/>
    <w:rsid w:val="008472E8"/>
    <w:rsid w:val="008501CE"/>
    <w:rsid w:val="00850364"/>
    <w:rsid w:val="00853894"/>
    <w:rsid w:val="00856C5B"/>
    <w:rsid w:val="0086158F"/>
    <w:rsid w:val="0086175F"/>
    <w:rsid w:val="00862C7D"/>
    <w:rsid w:val="00864661"/>
    <w:rsid w:val="00865BD9"/>
    <w:rsid w:val="008664C8"/>
    <w:rsid w:val="008715DC"/>
    <w:rsid w:val="00873793"/>
    <w:rsid w:val="0087385D"/>
    <w:rsid w:val="00873B49"/>
    <w:rsid w:val="00874EFA"/>
    <w:rsid w:val="00875335"/>
    <w:rsid w:val="0087589E"/>
    <w:rsid w:val="00876720"/>
    <w:rsid w:val="00880C56"/>
    <w:rsid w:val="00880C57"/>
    <w:rsid w:val="00881260"/>
    <w:rsid w:val="0088317D"/>
    <w:rsid w:val="00885D86"/>
    <w:rsid w:val="00887CF5"/>
    <w:rsid w:val="00890634"/>
    <w:rsid w:val="0089156E"/>
    <w:rsid w:val="00891C19"/>
    <w:rsid w:val="00892432"/>
    <w:rsid w:val="008936E2"/>
    <w:rsid w:val="008957F6"/>
    <w:rsid w:val="008978CE"/>
    <w:rsid w:val="00897AC9"/>
    <w:rsid w:val="008A7039"/>
    <w:rsid w:val="008B05E1"/>
    <w:rsid w:val="008B0699"/>
    <w:rsid w:val="008B5684"/>
    <w:rsid w:val="008C6E14"/>
    <w:rsid w:val="008C77CA"/>
    <w:rsid w:val="008C79CC"/>
    <w:rsid w:val="008C7DAB"/>
    <w:rsid w:val="008D13A7"/>
    <w:rsid w:val="008D3A1D"/>
    <w:rsid w:val="008D6F62"/>
    <w:rsid w:val="008E3739"/>
    <w:rsid w:val="008E39FA"/>
    <w:rsid w:val="008E5CCA"/>
    <w:rsid w:val="008E7AC9"/>
    <w:rsid w:val="008F3AE2"/>
    <w:rsid w:val="008F3EA4"/>
    <w:rsid w:val="008F5252"/>
    <w:rsid w:val="008F6823"/>
    <w:rsid w:val="008F70C7"/>
    <w:rsid w:val="008F71F0"/>
    <w:rsid w:val="008F72C3"/>
    <w:rsid w:val="00900174"/>
    <w:rsid w:val="00902783"/>
    <w:rsid w:val="009040B4"/>
    <w:rsid w:val="00907858"/>
    <w:rsid w:val="009079A1"/>
    <w:rsid w:val="00912A75"/>
    <w:rsid w:val="00914E1D"/>
    <w:rsid w:val="00916D4F"/>
    <w:rsid w:val="0092105F"/>
    <w:rsid w:val="0092228C"/>
    <w:rsid w:val="00924331"/>
    <w:rsid w:val="009259E0"/>
    <w:rsid w:val="00925ECD"/>
    <w:rsid w:val="00925F64"/>
    <w:rsid w:val="00927163"/>
    <w:rsid w:val="00931F2C"/>
    <w:rsid w:val="00931F87"/>
    <w:rsid w:val="00934782"/>
    <w:rsid w:val="00934E9A"/>
    <w:rsid w:val="00935EB5"/>
    <w:rsid w:val="009366C9"/>
    <w:rsid w:val="009405E4"/>
    <w:rsid w:val="0094172B"/>
    <w:rsid w:val="00942016"/>
    <w:rsid w:val="009427CB"/>
    <w:rsid w:val="009432D5"/>
    <w:rsid w:val="009446E1"/>
    <w:rsid w:val="00945AAD"/>
    <w:rsid w:val="00950A50"/>
    <w:rsid w:val="0095157B"/>
    <w:rsid w:val="00951BD9"/>
    <w:rsid w:val="00951E81"/>
    <w:rsid w:val="009521DD"/>
    <w:rsid w:val="00956C03"/>
    <w:rsid w:val="009657C6"/>
    <w:rsid w:val="00966AC7"/>
    <w:rsid w:val="00971F73"/>
    <w:rsid w:val="0097207F"/>
    <w:rsid w:val="00973224"/>
    <w:rsid w:val="00974832"/>
    <w:rsid w:val="00974D4D"/>
    <w:rsid w:val="00974E5E"/>
    <w:rsid w:val="00982B5B"/>
    <w:rsid w:val="00983B94"/>
    <w:rsid w:val="0098530B"/>
    <w:rsid w:val="009918F9"/>
    <w:rsid w:val="00995137"/>
    <w:rsid w:val="0099607B"/>
    <w:rsid w:val="00997298"/>
    <w:rsid w:val="0099753F"/>
    <w:rsid w:val="009A0837"/>
    <w:rsid w:val="009A4C75"/>
    <w:rsid w:val="009A5BB0"/>
    <w:rsid w:val="009A7985"/>
    <w:rsid w:val="009B28C6"/>
    <w:rsid w:val="009B459B"/>
    <w:rsid w:val="009B47F8"/>
    <w:rsid w:val="009C4499"/>
    <w:rsid w:val="009D1A29"/>
    <w:rsid w:val="009D2DF6"/>
    <w:rsid w:val="009D632E"/>
    <w:rsid w:val="009E256A"/>
    <w:rsid w:val="009E2BE5"/>
    <w:rsid w:val="009E4A2F"/>
    <w:rsid w:val="009E7081"/>
    <w:rsid w:val="009F1C7F"/>
    <w:rsid w:val="009F3B0B"/>
    <w:rsid w:val="009F4502"/>
    <w:rsid w:val="00A011C0"/>
    <w:rsid w:val="00A01863"/>
    <w:rsid w:val="00A0192A"/>
    <w:rsid w:val="00A045D4"/>
    <w:rsid w:val="00A07970"/>
    <w:rsid w:val="00A12963"/>
    <w:rsid w:val="00A146E1"/>
    <w:rsid w:val="00A168CF"/>
    <w:rsid w:val="00A16D71"/>
    <w:rsid w:val="00A20549"/>
    <w:rsid w:val="00A207D1"/>
    <w:rsid w:val="00A21C83"/>
    <w:rsid w:val="00A238BE"/>
    <w:rsid w:val="00A259FB"/>
    <w:rsid w:val="00A27552"/>
    <w:rsid w:val="00A27928"/>
    <w:rsid w:val="00A27AD8"/>
    <w:rsid w:val="00A30F88"/>
    <w:rsid w:val="00A36C61"/>
    <w:rsid w:val="00A41796"/>
    <w:rsid w:val="00A42958"/>
    <w:rsid w:val="00A4433D"/>
    <w:rsid w:val="00A4499A"/>
    <w:rsid w:val="00A45104"/>
    <w:rsid w:val="00A45BC4"/>
    <w:rsid w:val="00A503EA"/>
    <w:rsid w:val="00A532BC"/>
    <w:rsid w:val="00A557B5"/>
    <w:rsid w:val="00A61554"/>
    <w:rsid w:val="00A62323"/>
    <w:rsid w:val="00A66A84"/>
    <w:rsid w:val="00A67891"/>
    <w:rsid w:val="00A67C6E"/>
    <w:rsid w:val="00A67C6F"/>
    <w:rsid w:val="00A7120B"/>
    <w:rsid w:val="00A758E1"/>
    <w:rsid w:val="00A776A4"/>
    <w:rsid w:val="00A77E79"/>
    <w:rsid w:val="00A83777"/>
    <w:rsid w:val="00A850EA"/>
    <w:rsid w:val="00A86683"/>
    <w:rsid w:val="00A91410"/>
    <w:rsid w:val="00A93EBE"/>
    <w:rsid w:val="00A94300"/>
    <w:rsid w:val="00A94E78"/>
    <w:rsid w:val="00A97157"/>
    <w:rsid w:val="00AA0A37"/>
    <w:rsid w:val="00AA2168"/>
    <w:rsid w:val="00AA3B4B"/>
    <w:rsid w:val="00AB03CB"/>
    <w:rsid w:val="00AB0A52"/>
    <w:rsid w:val="00AB1568"/>
    <w:rsid w:val="00AB27DD"/>
    <w:rsid w:val="00AB3CE4"/>
    <w:rsid w:val="00AB4460"/>
    <w:rsid w:val="00AB7498"/>
    <w:rsid w:val="00AC06B2"/>
    <w:rsid w:val="00AC2F8A"/>
    <w:rsid w:val="00AC4638"/>
    <w:rsid w:val="00AC4F5F"/>
    <w:rsid w:val="00AC608A"/>
    <w:rsid w:val="00AC61CC"/>
    <w:rsid w:val="00AC61F4"/>
    <w:rsid w:val="00AC6F30"/>
    <w:rsid w:val="00AD08FA"/>
    <w:rsid w:val="00AD4D4A"/>
    <w:rsid w:val="00AD6079"/>
    <w:rsid w:val="00AD63D5"/>
    <w:rsid w:val="00AE0537"/>
    <w:rsid w:val="00AE381F"/>
    <w:rsid w:val="00AE475F"/>
    <w:rsid w:val="00AE5475"/>
    <w:rsid w:val="00AE65A4"/>
    <w:rsid w:val="00AF0877"/>
    <w:rsid w:val="00AF21F6"/>
    <w:rsid w:val="00AF4674"/>
    <w:rsid w:val="00B00208"/>
    <w:rsid w:val="00B00673"/>
    <w:rsid w:val="00B0355D"/>
    <w:rsid w:val="00B04B7E"/>
    <w:rsid w:val="00B05EEC"/>
    <w:rsid w:val="00B076E6"/>
    <w:rsid w:val="00B07B6A"/>
    <w:rsid w:val="00B12689"/>
    <w:rsid w:val="00B12A9A"/>
    <w:rsid w:val="00B16024"/>
    <w:rsid w:val="00B214B1"/>
    <w:rsid w:val="00B2293F"/>
    <w:rsid w:val="00B22FDA"/>
    <w:rsid w:val="00B2334A"/>
    <w:rsid w:val="00B23B06"/>
    <w:rsid w:val="00B2628C"/>
    <w:rsid w:val="00B26B2A"/>
    <w:rsid w:val="00B27976"/>
    <w:rsid w:val="00B43A3A"/>
    <w:rsid w:val="00B466E7"/>
    <w:rsid w:val="00B478BE"/>
    <w:rsid w:val="00B50B53"/>
    <w:rsid w:val="00B55A69"/>
    <w:rsid w:val="00B5609E"/>
    <w:rsid w:val="00B63BC0"/>
    <w:rsid w:val="00B64472"/>
    <w:rsid w:val="00B71119"/>
    <w:rsid w:val="00B717BA"/>
    <w:rsid w:val="00B76229"/>
    <w:rsid w:val="00B7627A"/>
    <w:rsid w:val="00B76567"/>
    <w:rsid w:val="00B778A4"/>
    <w:rsid w:val="00B82A99"/>
    <w:rsid w:val="00B84229"/>
    <w:rsid w:val="00B84D97"/>
    <w:rsid w:val="00B8540E"/>
    <w:rsid w:val="00B85D02"/>
    <w:rsid w:val="00B86322"/>
    <w:rsid w:val="00B86CEF"/>
    <w:rsid w:val="00B92240"/>
    <w:rsid w:val="00B923E4"/>
    <w:rsid w:val="00B94955"/>
    <w:rsid w:val="00B957DC"/>
    <w:rsid w:val="00B95B6E"/>
    <w:rsid w:val="00B97199"/>
    <w:rsid w:val="00BA0890"/>
    <w:rsid w:val="00BA3DB2"/>
    <w:rsid w:val="00BA4189"/>
    <w:rsid w:val="00BA527F"/>
    <w:rsid w:val="00BA65A0"/>
    <w:rsid w:val="00BA6714"/>
    <w:rsid w:val="00BA67C3"/>
    <w:rsid w:val="00BA77BF"/>
    <w:rsid w:val="00BB344A"/>
    <w:rsid w:val="00BB7FB2"/>
    <w:rsid w:val="00BC0289"/>
    <w:rsid w:val="00BC4C02"/>
    <w:rsid w:val="00BC7049"/>
    <w:rsid w:val="00BD1A88"/>
    <w:rsid w:val="00BD1DD8"/>
    <w:rsid w:val="00BD204A"/>
    <w:rsid w:val="00BD3743"/>
    <w:rsid w:val="00BD4D90"/>
    <w:rsid w:val="00BE09FC"/>
    <w:rsid w:val="00BE0DDE"/>
    <w:rsid w:val="00BE1D33"/>
    <w:rsid w:val="00BE7737"/>
    <w:rsid w:val="00BF527C"/>
    <w:rsid w:val="00BF668B"/>
    <w:rsid w:val="00BF6AAA"/>
    <w:rsid w:val="00C0205D"/>
    <w:rsid w:val="00C035CF"/>
    <w:rsid w:val="00C10747"/>
    <w:rsid w:val="00C119D8"/>
    <w:rsid w:val="00C14D55"/>
    <w:rsid w:val="00C155B2"/>
    <w:rsid w:val="00C15AB4"/>
    <w:rsid w:val="00C17659"/>
    <w:rsid w:val="00C201E5"/>
    <w:rsid w:val="00C21184"/>
    <w:rsid w:val="00C227B3"/>
    <w:rsid w:val="00C22FC5"/>
    <w:rsid w:val="00C2632E"/>
    <w:rsid w:val="00C274DF"/>
    <w:rsid w:val="00C27CC6"/>
    <w:rsid w:val="00C31EFF"/>
    <w:rsid w:val="00C3636C"/>
    <w:rsid w:val="00C427AF"/>
    <w:rsid w:val="00C42F6E"/>
    <w:rsid w:val="00C43683"/>
    <w:rsid w:val="00C447D0"/>
    <w:rsid w:val="00C44F10"/>
    <w:rsid w:val="00C4611A"/>
    <w:rsid w:val="00C46DC2"/>
    <w:rsid w:val="00C479A8"/>
    <w:rsid w:val="00C53CF6"/>
    <w:rsid w:val="00C62C85"/>
    <w:rsid w:val="00C658F2"/>
    <w:rsid w:val="00C743E4"/>
    <w:rsid w:val="00C7623E"/>
    <w:rsid w:val="00C766FB"/>
    <w:rsid w:val="00C81D41"/>
    <w:rsid w:val="00C8293D"/>
    <w:rsid w:val="00C82B7F"/>
    <w:rsid w:val="00C830A5"/>
    <w:rsid w:val="00C845A8"/>
    <w:rsid w:val="00C85A32"/>
    <w:rsid w:val="00C90F41"/>
    <w:rsid w:val="00C93208"/>
    <w:rsid w:val="00C95B5C"/>
    <w:rsid w:val="00C97270"/>
    <w:rsid w:val="00CA170B"/>
    <w:rsid w:val="00CA7B4D"/>
    <w:rsid w:val="00CB16E8"/>
    <w:rsid w:val="00CC0913"/>
    <w:rsid w:val="00CC0EF1"/>
    <w:rsid w:val="00CC43C5"/>
    <w:rsid w:val="00CC6F80"/>
    <w:rsid w:val="00CD1223"/>
    <w:rsid w:val="00CD13AE"/>
    <w:rsid w:val="00CD1590"/>
    <w:rsid w:val="00CD17EC"/>
    <w:rsid w:val="00CD2951"/>
    <w:rsid w:val="00CD2BA7"/>
    <w:rsid w:val="00CD38C3"/>
    <w:rsid w:val="00CD483F"/>
    <w:rsid w:val="00CD4EAA"/>
    <w:rsid w:val="00CD563C"/>
    <w:rsid w:val="00CD6B66"/>
    <w:rsid w:val="00CD7F87"/>
    <w:rsid w:val="00CE02F0"/>
    <w:rsid w:val="00CE434B"/>
    <w:rsid w:val="00CE65AF"/>
    <w:rsid w:val="00CF2AC5"/>
    <w:rsid w:val="00CF3A5C"/>
    <w:rsid w:val="00CF4AE1"/>
    <w:rsid w:val="00D009FD"/>
    <w:rsid w:val="00D06A23"/>
    <w:rsid w:val="00D118CF"/>
    <w:rsid w:val="00D11A95"/>
    <w:rsid w:val="00D127D8"/>
    <w:rsid w:val="00D16187"/>
    <w:rsid w:val="00D162C9"/>
    <w:rsid w:val="00D21923"/>
    <w:rsid w:val="00D22A49"/>
    <w:rsid w:val="00D241DF"/>
    <w:rsid w:val="00D246F4"/>
    <w:rsid w:val="00D30374"/>
    <w:rsid w:val="00D305A5"/>
    <w:rsid w:val="00D32A59"/>
    <w:rsid w:val="00D334E8"/>
    <w:rsid w:val="00D35D6A"/>
    <w:rsid w:val="00D367F1"/>
    <w:rsid w:val="00D36A59"/>
    <w:rsid w:val="00D37B9D"/>
    <w:rsid w:val="00D37DBB"/>
    <w:rsid w:val="00D37E14"/>
    <w:rsid w:val="00D417D2"/>
    <w:rsid w:val="00D424B5"/>
    <w:rsid w:val="00D45BF5"/>
    <w:rsid w:val="00D479BA"/>
    <w:rsid w:val="00D47F20"/>
    <w:rsid w:val="00D50A87"/>
    <w:rsid w:val="00D520F2"/>
    <w:rsid w:val="00D54622"/>
    <w:rsid w:val="00D54861"/>
    <w:rsid w:val="00D55B75"/>
    <w:rsid w:val="00D6174F"/>
    <w:rsid w:val="00D631F7"/>
    <w:rsid w:val="00D63B34"/>
    <w:rsid w:val="00D641E4"/>
    <w:rsid w:val="00D65127"/>
    <w:rsid w:val="00D67591"/>
    <w:rsid w:val="00D6779F"/>
    <w:rsid w:val="00D67D6B"/>
    <w:rsid w:val="00D67F61"/>
    <w:rsid w:val="00D739CB"/>
    <w:rsid w:val="00D755B6"/>
    <w:rsid w:val="00D76B78"/>
    <w:rsid w:val="00D76F2B"/>
    <w:rsid w:val="00D86E6D"/>
    <w:rsid w:val="00D9101E"/>
    <w:rsid w:val="00D91107"/>
    <w:rsid w:val="00D92BB4"/>
    <w:rsid w:val="00DA3743"/>
    <w:rsid w:val="00DA3F78"/>
    <w:rsid w:val="00DA6B35"/>
    <w:rsid w:val="00DA7B80"/>
    <w:rsid w:val="00DB00D3"/>
    <w:rsid w:val="00DB2287"/>
    <w:rsid w:val="00DB740B"/>
    <w:rsid w:val="00DC0D87"/>
    <w:rsid w:val="00DC24C2"/>
    <w:rsid w:val="00DC3E1C"/>
    <w:rsid w:val="00DC4576"/>
    <w:rsid w:val="00DC4CE2"/>
    <w:rsid w:val="00DC6B8F"/>
    <w:rsid w:val="00DC7238"/>
    <w:rsid w:val="00DC7C7F"/>
    <w:rsid w:val="00DD1DFF"/>
    <w:rsid w:val="00DD4138"/>
    <w:rsid w:val="00DD5B20"/>
    <w:rsid w:val="00DD7F3C"/>
    <w:rsid w:val="00DE09FC"/>
    <w:rsid w:val="00DE2457"/>
    <w:rsid w:val="00DE43FB"/>
    <w:rsid w:val="00DE6EB4"/>
    <w:rsid w:val="00DF0703"/>
    <w:rsid w:val="00DF0CE3"/>
    <w:rsid w:val="00DF0EAD"/>
    <w:rsid w:val="00DF3229"/>
    <w:rsid w:val="00E00C34"/>
    <w:rsid w:val="00E01B0B"/>
    <w:rsid w:val="00E028CB"/>
    <w:rsid w:val="00E05C3D"/>
    <w:rsid w:val="00E05C5C"/>
    <w:rsid w:val="00E0637F"/>
    <w:rsid w:val="00E11862"/>
    <w:rsid w:val="00E11867"/>
    <w:rsid w:val="00E1376C"/>
    <w:rsid w:val="00E13E71"/>
    <w:rsid w:val="00E1523C"/>
    <w:rsid w:val="00E17488"/>
    <w:rsid w:val="00E17742"/>
    <w:rsid w:val="00E2082C"/>
    <w:rsid w:val="00E21A47"/>
    <w:rsid w:val="00E23CA7"/>
    <w:rsid w:val="00E25027"/>
    <w:rsid w:val="00E25490"/>
    <w:rsid w:val="00E257CC"/>
    <w:rsid w:val="00E27931"/>
    <w:rsid w:val="00E310BD"/>
    <w:rsid w:val="00E34301"/>
    <w:rsid w:val="00E35823"/>
    <w:rsid w:val="00E365BC"/>
    <w:rsid w:val="00E36BAF"/>
    <w:rsid w:val="00E4255D"/>
    <w:rsid w:val="00E44380"/>
    <w:rsid w:val="00E44B73"/>
    <w:rsid w:val="00E4685D"/>
    <w:rsid w:val="00E46D92"/>
    <w:rsid w:val="00E51822"/>
    <w:rsid w:val="00E54698"/>
    <w:rsid w:val="00E549AA"/>
    <w:rsid w:val="00E62C70"/>
    <w:rsid w:val="00E72AC8"/>
    <w:rsid w:val="00E72E12"/>
    <w:rsid w:val="00E747E1"/>
    <w:rsid w:val="00E75AFB"/>
    <w:rsid w:val="00E81AAA"/>
    <w:rsid w:val="00E8426D"/>
    <w:rsid w:val="00E87E25"/>
    <w:rsid w:val="00E92B7C"/>
    <w:rsid w:val="00E92C6A"/>
    <w:rsid w:val="00E94D62"/>
    <w:rsid w:val="00EA0E56"/>
    <w:rsid w:val="00EA2CCB"/>
    <w:rsid w:val="00EA47DA"/>
    <w:rsid w:val="00EA67C4"/>
    <w:rsid w:val="00EA793A"/>
    <w:rsid w:val="00EB3B76"/>
    <w:rsid w:val="00EB42DC"/>
    <w:rsid w:val="00EB51DC"/>
    <w:rsid w:val="00EB58D2"/>
    <w:rsid w:val="00EB6279"/>
    <w:rsid w:val="00EC0193"/>
    <w:rsid w:val="00EC022F"/>
    <w:rsid w:val="00EC0D4D"/>
    <w:rsid w:val="00EC0F04"/>
    <w:rsid w:val="00EC1359"/>
    <w:rsid w:val="00EC1BFA"/>
    <w:rsid w:val="00EC4937"/>
    <w:rsid w:val="00EC7E87"/>
    <w:rsid w:val="00ED0175"/>
    <w:rsid w:val="00ED1177"/>
    <w:rsid w:val="00ED15B2"/>
    <w:rsid w:val="00ED4BB9"/>
    <w:rsid w:val="00ED5881"/>
    <w:rsid w:val="00ED666F"/>
    <w:rsid w:val="00ED7BE2"/>
    <w:rsid w:val="00EE0C07"/>
    <w:rsid w:val="00EE3674"/>
    <w:rsid w:val="00EE755C"/>
    <w:rsid w:val="00EF0C27"/>
    <w:rsid w:val="00EF249E"/>
    <w:rsid w:val="00EF3770"/>
    <w:rsid w:val="00EF3D06"/>
    <w:rsid w:val="00EF3F2E"/>
    <w:rsid w:val="00EF4323"/>
    <w:rsid w:val="00EF5696"/>
    <w:rsid w:val="00F02F0F"/>
    <w:rsid w:val="00F03FD6"/>
    <w:rsid w:val="00F05296"/>
    <w:rsid w:val="00F06B09"/>
    <w:rsid w:val="00F13699"/>
    <w:rsid w:val="00F1395A"/>
    <w:rsid w:val="00F161B5"/>
    <w:rsid w:val="00F16283"/>
    <w:rsid w:val="00F16975"/>
    <w:rsid w:val="00F21F9C"/>
    <w:rsid w:val="00F344DA"/>
    <w:rsid w:val="00F35069"/>
    <w:rsid w:val="00F40D29"/>
    <w:rsid w:val="00F420AA"/>
    <w:rsid w:val="00F4226E"/>
    <w:rsid w:val="00F447CC"/>
    <w:rsid w:val="00F4545E"/>
    <w:rsid w:val="00F542DB"/>
    <w:rsid w:val="00F5676B"/>
    <w:rsid w:val="00F57A2E"/>
    <w:rsid w:val="00F57A6C"/>
    <w:rsid w:val="00F57A7A"/>
    <w:rsid w:val="00F64D5C"/>
    <w:rsid w:val="00F65261"/>
    <w:rsid w:val="00F67374"/>
    <w:rsid w:val="00F75191"/>
    <w:rsid w:val="00F7782B"/>
    <w:rsid w:val="00F815AB"/>
    <w:rsid w:val="00F84448"/>
    <w:rsid w:val="00F85594"/>
    <w:rsid w:val="00F86D93"/>
    <w:rsid w:val="00F87637"/>
    <w:rsid w:val="00F906E6"/>
    <w:rsid w:val="00F911EC"/>
    <w:rsid w:val="00F926EA"/>
    <w:rsid w:val="00F93261"/>
    <w:rsid w:val="00F9353F"/>
    <w:rsid w:val="00F93D11"/>
    <w:rsid w:val="00F93FEE"/>
    <w:rsid w:val="00F946E7"/>
    <w:rsid w:val="00F94D6F"/>
    <w:rsid w:val="00F96F56"/>
    <w:rsid w:val="00F97A9C"/>
    <w:rsid w:val="00F97D60"/>
    <w:rsid w:val="00FA2430"/>
    <w:rsid w:val="00FA2BCB"/>
    <w:rsid w:val="00FA5AD3"/>
    <w:rsid w:val="00FA727D"/>
    <w:rsid w:val="00FA7C68"/>
    <w:rsid w:val="00FA7EA1"/>
    <w:rsid w:val="00FB1355"/>
    <w:rsid w:val="00FB2DF1"/>
    <w:rsid w:val="00FB60D1"/>
    <w:rsid w:val="00FC1306"/>
    <w:rsid w:val="00FC2E44"/>
    <w:rsid w:val="00FC3833"/>
    <w:rsid w:val="00FD0537"/>
    <w:rsid w:val="00FD1234"/>
    <w:rsid w:val="00FD1638"/>
    <w:rsid w:val="00FD6DFB"/>
    <w:rsid w:val="00FE0113"/>
    <w:rsid w:val="00FE0399"/>
    <w:rsid w:val="00FE2DDF"/>
    <w:rsid w:val="00FE465B"/>
    <w:rsid w:val="00FF0720"/>
    <w:rsid w:val="00FF07CF"/>
    <w:rsid w:val="00FF0E1A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ля курсача"/>
    <w:qFormat/>
    <w:rsid w:val="00924331"/>
    <w:pPr>
      <w:spacing w:line="360" w:lineRule="auto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751C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B06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25E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07AE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F30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uiPriority w:val="22"/>
    <w:qFormat/>
    <w:rsid w:val="007F30E6"/>
    <w:rPr>
      <w:b/>
      <w:bCs/>
    </w:rPr>
  </w:style>
  <w:style w:type="character" w:customStyle="1" w:styleId="apple-converted-space">
    <w:name w:val="apple-converted-space"/>
    <w:rsid w:val="005B0679"/>
  </w:style>
  <w:style w:type="character" w:customStyle="1" w:styleId="keyword">
    <w:name w:val="keyword"/>
    <w:rsid w:val="005B0679"/>
  </w:style>
  <w:style w:type="character" w:styleId="a6">
    <w:name w:val="Hyperlink"/>
    <w:uiPriority w:val="99"/>
    <w:unhideWhenUsed/>
    <w:rsid w:val="005B067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5B067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5B0679"/>
  </w:style>
  <w:style w:type="character" w:customStyle="1" w:styleId="mw-editsection">
    <w:name w:val="mw-editsection"/>
    <w:rsid w:val="005B0679"/>
  </w:style>
  <w:style w:type="character" w:customStyle="1" w:styleId="mw-editsection-bracket">
    <w:name w:val="mw-editsection-bracket"/>
    <w:rsid w:val="005B0679"/>
  </w:style>
  <w:style w:type="character" w:customStyle="1" w:styleId="mw-editsection-divider">
    <w:name w:val="mw-editsection-divider"/>
    <w:rsid w:val="005B0679"/>
  </w:style>
  <w:style w:type="character" w:customStyle="1" w:styleId="40">
    <w:name w:val="Заголовок 4 Знак"/>
    <w:link w:val="4"/>
    <w:uiPriority w:val="9"/>
    <w:semiHidden/>
    <w:rsid w:val="000A07A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TML">
    <w:name w:val="HTML Definition"/>
    <w:uiPriority w:val="99"/>
    <w:semiHidden/>
    <w:unhideWhenUsed/>
    <w:rsid w:val="000A07AE"/>
    <w:rPr>
      <w:i/>
      <w:iCs/>
    </w:rPr>
  </w:style>
  <w:style w:type="character" w:styleId="HTML0">
    <w:name w:val="HTML Variable"/>
    <w:uiPriority w:val="99"/>
    <w:semiHidden/>
    <w:unhideWhenUsed/>
    <w:rsid w:val="00EA2CCB"/>
    <w:rPr>
      <w:i/>
      <w:iCs/>
    </w:rPr>
  </w:style>
  <w:style w:type="paragraph" w:styleId="a7">
    <w:name w:val="No Spacing"/>
    <w:uiPriority w:val="1"/>
    <w:qFormat/>
    <w:rsid w:val="00180AB8"/>
    <w:pPr>
      <w:spacing w:line="360" w:lineRule="auto"/>
      <w:jc w:val="both"/>
    </w:pPr>
    <w:rPr>
      <w:sz w:val="22"/>
      <w:szCs w:val="22"/>
      <w:lang w:eastAsia="en-US"/>
    </w:rPr>
  </w:style>
  <w:style w:type="paragraph" w:customStyle="1" w:styleId="11">
    <w:name w:val="Обычный1"/>
    <w:rsid w:val="00DB00D3"/>
    <w:pPr>
      <w:spacing w:line="360" w:lineRule="auto"/>
      <w:jc w:val="both"/>
    </w:pPr>
    <w:rPr>
      <w:rFonts w:eastAsia="Times New Roman"/>
      <w:sz w:val="28"/>
      <w:szCs w:val="28"/>
    </w:rPr>
  </w:style>
  <w:style w:type="paragraph" w:styleId="a8">
    <w:name w:val="List Paragraph"/>
    <w:basedOn w:val="a0"/>
    <w:uiPriority w:val="34"/>
    <w:qFormat/>
    <w:rsid w:val="00853894"/>
    <w:pPr>
      <w:ind w:left="708"/>
    </w:pPr>
  </w:style>
  <w:style w:type="table" w:styleId="a9">
    <w:name w:val="Table Grid"/>
    <w:basedOn w:val="a2"/>
    <w:uiPriority w:val="59"/>
    <w:rsid w:val="004D5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6751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header"/>
    <w:basedOn w:val="a0"/>
    <w:link w:val="ab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91FED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1FED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BD4D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BD4D90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ДО Текст"/>
    <w:basedOn w:val="a0"/>
    <w:link w:val="af1"/>
    <w:qFormat/>
    <w:rsid w:val="006436E0"/>
    <w:pPr>
      <w:spacing w:before="120" w:after="120"/>
    </w:pPr>
    <w:rPr>
      <w:rFonts w:ascii="Arial" w:hAnsi="Arial"/>
    </w:rPr>
  </w:style>
  <w:style w:type="character" w:customStyle="1" w:styleId="af1">
    <w:name w:val="ДО Текст Знак"/>
    <w:link w:val="af0"/>
    <w:rsid w:val="006436E0"/>
    <w:rPr>
      <w:rFonts w:ascii="Arial" w:hAnsi="Arial"/>
      <w:sz w:val="22"/>
      <w:szCs w:val="22"/>
      <w:lang w:eastAsia="en-US"/>
    </w:rPr>
  </w:style>
  <w:style w:type="paragraph" w:customStyle="1" w:styleId="a">
    <w:name w:val="ДО список нумерованный"/>
    <w:basedOn w:val="af0"/>
    <w:qFormat/>
    <w:rsid w:val="0005606A"/>
    <w:pPr>
      <w:numPr>
        <w:numId w:val="1"/>
      </w:numPr>
      <w:spacing w:after="0"/>
    </w:pPr>
    <w:rPr>
      <w:rFonts w:cs="Arial"/>
    </w:rPr>
  </w:style>
  <w:style w:type="paragraph" w:customStyle="1" w:styleId="af2">
    <w:name w:val="Диплом"/>
    <w:basedOn w:val="a0"/>
    <w:qFormat/>
    <w:rsid w:val="00AD4D4A"/>
    <w:pPr>
      <w:ind w:firstLine="709"/>
    </w:pPr>
    <w:rPr>
      <w:color w:val="000000"/>
      <w:sz w:val="24"/>
      <w:szCs w:val="24"/>
    </w:rPr>
  </w:style>
  <w:style w:type="paragraph" w:customStyle="1" w:styleId="af3">
    <w:name w:val="Дипл_заголовок"/>
    <w:basedOn w:val="af2"/>
    <w:qFormat/>
    <w:rsid w:val="007D47CB"/>
    <w:pPr>
      <w:spacing w:before="480" w:after="240"/>
      <w:ind w:firstLine="0"/>
      <w:jc w:val="left"/>
    </w:pPr>
    <w:rPr>
      <w:b/>
      <w:sz w:val="28"/>
    </w:rPr>
  </w:style>
  <w:style w:type="paragraph" w:customStyle="1" w:styleId="af4">
    <w:name w:val="Рис"/>
    <w:basedOn w:val="af3"/>
    <w:qFormat/>
    <w:rsid w:val="00873B49"/>
    <w:pPr>
      <w:spacing w:before="240"/>
      <w:jc w:val="center"/>
    </w:pPr>
    <w:rPr>
      <w:sz w:val="20"/>
    </w:rPr>
  </w:style>
  <w:style w:type="paragraph" w:customStyle="1" w:styleId="af5">
    <w:name w:val="Дипл_глава"/>
    <w:basedOn w:val="af3"/>
    <w:qFormat/>
    <w:rsid w:val="00E92C6A"/>
    <w:pPr>
      <w:pageBreakBefore/>
      <w:spacing w:after="480"/>
    </w:pPr>
  </w:style>
  <w:style w:type="character" w:styleId="af6">
    <w:name w:val="Placeholder Text"/>
    <w:basedOn w:val="a1"/>
    <w:uiPriority w:val="99"/>
    <w:semiHidden/>
    <w:rsid w:val="00F03FD6"/>
    <w:rPr>
      <w:color w:val="808080"/>
    </w:rPr>
  </w:style>
  <w:style w:type="paragraph" w:customStyle="1" w:styleId="af7">
    <w:name w:val="ДО Подпись под рисунком"/>
    <w:basedOn w:val="af0"/>
    <w:qFormat/>
    <w:rsid w:val="000D2845"/>
    <w:pPr>
      <w:spacing w:line="240" w:lineRule="auto"/>
      <w:jc w:val="center"/>
    </w:pPr>
    <w:rPr>
      <w:rFonts w:cs="Arial"/>
      <w:i/>
      <w:noProof/>
      <w:sz w:val="22"/>
      <w:szCs w:val="22"/>
      <w:lang w:eastAsia="ru-RU"/>
    </w:rPr>
  </w:style>
  <w:style w:type="character" w:customStyle="1" w:styleId="12">
    <w:name w:val="ДО Акцент 1"/>
    <w:uiPriority w:val="1"/>
    <w:qFormat/>
    <w:rsid w:val="000D2845"/>
    <w:rPr>
      <w:rFonts w:ascii="Arial" w:hAnsi="Arial" w:cs="Arial" w:hint="default"/>
      <w:b/>
      <w:bCs w:val="0"/>
      <w:color w:val="17365D"/>
    </w:rPr>
  </w:style>
  <w:style w:type="character" w:customStyle="1" w:styleId="af8">
    <w:name w:val="ДО Теорема и Доказательство"/>
    <w:uiPriority w:val="1"/>
    <w:qFormat/>
    <w:rsid w:val="009446E1"/>
    <w:rPr>
      <w:rFonts w:ascii="Arial" w:hAnsi="Arial" w:cs="Arial" w:hint="default"/>
      <w:b/>
      <w:bCs w:val="0"/>
      <w:spacing w:val="40"/>
      <w:sz w:val="22"/>
    </w:rPr>
  </w:style>
  <w:style w:type="paragraph" w:customStyle="1" w:styleId="120">
    <w:name w:val="Основной текст 12 пт"/>
    <w:basedOn w:val="a0"/>
    <w:link w:val="121"/>
    <w:qFormat/>
    <w:rsid w:val="00836A73"/>
    <w:pPr>
      <w:overflowPunct w:val="0"/>
      <w:autoSpaceDE w:val="0"/>
      <w:autoSpaceDN w:val="0"/>
      <w:adjustRightInd w:val="0"/>
      <w:ind w:firstLine="567"/>
      <w:textAlignment w:val="baseline"/>
    </w:pPr>
    <w:rPr>
      <w:rFonts w:eastAsia="Times New Roman"/>
      <w:sz w:val="24"/>
      <w:szCs w:val="20"/>
      <w:lang w:val="x-none" w:eastAsia="x-none"/>
    </w:rPr>
  </w:style>
  <w:style w:type="character" w:customStyle="1" w:styleId="121">
    <w:name w:val="Основной текст 12 пт Знак"/>
    <w:link w:val="120"/>
    <w:rsid w:val="00836A73"/>
    <w:rPr>
      <w:rFonts w:eastAsia="Times New Roman"/>
      <w:sz w:val="24"/>
      <w:lang w:val="x-none" w:eastAsia="x-none"/>
    </w:rPr>
  </w:style>
  <w:style w:type="paragraph" w:styleId="af9">
    <w:name w:val="endnote text"/>
    <w:basedOn w:val="a0"/>
    <w:link w:val="afa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BF527C"/>
    <w:rPr>
      <w:lang w:eastAsia="en-US"/>
    </w:rPr>
  </w:style>
  <w:style w:type="character" w:styleId="afb">
    <w:name w:val="endnote reference"/>
    <w:basedOn w:val="a1"/>
    <w:uiPriority w:val="99"/>
    <w:semiHidden/>
    <w:unhideWhenUsed/>
    <w:rsid w:val="00BF527C"/>
    <w:rPr>
      <w:vertAlign w:val="superscript"/>
    </w:rPr>
  </w:style>
  <w:style w:type="paragraph" w:styleId="afc">
    <w:name w:val="footnote text"/>
    <w:basedOn w:val="a0"/>
    <w:link w:val="afd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BF527C"/>
    <w:rPr>
      <w:lang w:eastAsia="en-US"/>
    </w:rPr>
  </w:style>
  <w:style w:type="character" w:styleId="afe">
    <w:name w:val="footnote reference"/>
    <w:basedOn w:val="a1"/>
    <w:uiPriority w:val="99"/>
    <w:semiHidden/>
    <w:unhideWhenUsed/>
    <w:rsid w:val="00BF527C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925EC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texample">
    <w:name w:val="texample"/>
    <w:basedOn w:val="a1"/>
    <w:rsid w:val="00695D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ля курсача"/>
    <w:qFormat/>
    <w:rsid w:val="00924331"/>
    <w:pPr>
      <w:spacing w:line="360" w:lineRule="auto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751C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B06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25E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07AE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F30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uiPriority w:val="22"/>
    <w:qFormat/>
    <w:rsid w:val="007F30E6"/>
    <w:rPr>
      <w:b/>
      <w:bCs/>
    </w:rPr>
  </w:style>
  <w:style w:type="character" w:customStyle="1" w:styleId="apple-converted-space">
    <w:name w:val="apple-converted-space"/>
    <w:rsid w:val="005B0679"/>
  </w:style>
  <w:style w:type="character" w:customStyle="1" w:styleId="keyword">
    <w:name w:val="keyword"/>
    <w:rsid w:val="005B0679"/>
  </w:style>
  <w:style w:type="character" w:styleId="a6">
    <w:name w:val="Hyperlink"/>
    <w:uiPriority w:val="99"/>
    <w:unhideWhenUsed/>
    <w:rsid w:val="005B067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5B067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5B0679"/>
  </w:style>
  <w:style w:type="character" w:customStyle="1" w:styleId="mw-editsection">
    <w:name w:val="mw-editsection"/>
    <w:rsid w:val="005B0679"/>
  </w:style>
  <w:style w:type="character" w:customStyle="1" w:styleId="mw-editsection-bracket">
    <w:name w:val="mw-editsection-bracket"/>
    <w:rsid w:val="005B0679"/>
  </w:style>
  <w:style w:type="character" w:customStyle="1" w:styleId="mw-editsection-divider">
    <w:name w:val="mw-editsection-divider"/>
    <w:rsid w:val="005B0679"/>
  </w:style>
  <w:style w:type="character" w:customStyle="1" w:styleId="40">
    <w:name w:val="Заголовок 4 Знак"/>
    <w:link w:val="4"/>
    <w:uiPriority w:val="9"/>
    <w:semiHidden/>
    <w:rsid w:val="000A07A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TML">
    <w:name w:val="HTML Definition"/>
    <w:uiPriority w:val="99"/>
    <w:semiHidden/>
    <w:unhideWhenUsed/>
    <w:rsid w:val="000A07AE"/>
    <w:rPr>
      <w:i/>
      <w:iCs/>
    </w:rPr>
  </w:style>
  <w:style w:type="character" w:styleId="HTML0">
    <w:name w:val="HTML Variable"/>
    <w:uiPriority w:val="99"/>
    <w:semiHidden/>
    <w:unhideWhenUsed/>
    <w:rsid w:val="00EA2CCB"/>
    <w:rPr>
      <w:i/>
      <w:iCs/>
    </w:rPr>
  </w:style>
  <w:style w:type="paragraph" w:styleId="a7">
    <w:name w:val="No Spacing"/>
    <w:uiPriority w:val="1"/>
    <w:qFormat/>
    <w:rsid w:val="00180AB8"/>
    <w:pPr>
      <w:spacing w:line="360" w:lineRule="auto"/>
      <w:jc w:val="both"/>
    </w:pPr>
    <w:rPr>
      <w:sz w:val="22"/>
      <w:szCs w:val="22"/>
      <w:lang w:eastAsia="en-US"/>
    </w:rPr>
  </w:style>
  <w:style w:type="paragraph" w:customStyle="1" w:styleId="11">
    <w:name w:val="Обычный1"/>
    <w:rsid w:val="00DB00D3"/>
    <w:pPr>
      <w:spacing w:line="360" w:lineRule="auto"/>
      <w:jc w:val="both"/>
    </w:pPr>
    <w:rPr>
      <w:rFonts w:eastAsia="Times New Roman"/>
      <w:sz w:val="28"/>
      <w:szCs w:val="28"/>
    </w:rPr>
  </w:style>
  <w:style w:type="paragraph" w:styleId="a8">
    <w:name w:val="List Paragraph"/>
    <w:basedOn w:val="a0"/>
    <w:uiPriority w:val="34"/>
    <w:qFormat/>
    <w:rsid w:val="00853894"/>
    <w:pPr>
      <w:ind w:left="708"/>
    </w:pPr>
  </w:style>
  <w:style w:type="table" w:styleId="a9">
    <w:name w:val="Table Grid"/>
    <w:basedOn w:val="a2"/>
    <w:uiPriority w:val="59"/>
    <w:rsid w:val="004D5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6751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header"/>
    <w:basedOn w:val="a0"/>
    <w:link w:val="ab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91FED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1FED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BD4D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BD4D90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ДО Текст"/>
    <w:basedOn w:val="a0"/>
    <w:link w:val="af1"/>
    <w:qFormat/>
    <w:rsid w:val="006436E0"/>
    <w:pPr>
      <w:spacing w:before="120" w:after="120"/>
    </w:pPr>
    <w:rPr>
      <w:rFonts w:ascii="Arial" w:hAnsi="Arial"/>
    </w:rPr>
  </w:style>
  <w:style w:type="character" w:customStyle="1" w:styleId="af1">
    <w:name w:val="ДО Текст Знак"/>
    <w:link w:val="af0"/>
    <w:rsid w:val="006436E0"/>
    <w:rPr>
      <w:rFonts w:ascii="Arial" w:hAnsi="Arial"/>
      <w:sz w:val="22"/>
      <w:szCs w:val="22"/>
      <w:lang w:eastAsia="en-US"/>
    </w:rPr>
  </w:style>
  <w:style w:type="paragraph" w:customStyle="1" w:styleId="a">
    <w:name w:val="ДО список нумерованный"/>
    <w:basedOn w:val="af0"/>
    <w:qFormat/>
    <w:rsid w:val="0005606A"/>
    <w:pPr>
      <w:numPr>
        <w:numId w:val="1"/>
      </w:numPr>
      <w:spacing w:after="0"/>
    </w:pPr>
    <w:rPr>
      <w:rFonts w:cs="Arial"/>
    </w:rPr>
  </w:style>
  <w:style w:type="paragraph" w:customStyle="1" w:styleId="af2">
    <w:name w:val="Диплом"/>
    <w:basedOn w:val="a0"/>
    <w:qFormat/>
    <w:rsid w:val="00AD4D4A"/>
    <w:pPr>
      <w:ind w:firstLine="709"/>
    </w:pPr>
    <w:rPr>
      <w:color w:val="000000"/>
      <w:sz w:val="24"/>
      <w:szCs w:val="24"/>
    </w:rPr>
  </w:style>
  <w:style w:type="paragraph" w:customStyle="1" w:styleId="af3">
    <w:name w:val="Дипл_заголовок"/>
    <w:basedOn w:val="af2"/>
    <w:qFormat/>
    <w:rsid w:val="007D47CB"/>
    <w:pPr>
      <w:spacing w:before="480" w:after="240"/>
      <w:ind w:firstLine="0"/>
      <w:jc w:val="left"/>
    </w:pPr>
    <w:rPr>
      <w:b/>
      <w:sz w:val="28"/>
    </w:rPr>
  </w:style>
  <w:style w:type="paragraph" w:customStyle="1" w:styleId="af4">
    <w:name w:val="Рис"/>
    <w:basedOn w:val="af3"/>
    <w:qFormat/>
    <w:rsid w:val="00873B49"/>
    <w:pPr>
      <w:spacing w:before="240"/>
      <w:jc w:val="center"/>
    </w:pPr>
    <w:rPr>
      <w:sz w:val="20"/>
    </w:rPr>
  </w:style>
  <w:style w:type="paragraph" w:customStyle="1" w:styleId="af5">
    <w:name w:val="Дипл_глава"/>
    <w:basedOn w:val="af3"/>
    <w:qFormat/>
    <w:rsid w:val="00E92C6A"/>
    <w:pPr>
      <w:pageBreakBefore/>
      <w:spacing w:after="480"/>
    </w:pPr>
  </w:style>
  <w:style w:type="character" w:styleId="af6">
    <w:name w:val="Placeholder Text"/>
    <w:basedOn w:val="a1"/>
    <w:uiPriority w:val="99"/>
    <w:semiHidden/>
    <w:rsid w:val="00F03FD6"/>
    <w:rPr>
      <w:color w:val="808080"/>
    </w:rPr>
  </w:style>
  <w:style w:type="paragraph" w:customStyle="1" w:styleId="af7">
    <w:name w:val="ДО Подпись под рисунком"/>
    <w:basedOn w:val="af0"/>
    <w:qFormat/>
    <w:rsid w:val="000D2845"/>
    <w:pPr>
      <w:spacing w:line="240" w:lineRule="auto"/>
      <w:jc w:val="center"/>
    </w:pPr>
    <w:rPr>
      <w:rFonts w:cs="Arial"/>
      <w:i/>
      <w:noProof/>
      <w:sz w:val="22"/>
      <w:szCs w:val="22"/>
      <w:lang w:eastAsia="ru-RU"/>
    </w:rPr>
  </w:style>
  <w:style w:type="character" w:customStyle="1" w:styleId="12">
    <w:name w:val="ДО Акцент 1"/>
    <w:uiPriority w:val="1"/>
    <w:qFormat/>
    <w:rsid w:val="000D2845"/>
    <w:rPr>
      <w:rFonts w:ascii="Arial" w:hAnsi="Arial" w:cs="Arial" w:hint="default"/>
      <w:b/>
      <w:bCs w:val="0"/>
      <w:color w:val="17365D"/>
    </w:rPr>
  </w:style>
  <w:style w:type="character" w:customStyle="1" w:styleId="af8">
    <w:name w:val="ДО Теорема и Доказательство"/>
    <w:uiPriority w:val="1"/>
    <w:qFormat/>
    <w:rsid w:val="009446E1"/>
    <w:rPr>
      <w:rFonts w:ascii="Arial" w:hAnsi="Arial" w:cs="Arial" w:hint="default"/>
      <w:b/>
      <w:bCs w:val="0"/>
      <w:spacing w:val="40"/>
      <w:sz w:val="22"/>
    </w:rPr>
  </w:style>
  <w:style w:type="paragraph" w:customStyle="1" w:styleId="120">
    <w:name w:val="Основной текст 12 пт"/>
    <w:basedOn w:val="a0"/>
    <w:link w:val="121"/>
    <w:qFormat/>
    <w:rsid w:val="00836A73"/>
    <w:pPr>
      <w:overflowPunct w:val="0"/>
      <w:autoSpaceDE w:val="0"/>
      <w:autoSpaceDN w:val="0"/>
      <w:adjustRightInd w:val="0"/>
      <w:ind w:firstLine="567"/>
      <w:textAlignment w:val="baseline"/>
    </w:pPr>
    <w:rPr>
      <w:rFonts w:eastAsia="Times New Roman"/>
      <w:sz w:val="24"/>
      <w:szCs w:val="20"/>
      <w:lang w:val="x-none" w:eastAsia="x-none"/>
    </w:rPr>
  </w:style>
  <w:style w:type="character" w:customStyle="1" w:styleId="121">
    <w:name w:val="Основной текст 12 пт Знак"/>
    <w:link w:val="120"/>
    <w:rsid w:val="00836A73"/>
    <w:rPr>
      <w:rFonts w:eastAsia="Times New Roman"/>
      <w:sz w:val="24"/>
      <w:lang w:val="x-none" w:eastAsia="x-none"/>
    </w:rPr>
  </w:style>
  <w:style w:type="paragraph" w:styleId="af9">
    <w:name w:val="endnote text"/>
    <w:basedOn w:val="a0"/>
    <w:link w:val="afa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BF527C"/>
    <w:rPr>
      <w:lang w:eastAsia="en-US"/>
    </w:rPr>
  </w:style>
  <w:style w:type="character" w:styleId="afb">
    <w:name w:val="endnote reference"/>
    <w:basedOn w:val="a1"/>
    <w:uiPriority w:val="99"/>
    <w:semiHidden/>
    <w:unhideWhenUsed/>
    <w:rsid w:val="00BF527C"/>
    <w:rPr>
      <w:vertAlign w:val="superscript"/>
    </w:rPr>
  </w:style>
  <w:style w:type="paragraph" w:styleId="afc">
    <w:name w:val="footnote text"/>
    <w:basedOn w:val="a0"/>
    <w:link w:val="afd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BF527C"/>
    <w:rPr>
      <w:lang w:eastAsia="en-US"/>
    </w:rPr>
  </w:style>
  <w:style w:type="character" w:styleId="afe">
    <w:name w:val="footnote reference"/>
    <w:basedOn w:val="a1"/>
    <w:uiPriority w:val="99"/>
    <w:semiHidden/>
    <w:unhideWhenUsed/>
    <w:rsid w:val="00BF527C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925EC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texample">
    <w:name w:val="texample"/>
    <w:basedOn w:val="a1"/>
    <w:rsid w:val="0069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328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63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4971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C3E1E-BB60-4537-9D8D-1A4E27C8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1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6502</CharactersWithSpaces>
  <SharedDoc>false</SharedDoc>
  <HLinks>
    <vt:vector size="6" baseType="variant">
      <vt:variant>
        <vt:i4>5636179</vt:i4>
      </vt:variant>
      <vt:variant>
        <vt:i4>444</vt:i4>
      </vt:variant>
      <vt:variant>
        <vt:i4>0</vt:i4>
      </vt:variant>
      <vt:variant>
        <vt:i4>5</vt:i4>
      </vt:variant>
      <vt:variant>
        <vt:lpwstr>http://oaji.net/articles/2014/359-1396688364.pdf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Екатерина</cp:lastModifiedBy>
  <cp:revision>409</cp:revision>
  <cp:lastPrinted>2016-12-06T17:32:00Z</cp:lastPrinted>
  <dcterms:created xsi:type="dcterms:W3CDTF">2017-02-02T14:38:00Z</dcterms:created>
  <dcterms:modified xsi:type="dcterms:W3CDTF">2018-03-18T13:44:00Z</dcterms:modified>
</cp:coreProperties>
</file>