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69B" w:rsidRPr="0009769B" w:rsidRDefault="00314F84" w:rsidP="0009769B">
      <w:pPr>
        <w:numPr>
          <w:ilvl w:val="0"/>
          <w:numId w:val="1"/>
        </w:numPr>
        <w:spacing w:after="200" w:line="480" w:lineRule="auto"/>
        <w:contextualSpacing/>
        <w:rPr>
          <w:rFonts w:ascii="Calibri" w:eastAsia="Calibri" w:hAnsi="Calibri" w:cs="Calibri"/>
          <w:sz w:val="28"/>
          <w:szCs w:val="28"/>
        </w:rPr>
      </w:pPr>
      <w:r w:rsidRPr="007474C8">
        <w:rPr>
          <w:rFonts w:ascii="Calibri" w:eastAsia="Calibri" w:hAnsi="Calibri" w:cs="Calibri"/>
          <w:sz w:val="28"/>
          <w:szCs w:val="28"/>
        </w:rPr>
        <w:t>Data fidelity</w:t>
      </w:r>
      <w:r w:rsidRPr="007474C8">
        <w:rPr>
          <w:rFonts w:ascii="Calibri" w:eastAsia="Calibri" w:hAnsi="Calibri" w:cs="Calibri"/>
          <w:sz w:val="40"/>
          <w:szCs w:val="40"/>
        </w:rPr>
        <w:t xml:space="preserve"> </w:t>
      </w:r>
      <w:r w:rsidRPr="007474C8">
        <w:rPr>
          <w:rFonts w:ascii="Wingdings" w:eastAsia="Calibri" w:hAnsi="Wingdings"/>
          <w:sz w:val="40"/>
          <w:szCs w:val="40"/>
        </w:rPr>
        <w:sym w:font="Wingdings" w:char="F0FE"/>
      </w:r>
      <w:r w:rsidRPr="007474C8">
        <w:rPr>
          <w:rFonts w:ascii="Calibri" w:eastAsia="Calibri" w:hAnsi="Calibri" w:cs="Calibri"/>
          <w:sz w:val="28"/>
          <w:szCs w:val="28"/>
        </w:rPr>
        <w:t xml:space="preserve">             K.L divergence </w:t>
      </w:r>
      <w:r w:rsidRPr="007474C8">
        <w:rPr>
          <w:rFonts w:ascii="Wingdings" w:eastAsia="Calibri" w:hAnsi="Wingdings"/>
          <w:sz w:val="40"/>
          <w:szCs w:val="40"/>
        </w:rPr>
        <w:sym w:font="Wingdings" w:char="F0FD"/>
      </w:r>
    </w:p>
    <w:p w:rsidR="00E16FA7" w:rsidRPr="00705992" w:rsidRDefault="00314F84" w:rsidP="00705992">
      <w:pPr>
        <w:spacing w:after="200" w:line="480" w:lineRule="auto"/>
        <w:ind w:left="45"/>
        <w:rPr>
          <w:rFonts w:ascii="Calibri" w:eastAsia="Calibri" w:hAnsi="Calibri" w:cs="Calibri"/>
          <w:sz w:val="28"/>
          <w:szCs w:val="28"/>
        </w:rPr>
      </w:pPr>
      <w:r w:rsidRPr="00705992">
        <w:rPr>
          <w:rFonts w:ascii="Calibri" w:eastAsia="Calibri" w:hAnsi="Calibri" w:cs="Calibri"/>
        </w:rPr>
        <w:t xml:space="preserve">Without regularization, network will cheat by learning narrow distribution. With very narrow variance the distribution effectively representing single value like in auto encoder. </w:t>
      </w:r>
      <w:r w:rsidR="00705992">
        <w:rPr>
          <w:noProof/>
          <w:sz w:val="28"/>
          <w:szCs w:val="28"/>
        </w:rPr>
        <w:drawing>
          <wp:inline distT="0" distB="0" distL="0" distR="0">
            <wp:extent cx="5824839" cy="2237834"/>
            <wp:effectExtent l="19050" t="0" r="4461" b="0"/>
            <wp:docPr id="13" name="Picture 10" descr="pi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24058" name="pic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967" cy="223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92" w:rsidRPr="00705992" w:rsidRDefault="00314F84" w:rsidP="00705992">
      <w:pPr>
        <w:numPr>
          <w:ilvl w:val="0"/>
          <w:numId w:val="1"/>
        </w:numPr>
        <w:spacing w:after="200" w:line="480" w:lineRule="auto"/>
        <w:contextualSpacing/>
        <w:rPr>
          <w:rFonts w:ascii="Calibri" w:eastAsia="Calibri" w:hAnsi="Calibri" w:cs="Calibri"/>
          <w:sz w:val="28"/>
          <w:szCs w:val="28"/>
        </w:rPr>
      </w:pPr>
      <w:r w:rsidRPr="007474C8">
        <w:rPr>
          <w:rFonts w:ascii="Calibri" w:eastAsia="Calibri" w:hAnsi="Calibri" w:cs="Calibri"/>
          <w:sz w:val="28"/>
          <w:szCs w:val="28"/>
        </w:rPr>
        <w:t>Data fidelity</w:t>
      </w:r>
      <w:r w:rsidRPr="007474C8"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Wingdings" w:eastAsia="Calibri" w:hAnsi="Wingdings"/>
          <w:sz w:val="40"/>
          <w:szCs w:val="40"/>
        </w:rPr>
        <w:sym w:font="Wingdings" w:char="F0FD"/>
      </w:r>
      <w:r w:rsidRPr="007474C8">
        <w:rPr>
          <w:rFonts w:ascii="Calibri" w:eastAsia="Calibri" w:hAnsi="Calibri" w:cs="Calibri"/>
          <w:sz w:val="28"/>
          <w:szCs w:val="28"/>
        </w:rPr>
        <w:t xml:space="preserve">           K.L divergence </w:t>
      </w:r>
      <w:r>
        <w:rPr>
          <w:rFonts w:ascii="Wingdings" w:eastAsia="Calibri" w:hAnsi="Wingdings"/>
          <w:sz w:val="40"/>
          <w:szCs w:val="40"/>
        </w:rPr>
        <w:sym w:font="Wingdings" w:char="F0FE"/>
      </w:r>
    </w:p>
    <w:p w:rsidR="004B3D7B" w:rsidRDefault="00314F84" w:rsidP="00705992">
      <w:pPr>
        <w:spacing w:after="200" w:line="480" w:lineRule="auto"/>
        <w:ind w:left="45"/>
        <w:rPr>
          <w:rFonts w:ascii="Calibri" w:eastAsia="Calibri" w:hAnsi="Calibri" w:cs="Calibri"/>
          <w:sz w:val="22"/>
          <w:szCs w:val="22"/>
        </w:rPr>
      </w:pPr>
      <w:r w:rsidRPr="00705992">
        <w:rPr>
          <w:rFonts w:ascii="Calibri" w:eastAsia="Calibri" w:hAnsi="Calibri" w:cs="Calibri"/>
          <w:sz w:val="22"/>
          <w:szCs w:val="22"/>
        </w:rPr>
        <w:t xml:space="preserve"> </w:t>
      </w:r>
      <w:r w:rsidR="00E16FA7" w:rsidRPr="00705992">
        <w:rPr>
          <w:rFonts w:ascii="Calibri" w:eastAsia="Calibri" w:hAnsi="Calibri" w:cs="Calibri"/>
          <w:sz w:val="22"/>
          <w:szCs w:val="22"/>
        </w:rPr>
        <w:t>Penalizing the reconstruction loss encourages our distrib</w:t>
      </w:r>
      <w:r w:rsidRPr="00705992">
        <w:rPr>
          <w:rFonts w:ascii="Calibri" w:eastAsia="Calibri" w:hAnsi="Calibri" w:cs="Calibri"/>
          <w:sz w:val="22"/>
          <w:szCs w:val="22"/>
        </w:rPr>
        <w:t xml:space="preserve">ution to deviate from the prior  </w:t>
      </w:r>
      <w:r w:rsidR="001550DB" w:rsidRPr="00705992">
        <w:rPr>
          <w:rFonts w:ascii="Calibri" w:eastAsia="Calibri" w:hAnsi="Calibri" w:cs="Calibri"/>
          <w:sz w:val="22"/>
          <w:szCs w:val="22"/>
        </w:rPr>
        <w:t>t</w:t>
      </w:r>
      <w:r w:rsidR="00E16FA7" w:rsidRPr="00705992">
        <w:rPr>
          <w:rFonts w:ascii="Calibri" w:eastAsia="Calibri" w:hAnsi="Calibri" w:cs="Calibri"/>
          <w:sz w:val="22"/>
          <w:szCs w:val="22"/>
        </w:rPr>
        <w:t>o describe some characteristics of data.</w:t>
      </w:r>
    </w:p>
    <w:p w:rsidR="004B3969" w:rsidRDefault="00314F84" w:rsidP="006A6969">
      <w:pPr>
        <w:spacing w:after="200" w:line="480" w:lineRule="auto"/>
        <w:ind w:left="45"/>
        <w:rPr>
          <w:rFonts w:ascii="Calibri" w:eastAsia="Calibri" w:hAnsi="Calibri" w:cs="Calibri"/>
          <w:sz w:val="28"/>
          <w:szCs w:val="28"/>
        </w:rPr>
        <w:sectPr w:rsidR="004B3969" w:rsidSect="00DC7947">
          <w:pgSz w:w="12240" w:h="15840"/>
          <w:pgMar w:top="1440" w:right="1440" w:bottom="1440" w:left="1440" w:header="720" w:footer="720" w:gutter="0"/>
          <w:pgNumType w:start="10"/>
          <w:cols w:space="720"/>
          <w:docGrid w:linePitch="360"/>
        </w:sect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43600" cy="2283460"/>
            <wp:effectExtent l="19050" t="0" r="0" b="0"/>
            <wp:docPr id="18" name="Picture 17" descr="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12228" name="pic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69" w:rsidRPr="00705992" w:rsidRDefault="006A6969" w:rsidP="006A6969">
      <w:pPr>
        <w:spacing w:after="200" w:line="480" w:lineRule="auto"/>
        <w:ind w:left="45"/>
        <w:rPr>
          <w:rFonts w:ascii="Calibri" w:eastAsiaTheme="minorHAnsi" w:hAnsi="Calibri" w:cs="Calibri"/>
          <w:sz w:val="28"/>
          <w:szCs w:val="28"/>
        </w:rPr>
      </w:pPr>
    </w:p>
    <w:p w:rsidR="009A46F3" w:rsidRPr="008751AD" w:rsidRDefault="00314F84" w:rsidP="009A46F3">
      <w:pPr>
        <w:numPr>
          <w:ilvl w:val="0"/>
          <w:numId w:val="1"/>
        </w:numPr>
        <w:spacing w:after="200" w:line="480" w:lineRule="auto"/>
        <w:contextualSpacing/>
        <w:rPr>
          <w:rFonts w:ascii="Calibri" w:eastAsiaTheme="minorHAnsi" w:hAnsi="Calibri" w:cs="Calibri"/>
          <w:sz w:val="28"/>
          <w:szCs w:val="28"/>
        </w:rPr>
      </w:pPr>
      <w:r w:rsidRPr="007474C8">
        <w:rPr>
          <w:rFonts w:ascii="Calibri" w:eastAsiaTheme="minorHAnsi" w:hAnsi="Calibri" w:cs="Calibri"/>
          <w:sz w:val="28"/>
          <w:szCs w:val="28"/>
        </w:rPr>
        <w:t>Data fidelity</w:t>
      </w:r>
      <w:r w:rsidRPr="007474C8">
        <w:rPr>
          <w:rFonts w:ascii="Calibri" w:eastAsiaTheme="minorHAnsi" w:hAnsi="Calibri" w:cs="Calibri"/>
          <w:sz w:val="40"/>
          <w:szCs w:val="40"/>
        </w:rPr>
        <w:t xml:space="preserve"> </w:t>
      </w:r>
      <w:r>
        <w:rPr>
          <w:rFonts w:ascii="Wingdings" w:eastAsiaTheme="minorHAnsi" w:hAnsi="Wingdings" w:cstheme="minorBidi"/>
          <w:sz w:val="40"/>
          <w:szCs w:val="40"/>
        </w:rPr>
        <w:sym w:font="Wingdings" w:char="F0FE"/>
      </w:r>
      <w:r w:rsidRPr="007474C8">
        <w:rPr>
          <w:rFonts w:ascii="Calibri" w:eastAsiaTheme="minorHAnsi" w:hAnsi="Calibri" w:cs="Calibri"/>
          <w:sz w:val="28"/>
          <w:szCs w:val="28"/>
        </w:rPr>
        <w:t xml:space="preserve">          K.L divergence </w:t>
      </w:r>
      <w:r>
        <w:rPr>
          <w:rFonts w:ascii="Wingdings" w:eastAsiaTheme="minorHAnsi" w:hAnsi="Wingdings" w:cstheme="minorBidi"/>
          <w:sz w:val="40"/>
          <w:szCs w:val="40"/>
        </w:rPr>
        <w:sym w:font="Wingdings" w:char="F0FE"/>
      </w:r>
    </w:p>
    <w:p w:rsidR="008751AD" w:rsidRPr="008751AD" w:rsidRDefault="00314F84" w:rsidP="008751AD">
      <w:pPr>
        <w:spacing w:after="200" w:line="480" w:lineRule="auto"/>
        <w:ind w:left="45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1</w:t>
      </w:r>
      <w:r w:rsidRPr="008751AD">
        <w:rPr>
          <w:rFonts w:ascii="Calibri" w:eastAsiaTheme="minorHAnsi" w:hAnsi="Calibri" w:cs="Calibri"/>
          <w:vertAlign w:val="superscript"/>
        </w:rPr>
        <w:t>st</w:t>
      </w:r>
      <w:r>
        <w:rPr>
          <w:rFonts w:ascii="Calibri" w:eastAsiaTheme="minorHAnsi" w:hAnsi="Calibri" w:cs="Calibri"/>
        </w:rPr>
        <w:t xml:space="preserve"> term results in the attraction between the two distribution. 2</w:t>
      </w:r>
      <w:r w:rsidRPr="008751AD">
        <w:rPr>
          <w:rFonts w:ascii="Calibri" w:eastAsiaTheme="minorHAnsi" w:hAnsi="Calibri" w:cs="Calibri"/>
          <w:vertAlign w:val="superscript"/>
        </w:rPr>
        <w:t>nd</w:t>
      </w:r>
      <w:r>
        <w:rPr>
          <w:rFonts w:ascii="Calibri" w:eastAsiaTheme="minorHAnsi" w:hAnsi="Calibri" w:cs="Calibri"/>
        </w:rPr>
        <w:t xml:space="preserve"> term ensures the sufficient variance in the distribution so that the model can produce samples of varying attributes.</w:t>
      </w:r>
    </w:p>
    <w:p w:rsidR="00A35F05" w:rsidRDefault="00314F84" w:rsidP="00A35F05">
      <w:pPr>
        <w:spacing w:after="200" w:line="480" w:lineRule="auto"/>
        <w:ind w:left="765" w:hanging="360"/>
        <w:contextualSpacing/>
        <w:rPr>
          <w:rFonts w:ascii="Calibri" w:eastAsiaTheme="minorHAnsi" w:hAnsi="Calibri" w:cs="Calibri"/>
          <w:b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7827572" cy="3007258"/>
            <wp:effectExtent l="19050" t="0" r="1978" b="0"/>
            <wp:docPr id="15" name="Picture 13" descr="pi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91311" name="pic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8001" cy="30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EF" w:rsidRDefault="00D544EF" w:rsidP="00A35F05">
      <w:pPr>
        <w:spacing w:after="200" w:line="480" w:lineRule="auto"/>
        <w:rPr>
          <w:rFonts w:ascii="Calibri" w:eastAsiaTheme="minorHAnsi" w:hAnsi="Calibri" w:cs="Calibri"/>
          <w:b/>
        </w:rPr>
      </w:pPr>
    </w:p>
    <w:p w:rsidR="00D544EF" w:rsidRDefault="00D544EF" w:rsidP="00A35F05">
      <w:pPr>
        <w:spacing w:after="200" w:line="480" w:lineRule="auto"/>
        <w:rPr>
          <w:rFonts w:ascii="Calibri" w:eastAsiaTheme="minorHAnsi" w:hAnsi="Calibri" w:cs="Calibri"/>
          <w:b/>
        </w:rPr>
      </w:pPr>
    </w:p>
    <w:p w:rsidR="00D544EF" w:rsidRDefault="00D544EF" w:rsidP="00A35F05">
      <w:pPr>
        <w:spacing w:after="200" w:line="480" w:lineRule="auto"/>
        <w:rPr>
          <w:rFonts w:ascii="Calibri" w:eastAsiaTheme="minorHAnsi" w:hAnsi="Calibri" w:cs="Calibri"/>
          <w:b/>
        </w:rPr>
      </w:pPr>
    </w:p>
    <w:p w:rsidR="00D544EF" w:rsidRDefault="00D544EF" w:rsidP="00A35F05">
      <w:pPr>
        <w:spacing w:after="200" w:line="480" w:lineRule="auto"/>
        <w:rPr>
          <w:rFonts w:ascii="Calibri" w:eastAsiaTheme="minorHAnsi" w:hAnsi="Calibri" w:cs="Calibri"/>
          <w:b/>
        </w:rPr>
      </w:pPr>
    </w:p>
    <w:p w:rsidR="00D544EF" w:rsidRDefault="00D544EF" w:rsidP="00A35F05">
      <w:pPr>
        <w:spacing w:after="200" w:line="480" w:lineRule="auto"/>
        <w:rPr>
          <w:rFonts w:ascii="Calibri" w:eastAsiaTheme="minorHAnsi" w:hAnsi="Calibri" w:cs="Calibri"/>
          <w:b/>
        </w:rPr>
      </w:pPr>
    </w:p>
    <w:p w:rsidR="00D544EF" w:rsidRDefault="00D544EF" w:rsidP="00A35F05">
      <w:pPr>
        <w:spacing w:after="200" w:line="480" w:lineRule="auto"/>
        <w:rPr>
          <w:rFonts w:ascii="Calibri" w:eastAsiaTheme="minorHAnsi" w:hAnsi="Calibri" w:cs="Calibri"/>
          <w:b/>
        </w:rPr>
      </w:pPr>
    </w:p>
    <w:sectPr w:rsidR="00D544EF" w:rsidSect="00DC7947">
      <w:pgSz w:w="12240" w:h="15840"/>
      <w:pgMar w:top="1440" w:right="1440" w:bottom="1440" w:left="1440" w:header="720" w:footer="720" w:gutter="0"/>
      <w:pgNumType w:start="1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7BB8"/>
    <w:multiLevelType w:val="hybridMultilevel"/>
    <w:tmpl w:val="7966D880"/>
    <w:lvl w:ilvl="0" w:tplc="2044566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950ED520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B614D046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B934961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C8ED66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D1A758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3E6085C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5AECAF4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796823B0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9769B"/>
    <w:rsid w:val="001550DB"/>
    <w:rsid w:val="00314F84"/>
    <w:rsid w:val="004B3969"/>
    <w:rsid w:val="004B3D7B"/>
    <w:rsid w:val="006A6969"/>
    <w:rsid w:val="006F0DE5"/>
    <w:rsid w:val="00705992"/>
    <w:rsid w:val="007474C8"/>
    <w:rsid w:val="008751AD"/>
    <w:rsid w:val="009A46F3"/>
    <w:rsid w:val="00A35F05"/>
    <w:rsid w:val="00A77B3E"/>
    <w:rsid w:val="00CA2A55"/>
    <w:rsid w:val="00D544EF"/>
    <w:rsid w:val="00E16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0DE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14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2020-04-05T15:29:00Z</dcterms:created>
  <dcterms:modified xsi:type="dcterms:W3CDTF">2020-04-05T15:29:00Z</dcterms:modified>
</cp:coreProperties>
</file>