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Times New Roman" w:cs="Times New Roman" w:eastAsia="Times New Roman" w:hAnsi="Times New Roman"/>
          <w:b/>
          <w:bCs/>
          <w:color w:val="7A1F2B"/>
          <w:sz w:val="28"/>
          <w:szCs w:val="28"/>
        </w:rPr>
        <w:t xml:space="preserve">NATIONAL MUSEUM OF THE PHILIPPINES</w:t>
      </w:r>
    </w:p>
    <w:p>
      <w:pPr>
        <w:spacing w:before="200"/>
        <w:jc w:val="center"/>
      </w:pPr>
      <w:r>
        <w:rPr>
          <w:rFonts w:ascii="Times New Roman" w:cs="Times New Roman" w:eastAsia="Times New Roman" w:hAnsi="Times New Roman"/>
          <w:b/>
          <w:bCs/>
          <w:color w:val="1A1A1A"/>
          <w:sz w:val="44"/>
          <w:szCs w:val="44"/>
        </w:rPr>
        <w:t xml:space="preserve">PAMANA: TARF</w:t>
      </w:r>
    </w:p>
    <w:p>
      <w:pPr>
        <w:spacing w:before="120"/>
        <w:jc w:val="center"/>
      </w:pPr>
      <w:r>
        <w:rPr>
          <w:rFonts w:ascii="Times New Roman" w:cs="Times New Roman" w:eastAsia="Times New Roman" w:hAnsi="Times New Roman"/>
          <w:i/>
          <w:iCs/>
          <w:color w:val="555555"/>
          <w:sz w:val="24"/>
          <w:szCs w:val="24"/>
        </w:rPr>
        <w:t xml:space="preserve">Technical Assistance Request Form System</w:t>
      </w:r>
    </w:p>
    <w:p>
      <w:pPr>
        <w:spacing w:before="600"/>
        <w:jc w:val="center"/>
      </w:pPr>
      <w:r>
        <w:rPr>
          <w:rFonts w:ascii="Times New Roman" w:cs="Times New Roman" w:eastAsia="Times New Roman" w:hAnsi="Times New Roman"/>
          <w:b/>
          <w:bCs/>
          <w:sz w:val="32"/>
          <w:szCs w:val="32"/>
        </w:rPr>
        <w:t xml:space="preserve">Employee User Manual</w:t>
      </w:r>
    </w:p>
    <w:p>
      <w:pPr>
        <w:spacing w:before="100"/>
        <w:jc w:val="center"/>
      </w:pPr>
      <w:r>
        <w:rPr>
          <w:rFonts w:ascii="Times New Roman" w:cs="Times New Roman" w:eastAsia="Times New Roman" w:hAnsi="Times New Roman"/>
          <w:sz w:val="22"/>
          <w:szCs w:val="22"/>
        </w:rPr>
        <w:t xml:space="preserve">Version 1.0</w:t>
      </w:r>
    </w:p>
    <w:p>
      <w:pPr>
        <w:spacing w:before="80"/>
        <w:jc w:val="center"/>
      </w:pPr>
      <w:r>
        <w:rPr>
          <w:rFonts w:ascii="Times New Roman" w:cs="Times New Roman" w:eastAsia="Times New Roman" w:hAnsi="Times New Roman"/>
          <w:color w:val="555555"/>
          <w:sz w:val="20"/>
          <w:szCs w:val="20"/>
        </w:rPr>
        <w:t xml:space="preserve">September 2026</w:t>
      </w:r>
    </w:p>
    <w:p>
      <w:r>
        <w:br w:type="page"/>
      </w:r>
    </w:p>
    <w:p>
      <w:pPr>
        <w:spacing w:after="300"/>
      </w:pPr>
      <w:r>
        <w:rPr>
          <w:rFonts w:ascii="Times New Roman" w:cs="Times New Roman" w:eastAsia="Times New Roman" w:hAnsi="Times New Roman"/>
          <w:b/>
          <w:bCs/>
          <w:color w:val="7A1F2B"/>
          <w:sz w:val="28"/>
          <w:szCs w:val="28"/>
        </w:rPr>
        <w:t xml:space="preserve">Table of Contents</w:t>
      </w:r>
    </w:p>
    <w:p>
      <w:pPr>
        <w:spacing w:after="60" w:before="0" w:line="276"/>
        <w:jc w:val="left"/>
      </w:pPr>
      <w:r>
        <w:rPr>
          <w:rFonts w:ascii="Times New Roman" w:cs="Times New Roman" w:eastAsia="Times New Roman" w:hAnsi="Times New Roman"/>
          <w:color w:val="1A1A1A"/>
          <w:sz w:val="22"/>
          <w:szCs w:val="22"/>
        </w:rPr>
        <w:t xml:space="preserve">1 Introduction</w:t>
      </w:r>
    </w:p>
    <w:p>
      <w:pPr>
        <w:spacing w:after="60" w:before="0" w:line="276"/>
        <w:jc w:val="left"/>
      </w:pPr>
      <w:r>
        <w:rPr>
          <w:rFonts w:ascii="Times New Roman" w:cs="Times New Roman" w:eastAsia="Times New Roman" w:hAnsi="Times New Roman"/>
          <w:color w:val="1A1A1A"/>
          <w:sz w:val="22"/>
          <w:szCs w:val="22"/>
        </w:rPr>
        <w:t xml:space="preserve">    1.1 Overview</w:t>
      </w:r>
    </w:p>
    <w:p>
      <w:pPr>
        <w:spacing w:after="60" w:before="0" w:line="276"/>
        <w:jc w:val="left"/>
      </w:pPr>
      <w:r>
        <w:rPr>
          <w:rFonts w:ascii="Times New Roman" w:cs="Times New Roman" w:eastAsia="Times New Roman" w:hAnsi="Times New Roman"/>
          <w:color w:val="1A1A1A"/>
          <w:sz w:val="22"/>
          <w:szCs w:val="22"/>
        </w:rPr>
        <w:t xml:space="preserve">    1.2 Objectives</w:t>
      </w:r>
    </w:p>
    <w:p>
      <w:pPr>
        <w:spacing w:after="60" w:before="0" w:line="276"/>
        <w:jc w:val="left"/>
      </w:pPr>
      <w:r>
        <w:rPr>
          <w:rFonts w:ascii="Times New Roman" w:cs="Times New Roman" w:eastAsia="Times New Roman" w:hAnsi="Times New Roman"/>
          <w:color w:val="1A1A1A"/>
          <w:sz w:val="22"/>
          <w:szCs w:val="22"/>
        </w:rPr>
        <w:t xml:space="preserve">    1.3 User’s Role, Access and Permission</w:t>
      </w:r>
    </w:p>
    <w:p>
      <w:pPr>
        <w:spacing w:after="60" w:before="0" w:line="276"/>
        <w:jc w:val="left"/>
      </w:pPr>
      <w:r>
        <w:rPr>
          <w:rFonts w:ascii="Times New Roman" w:cs="Times New Roman" w:eastAsia="Times New Roman" w:hAnsi="Times New Roman"/>
          <w:color w:val="1A1A1A"/>
          <w:sz w:val="22"/>
          <w:szCs w:val="22"/>
        </w:rPr>
        <w:t xml:space="preserve">2 General Information</w:t>
      </w:r>
    </w:p>
    <w:p>
      <w:pPr>
        <w:spacing w:after="60" w:before="0" w:line="276"/>
        <w:jc w:val="left"/>
      </w:pPr>
      <w:r>
        <w:rPr>
          <w:rFonts w:ascii="Times New Roman" w:cs="Times New Roman" w:eastAsia="Times New Roman" w:hAnsi="Times New Roman"/>
          <w:color w:val="1A1A1A"/>
          <w:sz w:val="22"/>
          <w:szCs w:val="22"/>
        </w:rPr>
        <w:t xml:space="preserve">    2.1 Objectives</w:t>
      </w:r>
    </w:p>
    <w:p>
      <w:pPr>
        <w:spacing w:after="60" w:before="0" w:line="276"/>
        <w:jc w:val="left"/>
      </w:pPr>
      <w:r>
        <w:rPr>
          <w:rFonts w:ascii="Times New Roman" w:cs="Times New Roman" w:eastAsia="Times New Roman" w:hAnsi="Times New Roman"/>
          <w:color w:val="1A1A1A"/>
          <w:sz w:val="22"/>
          <w:szCs w:val="22"/>
        </w:rPr>
        <w:t xml:space="preserve">    2.2 System Features</w:t>
      </w:r>
    </w:p>
    <w:p>
      <w:pPr>
        <w:spacing w:after="60" w:before="0" w:line="276"/>
        <w:jc w:val="left"/>
      </w:pPr>
      <w:r>
        <w:rPr>
          <w:rFonts w:ascii="Times New Roman" w:cs="Times New Roman" w:eastAsia="Times New Roman" w:hAnsi="Times New Roman"/>
          <w:color w:val="1A1A1A"/>
          <w:sz w:val="22"/>
          <w:szCs w:val="22"/>
        </w:rPr>
        <w:t xml:space="preserve">    2.3 System Users and Their Descriptions</w:t>
      </w:r>
    </w:p>
    <w:p>
      <w:pPr>
        <w:spacing w:after="60" w:before="0" w:line="276"/>
        <w:jc w:val="left"/>
      </w:pPr>
      <w:r>
        <w:rPr>
          <w:rFonts w:ascii="Times New Roman" w:cs="Times New Roman" w:eastAsia="Times New Roman" w:hAnsi="Times New Roman"/>
          <w:color w:val="1A1A1A"/>
          <w:sz w:val="22"/>
          <w:szCs w:val="22"/>
        </w:rPr>
        <w:t xml:space="preserve">3 Getting Started</w:t>
      </w:r>
    </w:p>
    <w:p>
      <w:pPr>
        <w:spacing w:after="60" w:before="0" w:line="276"/>
        <w:jc w:val="left"/>
      </w:pPr>
      <w:r>
        <w:rPr>
          <w:rFonts w:ascii="Times New Roman" w:cs="Times New Roman" w:eastAsia="Times New Roman" w:hAnsi="Times New Roman"/>
          <w:color w:val="1A1A1A"/>
          <w:sz w:val="22"/>
          <w:szCs w:val="22"/>
        </w:rPr>
        <w:t xml:space="preserve">    3.1 Log-in / Sign In</w:t>
      </w:r>
    </w:p>
    <w:p>
      <w:pPr>
        <w:spacing w:after="60" w:before="0" w:line="276"/>
        <w:jc w:val="left"/>
      </w:pPr>
      <w:r>
        <w:rPr>
          <w:rFonts w:ascii="Times New Roman" w:cs="Times New Roman" w:eastAsia="Times New Roman" w:hAnsi="Times New Roman"/>
          <w:color w:val="1A1A1A"/>
          <w:sz w:val="22"/>
          <w:szCs w:val="22"/>
        </w:rPr>
        <w:t xml:space="preserve">    3.2 Dashboard</w:t>
      </w:r>
    </w:p>
    <w:p>
      <w:pPr>
        <w:spacing w:after="60" w:before="0" w:line="276"/>
        <w:jc w:val="left"/>
      </w:pPr>
      <w:r>
        <w:rPr>
          <w:rFonts w:ascii="Times New Roman" w:cs="Times New Roman" w:eastAsia="Times New Roman" w:hAnsi="Times New Roman"/>
          <w:color w:val="1A1A1A"/>
          <w:sz w:val="22"/>
          <w:szCs w:val="22"/>
        </w:rPr>
        <w:t xml:space="preserve">    3.3 System Navigation</w:t>
      </w:r>
    </w:p>
    <w:p>
      <w:pPr>
        <w:spacing w:after="60" w:before="0" w:line="276"/>
        <w:jc w:val="left"/>
      </w:pPr>
      <w:r>
        <w:rPr>
          <w:rFonts w:ascii="Times New Roman" w:cs="Times New Roman" w:eastAsia="Times New Roman" w:hAnsi="Times New Roman"/>
          <w:color w:val="1A1A1A"/>
          <w:sz w:val="22"/>
          <w:szCs w:val="22"/>
        </w:rPr>
        <w:t xml:space="preserve">4 Admin Portal</w:t>
      </w:r>
    </w:p>
    <w:p>
      <w:pPr>
        <w:spacing w:after="60" w:before="0" w:line="276"/>
        <w:jc w:val="left"/>
      </w:pPr>
      <w:r>
        <w:rPr>
          <w:rFonts w:ascii="Times New Roman" w:cs="Times New Roman" w:eastAsia="Times New Roman" w:hAnsi="Times New Roman"/>
          <w:color w:val="1A1A1A"/>
          <w:sz w:val="22"/>
          <w:szCs w:val="22"/>
        </w:rPr>
        <w:t xml:space="preserve">    4.1 Form Builder</w:t>
      </w:r>
    </w:p>
    <w:p>
      <w:pPr>
        <w:spacing w:after="60" w:before="0" w:line="276"/>
        <w:jc w:val="left"/>
      </w:pPr>
      <w:r>
        <w:rPr>
          <w:rFonts w:ascii="Times New Roman" w:cs="Times New Roman" w:eastAsia="Times New Roman" w:hAnsi="Times New Roman"/>
          <w:color w:val="1A1A1A"/>
          <w:sz w:val="22"/>
          <w:szCs w:val="22"/>
        </w:rPr>
        <w:t xml:space="preserve">    4.2 My Forms</w:t>
      </w:r>
    </w:p>
    <w:p>
      <w:pPr>
        <w:spacing w:after="60" w:before="0" w:line="276"/>
        <w:jc w:val="left"/>
      </w:pPr>
      <w:r>
        <w:rPr>
          <w:rFonts w:ascii="Times New Roman" w:cs="Times New Roman" w:eastAsia="Times New Roman" w:hAnsi="Times New Roman"/>
          <w:color w:val="1A1A1A"/>
          <w:sz w:val="22"/>
          <w:szCs w:val="22"/>
        </w:rPr>
        <w:t xml:space="preserve">    4.3 Approvals</w:t>
      </w:r>
    </w:p>
    <w:p>
      <w:pPr>
        <w:spacing w:after="60" w:before="0" w:line="276"/>
        <w:jc w:val="left"/>
      </w:pPr>
      <w:r>
        <w:rPr>
          <w:rFonts w:ascii="Times New Roman" w:cs="Times New Roman" w:eastAsia="Times New Roman" w:hAnsi="Times New Roman"/>
          <w:color w:val="1A1A1A"/>
          <w:sz w:val="22"/>
          <w:szCs w:val="22"/>
        </w:rPr>
        <w:t xml:space="preserve">    4.4 Request Management</w:t>
      </w:r>
    </w:p>
    <w:p>
      <w:pPr>
        <w:spacing w:after="60" w:before="0" w:line="276"/>
        <w:jc w:val="left"/>
      </w:pPr>
      <w:r>
        <w:rPr>
          <w:rFonts w:ascii="Times New Roman" w:cs="Times New Roman" w:eastAsia="Times New Roman" w:hAnsi="Times New Roman"/>
          <w:color w:val="1A1A1A"/>
          <w:sz w:val="22"/>
          <w:szCs w:val="22"/>
        </w:rPr>
        <w:t xml:space="preserve">    4.5 My Assignments</w:t>
      </w:r>
    </w:p>
    <w:p>
      <w:pPr>
        <w:spacing w:after="60" w:before="0" w:line="276"/>
        <w:jc w:val="left"/>
      </w:pPr>
      <w:r>
        <w:rPr>
          <w:rFonts w:ascii="Times New Roman" w:cs="Times New Roman" w:eastAsia="Times New Roman" w:hAnsi="Times New Roman"/>
          <w:color w:val="1A1A1A"/>
          <w:sz w:val="22"/>
          <w:szCs w:val="22"/>
        </w:rPr>
        <w:t xml:space="preserve">    4.6 My Requests / Submit TA Request</w:t>
      </w:r>
    </w:p>
    <w:p>
      <w:pPr>
        <w:spacing w:after="60" w:before="0" w:line="276"/>
        <w:jc w:val="left"/>
      </w:pPr>
      <w:r>
        <w:rPr>
          <w:rFonts w:ascii="Times New Roman" w:cs="Times New Roman" w:eastAsia="Times New Roman" w:hAnsi="Times New Roman"/>
          <w:color w:val="1A1A1A"/>
          <w:sz w:val="22"/>
          <w:szCs w:val="22"/>
        </w:rPr>
        <w:t xml:space="preserve">    4.7 Reports</w:t>
      </w:r>
    </w:p>
    <w:p>
      <w:pPr>
        <w:spacing w:after="60" w:before="0" w:line="276"/>
        <w:jc w:val="left"/>
      </w:pPr>
      <w:r>
        <w:rPr>
          <w:rFonts w:ascii="Times New Roman" w:cs="Times New Roman" w:eastAsia="Times New Roman" w:hAnsi="Times New Roman"/>
          <w:color w:val="1A1A1A"/>
          <w:sz w:val="22"/>
          <w:szCs w:val="22"/>
        </w:rPr>
        <w:t xml:space="preserve">    4.8 RBAC (Users, Roles, Permissions)</w:t>
      </w:r>
    </w:p>
    <w:p>
      <w:pPr>
        <w:spacing w:after="60" w:before="0" w:line="276"/>
        <w:jc w:val="left"/>
      </w:pPr>
      <w:r>
        <w:rPr>
          <w:rFonts w:ascii="Times New Roman" w:cs="Times New Roman" w:eastAsia="Times New Roman" w:hAnsi="Times New Roman"/>
          <w:color w:val="1A1A1A"/>
          <w:sz w:val="22"/>
          <w:szCs w:val="22"/>
        </w:rPr>
        <w:t xml:space="preserve">5 Records Portal</w:t>
      </w:r>
    </w:p>
    <w:p>
      <w:pPr>
        <w:spacing w:after="60" w:before="0" w:line="276"/>
        <w:jc w:val="left"/>
      </w:pPr>
      <w:r>
        <w:rPr>
          <w:rFonts w:ascii="Times New Roman" w:cs="Times New Roman" w:eastAsia="Times New Roman" w:hAnsi="Times New Roman"/>
          <w:color w:val="1A1A1A"/>
          <w:sz w:val="22"/>
          <w:szCs w:val="22"/>
        </w:rPr>
        <w:t xml:space="preserve">    5.1 Pending Forms</w:t>
      </w:r>
    </w:p>
    <w:p>
      <w:pPr>
        <w:spacing w:after="60" w:before="0" w:line="276"/>
        <w:jc w:val="left"/>
      </w:pPr>
      <w:r>
        <w:rPr>
          <w:rFonts w:ascii="Times New Roman" w:cs="Times New Roman" w:eastAsia="Times New Roman" w:hAnsi="Times New Roman"/>
          <w:color w:val="1A1A1A"/>
          <w:sz w:val="22"/>
          <w:szCs w:val="22"/>
        </w:rPr>
        <w:t xml:space="preserve">    5.2 Published Forms</w:t>
      </w:r>
    </w:p>
    <w:p>
      <w:pPr>
        <w:spacing w:after="60" w:before="0" w:line="276"/>
        <w:jc w:val="left"/>
      </w:pPr>
      <w:r>
        <w:rPr>
          <w:rFonts w:ascii="Times New Roman" w:cs="Times New Roman" w:eastAsia="Times New Roman" w:hAnsi="Times New Roman"/>
          <w:color w:val="1A1A1A"/>
          <w:sz w:val="22"/>
          <w:szCs w:val="22"/>
        </w:rPr>
        <w:t xml:space="preserve">    5.3 Activity Logs</w:t>
      </w:r>
    </w:p>
    <w:p>
      <w:pPr>
        <w:spacing w:after="60" w:before="0" w:line="276"/>
        <w:jc w:val="left"/>
      </w:pPr>
      <w:r>
        <w:rPr>
          <w:rFonts w:ascii="Times New Roman" w:cs="Times New Roman" w:eastAsia="Times New Roman" w:hAnsi="Times New Roman"/>
          <w:color w:val="1A1A1A"/>
          <w:sz w:val="22"/>
          <w:szCs w:val="22"/>
        </w:rPr>
        <w:t xml:space="preserve">6 Client Portal (Staff)</w:t>
      </w:r>
    </w:p>
    <w:p>
      <w:pPr>
        <w:spacing w:after="60" w:before="0" w:line="276"/>
        <w:jc w:val="left"/>
      </w:pPr>
      <w:r>
        <w:rPr>
          <w:rFonts w:ascii="Times New Roman" w:cs="Times New Roman" w:eastAsia="Times New Roman" w:hAnsi="Times New Roman"/>
          <w:color w:val="1A1A1A"/>
          <w:sz w:val="22"/>
          <w:szCs w:val="22"/>
        </w:rPr>
        <w:t xml:space="preserve">    6.1 Submit Request</w:t>
      </w:r>
    </w:p>
    <w:p>
      <w:pPr>
        <w:spacing w:after="60" w:before="0" w:line="276"/>
        <w:jc w:val="left"/>
      </w:pPr>
      <w:r>
        <w:rPr>
          <w:rFonts w:ascii="Times New Roman" w:cs="Times New Roman" w:eastAsia="Times New Roman" w:hAnsi="Times New Roman"/>
          <w:color w:val="1A1A1A"/>
          <w:sz w:val="22"/>
          <w:szCs w:val="22"/>
        </w:rPr>
        <w:t xml:space="preserve">    6.2 My Requests</w:t>
      </w:r>
    </w:p>
    <w:p>
      <w:pPr>
        <w:spacing w:after="60" w:before="0" w:line="276"/>
        <w:jc w:val="left"/>
      </w:pPr>
      <w:r>
        <w:rPr>
          <w:rFonts w:ascii="Times New Roman" w:cs="Times New Roman" w:eastAsia="Times New Roman" w:hAnsi="Times New Roman"/>
          <w:color w:val="1A1A1A"/>
          <w:sz w:val="22"/>
          <w:szCs w:val="22"/>
        </w:rPr>
        <w:t xml:space="preserve">    6.3 Service Feedback</w:t>
      </w:r>
    </w:p>
    <w:p>
      <w:pPr>
        <w:spacing w:after="60" w:before="0" w:line="276"/>
        <w:jc w:val="left"/>
      </w:pPr>
      <w:r>
        <w:rPr>
          <w:rFonts w:ascii="Times New Roman" w:cs="Times New Roman" w:eastAsia="Times New Roman" w:hAnsi="Times New Roman"/>
          <w:color w:val="1A1A1A"/>
          <w:sz w:val="22"/>
          <w:szCs w:val="22"/>
        </w:rPr>
        <w:t xml:space="preserve">7 Shared Features</w:t>
      </w:r>
    </w:p>
    <w:p>
      <w:pPr>
        <w:spacing w:after="60" w:before="0" w:line="276"/>
        <w:jc w:val="left"/>
      </w:pPr>
      <w:r>
        <w:rPr>
          <w:rFonts w:ascii="Times New Roman" w:cs="Times New Roman" w:eastAsia="Times New Roman" w:hAnsi="Times New Roman"/>
          <w:color w:val="1A1A1A"/>
          <w:sz w:val="22"/>
          <w:szCs w:val="22"/>
        </w:rPr>
        <w:t xml:space="preserve">8 Status Reference</w:t>
      </w:r>
    </w:p>
    <w:p>
      <w:pPr>
        <w:spacing w:after="60" w:before="0" w:line="276"/>
        <w:jc w:val="left"/>
      </w:pPr>
      <w:r>
        <w:rPr>
          <w:rFonts w:ascii="Times New Roman" w:cs="Times New Roman" w:eastAsia="Times New Roman" w:hAnsi="Times New Roman"/>
          <w:color w:val="1A1A1A"/>
          <w:sz w:val="22"/>
          <w:szCs w:val="22"/>
        </w:rPr>
        <w:t xml:space="preserve">9 Frequently Asked Questions</w:t>
      </w:r>
    </w:p>
    <w:p>
      <w:r>
        <w:br w:type="page"/>
      </w:r>
    </w:p>
    <w:p>
      <w:pPr>
        <w:spacing w:after="200" w:before="360"/>
      </w:pPr>
      <w:r>
        <w:rPr>
          <w:rFonts w:ascii="Times New Roman" w:cs="Times New Roman" w:eastAsia="Times New Roman" w:hAnsi="Times New Roman"/>
          <w:b/>
          <w:bCs/>
          <w:color w:val="7A1F2B"/>
          <w:sz w:val="28"/>
          <w:szCs w:val="28"/>
        </w:rPr>
        <w:t xml:space="preserve">1.	Introduction</w:t>
      </w:r>
    </w:p>
    <w:p>
      <w:pPr>
        <w:spacing w:after="140" w:before="280"/>
      </w:pPr>
      <w:r>
        <w:rPr>
          <w:rFonts w:ascii="Times New Roman" w:cs="Times New Roman" w:eastAsia="Times New Roman" w:hAnsi="Times New Roman"/>
          <w:b/>
          <w:bCs/>
          <w:color w:val="1A1A1A"/>
          <w:sz w:val="24"/>
          <w:szCs w:val="24"/>
        </w:rPr>
        <w:t xml:space="preserve">1.1 Overview</w:t>
      </w:r>
    </w:p>
    <w:p>
      <w:pPr>
        <w:spacing w:after="160" w:before="0" w:line="276"/>
        <w:jc w:val="both"/>
      </w:pPr>
      <w:r>
        <w:rPr>
          <w:rFonts w:ascii="Times New Roman" w:cs="Times New Roman" w:eastAsia="Times New Roman" w:hAnsi="Times New Roman"/>
          <w:color w:val="1A1A1A"/>
          <w:sz w:val="22"/>
          <w:szCs w:val="22"/>
        </w:rPr>
        <w:t xml:space="preserve">The Technical Assistance Request Form (TARF) System is a centralized platform designed to streamline the creation, review, submission, approval, assignment, and completion of technical assistance (TA) requests within the National Museum of the Philippines (NMP). It provides administrators, records personnel, and staff with the tools needed to build and publish TA forms, review form templates, submit TA requests with requestor details auto-filled from PAMANA, approve and assign work to ICT personnel, and track service completion, feedback, and closure.</w:t>
      </w:r>
    </w:p>
    <w:p>
      <w:pPr>
        <w:spacing w:after="160" w:before="0" w:line="276"/>
        <w:jc w:val="both"/>
      </w:pPr>
      <w:r>
        <w:rPr>
          <w:rFonts w:ascii="Times New Roman" w:cs="Times New Roman" w:eastAsia="Times New Roman" w:hAnsi="Times New Roman"/>
          <w:color w:val="1A1A1A"/>
          <w:sz w:val="22"/>
          <w:szCs w:val="22"/>
        </w:rPr>
        <w:t xml:space="preserve">This manual serves as a guide for authorized employees in using the TARF System. It covers logging in and navigating each portal (Admin, Records, and Client), managing forms and requests, messaging, notifications, and account settings.</w:t>
      </w:r>
    </w:p>
    <w:p>
      <w:pPr>
        <w:spacing w:after="160" w:before="0" w:line="276"/>
        <w:jc w:val="both"/>
      </w:pPr>
      <w:r>
        <w:rPr>
          <w:rFonts w:ascii="Times New Roman" w:cs="Times New Roman" w:eastAsia="Times New Roman" w:hAnsi="Times New Roman"/>
          <w:color w:val="1A1A1A"/>
          <w:sz w:val="22"/>
          <w:szCs w:val="22"/>
        </w:rPr>
        <w:t xml:space="preserve">The TARF System aims to improve efficiency, accountability, and transparency in technical assistance handling by reducing manual paperwork, ensuring requestor details are accurate through PAMANA integration, and providing a clear audit trail for every request processed within the system. This manual is intended for authorized NMP personnel responsible for operating or using the platform according to their assigned role.</w:t>
      </w:r>
    </w:p>
    <w:p>
      <w:pPr>
        <w:spacing w:after="140" w:before="280"/>
      </w:pPr>
      <w:r>
        <w:rPr>
          <w:rFonts w:ascii="Times New Roman" w:cs="Times New Roman" w:eastAsia="Times New Roman" w:hAnsi="Times New Roman"/>
          <w:b/>
          <w:bCs/>
          <w:color w:val="1A1A1A"/>
          <w:sz w:val="24"/>
          <w:szCs w:val="24"/>
        </w:rPr>
        <w:t xml:space="preserve">1.2 Objectives</w:t>
      </w:r>
    </w:p>
    <w:p>
      <w:pPr>
        <w:spacing w:after="160" w:before="0" w:line="276"/>
        <w:jc w:val="both"/>
      </w:pPr>
      <w:r>
        <w:rPr>
          <w:rFonts w:ascii="Times New Roman" w:cs="Times New Roman" w:eastAsia="Times New Roman" w:hAnsi="Times New Roman"/>
          <w:color w:val="1A1A1A"/>
          <w:sz w:val="22"/>
          <w:szCs w:val="22"/>
        </w:rPr>
        <w:t xml:space="preserve">The Technical Assistance Request Form (TARF) System of the National Museum of the Philippines (NMP) aims to provide a centralized and efficient platform for monitoring, managing, and tracking technical assistance requests within the organization. The system will improve request visibility, accountability, processing efficiency, and timely action by authorized personnel and offices.</w:t>
      </w:r>
    </w:p>
    <w:p>
      <w:pPr>
        <w:spacing w:after="160" w:before="0" w:line="276"/>
        <w:jc w:val="both"/>
      </w:pPr>
      <w:r>
        <w:rPr>
          <w:rFonts w:ascii="Times New Roman" w:cs="Times New Roman" w:eastAsia="Times New Roman" w:hAnsi="Times New Roman"/>
          <w:color w:val="1A1A1A"/>
          <w:sz w:val="22"/>
          <w:szCs w:val="22"/>
        </w:rPr>
        <w:t xml:space="preserve">The TARF System aims to make the creation, review, submission, approval, assignment, and closure of technical assistance requests easier and more organized. It helps users quickly check the status of TA forms and tickets, reduce delays, and keep a clear record of transactions. The system also provides dashboards, notifications, messaging, and reports to help offices monitor pending and completed requests.</w:t>
      </w:r>
    </w:p>
    <w:p>
      <w:pPr>
        <w:spacing w:after="140" w:before="280"/>
      </w:pPr>
      <w:r>
        <w:rPr>
          <w:rFonts w:ascii="Times New Roman" w:cs="Times New Roman" w:eastAsia="Times New Roman" w:hAnsi="Times New Roman"/>
          <w:b/>
          <w:bCs/>
          <w:color w:val="1A1A1A"/>
          <w:sz w:val="24"/>
          <w:szCs w:val="24"/>
        </w:rPr>
        <w:t xml:space="preserve">1.3 User’s Role, Access and Permission</w:t>
      </w:r>
    </w:p>
    <w:p>
      <w:pPr>
        <w:spacing w:after="160" w:before="0" w:line="276"/>
        <w:jc w:val="both"/>
      </w:pPr>
      <w:r>
        <w:rPr>
          <w:rFonts w:ascii="Times New Roman" w:cs="Times New Roman" w:eastAsia="Times New Roman" w:hAnsi="Times New Roman"/>
          <w:b/>
          <w:bCs/>
          <w:color w:val="1A1A1A"/>
          <w:sz w:val="22"/>
          <w:szCs w:val="22"/>
        </w:rPr>
        <w:t xml:space="preserve">1.3.1 Admin </w:t>
      </w:r>
      <w:r>
        <w:rPr>
          <w:rFonts w:ascii="Times New Roman" w:cs="Times New Roman" w:eastAsia="Times New Roman" w:hAnsi="Times New Roman"/>
          <w:color w:val="1A1A1A"/>
          <w:sz w:val="22"/>
          <w:szCs w:val="22"/>
        </w:rPr>
        <w:t xml:space="preserve">is responsible for Form Builder and My Forms, approving client TA requests, assigning ICT personnel, monitoring Request Management and My Assignments, submitting personal TA requests when needed, and managing RBAC Users, Roles, and Permissions. Admin covers Section Head (ODG Section and Regional Component Museum) and Division Head (All except ODG).</w:t>
      </w:r>
    </w:p>
    <w:p>
      <w:pPr>
        <w:spacing w:after="160" w:before="0" w:line="276"/>
        <w:jc w:val="both"/>
      </w:pPr>
      <w:r>
        <w:rPr>
          <w:rFonts w:ascii="Times New Roman" w:cs="Times New Roman" w:eastAsia="Times New Roman" w:hAnsi="Times New Roman"/>
          <w:b/>
          <w:bCs/>
          <w:color w:val="1A1A1A"/>
          <w:sz w:val="22"/>
          <w:szCs w:val="22"/>
        </w:rPr>
        <w:t xml:space="preserve">1.3.2 Record Admin </w:t>
      </w:r>
      <w:r>
        <w:rPr>
          <w:rFonts w:ascii="Times New Roman" w:cs="Times New Roman" w:eastAsia="Times New Roman" w:hAnsi="Times New Roman"/>
          <w:color w:val="1A1A1A"/>
          <w:sz w:val="22"/>
          <w:szCs w:val="22"/>
        </w:rPr>
        <w:t xml:space="preserve">is responsible for reviewing forms pending publication, approving and publishing forms for client use, or disapproving forms with remarks, and monitoring Activity Logs.</w:t>
      </w:r>
    </w:p>
    <w:p>
      <w:pPr>
        <w:spacing w:after="160" w:before="0" w:line="276"/>
        <w:jc w:val="both"/>
      </w:pPr>
      <w:r>
        <w:rPr>
          <w:rFonts w:ascii="Times New Roman" w:cs="Times New Roman" w:eastAsia="Times New Roman" w:hAnsi="Times New Roman"/>
          <w:b/>
          <w:bCs/>
          <w:color w:val="1A1A1A"/>
          <w:sz w:val="22"/>
          <w:szCs w:val="22"/>
        </w:rPr>
        <w:t xml:space="preserve">1.3.3 Staff </w:t>
      </w:r>
      <w:r>
        <w:rPr>
          <w:rFonts w:ascii="Times New Roman" w:cs="Times New Roman" w:eastAsia="Times New Roman" w:hAnsi="Times New Roman"/>
          <w:color w:val="1A1A1A"/>
          <w:sz w:val="22"/>
          <w:szCs w:val="22"/>
        </w:rPr>
        <w:t xml:space="preserve">is responsible for submitting technical assistance requests, tracking My Requests, marking service complete, submitting feedback, closing or reopening requests, and using Messages.</w:t>
      </w:r>
    </w:p>
    <w:p>
      <w:pPr>
        <w:spacing w:after="160" w:before="0" w:line="276"/>
        <w:jc w:val="both"/>
      </w:pPr>
      <w:r>
        <w:rPr>
          <w:rFonts w:ascii="Times New Roman" w:cs="Times New Roman" w:eastAsia="Times New Roman" w:hAnsi="Times New Roman"/>
          <w:b/>
          <w:bCs/>
          <w:color w:val="1A1A1A"/>
          <w:sz w:val="22"/>
          <w:szCs w:val="22"/>
        </w:rPr>
        <w:t xml:space="preserve">1.3.4 Super Admin </w:t>
      </w:r>
      <w:r>
        <w:rPr>
          <w:rFonts w:ascii="Times New Roman" w:cs="Times New Roman" w:eastAsia="Times New Roman" w:hAnsi="Times New Roman"/>
          <w:color w:val="1A1A1A"/>
          <w:sz w:val="22"/>
          <w:szCs w:val="22"/>
        </w:rPr>
        <w:t xml:space="preserve">has the highest level of system access and is responsible for overall system administration, including managing roles, permissions, and other administrative functions.</w:t>
      </w:r>
    </w:p>
    <w:p>
      <w:pPr>
        <w:spacing w:after="200" w:before="360"/>
      </w:pPr>
      <w:r>
        <w:rPr>
          <w:rFonts w:ascii="Times New Roman" w:cs="Times New Roman" w:eastAsia="Times New Roman" w:hAnsi="Times New Roman"/>
          <w:b/>
          <w:bCs/>
          <w:color w:val="7A1F2B"/>
          <w:sz w:val="28"/>
          <w:szCs w:val="28"/>
        </w:rPr>
        <w:t xml:space="preserve">2.	General Information</w:t>
      </w:r>
    </w:p>
    <w:p>
      <w:pPr>
        <w:spacing w:after="160" w:before="0" w:line="276"/>
        <w:jc w:val="both"/>
      </w:pPr>
      <w:r>
        <w:rPr>
          <w:rFonts w:ascii="Times New Roman" w:cs="Times New Roman" w:eastAsia="Times New Roman" w:hAnsi="Times New Roman"/>
          <w:color w:val="1A1A1A"/>
          <w:sz w:val="22"/>
          <w:szCs w:val="22"/>
        </w:rPr>
        <w:t xml:space="preserve">The TARF System of the National Museum of the Philippines (NMP) aims to provide a centralized and efficient platform for monitoring, managing, and tracking technical assistance requests within the organization. The system will improve request visibility, accountability, processing efficiency, and timely action by authorized personnel and offices.</w:t>
      </w:r>
    </w:p>
    <w:p>
      <w:pPr>
        <w:spacing w:after="140" w:before="280"/>
      </w:pPr>
      <w:r>
        <w:rPr>
          <w:rFonts w:ascii="Times New Roman" w:cs="Times New Roman" w:eastAsia="Times New Roman" w:hAnsi="Times New Roman"/>
          <w:b/>
          <w:bCs/>
          <w:color w:val="1A1A1A"/>
          <w:sz w:val="24"/>
          <w:szCs w:val="24"/>
        </w:rPr>
        <w:t xml:space="preserve">2.1 Objectives</w:t>
      </w:r>
    </w:p>
    <w:p>
      <w:pPr>
        <w:spacing w:after="160" w:before="0" w:line="276"/>
        <w:jc w:val="both"/>
      </w:pPr>
      <w:r>
        <w:rPr>
          <w:rFonts w:ascii="Times New Roman" w:cs="Times New Roman" w:eastAsia="Times New Roman" w:hAnsi="Times New Roman"/>
          <w:color w:val="1A1A1A"/>
          <w:sz w:val="22"/>
          <w:szCs w:val="22"/>
        </w:rPr>
        <w:t xml:space="preserve">The TARF System of the National Museum of the Philippines (NMP) aims to make receiving, reviewing, submitting, approving, assigning, and closing technical assistance requests easier and more organized. It helps users quickly check the status of forms and tickets, reduce delays and misplaced requests, and keep a clear record of transactions. The system also provides reports and updates to help offices monitor pending and completed requests.</w:t>
      </w:r>
    </w:p>
    <w:p>
      <w:pPr>
        <w:spacing w:after="140" w:before="280"/>
      </w:pPr>
      <w:r>
        <w:rPr>
          <w:rFonts w:ascii="Times New Roman" w:cs="Times New Roman" w:eastAsia="Times New Roman" w:hAnsi="Times New Roman"/>
          <w:b/>
          <w:bCs/>
          <w:color w:val="1A1A1A"/>
          <w:sz w:val="24"/>
          <w:szCs w:val="24"/>
        </w:rPr>
        <w:t xml:space="preserve">2.2 System Features</w:t>
      </w:r>
    </w:p>
    <w:p>
      <w:pPr>
        <w:spacing w:after="120" w:before="0" w:line="276"/>
        <w:jc w:val="both"/>
      </w:pPr>
      <w:r>
        <w:rPr>
          <w:rFonts w:ascii="Times New Roman" w:cs="Times New Roman" w:eastAsia="Times New Roman" w:hAnsi="Times New Roman"/>
          <w:b/>
          <w:bCs/>
          <w:color w:val="1A1A1A"/>
          <w:sz w:val="22"/>
          <w:szCs w:val="22"/>
        </w:rPr>
        <w:t xml:space="preserve">2.2.1 </w:t>
      </w:r>
      <w:r>
        <w:rPr>
          <w:rFonts w:ascii="Times New Roman" w:cs="Times New Roman" w:eastAsia="Times New Roman" w:hAnsi="Times New Roman"/>
          <w:b/>
          <w:bCs/>
          <w:color w:val="1A1A1A"/>
          <w:sz w:val="22"/>
          <w:szCs w:val="22"/>
        </w:rPr>
        <w:t xml:space="preserve">Form Builder. </w:t>
      </w:r>
      <w:r>
        <w:rPr>
          <w:rFonts w:ascii="Times New Roman" w:cs="Times New Roman" w:eastAsia="Times New Roman" w:hAnsi="Times New Roman"/>
          <w:color w:val="1A1A1A"/>
          <w:sz w:val="22"/>
          <w:szCs w:val="22"/>
        </w:rPr>
        <w:t xml:space="preserve">The system allows authorized Admin users to create TA forms with fields, a print template, field placements, and a procedure section, then submit the form to Records for review.</w:t>
      </w:r>
    </w:p>
    <w:p>
      <w:pPr>
        <w:spacing w:after="120" w:before="0" w:line="276"/>
        <w:jc w:val="both"/>
      </w:pPr>
      <w:r>
        <w:rPr>
          <w:rFonts w:ascii="Times New Roman" w:cs="Times New Roman" w:eastAsia="Times New Roman" w:hAnsi="Times New Roman"/>
          <w:b/>
          <w:bCs/>
          <w:color w:val="1A1A1A"/>
          <w:sz w:val="22"/>
          <w:szCs w:val="22"/>
        </w:rPr>
        <w:t xml:space="preserve">2.2.2 </w:t>
      </w:r>
      <w:r>
        <w:rPr>
          <w:rFonts w:ascii="Times New Roman" w:cs="Times New Roman" w:eastAsia="Times New Roman" w:hAnsi="Times New Roman"/>
          <w:b/>
          <w:bCs/>
          <w:color w:val="1A1A1A"/>
          <w:sz w:val="22"/>
          <w:szCs w:val="22"/>
        </w:rPr>
        <w:t xml:space="preserve">Form Review and Publishing. </w:t>
      </w:r>
      <w:r>
        <w:rPr>
          <w:rFonts w:ascii="Times New Roman" w:cs="Times New Roman" w:eastAsia="Times New Roman" w:hAnsi="Times New Roman"/>
          <w:color w:val="1A1A1A"/>
          <w:sz w:val="22"/>
          <w:szCs w:val="22"/>
        </w:rPr>
        <w:t xml:space="preserve">The system allows Record Admin users to review pending forms, approve and publish them for client use, or disapprove them with remarks for return to Admin.</w:t>
      </w:r>
    </w:p>
    <w:p>
      <w:pPr>
        <w:spacing w:after="120" w:before="0" w:line="276"/>
        <w:jc w:val="both"/>
      </w:pPr>
      <w:r>
        <w:rPr>
          <w:rFonts w:ascii="Times New Roman" w:cs="Times New Roman" w:eastAsia="Times New Roman" w:hAnsi="Times New Roman"/>
          <w:b/>
          <w:bCs/>
          <w:color w:val="1A1A1A"/>
          <w:sz w:val="22"/>
          <w:szCs w:val="22"/>
        </w:rPr>
        <w:t xml:space="preserve">2.2.3 </w:t>
      </w:r>
      <w:r>
        <w:rPr>
          <w:rFonts w:ascii="Times New Roman" w:cs="Times New Roman" w:eastAsia="Times New Roman" w:hAnsi="Times New Roman"/>
          <w:b/>
          <w:bCs/>
          <w:color w:val="1A1A1A"/>
          <w:sz w:val="22"/>
          <w:szCs w:val="22"/>
        </w:rPr>
        <w:t xml:space="preserve">Request Submission. </w:t>
      </w:r>
      <w:r>
        <w:rPr>
          <w:rFonts w:ascii="Times New Roman" w:cs="Times New Roman" w:eastAsia="Times New Roman" w:hAnsi="Times New Roman"/>
          <w:color w:val="1A1A1A"/>
          <w:sz w:val="22"/>
          <w:szCs w:val="22"/>
        </w:rPr>
        <w:t xml:space="preserve">The system allows Staff (Client Portal) and Admin users (My Requests / Submit TA Request) to submit technical assistance requests using published forms.</w:t>
      </w:r>
    </w:p>
    <w:p>
      <w:pPr>
        <w:spacing w:after="120" w:before="0" w:line="276"/>
        <w:jc w:val="both"/>
      </w:pPr>
      <w:r>
        <w:rPr>
          <w:rFonts w:ascii="Times New Roman" w:cs="Times New Roman" w:eastAsia="Times New Roman" w:hAnsi="Times New Roman"/>
          <w:b/>
          <w:bCs/>
          <w:color w:val="1A1A1A"/>
          <w:sz w:val="22"/>
          <w:szCs w:val="22"/>
        </w:rPr>
        <w:t xml:space="preserve">2.2.4 </w:t>
      </w:r>
      <w:r>
        <w:rPr>
          <w:rFonts w:ascii="Times New Roman" w:cs="Times New Roman" w:eastAsia="Times New Roman" w:hAnsi="Times New Roman"/>
          <w:b/>
          <w:bCs/>
          <w:color w:val="1A1A1A"/>
          <w:sz w:val="22"/>
          <w:szCs w:val="22"/>
        </w:rPr>
        <w:t xml:space="preserve">PAMANA Requestor Autofill. </w:t>
      </w:r>
      <w:r>
        <w:rPr>
          <w:rFonts w:ascii="Times New Roman" w:cs="Times New Roman" w:eastAsia="Times New Roman" w:hAnsi="Times New Roman"/>
          <w:color w:val="1A1A1A"/>
          <w:sz w:val="22"/>
          <w:szCs w:val="22"/>
        </w:rPr>
        <w:t xml:space="preserve">The system fills Division/Section, First Name, Middle Name, Last Name, Email Address, and Designation from PAMANA employee records linked to the signed-in museum username.</w:t>
      </w:r>
    </w:p>
    <w:p>
      <w:pPr>
        <w:spacing w:after="120" w:before="0" w:line="276"/>
        <w:jc w:val="both"/>
      </w:pPr>
      <w:r>
        <w:rPr>
          <w:rFonts w:ascii="Times New Roman" w:cs="Times New Roman" w:eastAsia="Times New Roman" w:hAnsi="Times New Roman"/>
          <w:b/>
          <w:bCs/>
          <w:color w:val="1A1A1A"/>
          <w:sz w:val="22"/>
          <w:szCs w:val="22"/>
        </w:rPr>
        <w:t xml:space="preserve">2.2.5 </w:t>
      </w:r>
      <w:r>
        <w:rPr>
          <w:rFonts w:ascii="Times New Roman" w:cs="Times New Roman" w:eastAsia="Times New Roman" w:hAnsi="Times New Roman"/>
          <w:b/>
          <w:bCs/>
          <w:color w:val="1A1A1A"/>
          <w:sz w:val="22"/>
          <w:szCs w:val="22"/>
        </w:rPr>
        <w:t xml:space="preserve">Request Approval. </w:t>
      </w:r>
      <w:r>
        <w:rPr>
          <w:rFonts w:ascii="Times New Roman" w:cs="Times New Roman" w:eastAsia="Times New Roman" w:hAnsi="Times New Roman"/>
          <w:color w:val="1A1A1A"/>
          <w:sz w:val="22"/>
          <w:szCs w:val="22"/>
        </w:rPr>
        <w:t xml:space="preserve">The system allows Admin users to approve or reject pending client requests before assignment.</w:t>
      </w:r>
    </w:p>
    <w:p>
      <w:pPr>
        <w:spacing w:after="120" w:before="0" w:line="276"/>
        <w:jc w:val="both"/>
      </w:pPr>
      <w:r>
        <w:rPr>
          <w:rFonts w:ascii="Times New Roman" w:cs="Times New Roman" w:eastAsia="Times New Roman" w:hAnsi="Times New Roman"/>
          <w:b/>
          <w:bCs/>
          <w:color w:val="1A1A1A"/>
          <w:sz w:val="22"/>
          <w:szCs w:val="22"/>
        </w:rPr>
        <w:t xml:space="preserve">2.2.6 </w:t>
      </w:r>
      <w:r>
        <w:rPr>
          <w:rFonts w:ascii="Times New Roman" w:cs="Times New Roman" w:eastAsia="Times New Roman" w:hAnsi="Times New Roman"/>
          <w:b/>
          <w:bCs/>
          <w:color w:val="1A1A1A"/>
          <w:sz w:val="22"/>
          <w:szCs w:val="22"/>
        </w:rPr>
        <w:t xml:space="preserve">Personnel Assignment. </w:t>
      </w:r>
      <w:r>
        <w:rPr>
          <w:rFonts w:ascii="Times New Roman" w:cs="Times New Roman" w:eastAsia="Times New Roman" w:hAnsi="Times New Roman"/>
          <w:color w:val="1A1A1A"/>
          <w:sz w:val="22"/>
          <w:szCs w:val="22"/>
        </w:rPr>
        <w:t xml:space="preserve">The system allows Admin users to assign approved tickets to ICT personnel. Assigned staff can track work under My Assignments.</w:t>
      </w:r>
    </w:p>
    <w:p>
      <w:pPr>
        <w:spacing w:after="120" w:before="0" w:line="276"/>
        <w:jc w:val="both"/>
      </w:pPr>
      <w:r>
        <w:rPr>
          <w:rFonts w:ascii="Times New Roman" w:cs="Times New Roman" w:eastAsia="Times New Roman" w:hAnsi="Times New Roman"/>
          <w:b/>
          <w:bCs/>
          <w:color w:val="1A1A1A"/>
          <w:sz w:val="22"/>
          <w:szCs w:val="22"/>
        </w:rPr>
        <w:t xml:space="preserve">2.2.7 </w:t>
      </w:r>
      <w:r>
        <w:rPr>
          <w:rFonts w:ascii="Times New Roman" w:cs="Times New Roman" w:eastAsia="Times New Roman" w:hAnsi="Times New Roman"/>
          <w:b/>
          <w:bCs/>
          <w:color w:val="1A1A1A"/>
          <w:sz w:val="22"/>
          <w:szCs w:val="22"/>
        </w:rPr>
        <w:t xml:space="preserve">Document Status Tracking. </w:t>
      </w:r>
      <w:r>
        <w:rPr>
          <w:rFonts w:ascii="Times New Roman" w:cs="Times New Roman" w:eastAsia="Times New Roman" w:hAnsi="Times New Roman"/>
          <w:color w:val="1A1A1A"/>
          <w:sz w:val="22"/>
          <w:szCs w:val="22"/>
        </w:rPr>
        <w:t xml:space="preserve">The system allows users to monitor the current status of each ticket, such as pending approval, approved, rejected, open, in progress, pending, resolved, closed, or reopened.</w:t>
      </w:r>
    </w:p>
    <w:p>
      <w:pPr>
        <w:spacing w:after="120" w:before="0" w:line="276"/>
        <w:jc w:val="both"/>
      </w:pPr>
      <w:r>
        <w:rPr>
          <w:rFonts w:ascii="Times New Roman" w:cs="Times New Roman" w:eastAsia="Times New Roman" w:hAnsi="Times New Roman"/>
          <w:b/>
          <w:bCs/>
          <w:color w:val="1A1A1A"/>
          <w:sz w:val="22"/>
          <w:szCs w:val="22"/>
        </w:rPr>
        <w:t xml:space="preserve">2.2.8 </w:t>
      </w:r>
      <w:r>
        <w:rPr>
          <w:rFonts w:ascii="Times New Roman" w:cs="Times New Roman" w:eastAsia="Times New Roman" w:hAnsi="Times New Roman"/>
          <w:b/>
          <w:bCs/>
          <w:color w:val="1A1A1A"/>
          <w:sz w:val="22"/>
          <w:szCs w:val="22"/>
        </w:rPr>
        <w:t xml:space="preserve">Service Completion and Feedback. </w:t>
      </w:r>
      <w:r>
        <w:rPr>
          <w:rFonts w:ascii="Times New Roman" w:cs="Times New Roman" w:eastAsia="Times New Roman" w:hAnsi="Times New Roman"/>
          <w:color w:val="1A1A1A"/>
          <w:sz w:val="22"/>
          <w:szCs w:val="22"/>
        </w:rPr>
        <w:t xml:space="preserve">The system allows the requestor to mark service complete, submit client satisfaction feedback, then close or reopen the request.</w:t>
      </w:r>
    </w:p>
    <w:p>
      <w:pPr>
        <w:spacing w:after="120" w:before="0" w:line="276"/>
        <w:jc w:val="both"/>
      </w:pPr>
      <w:r>
        <w:rPr>
          <w:rFonts w:ascii="Times New Roman" w:cs="Times New Roman" w:eastAsia="Times New Roman" w:hAnsi="Times New Roman"/>
          <w:b/>
          <w:bCs/>
          <w:color w:val="1A1A1A"/>
          <w:sz w:val="22"/>
          <w:szCs w:val="22"/>
        </w:rPr>
        <w:t xml:space="preserve">2.2.9 </w:t>
      </w:r>
      <w:r>
        <w:rPr>
          <w:rFonts w:ascii="Times New Roman" w:cs="Times New Roman" w:eastAsia="Times New Roman" w:hAnsi="Times New Roman"/>
          <w:b/>
          <w:bCs/>
          <w:color w:val="1A1A1A"/>
          <w:sz w:val="22"/>
          <w:szCs w:val="22"/>
        </w:rPr>
        <w:t xml:space="preserve">Document Upload and Form Preview. </w:t>
      </w:r>
      <w:r>
        <w:rPr>
          <w:rFonts w:ascii="Times New Roman" w:cs="Times New Roman" w:eastAsia="Times New Roman" w:hAnsi="Times New Roman"/>
          <w:color w:val="1A1A1A"/>
          <w:sz w:val="22"/>
          <w:szCs w:val="22"/>
        </w:rPr>
        <w:t xml:space="preserve">The system allows users to view the form template and how answers, including PAMANA fields, appear on the printable form.</w:t>
      </w:r>
    </w:p>
    <w:p>
      <w:pPr>
        <w:spacing w:after="120" w:before="0" w:line="276"/>
        <w:jc w:val="both"/>
      </w:pPr>
      <w:r>
        <w:rPr>
          <w:rFonts w:ascii="Times New Roman" w:cs="Times New Roman" w:eastAsia="Times New Roman" w:hAnsi="Times New Roman"/>
          <w:b/>
          <w:bCs/>
          <w:color w:val="1A1A1A"/>
          <w:sz w:val="22"/>
          <w:szCs w:val="22"/>
        </w:rPr>
        <w:t xml:space="preserve">2.2.10 </w:t>
      </w:r>
      <w:r>
        <w:rPr>
          <w:rFonts w:ascii="Times New Roman" w:cs="Times New Roman" w:eastAsia="Times New Roman" w:hAnsi="Times New Roman"/>
          <w:b/>
          <w:bCs/>
          <w:color w:val="1A1A1A"/>
          <w:sz w:val="22"/>
          <w:szCs w:val="22"/>
        </w:rPr>
        <w:t xml:space="preserve">Notifications and Alerts. </w:t>
      </w:r>
      <w:r>
        <w:rPr>
          <w:rFonts w:ascii="Times New Roman" w:cs="Times New Roman" w:eastAsia="Times New Roman" w:hAnsi="Times New Roman"/>
          <w:color w:val="1A1A1A"/>
          <w:sz w:val="22"/>
          <w:szCs w:val="22"/>
        </w:rPr>
        <w:t xml:space="preserve">The system notifies users of pending approvals, pending form reviews, and actionable request updates.</w:t>
      </w:r>
    </w:p>
    <w:p>
      <w:pPr>
        <w:spacing w:after="120" w:before="0" w:line="276"/>
        <w:jc w:val="both"/>
      </w:pPr>
      <w:r>
        <w:rPr>
          <w:rFonts w:ascii="Times New Roman" w:cs="Times New Roman" w:eastAsia="Times New Roman" w:hAnsi="Times New Roman"/>
          <w:b/>
          <w:bCs/>
          <w:color w:val="1A1A1A"/>
          <w:sz w:val="22"/>
          <w:szCs w:val="22"/>
        </w:rPr>
        <w:t xml:space="preserve">2.2.11 </w:t>
      </w:r>
      <w:r>
        <w:rPr>
          <w:rFonts w:ascii="Times New Roman" w:cs="Times New Roman" w:eastAsia="Times New Roman" w:hAnsi="Times New Roman"/>
          <w:b/>
          <w:bCs/>
          <w:color w:val="1A1A1A"/>
          <w:sz w:val="22"/>
          <w:szCs w:val="22"/>
        </w:rPr>
        <w:t xml:space="preserve">Role-Based Access Control. </w:t>
      </w:r>
      <w:r>
        <w:rPr>
          <w:rFonts w:ascii="Times New Roman" w:cs="Times New Roman" w:eastAsia="Times New Roman" w:hAnsi="Times New Roman"/>
          <w:color w:val="1A1A1A"/>
          <w:sz w:val="22"/>
          <w:szCs w:val="22"/>
        </w:rPr>
        <w:t xml:space="preserve">The system restricts access to functions according to the user’s assigned role and level of authority.</w:t>
      </w:r>
    </w:p>
    <w:p>
      <w:pPr>
        <w:spacing w:after="120" w:before="0" w:line="276"/>
        <w:jc w:val="both"/>
      </w:pPr>
      <w:r>
        <w:rPr>
          <w:rFonts w:ascii="Times New Roman" w:cs="Times New Roman" w:eastAsia="Times New Roman" w:hAnsi="Times New Roman"/>
          <w:b/>
          <w:bCs/>
          <w:color w:val="1A1A1A"/>
          <w:sz w:val="22"/>
          <w:szCs w:val="22"/>
        </w:rPr>
        <w:t xml:space="preserve">2.2.12 </w:t>
      </w:r>
      <w:r>
        <w:rPr>
          <w:rFonts w:ascii="Times New Roman" w:cs="Times New Roman" w:eastAsia="Times New Roman" w:hAnsi="Times New Roman"/>
          <w:b/>
          <w:bCs/>
          <w:color w:val="1A1A1A"/>
          <w:sz w:val="22"/>
          <w:szCs w:val="22"/>
        </w:rPr>
        <w:t xml:space="preserve">Messaging. </w:t>
      </w:r>
      <w:r>
        <w:rPr>
          <w:rFonts w:ascii="Times New Roman" w:cs="Times New Roman" w:eastAsia="Times New Roman" w:hAnsi="Times New Roman"/>
          <w:color w:val="1A1A1A"/>
          <w:sz w:val="22"/>
          <w:szCs w:val="22"/>
        </w:rPr>
        <w:t xml:space="preserve">The system supports chats, ticket-linked threads, pokes, and mentions for Admin and Client portals.</w:t>
      </w:r>
    </w:p>
    <w:p>
      <w:pPr>
        <w:spacing w:after="120" w:before="0" w:line="276"/>
        <w:jc w:val="both"/>
      </w:pPr>
      <w:r>
        <w:rPr>
          <w:rFonts w:ascii="Times New Roman" w:cs="Times New Roman" w:eastAsia="Times New Roman" w:hAnsi="Times New Roman"/>
          <w:b/>
          <w:bCs/>
          <w:color w:val="1A1A1A"/>
          <w:sz w:val="22"/>
          <w:szCs w:val="22"/>
        </w:rPr>
        <w:t xml:space="preserve">2.2.13 </w:t>
      </w:r>
      <w:r>
        <w:rPr>
          <w:rFonts w:ascii="Times New Roman" w:cs="Times New Roman" w:eastAsia="Times New Roman" w:hAnsi="Times New Roman"/>
          <w:b/>
          <w:bCs/>
          <w:color w:val="1A1A1A"/>
          <w:sz w:val="22"/>
          <w:szCs w:val="22"/>
        </w:rPr>
        <w:t xml:space="preserve">Dashboard. </w:t>
      </w:r>
      <w:r>
        <w:rPr>
          <w:rFonts w:ascii="Times New Roman" w:cs="Times New Roman" w:eastAsia="Times New Roman" w:hAnsi="Times New Roman"/>
          <w:color w:val="1A1A1A"/>
          <w:sz w:val="22"/>
          <w:szCs w:val="22"/>
        </w:rPr>
        <w:t xml:space="preserve">The system provides a centralized dashboard showing key counts and activities for each portal.</w:t>
      </w:r>
    </w:p>
    <w:p>
      <w:pPr>
        <w:spacing w:after="120" w:before="0" w:line="276"/>
        <w:jc w:val="both"/>
      </w:pPr>
      <w:r>
        <w:rPr>
          <w:rFonts w:ascii="Times New Roman" w:cs="Times New Roman" w:eastAsia="Times New Roman" w:hAnsi="Times New Roman"/>
          <w:b/>
          <w:bCs/>
          <w:color w:val="1A1A1A"/>
          <w:sz w:val="22"/>
          <w:szCs w:val="22"/>
        </w:rPr>
        <w:t xml:space="preserve">2.2.14 </w:t>
      </w:r>
      <w:r>
        <w:rPr>
          <w:rFonts w:ascii="Times New Roman" w:cs="Times New Roman" w:eastAsia="Times New Roman" w:hAnsi="Times New Roman"/>
          <w:b/>
          <w:bCs/>
          <w:color w:val="1A1A1A"/>
          <w:sz w:val="22"/>
          <w:szCs w:val="22"/>
        </w:rPr>
        <w:t xml:space="preserve">Reports and Analytics. </w:t>
      </w:r>
      <w:r>
        <w:rPr>
          <w:rFonts w:ascii="Times New Roman" w:cs="Times New Roman" w:eastAsia="Times New Roman" w:hAnsi="Times New Roman"/>
          <w:color w:val="1A1A1A"/>
          <w:sz w:val="22"/>
          <w:szCs w:val="22"/>
        </w:rPr>
        <w:t xml:space="preserve">The system generates reports on request volume, completion, and client feedback.</w:t>
      </w:r>
    </w:p>
    <w:p>
      <w:pPr>
        <w:spacing w:after="120" w:before="0" w:line="276"/>
        <w:jc w:val="both"/>
      </w:pPr>
      <w:r>
        <w:rPr>
          <w:rFonts w:ascii="Times New Roman" w:cs="Times New Roman" w:eastAsia="Times New Roman" w:hAnsi="Times New Roman"/>
          <w:b/>
          <w:bCs/>
          <w:color w:val="1A1A1A"/>
          <w:sz w:val="22"/>
          <w:szCs w:val="22"/>
        </w:rPr>
        <w:t xml:space="preserve">2.2.15 </w:t>
      </w:r>
      <w:r>
        <w:rPr>
          <w:rFonts w:ascii="Times New Roman" w:cs="Times New Roman" w:eastAsia="Times New Roman" w:hAnsi="Times New Roman"/>
          <w:b/>
          <w:bCs/>
          <w:color w:val="1A1A1A"/>
          <w:sz w:val="22"/>
          <w:szCs w:val="22"/>
        </w:rPr>
        <w:t xml:space="preserve">System Administration. </w:t>
      </w:r>
      <w:r>
        <w:rPr>
          <w:rFonts w:ascii="Times New Roman" w:cs="Times New Roman" w:eastAsia="Times New Roman" w:hAnsi="Times New Roman"/>
          <w:color w:val="1A1A1A"/>
          <w:sz w:val="22"/>
          <w:szCs w:val="22"/>
        </w:rPr>
        <w:t xml:space="preserve">The system provides administrators with tools to configure roles, permissions, and related RBAC settings.</w:t>
      </w:r>
    </w:p>
    <w:p>
      <w:pPr>
        <w:spacing w:after="140" w:before="280"/>
      </w:pPr>
      <w:r>
        <w:rPr>
          <w:rFonts w:ascii="Times New Roman" w:cs="Times New Roman" w:eastAsia="Times New Roman" w:hAnsi="Times New Roman"/>
          <w:b/>
          <w:bCs/>
          <w:color w:val="1A1A1A"/>
          <w:sz w:val="24"/>
          <w:szCs w:val="24"/>
        </w:rPr>
        <w:t xml:space="preserve">2.3 System Users and Their Descriptions</w:t>
      </w:r>
    </w:p>
    <w:p>
      <w:pPr>
        <w:spacing w:after="120" w:before="0" w:line="276"/>
        <w:jc w:val="both"/>
      </w:pPr>
      <w:r>
        <w:rPr>
          <w:rFonts w:ascii="Times New Roman" w:cs="Times New Roman" w:eastAsia="Times New Roman" w:hAnsi="Times New Roman"/>
          <w:b/>
          <w:bCs/>
          <w:color w:val="1A1A1A"/>
          <w:sz w:val="22"/>
          <w:szCs w:val="22"/>
        </w:rPr>
        <w:t xml:space="preserve">2.3.1 </w:t>
      </w:r>
      <w:r>
        <w:rPr>
          <w:rFonts w:ascii="Times New Roman" w:cs="Times New Roman" w:eastAsia="Times New Roman" w:hAnsi="Times New Roman"/>
          <w:b/>
          <w:bCs/>
          <w:color w:val="1A1A1A"/>
          <w:sz w:val="22"/>
          <w:szCs w:val="22"/>
        </w:rPr>
        <w:t xml:space="preserve">Super Admin. </w:t>
      </w:r>
      <w:r>
        <w:rPr>
          <w:rFonts w:ascii="Times New Roman" w:cs="Times New Roman" w:eastAsia="Times New Roman" w:hAnsi="Times New Roman"/>
          <w:color w:val="1A1A1A"/>
          <w:sz w:val="22"/>
          <w:szCs w:val="22"/>
        </w:rPr>
        <w:t xml:space="preserve">Has the highest level of system access and is responsible for overall system administration, including managing user roles, permissions, and other administrative functions.</w:t>
      </w:r>
    </w:p>
    <w:p>
      <w:pPr>
        <w:spacing w:after="120" w:before="0" w:line="276"/>
        <w:jc w:val="both"/>
      </w:pPr>
      <w:r>
        <w:rPr>
          <w:rFonts w:ascii="Times New Roman" w:cs="Times New Roman" w:eastAsia="Times New Roman" w:hAnsi="Times New Roman"/>
          <w:b/>
          <w:bCs/>
          <w:color w:val="1A1A1A"/>
          <w:sz w:val="22"/>
          <w:szCs w:val="22"/>
        </w:rPr>
        <w:t xml:space="preserve">2.3.2 </w:t>
      </w:r>
      <w:r>
        <w:rPr>
          <w:rFonts w:ascii="Times New Roman" w:cs="Times New Roman" w:eastAsia="Times New Roman" w:hAnsi="Times New Roman"/>
          <w:b/>
          <w:bCs/>
          <w:color w:val="1A1A1A"/>
          <w:sz w:val="22"/>
          <w:szCs w:val="22"/>
        </w:rPr>
        <w:t xml:space="preserve">Admin. </w:t>
      </w:r>
      <w:r>
        <w:rPr>
          <w:rFonts w:ascii="Times New Roman" w:cs="Times New Roman" w:eastAsia="Times New Roman" w:hAnsi="Times New Roman"/>
          <w:color w:val="1A1A1A"/>
          <w:sz w:val="22"/>
          <w:szCs w:val="22"/>
        </w:rPr>
        <w:t xml:space="preserve">Section Head (ODG Section and Regional Component Museum); Division Head (All except ODG). Manages forms, approvals, assignments, requests, reports, and RBAC.</w:t>
      </w:r>
    </w:p>
    <w:p>
      <w:pPr>
        <w:spacing w:after="120" w:before="0" w:line="276"/>
        <w:jc w:val="both"/>
      </w:pPr>
      <w:r>
        <w:rPr>
          <w:rFonts w:ascii="Times New Roman" w:cs="Times New Roman" w:eastAsia="Times New Roman" w:hAnsi="Times New Roman"/>
          <w:b/>
          <w:bCs/>
          <w:color w:val="1A1A1A"/>
          <w:sz w:val="22"/>
          <w:szCs w:val="22"/>
        </w:rPr>
        <w:t xml:space="preserve">2.3.3 </w:t>
      </w:r>
      <w:r>
        <w:rPr>
          <w:rFonts w:ascii="Times New Roman" w:cs="Times New Roman" w:eastAsia="Times New Roman" w:hAnsi="Times New Roman"/>
          <w:b/>
          <w:bCs/>
          <w:color w:val="1A1A1A"/>
          <w:sz w:val="22"/>
          <w:szCs w:val="22"/>
        </w:rPr>
        <w:t xml:space="preserve">Record Admin. </w:t>
      </w:r>
      <w:r>
        <w:rPr>
          <w:rFonts w:ascii="Times New Roman" w:cs="Times New Roman" w:eastAsia="Times New Roman" w:hAnsi="Times New Roman"/>
          <w:color w:val="1A1A1A"/>
          <w:sz w:val="22"/>
          <w:szCs w:val="22"/>
        </w:rPr>
        <w:t xml:space="preserve">Responsible for managing and monitoring form review and publishing, including pending forms, published forms, and activity logs.</w:t>
      </w:r>
    </w:p>
    <w:p>
      <w:pPr>
        <w:spacing w:after="120" w:before="0" w:line="276"/>
        <w:jc w:val="both"/>
      </w:pPr>
      <w:r>
        <w:rPr>
          <w:rFonts w:ascii="Times New Roman" w:cs="Times New Roman" w:eastAsia="Times New Roman" w:hAnsi="Times New Roman"/>
          <w:b/>
          <w:bCs/>
          <w:color w:val="1A1A1A"/>
          <w:sz w:val="22"/>
          <w:szCs w:val="22"/>
        </w:rPr>
        <w:t xml:space="preserve">2.3.4 </w:t>
      </w:r>
      <w:r>
        <w:rPr>
          <w:rFonts w:ascii="Times New Roman" w:cs="Times New Roman" w:eastAsia="Times New Roman" w:hAnsi="Times New Roman"/>
          <w:b/>
          <w:bCs/>
          <w:color w:val="1A1A1A"/>
          <w:sz w:val="22"/>
          <w:szCs w:val="22"/>
        </w:rPr>
        <w:t xml:space="preserve">Staff. </w:t>
      </w:r>
      <w:r>
        <w:rPr>
          <w:rFonts w:ascii="Times New Roman" w:cs="Times New Roman" w:eastAsia="Times New Roman" w:hAnsi="Times New Roman"/>
          <w:color w:val="1A1A1A"/>
          <w:sz w:val="22"/>
          <w:szCs w:val="22"/>
        </w:rPr>
        <w:t xml:space="preserve">Employee / client requester responsible for submitting and tracking their own technical assistance requests.</w:t>
      </w:r>
    </w:p>
    <w:p>
      <w:pPr>
        <w:spacing w:after="200" w:before="360"/>
      </w:pPr>
      <w:r>
        <w:rPr>
          <w:rFonts w:ascii="Times New Roman" w:cs="Times New Roman" w:eastAsia="Times New Roman" w:hAnsi="Times New Roman"/>
          <w:b/>
          <w:bCs/>
          <w:color w:val="7A1F2B"/>
          <w:sz w:val="28"/>
          <w:szCs w:val="28"/>
        </w:rPr>
        <w:t xml:space="preserve">3.	Getting Started</w:t>
      </w:r>
    </w:p>
    <w:p>
      <w:pPr>
        <w:spacing w:after="140" w:before="280"/>
      </w:pPr>
      <w:r>
        <w:rPr>
          <w:rFonts w:ascii="Times New Roman" w:cs="Times New Roman" w:eastAsia="Times New Roman" w:hAnsi="Times New Roman"/>
          <w:b/>
          <w:bCs/>
          <w:color w:val="1A1A1A"/>
          <w:sz w:val="24"/>
          <w:szCs w:val="24"/>
        </w:rPr>
        <w:t xml:space="preserve">3.1 Log-in / Sign In</w:t>
      </w:r>
    </w:p>
    <w:p>
      <w:pPr>
        <w:spacing w:after="120" w:before="0" w:line="276"/>
        <w:jc w:val="both"/>
      </w:pPr>
      <w:r>
        <w:rPr>
          <w:rFonts w:ascii="Times New Roman" w:cs="Times New Roman" w:eastAsia="Times New Roman" w:hAnsi="Times New Roman"/>
          <w:b/>
          <w:bCs/>
          <w:color w:val="1A1A1A"/>
          <w:sz w:val="22"/>
          <w:szCs w:val="22"/>
        </w:rPr>
        <w:t xml:space="preserve">3.1.1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To start using the web application, you should log in first. Open any web browser and type the TARF System address in the address bar (for example, http://on-prem.x-dcb.net:5173/login). The PAMANA: TARF log-in page will be displayed (Figure 1).</w:t>
      </w:r>
    </w:p>
    <w:p>
      <w:pPr>
        <w:spacing w:after="120" w:before="0" w:line="276"/>
        <w:jc w:val="both"/>
      </w:pPr>
      <w:r>
        <w:rPr>
          <w:rFonts w:ascii="Times New Roman" w:cs="Times New Roman" w:eastAsia="Times New Roman" w:hAnsi="Times New Roman"/>
          <w:b/>
          <w:bCs/>
          <w:color w:val="1A1A1A"/>
          <w:sz w:val="22"/>
          <w:szCs w:val="22"/>
        </w:rPr>
        <w:t xml:space="preserve">3.1.2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To log in, enter a valid Username and Password and click on the Sign In button.</w:t>
      </w:r>
    </w:p>
    <w:p>
      <w:pPr>
        <w:spacing w:after="160" w:before="0" w:line="276"/>
        <w:jc w:val="both"/>
      </w:pPr>
      <w:r>
        <w:rPr>
          <w:rFonts w:ascii="Times New Roman" w:cs="Times New Roman" w:eastAsia="Times New Roman" w:hAnsi="Times New Roman"/>
          <w:i/>
          <w:iCs/>
          <w:color w:val="1A1A1A"/>
          <w:sz w:val="20"/>
          <w:szCs w:val="20"/>
        </w:rPr>
        <w:t xml:space="preserve">Note: Sign in with your museum organization username so PAMANA can match your employee record for requestor autofill.</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1 – PAMANA: TARF log-in page</w:t>
      </w:r>
    </w:p>
    <w:p>
      <w:pPr>
        <w:spacing w:after="140" w:before="280"/>
      </w:pPr>
      <w:r>
        <w:rPr>
          <w:rFonts w:ascii="Times New Roman" w:cs="Times New Roman" w:eastAsia="Times New Roman" w:hAnsi="Times New Roman"/>
          <w:b/>
          <w:bCs/>
          <w:color w:val="1A1A1A"/>
          <w:sz w:val="24"/>
          <w:szCs w:val="24"/>
        </w:rPr>
        <w:t xml:space="preserve">3.2 Dashboard</w:t>
      </w:r>
    </w:p>
    <w:p>
      <w:pPr>
        <w:spacing w:after="160" w:before="0" w:line="276"/>
        <w:jc w:val="both"/>
      </w:pPr>
      <w:r>
        <w:rPr>
          <w:rFonts w:ascii="Times New Roman" w:cs="Times New Roman" w:eastAsia="Times New Roman" w:hAnsi="Times New Roman"/>
          <w:color w:val="1A1A1A"/>
          <w:sz w:val="22"/>
          <w:szCs w:val="22"/>
        </w:rPr>
        <w:t xml:space="preserve">Upon login, the user will be directed to the Dashboard. The Dashboard serves as the main landing page of the PAMANA Technical Assistance Request Form (TARF) System. It provides users with an overview of forms and request activities, statuses, and quick access to frequently used functions.</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2 – PAMANA: TARF Dashboard</w:t>
      </w:r>
    </w:p>
    <w:p>
      <w:pPr>
        <w:spacing w:after="120" w:before="0" w:line="276"/>
        <w:jc w:val="both"/>
      </w:pPr>
      <w:r>
        <w:rPr>
          <w:rFonts w:ascii="Times New Roman" w:cs="Times New Roman" w:eastAsia="Times New Roman" w:hAnsi="Times New Roman"/>
          <w:b/>
          <w:bCs/>
          <w:color w:val="1A1A1A"/>
          <w:sz w:val="22"/>
          <w:szCs w:val="22"/>
        </w:rPr>
        <w:t xml:space="preserve">3.2.1 </w:t>
      </w:r>
      <w:r>
        <w:rPr>
          <w:rFonts w:ascii="Times New Roman" w:cs="Times New Roman" w:eastAsia="Times New Roman" w:hAnsi="Times New Roman"/>
          <w:b/>
          <w:bCs/>
          <w:color w:val="1A1A1A"/>
          <w:sz w:val="22"/>
          <w:szCs w:val="22"/>
        </w:rPr>
        <w:t xml:space="preserve">Admin Dashboard. </w:t>
      </w:r>
      <w:r>
        <w:rPr>
          <w:rFonts w:ascii="Times New Roman" w:cs="Times New Roman" w:eastAsia="Times New Roman" w:hAnsi="Times New Roman"/>
          <w:color w:val="1A1A1A"/>
          <w:sz w:val="22"/>
          <w:szCs w:val="22"/>
        </w:rPr>
        <w:t xml:space="preserve">Displays a personalized greeting, a snapshot of TA forms, and pending client requests awaiting approval.</w:t>
      </w:r>
    </w:p>
    <w:p>
      <w:pPr>
        <w:spacing w:after="120" w:before="0" w:line="276"/>
        <w:jc w:val="both"/>
      </w:pPr>
      <w:r>
        <w:rPr>
          <w:rFonts w:ascii="Times New Roman" w:cs="Times New Roman" w:eastAsia="Times New Roman" w:hAnsi="Times New Roman"/>
          <w:b/>
          <w:bCs/>
          <w:color w:val="1A1A1A"/>
          <w:sz w:val="22"/>
          <w:szCs w:val="22"/>
        </w:rPr>
        <w:t xml:space="preserve">3.2.2 </w:t>
      </w:r>
      <w:r>
        <w:rPr>
          <w:rFonts w:ascii="Times New Roman" w:cs="Times New Roman" w:eastAsia="Times New Roman" w:hAnsi="Times New Roman"/>
          <w:b/>
          <w:bCs/>
          <w:color w:val="1A1A1A"/>
          <w:sz w:val="22"/>
          <w:szCs w:val="22"/>
        </w:rPr>
        <w:t xml:space="preserve">Records Dashboard. </w:t>
      </w:r>
      <w:r>
        <w:rPr>
          <w:rFonts w:ascii="Times New Roman" w:cs="Times New Roman" w:eastAsia="Times New Roman" w:hAnsi="Times New Roman"/>
          <w:color w:val="1A1A1A"/>
          <w:sz w:val="22"/>
          <w:szCs w:val="22"/>
        </w:rPr>
        <w:t xml:space="preserve">Displays welcome information and counts for pending forms and published forms.</w:t>
      </w:r>
    </w:p>
    <w:p>
      <w:pPr>
        <w:spacing w:after="120" w:before="0" w:line="276"/>
        <w:jc w:val="both"/>
      </w:pPr>
      <w:r>
        <w:rPr>
          <w:rFonts w:ascii="Times New Roman" w:cs="Times New Roman" w:eastAsia="Times New Roman" w:hAnsi="Times New Roman"/>
          <w:b/>
          <w:bCs/>
          <w:color w:val="1A1A1A"/>
          <w:sz w:val="22"/>
          <w:szCs w:val="22"/>
        </w:rPr>
        <w:t xml:space="preserve">3.2.3 </w:t>
      </w:r>
      <w:r>
        <w:rPr>
          <w:rFonts w:ascii="Times New Roman" w:cs="Times New Roman" w:eastAsia="Times New Roman" w:hAnsi="Times New Roman"/>
          <w:b/>
          <w:bCs/>
          <w:color w:val="1A1A1A"/>
          <w:sz w:val="22"/>
          <w:szCs w:val="22"/>
        </w:rPr>
        <w:t xml:space="preserve">Client Dashboard. </w:t>
      </w:r>
      <w:r>
        <w:rPr>
          <w:rFonts w:ascii="Times New Roman" w:cs="Times New Roman" w:eastAsia="Times New Roman" w:hAnsi="Times New Roman"/>
          <w:color w:val="1A1A1A"/>
          <w:sz w:val="22"/>
          <w:szCs w:val="22"/>
        </w:rPr>
        <w:t xml:space="preserve">Displays Welcome back and an overview of Your requests.</w:t>
      </w:r>
    </w:p>
    <w:p>
      <w:pPr>
        <w:spacing w:after="140" w:before="280"/>
      </w:pPr>
      <w:r>
        <w:rPr>
          <w:rFonts w:ascii="Times New Roman" w:cs="Times New Roman" w:eastAsia="Times New Roman" w:hAnsi="Times New Roman"/>
          <w:b/>
          <w:bCs/>
          <w:color w:val="1A1A1A"/>
          <w:sz w:val="24"/>
          <w:szCs w:val="24"/>
        </w:rPr>
        <w:t xml:space="preserve">3.3 System Navigation</w:t>
      </w:r>
    </w:p>
    <w:p>
      <w:pPr>
        <w:spacing w:after="160" w:before="0" w:line="276"/>
        <w:jc w:val="both"/>
      </w:pPr>
      <w:r>
        <w:rPr>
          <w:rFonts w:ascii="Times New Roman" w:cs="Times New Roman" w:eastAsia="Times New Roman" w:hAnsi="Times New Roman"/>
          <w:color w:val="1A1A1A"/>
          <w:sz w:val="22"/>
          <w:szCs w:val="22"/>
        </w:rPr>
        <w:t xml:space="preserve">The left-side menu provides access to the main features of the system. The sidebar brand shows National Museum of the Philippines / TARF SYSTEM. The bottom of the sidebar provides Settings and Logout. The header includes the notification bell and the current page title.</w:t>
      </w:r>
    </w:p>
    <w:p>
      <w:pPr>
        <w:spacing w:after="100" w:before="200"/>
      </w:pPr>
      <w:r>
        <w:rPr>
          <w:rFonts w:ascii="Times New Roman" w:cs="Times New Roman" w:eastAsia="Times New Roman" w:hAnsi="Times New Roman"/>
          <w:b/>
          <w:bCs/>
          <w:color w:val="1A1A1A"/>
          <w:sz w:val="22"/>
          <w:szCs w:val="22"/>
        </w:rPr>
        <w:t xml:space="preserve">3.3.1 Admin Navigation</w:t>
      </w:r>
    </w:p>
    <w:p>
      <w:pPr>
        <w:spacing w:after="160" w:before="0" w:line="276"/>
        <w:jc w:val="both"/>
      </w:pPr>
      <w:r>
        <w:rPr>
          <w:rFonts w:ascii="Times New Roman" w:cs="Times New Roman" w:eastAsia="Times New Roman" w:hAnsi="Times New Roman"/>
          <w:color w:val="1A1A1A"/>
          <w:sz w:val="22"/>
          <w:szCs w:val="22"/>
        </w:rPr>
        <w:t xml:space="preserve">MAIN: Dashboard, Reports, Messages. FORMS: Form Builder, My Forms. REQUESTS: Approvals, Request Management, My Assignments, My Requests, Submit TA Request. RBAC: Users, Roles, Permissions.</w:t>
      </w:r>
    </w:p>
    <w:p>
      <w:pPr>
        <w:spacing w:after="100" w:before="200"/>
      </w:pPr>
      <w:r>
        <w:rPr>
          <w:rFonts w:ascii="Times New Roman" w:cs="Times New Roman" w:eastAsia="Times New Roman" w:hAnsi="Times New Roman"/>
          <w:b/>
          <w:bCs/>
          <w:color w:val="1A1A1A"/>
          <w:sz w:val="22"/>
          <w:szCs w:val="22"/>
        </w:rPr>
        <w:t xml:space="preserve">3.3.2 Records Navigation</w:t>
      </w:r>
    </w:p>
    <w:p>
      <w:pPr>
        <w:spacing w:after="160" w:before="0" w:line="276"/>
        <w:jc w:val="both"/>
      </w:pPr>
      <w:r>
        <w:rPr>
          <w:rFonts w:ascii="Times New Roman" w:cs="Times New Roman" w:eastAsia="Times New Roman" w:hAnsi="Times New Roman"/>
          <w:color w:val="1A1A1A"/>
          <w:sz w:val="22"/>
          <w:szCs w:val="22"/>
        </w:rPr>
        <w:t xml:space="preserve">MAIN: Dashboard. FORMS: Pending Forms, Published Forms. SYSTEM: Activity Logs.</w:t>
      </w:r>
    </w:p>
    <w:p>
      <w:pPr>
        <w:spacing w:after="100" w:before="200"/>
      </w:pPr>
      <w:r>
        <w:rPr>
          <w:rFonts w:ascii="Times New Roman" w:cs="Times New Roman" w:eastAsia="Times New Roman" w:hAnsi="Times New Roman"/>
          <w:b/>
          <w:bCs/>
          <w:color w:val="1A1A1A"/>
          <w:sz w:val="22"/>
          <w:szCs w:val="22"/>
        </w:rPr>
        <w:t xml:space="preserve">3.3.3 Client Navigation</w:t>
      </w:r>
    </w:p>
    <w:p>
      <w:pPr>
        <w:spacing w:after="160" w:before="0" w:line="276"/>
        <w:jc w:val="both"/>
      </w:pPr>
      <w:r>
        <w:rPr>
          <w:rFonts w:ascii="Times New Roman" w:cs="Times New Roman" w:eastAsia="Times New Roman" w:hAnsi="Times New Roman"/>
          <w:color w:val="1A1A1A"/>
          <w:sz w:val="22"/>
          <w:szCs w:val="22"/>
        </w:rPr>
        <w:t xml:space="preserve">MAIN: Dashboard, Messages. REQUESTS: Submit Request, My Requests, Service Feedback.</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3 – System Navigation</w:t>
      </w:r>
    </w:p>
    <w:p>
      <w:pPr>
        <w:spacing w:after="200" w:before="360"/>
      </w:pPr>
      <w:r>
        <w:rPr>
          <w:rFonts w:ascii="Times New Roman" w:cs="Times New Roman" w:eastAsia="Times New Roman" w:hAnsi="Times New Roman"/>
          <w:b/>
          <w:bCs/>
          <w:color w:val="7A1F2B"/>
          <w:sz w:val="28"/>
          <w:szCs w:val="28"/>
        </w:rPr>
        <w:t xml:space="preserve">4.	Admin Portal</w:t>
      </w:r>
    </w:p>
    <w:p>
      <w:pPr>
        <w:spacing w:after="140" w:before="280"/>
      </w:pPr>
      <w:r>
        <w:rPr>
          <w:rFonts w:ascii="Times New Roman" w:cs="Times New Roman" w:eastAsia="Times New Roman" w:hAnsi="Times New Roman"/>
          <w:b/>
          <w:bCs/>
          <w:color w:val="1A1A1A"/>
          <w:sz w:val="24"/>
          <w:szCs w:val="24"/>
        </w:rPr>
        <w:t xml:space="preserve">4.1 Form Builder</w:t>
      </w:r>
    </w:p>
    <w:p>
      <w:pPr>
        <w:spacing w:after="160" w:before="0" w:line="276"/>
        <w:jc w:val="both"/>
      </w:pPr>
      <w:r>
        <w:rPr>
          <w:rFonts w:ascii="Times New Roman" w:cs="Times New Roman" w:eastAsia="Times New Roman" w:hAnsi="Times New Roman"/>
          <w:color w:val="1A1A1A"/>
          <w:sz w:val="22"/>
          <w:szCs w:val="22"/>
        </w:rPr>
        <w:t xml:space="preserve">The Form Builder page allows Admin users to create a Technical Assistance request form through a guided wizard.</w:t>
      </w:r>
    </w:p>
    <w:p>
      <w:pPr>
        <w:spacing w:after="120" w:before="0" w:line="276"/>
        <w:jc w:val="both"/>
      </w:pPr>
      <w:r>
        <w:rPr>
          <w:rFonts w:ascii="Times New Roman" w:cs="Times New Roman" w:eastAsia="Times New Roman" w:hAnsi="Times New Roman"/>
          <w:b/>
          <w:bCs/>
          <w:color w:val="1A1A1A"/>
          <w:sz w:val="22"/>
          <w:szCs w:val="22"/>
        </w:rPr>
        <w:t xml:space="preserve">4.1.1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Open Form Builder from the FORMS section.</w:t>
      </w:r>
    </w:p>
    <w:p>
      <w:pPr>
        <w:spacing w:after="120" w:before="0" w:line="276"/>
        <w:jc w:val="both"/>
      </w:pPr>
      <w:r>
        <w:rPr>
          <w:rFonts w:ascii="Times New Roman" w:cs="Times New Roman" w:eastAsia="Times New Roman" w:hAnsi="Times New Roman"/>
          <w:b/>
          <w:bCs/>
          <w:color w:val="1A1A1A"/>
          <w:sz w:val="22"/>
          <w:szCs w:val="22"/>
        </w:rPr>
        <w:t xml:space="preserve">4.1.2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Complete the wizard in order: General → Fields → Print Template → Procedure.</w:t>
      </w:r>
    </w:p>
    <w:p>
      <w:pPr>
        <w:spacing w:after="120" w:before="0" w:line="276"/>
        <w:jc w:val="both"/>
      </w:pPr>
      <w:r>
        <w:rPr>
          <w:rFonts w:ascii="Times New Roman" w:cs="Times New Roman" w:eastAsia="Times New Roman" w:hAnsi="Times New Roman"/>
          <w:b/>
          <w:bCs/>
          <w:color w:val="1A1A1A"/>
          <w:sz w:val="22"/>
          <w:szCs w:val="22"/>
        </w:rPr>
        <w:t xml:space="preserve">4.1.3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Use Back and Continue to move between steps.</w:t>
      </w:r>
    </w:p>
    <w:p>
      <w:pPr>
        <w:spacing w:after="120" w:before="0" w:line="276"/>
        <w:jc w:val="both"/>
      </w:pPr>
      <w:r>
        <w:rPr>
          <w:rFonts w:ascii="Times New Roman" w:cs="Times New Roman" w:eastAsia="Times New Roman" w:hAnsi="Times New Roman"/>
          <w:b/>
          <w:bCs/>
          <w:color w:val="1A1A1A"/>
          <w:sz w:val="22"/>
          <w:szCs w:val="22"/>
        </w:rPr>
        <w:t xml:space="preserve">4.1.4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On the Print Template step, place form fields on the template. Default Requester profile fields are always available: Division/Section, First Name, Middle Name, Last Name, Email Address, and Designation.</w:t>
      </w:r>
    </w:p>
    <w:p>
      <w:pPr>
        <w:spacing w:after="120" w:before="0" w:line="276"/>
        <w:jc w:val="both"/>
      </w:pPr>
      <w:r>
        <w:rPr>
          <w:rFonts w:ascii="Times New Roman" w:cs="Times New Roman" w:eastAsia="Times New Roman" w:hAnsi="Times New Roman"/>
          <w:b/>
          <w:bCs/>
          <w:color w:val="1A1A1A"/>
          <w:sz w:val="22"/>
          <w:szCs w:val="22"/>
        </w:rPr>
        <w:t xml:space="preserve">4.1.5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When ready for Records review, click Submit to Records. To keep working later, use Save as draft instead.</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4 – Form Builder</w:t>
      </w:r>
    </w:p>
    <w:p>
      <w:pPr>
        <w:spacing w:after="140" w:before="280"/>
      </w:pPr>
      <w:r>
        <w:rPr>
          <w:rFonts w:ascii="Times New Roman" w:cs="Times New Roman" w:eastAsia="Times New Roman" w:hAnsi="Times New Roman"/>
          <w:b/>
          <w:bCs/>
          <w:color w:val="1A1A1A"/>
          <w:sz w:val="24"/>
          <w:szCs w:val="24"/>
        </w:rPr>
        <w:t xml:space="preserve">4.2 My Forms</w:t>
      </w:r>
    </w:p>
    <w:p>
      <w:pPr>
        <w:spacing w:after="160" w:before="0" w:line="276"/>
        <w:jc w:val="both"/>
      </w:pPr>
      <w:r>
        <w:rPr>
          <w:rFonts w:ascii="Times New Roman" w:cs="Times New Roman" w:eastAsia="Times New Roman" w:hAnsi="Times New Roman"/>
          <w:color w:val="1A1A1A"/>
          <w:sz w:val="22"/>
          <w:szCs w:val="22"/>
        </w:rPr>
        <w:t xml:space="preserve">The My Forms page displays forms created by the Admin user, including drafts, pending review, published, and disapproved forms.</w:t>
      </w:r>
    </w:p>
    <w:p>
      <w:pPr>
        <w:spacing w:after="120" w:before="0" w:line="276"/>
        <w:jc w:val="both"/>
      </w:pPr>
      <w:r>
        <w:rPr>
          <w:rFonts w:ascii="Times New Roman" w:cs="Times New Roman" w:eastAsia="Times New Roman" w:hAnsi="Times New Roman"/>
          <w:b/>
          <w:bCs/>
          <w:color w:val="1A1A1A"/>
          <w:sz w:val="22"/>
          <w:szCs w:val="22"/>
        </w:rPr>
        <w:t xml:space="preserve">4.2.1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Open My Forms to view forms you created and related analytics.</w:t>
      </w:r>
    </w:p>
    <w:p>
      <w:pPr>
        <w:spacing w:after="120" w:before="0" w:line="276"/>
        <w:jc w:val="both"/>
      </w:pPr>
      <w:r>
        <w:rPr>
          <w:rFonts w:ascii="Times New Roman" w:cs="Times New Roman" w:eastAsia="Times New Roman" w:hAnsi="Times New Roman"/>
          <w:b/>
          <w:bCs/>
          <w:color w:val="1A1A1A"/>
          <w:sz w:val="22"/>
          <w:szCs w:val="22"/>
        </w:rPr>
        <w:t xml:space="preserve">4.2.2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Use New Form / Create Form to start a new form.</w:t>
      </w:r>
    </w:p>
    <w:p>
      <w:pPr>
        <w:spacing w:after="120" w:before="0" w:line="276"/>
        <w:jc w:val="both"/>
      </w:pPr>
      <w:r>
        <w:rPr>
          <w:rFonts w:ascii="Times New Roman" w:cs="Times New Roman" w:eastAsia="Times New Roman" w:hAnsi="Times New Roman"/>
          <w:b/>
          <w:bCs/>
          <w:color w:val="1A1A1A"/>
          <w:sz w:val="22"/>
          <w:szCs w:val="22"/>
        </w:rPr>
        <w:t xml:space="preserve">4.2.3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For a draft, use Send to Records when ready for review.</w:t>
      </w:r>
    </w:p>
    <w:p>
      <w:pPr>
        <w:spacing w:after="120" w:before="0" w:line="276"/>
        <w:jc w:val="both"/>
      </w:pPr>
      <w:r>
        <w:rPr>
          <w:rFonts w:ascii="Times New Roman" w:cs="Times New Roman" w:eastAsia="Times New Roman" w:hAnsi="Times New Roman"/>
          <w:b/>
          <w:bCs/>
          <w:color w:val="1A1A1A"/>
          <w:sz w:val="22"/>
          <w:szCs w:val="22"/>
        </w:rPr>
        <w:t xml:space="preserve">4.2.4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For a disapproved form, review remarks, edit in Form Builder, then Resubmit.</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5 – My Forms</w:t>
      </w:r>
    </w:p>
    <w:p>
      <w:pPr>
        <w:spacing w:after="140" w:before="280"/>
      </w:pPr>
      <w:r>
        <w:rPr>
          <w:rFonts w:ascii="Times New Roman" w:cs="Times New Roman" w:eastAsia="Times New Roman" w:hAnsi="Times New Roman"/>
          <w:b/>
          <w:bCs/>
          <w:color w:val="1A1A1A"/>
          <w:sz w:val="24"/>
          <w:szCs w:val="24"/>
        </w:rPr>
        <w:t xml:space="preserve">4.3 Approvals</w:t>
      </w:r>
    </w:p>
    <w:p>
      <w:pPr>
        <w:spacing w:after="160" w:before="0" w:line="276"/>
        <w:jc w:val="both"/>
      </w:pPr>
      <w:r>
        <w:rPr>
          <w:rFonts w:ascii="Times New Roman" w:cs="Times New Roman" w:eastAsia="Times New Roman" w:hAnsi="Times New Roman"/>
          <w:color w:val="1A1A1A"/>
          <w:sz w:val="22"/>
          <w:szCs w:val="22"/>
        </w:rPr>
        <w:t xml:space="preserve">The Approvals page displays client TA requests with status pending approval.</w:t>
      </w:r>
    </w:p>
    <w:p>
      <w:pPr>
        <w:spacing w:after="120" w:before="0" w:line="276"/>
        <w:jc w:val="both"/>
      </w:pPr>
      <w:r>
        <w:rPr>
          <w:rFonts w:ascii="Times New Roman" w:cs="Times New Roman" w:eastAsia="Times New Roman" w:hAnsi="Times New Roman"/>
          <w:b/>
          <w:bCs/>
          <w:color w:val="1A1A1A"/>
          <w:sz w:val="22"/>
          <w:szCs w:val="22"/>
        </w:rPr>
        <w:t xml:space="preserve">4.3.1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Open Approvals to review pending client requests.</w:t>
      </w:r>
    </w:p>
    <w:p>
      <w:pPr>
        <w:spacing w:after="120" w:before="0" w:line="276"/>
        <w:jc w:val="both"/>
      </w:pPr>
      <w:r>
        <w:rPr>
          <w:rFonts w:ascii="Times New Roman" w:cs="Times New Roman" w:eastAsia="Times New Roman" w:hAnsi="Times New Roman"/>
          <w:b/>
          <w:bCs/>
          <w:color w:val="1A1A1A"/>
          <w:sz w:val="22"/>
          <w:szCs w:val="22"/>
        </w:rPr>
        <w:t xml:space="preserve">4.3.2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Review the request details and form file.</w:t>
      </w:r>
    </w:p>
    <w:p>
      <w:pPr>
        <w:spacing w:after="120" w:before="0" w:line="276"/>
        <w:jc w:val="both"/>
      </w:pPr>
      <w:r>
        <w:rPr>
          <w:rFonts w:ascii="Times New Roman" w:cs="Times New Roman" w:eastAsia="Times New Roman" w:hAnsi="Times New Roman"/>
          <w:b/>
          <w:bCs/>
          <w:color w:val="1A1A1A"/>
          <w:sz w:val="22"/>
          <w:szCs w:val="22"/>
        </w:rPr>
        <w:t xml:space="preserve">4.3.3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Click Approve / Approve request to accept the request, or Reject / Reject request.</w:t>
      </w:r>
    </w:p>
    <w:p>
      <w:pPr>
        <w:spacing w:after="120" w:before="0" w:line="276"/>
        <w:jc w:val="both"/>
      </w:pPr>
      <w:r>
        <w:rPr>
          <w:rFonts w:ascii="Times New Roman" w:cs="Times New Roman" w:eastAsia="Times New Roman" w:hAnsi="Times New Roman"/>
          <w:b/>
          <w:bCs/>
          <w:color w:val="1A1A1A"/>
          <w:sz w:val="22"/>
          <w:szCs w:val="22"/>
        </w:rPr>
        <w:t xml:space="preserve">4.3.4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When rejecting, enter a reason and confirm with Confirm reject.</w:t>
      </w:r>
    </w:p>
    <w:p>
      <w:pPr>
        <w:spacing w:after="120" w:before="0" w:line="276"/>
        <w:jc w:val="both"/>
      </w:pPr>
      <w:r>
        <w:rPr>
          <w:rFonts w:ascii="Times New Roman" w:cs="Times New Roman" w:eastAsia="Times New Roman" w:hAnsi="Times New Roman"/>
          <w:b/>
          <w:bCs/>
          <w:color w:val="1A1A1A"/>
          <w:sz w:val="22"/>
          <w:szCs w:val="22"/>
        </w:rPr>
        <w:t xml:space="preserve">4.3.5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After approval, assign ICT personnel using Assign personnel, then click Assign.</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6 – Approvals</w:t>
      </w:r>
    </w:p>
    <w:p>
      <w:pPr>
        <w:spacing w:after="140" w:before="280"/>
      </w:pPr>
      <w:r>
        <w:rPr>
          <w:rFonts w:ascii="Times New Roman" w:cs="Times New Roman" w:eastAsia="Times New Roman" w:hAnsi="Times New Roman"/>
          <w:b/>
          <w:bCs/>
          <w:color w:val="1A1A1A"/>
          <w:sz w:val="24"/>
          <w:szCs w:val="24"/>
        </w:rPr>
        <w:t xml:space="preserve">4.4 Request Management</w:t>
      </w:r>
    </w:p>
    <w:p>
      <w:pPr>
        <w:spacing w:after="160" w:before="0" w:line="276"/>
        <w:jc w:val="both"/>
      </w:pPr>
      <w:r>
        <w:rPr>
          <w:rFonts w:ascii="Times New Roman" w:cs="Times New Roman" w:eastAsia="Times New Roman" w:hAnsi="Times New Roman"/>
          <w:color w:val="1A1A1A"/>
          <w:sz w:val="22"/>
          <w:szCs w:val="22"/>
        </w:rPr>
        <w:t xml:space="preserve">The Request Management page displays all client requests and allows Admin users to open ticket details, update status where allowed, assign personnel, and open Request messages.</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7 – Request Management</w:t>
      </w:r>
    </w:p>
    <w:p>
      <w:pPr>
        <w:spacing w:after="140" w:before="280"/>
      </w:pPr>
      <w:r>
        <w:rPr>
          <w:rFonts w:ascii="Times New Roman" w:cs="Times New Roman" w:eastAsia="Times New Roman" w:hAnsi="Times New Roman"/>
          <w:b/>
          <w:bCs/>
          <w:color w:val="1A1A1A"/>
          <w:sz w:val="24"/>
          <w:szCs w:val="24"/>
        </w:rPr>
        <w:t xml:space="preserve">4.5 My Assignments</w:t>
      </w:r>
    </w:p>
    <w:p>
      <w:pPr>
        <w:spacing w:after="160" w:before="0" w:line="276"/>
        <w:jc w:val="both"/>
      </w:pPr>
      <w:r>
        <w:rPr>
          <w:rFonts w:ascii="Times New Roman" w:cs="Times New Roman" w:eastAsia="Times New Roman" w:hAnsi="Times New Roman"/>
          <w:color w:val="1A1A1A"/>
          <w:sz w:val="22"/>
          <w:szCs w:val="22"/>
        </w:rPr>
        <w:t xml:space="preserve">The My Assignments page displays requests assigned to the signed-in Admin / ICT personnel for tracking until the client marks the service complete and closes the request.</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8 – My Assignments</w:t>
      </w:r>
    </w:p>
    <w:p>
      <w:pPr>
        <w:spacing w:after="140" w:before="280"/>
      </w:pPr>
      <w:r>
        <w:rPr>
          <w:rFonts w:ascii="Times New Roman" w:cs="Times New Roman" w:eastAsia="Times New Roman" w:hAnsi="Times New Roman"/>
          <w:b/>
          <w:bCs/>
          <w:color w:val="1A1A1A"/>
          <w:sz w:val="24"/>
          <w:szCs w:val="24"/>
        </w:rPr>
        <w:t xml:space="preserve">4.6 My Requests / Submit TA Request</w:t>
      </w:r>
    </w:p>
    <w:p>
      <w:pPr>
        <w:spacing w:after="160" w:before="0" w:line="276"/>
        <w:jc w:val="both"/>
      </w:pPr>
      <w:r>
        <w:rPr>
          <w:rFonts w:ascii="Times New Roman" w:cs="Times New Roman" w:eastAsia="Times New Roman" w:hAnsi="Times New Roman"/>
          <w:color w:val="1A1A1A"/>
          <w:sz w:val="22"/>
          <w:szCs w:val="22"/>
        </w:rPr>
        <w:t xml:space="preserve">Admin users may also act as requestors.</w:t>
      </w:r>
    </w:p>
    <w:p>
      <w:pPr>
        <w:spacing w:after="120" w:before="0" w:line="276"/>
        <w:jc w:val="both"/>
      </w:pPr>
      <w:r>
        <w:rPr>
          <w:rFonts w:ascii="Times New Roman" w:cs="Times New Roman" w:eastAsia="Times New Roman" w:hAnsi="Times New Roman"/>
          <w:b/>
          <w:bCs/>
          <w:color w:val="1A1A1A"/>
          <w:sz w:val="22"/>
          <w:szCs w:val="22"/>
        </w:rPr>
        <w:t xml:space="preserve">4.6.1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Open Submit TA Request to submit a personal TA request using a published form.</w:t>
      </w:r>
    </w:p>
    <w:p>
      <w:pPr>
        <w:spacing w:after="120" w:before="0" w:line="276"/>
        <w:jc w:val="both"/>
      </w:pPr>
      <w:r>
        <w:rPr>
          <w:rFonts w:ascii="Times New Roman" w:cs="Times New Roman" w:eastAsia="Times New Roman" w:hAnsi="Times New Roman"/>
          <w:b/>
          <w:bCs/>
          <w:color w:val="1A1A1A"/>
          <w:sz w:val="22"/>
          <w:szCs w:val="22"/>
        </w:rPr>
        <w:t xml:space="preserve">4.6.2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Open My Requests to track your own submissions.</w:t>
      </w:r>
    </w:p>
    <w:p>
      <w:pPr>
        <w:spacing w:after="120" w:before="0" w:line="276"/>
        <w:jc w:val="both"/>
      </w:pPr>
      <w:r>
        <w:rPr>
          <w:rFonts w:ascii="Times New Roman" w:cs="Times New Roman" w:eastAsia="Times New Roman" w:hAnsi="Times New Roman"/>
          <w:b/>
          <w:bCs/>
          <w:color w:val="1A1A1A"/>
          <w:sz w:val="22"/>
          <w:szCs w:val="22"/>
        </w:rPr>
        <w:t xml:space="preserve">4.6.3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From a ticket detail page you may Mark service complete, submit feedback, Close ticket, or Reopen request, as applicable.</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9 – Admin My Requests</w:t>
      </w:r>
    </w:p>
    <w:p>
      <w:pPr>
        <w:spacing w:after="140" w:before="280"/>
      </w:pPr>
      <w:r>
        <w:rPr>
          <w:rFonts w:ascii="Times New Roman" w:cs="Times New Roman" w:eastAsia="Times New Roman" w:hAnsi="Times New Roman"/>
          <w:b/>
          <w:bCs/>
          <w:color w:val="1A1A1A"/>
          <w:sz w:val="24"/>
          <w:szCs w:val="24"/>
        </w:rPr>
        <w:t xml:space="preserve">4.7 Reports</w:t>
      </w:r>
    </w:p>
    <w:p>
      <w:pPr>
        <w:spacing w:after="160" w:before="0" w:line="276"/>
        <w:jc w:val="both"/>
      </w:pPr>
      <w:r>
        <w:rPr>
          <w:rFonts w:ascii="Times New Roman" w:cs="Times New Roman" w:eastAsia="Times New Roman" w:hAnsi="Times New Roman"/>
          <w:color w:val="1A1A1A"/>
          <w:sz w:val="22"/>
          <w:szCs w:val="22"/>
        </w:rPr>
        <w:t xml:space="preserve">The Reports page, titled Reports &amp; Analytics, provides summaries of request volume, completion, and client feedback.</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10 – Reports &amp; Analytics</w:t>
      </w:r>
    </w:p>
    <w:p>
      <w:pPr>
        <w:spacing w:after="140" w:before="280"/>
      </w:pPr>
      <w:r>
        <w:rPr>
          <w:rFonts w:ascii="Times New Roman" w:cs="Times New Roman" w:eastAsia="Times New Roman" w:hAnsi="Times New Roman"/>
          <w:b/>
          <w:bCs/>
          <w:color w:val="1A1A1A"/>
          <w:sz w:val="24"/>
          <w:szCs w:val="24"/>
        </w:rPr>
        <w:t xml:space="preserve">4.8 RBAC (Users, Roles, Permissions)</w:t>
      </w:r>
    </w:p>
    <w:p>
      <w:pPr>
        <w:spacing w:after="120" w:before="0" w:line="276"/>
        <w:jc w:val="both"/>
      </w:pPr>
      <w:r>
        <w:rPr>
          <w:rFonts w:ascii="Times New Roman" w:cs="Times New Roman" w:eastAsia="Times New Roman" w:hAnsi="Times New Roman"/>
          <w:b/>
          <w:bCs/>
          <w:color w:val="1A1A1A"/>
          <w:sz w:val="22"/>
          <w:szCs w:val="22"/>
        </w:rPr>
        <w:t xml:space="preserve">4.8.1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Open Users to search employees, filter by role or access, and Assign or Manage roles.</w:t>
      </w:r>
    </w:p>
    <w:p>
      <w:pPr>
        <w:spacing w:after="120" w:before="0" w:line="276"/>
        <w:jc w:val="both"/>
      </w:pPr>
      <w:r>
        <w:rPr>
          <w:rFonts w:ascii="Times New Roman" w:cs="Times New Roman" w:eastAsia="Times New Roman" w:hAnsi="Times New Roman"/>
          <w:b/>
          <w:bCs/>
          <w:color w:val="1A1A1A"/>
          <w:sz w:val="22"/>
          <w:szCs w:val="22"/>
        </w:rPr>
        <w:t xml:space="preserve">4.8.2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Use pagination (Prev / Next) to move through employee pages.</w:t>
      </w:r>
    </w:p>
    <w:p>
      <w:pPr>
        <w:spacing w:after="120" w:before="0" w:line="276"/>
        <w:jc w:val="both"/>
      </w:pPr>
      <w:r>
        <w:rPr>
          <w:rFonts w:ascii="Times New Roman" w:cs="Times New Roman" w:eastAsia="Times New Roman" w:hAnsi="Times New Roman"/>
          <w:b/>
          <w:bCs/>
          <w:color w:val="1A1A1A"/>
          <w:sz w:val="22"/>
          <w:szCs w:val="22"/>
        </w:rPr>
        <w:t xml:space="preserve">4.8.3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Open Roles to review system roles (Super Admin, Admin, Record Management, Staff) and manage permissions. System roles cannot be deleted.</w:t>
      </w:r>
    </w:p>
    <w:p>
      <w:pPr>
        <w:spacing w:after="120" w:before="0" w:line="276"/>
        <w:jc w:val="both"/>
      </w:pPr>
      <w:r>
        <w:rPr>
          <w:rFonts w:ascii="Times New Roman" w:cs="Times New Roman" w:eastAsia="Times New Roman" w:hAnsi="Times New Roman"/>
          <w:b/>
          <w:bCs/>
          <w:color w:val="1A1A1A"/>
          <w:sz w:val="22"/>
          <w:szCs w:val="22"/>
        </w:rPr>
        <w:t xml:space="preserve">4.8.4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Open Permissions to browse the capability catalog by category.</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11 – RBAC Users</w:t>
      </w:r>
    </w:p>
    <w:p>
      <w:pPr>
        <w:spacing w:after="200" w:before="360"/>
      </w:pPr>
      <w:r>
        <w:rPr>
          <w:rFonts w:ascii="Times New Roman" w:cs="Times New Roman" w:eastAsia="Times New Roman" w:hAnsi="Times New Roman"/>
          <w:b/>
          <w:bCs/>
          <w:color w:val="7A1F2B"/>
          <w:sz w:val="28"/>
          <w:szCs w:val="28"/>
        </w:rPr>
        <w:t xml:space="preserve">5.	Records Portal</w:t>
      </w:r>
    </w:p>
    <w:p>
      <w:pPr>
        <w:spacing w:after="140" w:before="280"/>
      </w:pPr>
      <w:r>
        <w:rPr>
          <w:rFonts w:ascii="Times New Roman" w:cs="Times New Roman" w:eastAsia="Times New Roman" w:hAnsi="Times New Roman"/>
          <w:b/>
          <w:bCs/>
          <w:color w:val="1A1A1A"/>
          <w:sz w:val="24"/>
          <w:szCs w:val="24"/>
        </w:rPr>
        <w:t xml:space="preserve">5.1 Pending Forms</w:t>
      </w:r>
    </w:p>
    <w:p>
      <w:pPr>
        <w:spacing w:after="160" w:before="0" w:line="276"/>
        <w:jc w:val="both"/>
      </w:pPr>
      <w:r>
        <w:rPr>
          <w:rFonts w:ascii="Times New Roman" w:cs="Times New Roman" w:eastAsia="Times New Roman" w:hAnsi="Times New Roman"/>
          <w:color w:val="1A1A1A"/>
          <w:sz w:val="22"/>
          <w:szCs w:val="22"/>
        </w:rPr>
        <w:t xml:space="preserve">The Pending Forms page displays forms with status Pending Review.</w:t>
      </w:r>
    </w:p>
    <w:p>
      <w:pPr>
        <w:spacing w:after="120" w:before="0" w:line="276"/>
        <w:jc w:val="both"/>
      </w:pPr>
      <w:r>
        <w:rPr>
          <w:rFonts w:ascii="Times New Roman" w:cs="Times New Roman" w:eastAsia="Times New Roman" w:hAnsi="Times New Roman"/>
          <w:b/>
          <w:bCs/>
          <w:color w:val="1A1A1A"/>
          <w:sz w:val="22"/>
          <w:szCs w:val="22"/>
        </w:rPr>
        <w:t xml:space="preserve">5.1.1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Open Pending Forms to see forms awaiting recommendation.</w:t>
      </w:r>
    </w:p>
    <w:p>
      <w:pPr>
        <w:spacing w:after="120" w:before="0" w:line="276"/>
        <w:jc w:val="both"/>
      </w:pPr>
      <w:r>
        <w:rPr>
          <w:rFonts w:ascii="Times New Roman" w:cs="Times New Roman" w:eastAsia="Times New Roman" w:hAnsi="Times New Roman"/>
          <w:b/>
          <w:bCs/>
          <w:color w:val="1A1A1A"/>
          <w:sz w:val="22"/>
          <w:szCs w:val="22"/>
        </w:rPr>
        <w:t xml:space="preserve">5.1.2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Open a form to review the Form template (view-only).</w:t>
      </w:r>
    </w:p>
    <w:p>
      <w:pPr>
        <w:spacing w:after="120" w:before="0" w:line="276"/>
        <w:jc w:val="both"/>
      </w:pPr>
      <w:r>
        <w:rPr>
          <w:rFonts w:ascii="Times New Roman" w:cs="Times New Roman" w:eastAsia="Times New Roman" w:hAnsi="Times New Roman"/>
          <w:b/>
          <w:bCs/>
          <w:color w:val="1A1A1A"/>
          <w:sz w:val="22"/>
          <w:szCs w:val="22"/>
        </w:rPr>
        <w:t xml:space="preserve">5.1.3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Under Recommendation, select Approve &amp; publish or Disapprove.</w:t>
      </w:r>
    </w:p>
    <w:p>
      <w:pPr>
        <w:spacing w:after="120" w:before="0" w:line="276"/>
        <w:jc w:val="both"/>
      </w:pPr>
      <w:r>
        <w:rPr>
          <w:rFonts w:ascii="Times New Roman" w:cs="Times New Roman" w:eastAsia="Times New Roman" w:hAnsi="Times New Roman"/>
          <w:b/>
          <w:bCs/>
          <w:color w:val="1A1A1A"/>
          <w:sz w:val="22"/>
          <w:szCs w:val="22"/>
        </w:rPr>
        <w:t xml:space="preserve">5.1.4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Click Submit recommendation.</w:t>
      </w:r>
    </w:p>
    <w:p>
      <w:pPr>
        <w:spacing w:after="120" w:before="0" w:line="276"/>
        <w:jc w:val="both"/>
      </w:pPr>
      <w:r>
        <w:rPr>
          <w:rFonts w:ascii="Times New Roman" w:cs="Times New Roman" w:eastAsia="Times New Roman" w:hAnsi="Times New Roman"/>
          <w:b/>
          <w:bCs/>
          <w:color w:val="1A1A1A"/>
          <w:sz w:val="22"/>
          <w:szCs w:val="22"/>
        </w:rPr>
        <w:t xml:space="preserve">5.1.5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Approved forms become Published. Disapproved forms return to Admin with remarks.</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12 – Pending Forms / Recommendation</w:t>
      </w:r>
    </w:p>
    <w:p>
      <w:pPr>
        <w:spacing w:after="140" w:before="280"/>
      </w:pPr>
      <w:r>
        <w:rPr>
          <w:rFonts w:ascii="Times New Roman" w:cs="Times New Roman" w:eastAsia="Times New Roman" w:hAnsi="Times New Roman"/>
          <w:b/>
          <w:bCs/>
          <w:color w:val="1A1A1A"/>
          <w:sz w:val="24"/>
          <w:szCs w:val="24"/>
        </w:rPr>
        <w:t xml:space="preserve">5.2 Published Forms</w:t>
      </w:r>
    </w:p>
    <w:p>
      <w:pPr>
        <w:spacing w:after="160" w:before="0" w:line="276"/>
        <w:jc w:val="both"/>
      </w:pPr>
      <w:r>
        <w:rPr>
          <w:rFonts w:ascii="Times New Roman" w:cs="Times New Roman" w:eastAsia="Times New Roman" w:hAnsi="Times New Roman"/>
          <w:color w:val="1A1A1A"/>
          <w:sz w:val="22"/>
          <w:szCs w:val="22"/>
        </w:rPr>
        <w:t xml:space="preserve">The Published Forms page displays live TA forms available for client submission.</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13 – Published Forms</w:t>
      </w:r>
    </w:p>
    <w:p>
      <w:pPr>
        <w:spacing w:after="140" w:before="280"/>
      </w:pPr>
      <w:r>
        <w:rPr>
          <w:rFonts w:ascii="Times New Roman" w:cs="Times New Roman" w:eastAsia="Times New Roman" w:hAnsi="Times New Roman"/>
          <w:b/>
          <w:bCs/>
          <w:color w:val="1A1A1A"/>
          <w:sz w:val="24"/>
          <w:szCs w:val="24"/>
        </w:rPr>
        <w:t xml:space="preserve">5.3 Activity Logs</w:t>
      </w:r>
    </w:p>
    <w:p>
      <w:pPr>
        <w:spacing w:after="160" w:before="0" w:line="276"/>
        <w:jc w:val="both"/>
      </w:pPr>
      <w:r>
        <w:rPr>
          <w:rFonts w:ascii="Times New Roman" w:cs="Times New Roman" w:eastAsia="Times New Roman" w:hAnsi="Times New Roman"/>
          <w:color w:val="1A1A1A"/>
          <w:sz w:val="22"/>
          <w:szCs w:val="22"/>
        </w:rPr>
        <w:t xml:space="preserve">The Activity Logs page displays the audit trail of records-related actions.</w:t>
      </w:r>
    </w:p>
    <w:p>
      <w:pPr>
        <w:spacing w:after="160" w:before="0" w:line="276"/>
        <w:jc w:val="both"/>
      </w:pPr>
      <w:r>
        <w:rPr>
          <w:rFonts w:ascii="Times New Roman" w:cs="Times New Roman" w:eastAsia="Times New Roman" w:hAnsi="Times New Roman"/>
          <w:i/>
          <w:iCs/>
          <w:color w:val="1A1A1A"/>
          <w:sz w:val="20"/>
          <w:szCs w:val="20"/>
        </w:rPr>
        <w:t xml:space="preserve">Note: Messaging is not available in the Records portal navigation. Records focuses on form review and publishing.</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14 – Activity Logs</w:t>
      </w:r>
    </w:p>
    <w:p>
      <w:pPr>
        <w:spacing w:after="200" w:before="360"/>
      </w:pPr>
      <w:r>
        <w:rPr>
          <w:rFonts w:ascii="Times New Roman" w:cs="Times New Roman" w:eastAsia="Times New Roman" w:hAnsi="Times New Roman"/>
          <w:b/>
          <w:bCs/>
          <w:color w:val="7A1F2B"/>
          <w:sz w:val="28"/>
          <w:szCs w:val="28"/>
        </w:rPr>
        <w:t xml:space="preserve">6.	Client Portal (Staff)</w:t>
      </w:r>
    </w:p>
    <w:p>
      <w:pPr>
        <w:spacing w:after="140" w:before="280"/>
      </w:pPr>
      <w:r>
        <w:rPr>
          <w:rFonts w:ascii="Times New Roman" w:cs="Times New Roman" w:eastAsia="Times New Roman" w:hAnsi="Times New Roman"/>
          <w:b/>
          <w:bCs/>
          <w:color w:val="1A1A1A"/>
          <w:sz w:val="24"/>
          <w:szCs w:val="24"/>
        </w:rPr>
        <w:t xml:space="preserve">6.1 Submit Request</w:t>
      </w:r>
    </w:p>
    <w:p>
      <w:pPr>
        <w:spacing w:after="120" w:before="0" w:line="276"/>
        <w:jc w:val="both"/>
      </w:pPr>
      <w:r>
        <w:rPr>
          <w:rFonts w:ascii="Times New Roman" w:cs="Times New Roman" w:eastAsia="Times New Roman" w:hAnsi="Times New Roman"/>
          <w:b/>
          <w:bCs/>
          <w:color w:val="1A1A1A"/>
          <w:sz w:val="22"/>
          <w:szCs w:val="22"/>
        </w:rPr>
        <w:t xml:space="preserve">6.1.1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Open Submit Request.</w:t>
      </w:r>
    </w:p>
    <w:p>
      <w:pPr>
        <w:spacing w:after="120" w:before="0" w:line="276"/>
        <w:jc w:val="both"/>
      </w:pPr>
      <w:r>
        <w:rPr>
          <w:rFonts w:ascii="Times New Roman" w:cs="Times New Roman" w:eastAsia="Times New Roman" w:hAnsi="Times New Roman"/>
          <w:b/>
          <w:bCs/>
          <w:color w:val="1A1A1A"/>
          <w:sz w:val="22"/>
          <w:szCs w:val="22"/>
        </w:rPr>
        <w:t xml:space="preserve">6.1.2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Under Published form, select the TA form you need.</w:t>
      </w:r>
    </w:p>
    <w:p>
      <w:pPr>
        <w:spacing w:after="120" w:before="0" w:line="276"/>
        <w:jc w:val="both"/>
      </w:pPr>
      <w:r>
        <w:rPr>
          <w:rFonts w:ascii="Times New Roman" w:cs="Times New Roman" w:eastAsia="Times New Roman" w:hAnsi="Times New Roman"/>
          <w:b/>
          <w:bCs/>
          <w:color w:val="1A1A1A"/>
          <w:sz w:val="22"/>
          <w:szCs w:val="22"/>
        </w:rPr>
        <w:t xml:space="preserve">6.1.3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The system loads your requestor profile from PAMANA when your museum username is linked.</w:t>
      </w:r>
    </w:p>
    <w:p>
      <w:pPr>
        <w:spacing w:after="120" w:before="0" w:line="276"/>
        <w:jc w:val="both"/>
      </w:pPr>
      <w:r>
        <w:rPr>
          <w:rFonts w:ascii="Times New Roman" w:cs="Times New Roman" w:eastAsia="Times New Roman" w:hAnsi="Times New Roman"/>
          <w:b/>
          <w:bCs/>
          <w:color w:val="1A1A1A"/>
          <w:sz w:val="22"/>
          <w:szCs w:val="22"/>
        </w:rPr>
        <w:t xml:space="preserve">6.1.4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Complete any remaining required form fields.</w:t>
      </w:r>
    </w:p>
    <w:p>
      <w:pPr>
        <w:spacing w:after="120" w:before="0" w:line="276"/>
        <w:jc w:val="both"/>
      </w:pPr>
      <w:r>
        <w:rPr>
          <w:rFonts w:ascii="Times New Roman" w:cs="Times New Roman" w:eastAsia="Times New Roman" w:hAnsi="Times New Roman"/>
          <w:b/>
          <w:bCs/>
          <w:color w:val="1A1A1A"/>
          <w:sz w:val="22"/>
          <w:szCs w:val="22"/>
        </w:rPr>
        <w:t xml:space="preserve">6.1.5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Click View form file to preview how answers appear on the printable template.</w:t>
      </w:r>
    </w:p>
    <w:p>
      <w:pPr>
        <w:spacing w:after="120" w:before="0" w:line="276"/>
        <w:jc w:val="both"/>
      </w:pPr>
      <w:r>
        <w:rPr>
          <w:rFonts w:ascii="Times New Roman" w:cs="Times New Roman" w:eastAsia="Times New Roman" w:hAnsi="Times New Roman"/>
          <w:b/>
          <w:bCs/>
          <w:color w:val="1A1A1A"/>
          <w:sz w:val="22"/>
          <w:szCs w:val="22"/>
        </w:rPr>
        <w:t xml:space="preserve">6.1.6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Click Submit request. The ticket is created with status pending approval for Admin review.</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15 – Submit Request</w:t>
      </w:r>
    </w:p>
    <w:p>
      <w:pPr>
        <w:spacing w:after="140" w:before="280"/>
      </w:pPr>
      <w:r>
        <w:rPr>
          <w:rFonts w:ascii="Times New Roman" w:cs="Times New Roman" w:eastAsia="Times New Roman" w:hAnsi="Times New Roman"/>
          <w:b/>
          <w:bCs/>
          <w:color w:val="1A1A1A"/>
          <w:sz w:val="24"/>
          <w:szCs w:val="24"/>
        </w:rPr>
        <w:t xml:space="preserve">6.2 My Requests</w:t>
      </w:r>
    </w:p>
    <w:p>
      <w:pPr>
        <w:spacing w:after="120" w:before="0" w:line="276"/>
        <w:jc w:val="both"/>
      </w:pPr>
      <w:r>
        <w:rPr>
          <w:rFonts w:ascii="Times New Roman" w:cs="Times New Roman" w:eastAsia="Times New Roman" w:hAnsi="Times New Roman"/>
          <w:b/>
          <w:bCs/>
          <w:color w:val="1A1A1A"/>
          <w:sz w:val="22"/>
          <w:szCs w:val="22"/>
        </w:rPr>
        <w:t xml:space="preserve">6.2.1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Open My Requests to list tickets linked to your account.</w:t>
      </w:r>
    </w:p>
    <w:p>
      <w:pPr>
        <w:spacing w:after="120" w:before="0" w:line="276"/>
        <w:jc w:val="both"/>
      </w:pPr>
      <w:r>
        <w:rPr>
          <w:rFonts w:ascii="Times New Roman" w:cs="Times New Roman" w:eastAsia="Times New Roman" w:hAnsi="Times New Roman"/>
          <w:b/>
          <w:bCs/>
          <w:color w:val="1A1A1A"/>
          <w:sz w:val="22"/>
          <w:szCs w:val="22"/>
        </w:rPr>
        <w:t xml:space="preserve">6.2.2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Click View details or the actionable link shown to open the ticket.</w:t>
      </w:r>
    </w:p>
    <w:p>
      <w:pPr>
        <w:spacing w:after="120" w:before="0" w:line="276"/>
        <w:jc w:val="both"/>
      </w:pPr>
      <w:r>
        <w:rPr>
          <w:rFonts w:ascii="Times New Roman" w:cs="Times New Roman" w:eastAsia="Times New Roman" w:hAnsi="Times New Roman"/>
          <w:b/>
          <w:bCs/>
          <w:color w:val="1A1A1A"/>
          <w:sz w:val="22"/>
          <w:szCs w:val="22"/>
        </w:rPr>
        <w:t xml:space="preserve">6.2.3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When ICT work is finished and the status allows it, click Mark service complete.</w:t>
      </w:r>
    </w:p>
    <w:p>
      <w:pPr>
        <w:spacing w:after="120" w:before="0" w:line="276"/>
        <w:jc w:val="both"/>
      </w:pPr>
      <w:r>
        <w:rPr>
          <w:rFonts w:ascii="Times New Roman" w:cs="Times New Roman" w:eastAsia="Times New Roman" w:hAnsi="Times New Roman"/>
          <w:b/>
          <w:bCs/>
          <w:color w:val="1A1A1A"/>
          <w:sz w:val="22"/>
          <w:szCs w:val="22"/>
        </w:rPr>
        <w:t xml:space="preserve">6.2.4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Complete the Client Satisfaction Survey / feedback step.</w:t>
      </w:r>
    </w:p>
    <w:p>
      <w:pPr>
        <w:spacing w:after="120" w:before="0" w:line="276"/>
        <w:jc w:val="both"/>
      </w:pPr>
      <w:r>
        <w:rPr>
          <w:rFonts w:ascii="Times New Roman" w:cs="Times New Roman" w:eastAsia="Times New Roman" w:hAnsi="Times New Roman"/>
          <w:b/>
          <w:bCs/>
          <w:color w:val="1A1A1A"/>
          <w:sz w:val="22"/>
          <w:szCs w:val="22"/>
        </w:rPr>
        <w:t xml:space="preserve">6.2.5 </w:t>
      </w:r>
      <w:r>
        <w:rPr>
          <w:rFonts w:ascii="Times New Roman" w:cs="Times New Roman" w:eastAsia="Times New Roman" w:hAnsi="Times New Roman"/>
          <w:b/>
          <w:bCs/>
          <w:color w:val="1A1A1A"/>
          <w:sz w:val="22"/>
          <w:szCs w:val="22"/>
        </w:rPr>
        <w:t xml:space="preserve"/>
      </w:r>
      <w:r>
        <w:rPr>
          <w:rFonts w:ascii="Times New Roman" w:cs="Times New Roman" w:eastAsia="Times New Roman" w:hAnsi="Times New Roman"/>
          <w:color w:val="1A1A1A"/>
          <w:sz w:val="22"/>
          <w:szCs w:val="22"/>
        </w:rPr>
        <w:t xml:space="preserve">When ready, click Close ticket. To continue work, click Reopen request.</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16 – My Requests / ticket detail</w:t>
      </w:r>
    </w:p>
    <w:p>
      <w:pPr>
        <w:spacing w:after="140" w:before="280"/>
      </w:pPr>
      <w:r>
        <w:rPr>
          <w:rFonts w:ascii="Times New Roman" w:cs="Times New Roman" w:eastAsia="Times New Roman" w:hAnsi="Times New Roman"/>
          <w:b/>
          <w:bCs/>
          <w:color w:val="1A1A1A"/>
          <w:sz w:val="24"/>
          <w:szCs w:val="24"/>
        </w:rPr>
        <w:t xml:space="preserve">6.3 Service Feedback</w:t>
      </w:r>
    </w:p>
    <w:p>
      <w:pPr>
        <w:spacing w:after="160" w:before="0" w:line="276"/>
        <w:jc w:val="both"/>
      </w:pPr>
      <w:r>
        <w:rPr>
          <w:rFonts w:ascii="Times New Roman" w:cs="Times New Roman" w:eastAsia="Times New Roman" w:hAnsi="Times New Roman"/>
          <w:color w:val="1A1A1A"/>
          <w:sz w:val="22"/>
          <w:szCs w:val="22"/>
        </w:rPr>
        <w:t xml:space="preserve">The Service Feedback page displays requests that still need feedback action. Follow the on-screen survey and confirmation steps for each pending item.</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17 – Service Feedback</w:t>
      </w:r>
    </w:p>
    <w:p>
      <w:pPr>
        <w:spacing w:after="200" w:before="360"/>
      </w:pPr>
      <w:r>
        <w:rPr>
          <w:rFonts w:ascii="Times New Roman" w:cs="Times New Roman" w:eastAsia="Times New Roman" w:hAnsi="Times New Roman"/>
          <w:b/>
          <w:bCs/>
          <w:color w:val="7A1F2B"/>
          <w:sz w:val="28"/>
          <w:szCs w:val="28"/>
        </w:rPr>
        <w:t xml:space="preserve">7.	Shared Features</w:t>
      </w:r>
    </w:p>
    <w:p>
      <w:pPr>
        <w:spacing w:after="140" w:before="280"/>
      </w:pPr>
      <w:r>
        <w:rPr>
          <w:rFonts w:ascii="Times New Roman" w:cs="Times New Roman" w:eastAsia="Times New Roman" w:hAnsi="Times New Roman"/>
          <w:b/>
          <w:bCs/>
          <w:color w:val="1A1A1A"/>
          <w:sz w:val="24"/>
          <w:szCs w:val="24"/>
        </w:rPr>
        <w:t xml:space="preserve">7.1 Messages</w:t>
      </w:r>
    </w:p>
    <w:p>
      <w:pPr>
        <w:spacing w:after="160" w:before="0" w:line="276"/>
        <w:jc w:val="both"/>
      </w:pPr>
      <w:r>
        <w:rPr>
          <w:rFonts w:ascii="Times New Roman" w:cs="Times New Roman" w:eastAsia="Times New Roman" w:hAnsi="Times New Roman"/>
          <w:color w:val="1A1A1A"/>
          <w:sz w:val="22"/>
          <w:szCs w:val="22"/>
        </w:rPr>
        <w:t xml:space="preserve">Available in Admin and Client portals under Messages. Users may open Chats, create a New message, Send messages, use Poke, and open Request messages from a ticket detail page.</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18 – Messages</w:t>
      </w:r>
    </w:p>
    <w:p>
      <w:pPr>
        <w:spacing w:after="140" w:before="280"/>
      </w:pPr>
      <w:r>
        <w:rPr>
          <w:rFonts w:ascii="Times New Roman" w:cs="Times New Roman" w:eastAsia="Times New Roman" w:hAnsi="Times New Roman"/>
          <w:b/>
          <w:bCs/>
          <w:color w:val="1A1A1A"/>
          <w:sz w:val="24"/>
          <w:szCs w:val="24"/>
        </w:rPr>
        <w:t xml:space="preserve">7.2 Notifications</w:t>
      </w:r>
    </w:p>
    <w:p>
      <w:pPr>
        <w:spacing w:after="160" w:before="0" w:line="276"/>
        <w:jc w:val="both"/>
      </w:pPr>
      <w:r>
        <w:rPr>
          <w:rFonts w:ascii="Times New Roman" w:cs="Times New Roman" w:eastAsia="Times New Roman" w:hAnsi="Times New Roman"/>
          <w:color w:val="1A1A1A"/>
          <w:sz w:val="22"/>
          <w:szCs w:val="22"/>
        </w:rPr>
        <w:t xml:space="preserve">Click the notification bell in the header. Admin notifications focus on pending approvals; Records on pending forms; Client on actionable request updates.</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19 – Notifications</w:t>
      </w:r>
    </w:p>
    <w:p>
      <w:pPr>
        <w:spacing w:after="140" w:before="280"/>
      </w:pPr>
      <w:r>
        <w:rPr>
          <w:rFonts w:ascii="Times New Roman" w:cs="Times New Roman" w:eastAsia="Times New Roman" w:hAnsi="Times New Roman"/>
          <w:b/>
          <w:bCs/>
          <w:color w:val="1A1A1A"/>
          <w:sz w:val="24"/>
          <w:szCs w:val="24"/>
        </w:rPr>
        <w:t xml:space="preserve">7.3 Settings</w:t>
      </w:r>
    </w:p>
    <w:p>
      <w:pPr>
        <w:spacing w:after="160" w:before="0" w:line="276"/>
        <w:jc w:val="both"/>
      </w:pPr>
      <w:r>
        <w:rPr>
          <w:rFonts w:ascii="Times New Roman" w:cs="Times New Roman" w:eastAsia="Times New Roman" w:hAnsi="Times New Roman"/>
          <w:color w:val="1A1A1A"/>
          <w:sz w:val="22"/>
          <w:szCs w:val="22"/>
        </w:rPr>
        <w:t xml:space="preserve">Open Settings from the sidebar footer. Under Account, update Display name, Division / office, and Designation as allowed, then Save profile. Under Password, enter the current and new password, then Change password.</w:t>
      </w:r>
    </w:p>
    <w:p>
      <w:pPr>
        <w:pBdr>
          <w:top w:val="single" w:color="DDDDDD" w:sz="4" w:space="10"/>
          <w:bottom w:val="single" w:color="DDDDDD" w:sz="4" w:space="10"/>
          <w:left w:val="single" w:color="DDDDDD" w:sz="4" w:space="10"/>
          <w:right w:val="single" w:color="DDDDDD" w:sz="4" w:space="10"/>
        </w:pBdr>
        <w:spacing w:after="200" w:before="200"/>
        <w:jc w:val="center"/>
      </w:pPr>
      <w:r>
        <w:rPr>
          <w:rFonts w:ascii="Times New Roman" w:cs="Times New Roman" w:eastAsia="Times New Roman" w:hAnsi="Times New Roman"/>
          <w:i/>
          <w:iCs/>
          <w:color w:val="555555"/>
          <w:sz w:val="20"/>
          <w:szCs w:val="20"/>
        </w:rPr>
        <w:t xml:space="preserve">[ Screenshot placeholder ]
Figure 20 – Settings</w:t>
      </w:r>
    </w:p>
    <w:p>
      <w:pPr>
        <w:spacing w:after="200" w:before="360"/>
      </w:pPr>
      <w:r>
        <w:rPr>
          <w:rFonts w:ascii="Times New Roman" w:cs="Times New Roman" w:eastAsia="Times New Roman" w:hAnsi="Times New Roman"/>
          <w:b/>
          <w:bCs/>
          <w:color w:val="7A1F2B"/>
          <w:sz w:val="28"/>
          <w:szCs w:val="28"/>
        </w:rPr>
        <w:t xml:space="preserve">8.	Status Reference</w:t>
      </w:r>
    </w:p>
    <w:p>
      <w:pPr>
        <w:spacing w:after="140" w:before="280"/>
      </w:pPr>
      <w:r>
        <w:rPr>
          <w:rFonts w:ascii="Times New Roman" w:cs="Times New Roman" w:eastAsia="Times New Roman" w:hAnsi="Times New Roman"/>
          <w:b/>
          <w:bCs/>
          <w:color w:val="1A1A1A"/>
          <w:sz w:val="24"/>
          <w:szCs w:val="24"/>
        </w:rPr>
        <w:t xml:space="preserve">8.1 Form Statuses</w:t>
      </w:r>
    </w:p>
    <w:p>
      <w:pPr>
        <w:spacing w:after="120" w:before="0" w:line="276"/>
        <w:jc w:val="both"/>
      </w:pPr>
      <w:r>
        <w:rPr>
          <w:rFonts w:ascii="Times New Roman" w:cs="Times New Roman" w:eastAsia="Times New Roman" w:hAnsi="Times New Roman"/>
          <w:b/>
          <w:bCs/>
          <w:color w:val="1A1A1A"/>
          <w:sz w:val="22"/>
          <w:szCs w:val="22"/>
        </w:rPr>
        <w:t xml:space="preserve">8.1.1 </w:t>
      </w:r>
      <w:r>
        <w:rPr>
          <w:rFonts w:ascii="Times New Roman" w:cs="Times New Roman" w:eastAsia="Times New Roman" w:hAnsi="Times New Roman"/>
          <w:b/>
          <w:bCs/>
          <w:color w:val="1A1A1A"/>
          <w:sz w:val="22"/>
          <w:szCs w:val="22"/>
        </w:rPr>
        <w:t xml:space="preserve">Draft. </w:t>
      </w:r>
      <w:r>
        <w:rPr>
          <w:rFonts w:ascii="Times New Roman" w:cs="Times New Roman" w:eastAsia="Times New Roman" w:hAnsi="Times New Roman"/>
          <w:color w:val="1A1A1A"/>
          <w:sz w:val="22"/>
          <w:szCs w:val="22"/>
        </w:rPr>
        <w:t xml:space="preserve">Saved by Admin; not yet submitted to Records.</w:t>
      </w:r>
    </w:p>
    <w:p>
      <w:pPr>
        <w:spacing w:after="120" w:before="0" w:line="276"/>
        <w:jc w:val="both"/>
      </w:pPr>
      <w:r>
        <w:rPr>
          <w:rFonts w:ascii="Times New Roman" w:cs="Times New Roman" w:eastAsia="Times New Roman" w:hAnsi="Times New Roman"/>
          <w:b/>
          <w:bCs/>
          <w:color w:val="1A1A1A"/>
          <w:sz w:val="22"/>
          <w:szCs w:val="22"/>
        </w:rPr>
        <w:t xml:space="preserve">8.1.2 </w:t>
      </w:r>
      <w:r>
        <w:rPr>
          <w:rFonts w:ascii="Times New Roman" w:cs="Times New Roman" w:eastAsia="Times New Roman" w:hAnsi="Times New Roman"/>
          <w:b/>
          <w:bCs/>
          <w:color w:val="1A1A1A"/>
          <w:sz w:val="22"/>
          <w:szCs w:val="22"/>
        </w:rPr>
        <w:t xml:space="preserve">Pending Review. </w:t>
      </w:r>
      <w:r>
        <w:rPr>
          <w:rFonts w:ascii="Times New Roman" w:cs="Times New Roman" w:eastAsia="Times New Roman" w:hAnsi="Times New Roman"/>
          <w:color w:val="1A1A1A"/>
          <w:sz w:val="22"/>
          <w:szCs w:val="22"/>
        </w:rPr>
        <w:t xml:space="preserve">Submitted to Records; awaiting recommendation.</w:t>
      </w:r>
    </w:p>
    <w:p>
      <w:pPr>
        <w:spacing w:after="120" w:before="0" w:line="276"/>
        <w:jc w:val="both"/>
      </w:pPr>
      <w:r>
        <w:rPr>
          <w:rFonts w:ascii="Times New Roman" w:cs="Times New Roman" w:eastAsia="Times New Roman" w:hAnsi="Times New Roman"/>
          <w:b/>
          <w:bCs/>
          <w:color w:val="1A1A1A"/>
          <w:sz w:val="22"/>
          <w:szCs w:val="22"/>
        </w:rPr>
        <w:t xml:space="preserve">8.1.3 </w:t>
      </w:r>
      <w:r>
        <w:rPr>
          <w:rFonts w:ascii="Times New Roman" w:cs="Times New Roman" w:eastAsia="Times New Roman" w:hAnsi="Times New Roman"/>
          <w:b/>
          <w:bCs/>
          <w:color w:val="1A1A1A"/>
          <w:sz w:val="22"/>
          <w:szCs w:val="22"/>
        </w:rPr>
        <w:t xml:space="preserve">Published. </w:t>
      </w:r>
      <w:r>
        <w:rPr>
          <w:rFonts w:ascii="Times New Roman" w:cs="Times New Roman" w:eastAsia="Times New Roman" w:hAnsi="Times New Roman"/>
          <w:color w:val="1A1A1A"/>
          <w:sz w:val="22"/>
          <w:szCs w:val="22"/>
        </w:rPr>
        <w:t xml:space="preserve">Approved by Records; available for client submission.</w:t>
      </w:r>
    </w:p>
    <w:p>
      <w:pPr>
        <w:spacing w:after="120" w:before="0" w:line="276"/>
        <w:jc w:val="both"/>
      </w:pPr>
      <w:r>
        <w:rPr>
          <w:rFonts w:ascii="Times New Roman" w:cs="Times New Roman" w:eastAsia="Times New Roman" w:hAnsi="Times New Roman"/>
          <w:b/>
          <w:bCs/>
          <w:color w:val="1A1A1A"/>
          <w:sz w:val="22"/>
          <w:szCs w:val="22"/>
        </w:rPr>
        <w:t xml:space="preserve">8.1.4 </w:t>
      </w:r>
      <w:r>
        <w:rPr>
          <w:rFonts w:ascii="Times New Roman" w:cs="Times New Roman" w:eastAsia="Times New Roman" w:hAnsi="Times New Roman"/>
          <w:b/>
          <w:bCs/>
          <w:color w:val="1A1A1A"/>
          <w:sz w:val="22"/>
          <w:szCs w:val="22"/>
        </w:rPr>
        <w:t xml:space="preserve">Disapproved. </w:t>
      </w:r>
      <w:r>
        <w:rPr>
          <w:rFonts w:ascii="Times New Roman" w:cs="Times New Roman" w:eastAsia="Times New Roman" w:hAnsi="Times New Roman"/>
          <w:color w:val="1A1A1A"/>
          <w:sz w:val="22"/>
          <w:szCs w:val="22"/>
        </w:rPr>
        <w:t xml:space="preserve">Returned to Admin with remarks.</w:t>
      </w:r>
    </w:p>
    <w:p>
      <w:pPr>
        <w:spacing w:after="140" w:before="280"/>
      </w:pPr>
      <w:r>
        <w:rPr>
          <w:rFonts w:ascii="Times New Roman" w:cs="Times New Roman" w:eastAsia="Times New Roman" w:hAnsi="Times New Roman"/>
          <w:b/>
          <w:bCs/>
          <w:color w:val="1A1A1A"/>
          <w:sz w:val="24"/>
          <w:szCs w:val="24"/>
        </w:rPr>
        <w:t xml:space="preserve">8.2 Ticket Statuses</w:t>
      </w:r>
    </w:p>
    <w:p>
      <w:pPr>
        <w:spacing w:after="120" w:before="0" w:line="276"/>
        <w:jc w:val="both"/>
      </w:pPr>
      <w:r>
        <w:rPr>
          <w:rFonts w:ascii="Times New Roman" w:cs="Times New Roman" w:eastAsia="Times New Roman" w:hAnsi="Times New Roman"/>
          <w:b/>
          <w:bCs/>
          <w:color w:val="1A1A1A"/>
          <w:sz w:val="22"/>
          <w:szCs w:val="22"/>
        </w:rPr>
        <w:t xml:space="preserve">8.2.1 </w:t>
      </w:r>
      <w:r>
        <w:rPr>
          <w:rFonts w:ascii="Times New Roman" w:cs="Times New Roman" w:eastAsia="Times New Roman" w:hAnsi="Times New Roman"/>
          <w:b/>
          <w:bCs/>
          <w:color w:val="1A1A1A"/>
          <w:sz w:val="22"/>
          <w:szCs w:val="22"/>
        </w:rPr>
        <w:t xml:space="preserve">pending approval. </w:t>
      </w:r>
      <w:r>
        <w:rPr>
          <w:rFonts w:ascii="Times New Roman" w:cs="Times New Roman" w:eastAsia="Times New Roman" w:hAnsi="Times New Roman"/>
          <w:color w:val="1A1A1A"/>
          <w:sz w:val="22"/>
          <w:szCs w:val="22"/>
        </w:rPr>
        <w:t xml:space="preserve">Awaiting Admin approve/reject.</w:t>
      </w:r>
    </w:p>
    <w:p>
      <w:pPr>
        <w:spacing w:after="120" w:before="0" w:line="276"/>
        <w:jc w:val="both"/>
      </w:pPr>
      <w:r>
        <w:rPr>
          <w:rFonts w:ascii="Times New Roman" w:cs="Times New Roman" w:eastAsia="Times New Roman" w:hAnsi="Times New Roman"/>
          <w:b/>
          <w:bCs/>
          <w:color w:val="1A1A1A"/>
          <w:sz w:val="22"/>
          <w:szCs w:val="22"/>
        </w:rPr>
        <w:t xml:space="preserve">8.2.2 </w:t>
      </w:r>
      <w:r>
        <w:rPr>
          <w:rFonts w:ascii="Times New Roman" w:cs="Times New Roman" w:eastAsia="Times New Roman" w:hAnsi="Times New Roman"/>
          <w:b/>
          <w:bCs/>
          <w:color w:val="1A1A1A"/>
          <w:sz w:val="22"/>
          <w:szCs w:val="22"/>
        </w:rPr>
        <w:t xml:space="preserve">approved. </w:t>
      </w:r>
      <w:r>
        <w:rPr>
          <w:rFonts w:ascii="Times New Roman" w:cs="Times New Roman" w:eastAsia="Times New Roman" w:hAnsi="Times New Roman"/>
          <w:color w:val="1A1A1A"/>
          <w:sz w:val="22"/>
          <w:szCs w:val="22"/>
        </w:rPr>
        <w:t xml:space="preserve">Approved; ready for assignment / processing.</w:t>
      </w:r>
    </w:p>
    <w:p>
      <w:pPr>
        <w:spacing w:after="120" w:before="0" w:line="276"/>
        <w:jc w:val="both"/>
      </w:pPr>
      <w:r>
        <w:rPr>
          <w:rFonts w:ascii="Times New Roman" w:cs="Times New Roman" w:eastAsia="Times New Roman" w:hAnsi="Times New Roman"/>
          <w:b/>
          <w:bCs/>
          <w:color w:val="1A1A1A"/>
          <w:sz w:val="22"/>
          <w:szCs w:val="22"/>
        </w:rPr>
        <w:t xml:space="preserve">8.2.3 </w:t>
      </w:r>
      <w:r>
        <w:rPr>
          <w:rFonts w:ascii="Times New Roman" w:cs="Times New Roman" w:eastAsia="Times New Roman" w:hAnsi="Times New Roman"/>
          <w:b/>
          <w:bCs/>
          <w:color w:val="1A1A1A"/>
          <w:sz w:val="22"/>
          <w:szCs w:val="22"/>
        </w:rPr>
        <w:t xml:space="preserve">rejected. </w:t>
      </w:r>
      <w:r>
        <w:rPr>
          <w:rFonts w:ascii="Times New Roman" w:cs="Times New Roman" w:eastAsia="Times New Roman" w:hAnsi="Times New Roman"/>
          <w:color w:val="1A1A1A"/>
          <w:sz w:val="22"/>
          <w:szCs w:val="22"/>
        </w:rPr>
        <w:t xml:space="preserve">Rejected with reason.</w:t>
      </w:r>
    </w:p>
    <w:p>
      <w:pPr>
        <w:spacing w:after="120" w:before="0" w:line="276"/>
        <w:jc w:val="both"/>
      </w:pPr>
      <w:r>
        <w:rPr>
          <w:rFonts w:ascii="Times New Roman" w:cs="Times New Roman" w:eastAsia="Times New Roman" w:hAnsi="Times New Roman"/>
          <w:b/>
          <w:bCs/>
          <w:color w:val="1A1A1A"/>
          <w:sz w:val="22"/>
          <w:szCs w:val="22"/>
        </w:rPr>
        <w:t xml:space="preserve">8.2.4 </w:t>
      </w:r>
      <w:r>
        <w:rPr>
          <w:rFonts w:ascii="Times New Roman" w:cs="Times New Roman" w:eastAsia="Times New Roman" w:hAnsi="Times New Roman"/>
          <w:b/>
          <w:bCs/>
          <w:color w:val="1A1A1A"/>
          <w:sz w:val="22"/>
          <w:szCs w:val="22"/>
        </w:rPr>
        <w:t xml:space="preserve">open. </w:t>
      </w:r>
      <w:r>
        <w:rPr>
          <w:rFonts w:ascii="Times New Roman" w:cs="Times New Roman" w:eastAsia="Times New Roman" w:hAnsi="Times New Roman"/>
          <w:color w:val="1A1A1A"/>
          <w:sz w:val="22"/>
          <w:szCs w:val="22"/>
        </w:rPr>
        <w:t xml:space="preserve">Active / assignable.</w:t>
      </w:r>
    </w:p>
    <w:p>
      <w:pPr>
        <w:spacing w:after="120" w:before="0" w:line="276"/>
        <w:jc w:val="both"/>
      </w:pPr>
      <w:r>
        <w:rPr>
          <w:rFonts w:ascii="Times New Roman" w:cs="Times New Roman" w:eastAsia="Times New Roman" w:hAnsi="Times New Roman"/>
          <w:b/>
          <w:bCs/>
          <w:color w:val="1A1A1A"/>
          <w:sz w:val="22"/>
          <w:szCs w:val="22"/>
        </w:rPr>
        <w:t xml:space="preserve">8.2.5 </w:t>
      </w:r>
      <w:r>
        <w:rPr>
          <w:rFonts w:ascii="Times New Roman" w:cs="Times New Roman" w:eastAsia="Times New Roman" w:hAnsi="Times New Roman"/>
          <w:b/>
          <w:bCs/>
          <w:color w:val="1A1A1A"/>
          <w:sz w:val="22"/>
          <w:szCs w:val="22"/>
        </w:rPr>
        <w:t xml:space="preserve">in progress. </w:t>
      </w:r>
      <w:r>
        <w:rPr>
          <w:rFonts w:ascii="Times New Roman" w:cs="Times New Roman" w:eastAsia="Times New Roman" w:hAnsi="Times New Roman"/>
          <w:color w:val="1A1A1A"/>
          <w:sz w:val="22"/>
          <w:szCs w:val="22"/>
        </w:rPr>
        <w:t xml:space="preserve">ICT assigned / work ongoing.</w:t>
      </w:r>
    </w:p>
    <w:p>
      <w:pPr>
        <w:spacing w:after="120" w:before="0" w:line="276"/>
        <w:jc w:val="both"/>
      </w:pPr>
      <w:r>
        <w:rPr>
          <w:rFonts w:ascii="Times New Roman" w:cs="Times New Roman" w:eastAsia="Times New Roman" w:hAnsi="Times New Roman"/>
          <w:b/>
          <w:bCs/>
          <w:color w:val="1A1A1A"/>
          <w:sz w:val="22"/>
          <w:szCs w:val="22"/>
        </w:rPr>
        <w:t xml:space="preserve">8.2.6 </w:t>
      </w:r>
      <w:r>
        <w:rPr>
          <w:rFonts w:ascii="Times New Roman" w:cs="Times New Roman" w:eastAsia="Times New Roman" w:hAnsi="Times New Roman"/>
          <w:b/>
          <w:bCs/>
          <w:color w:val="1A1A1A"/>
          <w:sz w:val="22"/>
          <w:szCs w:val="22"/>
        </w:rPr>
        <w:t xml:space="preserve">pending. </w:t>
      </w:r>
      <w:r>
        <w:rPr>
          <w:rFonts w:ascii="Times New Roman" w:cs="Times New Roman" w:eastAsia="Times New Roman" w:hAnsi="Times New Roman"/>
          <w:color w:val="1A1A1A"/>
          <w:sz w:val="22"/>
          <w:szCs w:val="22"/>
        </w:rPr>
        <w:t xml:space="preserve">Holding status set by Admin.</w:t>
      </w:r>
    </w:p>
    <w:p>
      <w:pPr>
        <w:spacing w:after="120" w:before="0" w:line="276"/>
        <w:jc w:val="both"/>
      </w:pPr>
      <w:r>
        <w:rPr>
          <w:rFonts w:ascii="Times New Roman" w:cs="Times New Roman" w:eastAsia="Times New Roman" w:hAnsi="Times New Roman"/>
          <w:b/>
          <w:bCs/>
          <w:color w:val="1A1A1A"/>
          <w:sz w:val="22"/>
          <w:szCs w:val="22"/>
        </w:rPr>
        <w:t xml:space="preserve">8.2.7 </w:t>
      </w:r>
      <w:r>
        <w:rPr>
          <w:rFonts w:ascii="Times New Roman" w:cs="Times New Roman" w:eastAsia="Times New Roman" w:hAnsi="Times New Roman"/>
          <w:b/>
          <w:bCs/>
          <w:color w:val="1A1A1A"/>
          <w:sz w:val="22"/>
          <w:szCs w:val="22"/>
        </w:rPr>
        <w:t xml:space="preserve">resolved. </w:t>
      </w:r>
      <w:r>
        <w:rPr>
          <w:rFonts w:ascii="Times New Roman" w:cs="Times New Roman" w:eastAsia="Times New Roman" w:hAnsi="Times New Roman"/>
          <w:color w:val="1A1A1A"/>
          <w:sz w:val="22"/>
          <w:szCs w:val="22"/>
        </w:rPr>
        <w:t xml:space="preserve">Requestor marked service complete; feedback/close next.</w:t>
      </w:r>
    </w:p>
    <w:p>
      <w:pPr>
        <w:spacing w:after="120" w:before="0" w:line="276"/>
        <w:jc w:val="both"/>
      </w:pPr>
      <w:r>
        <w:rPr>
          <w:rFonts w:ascii="Times New Roman" w:cs="Times New Roman" w:eastAsia="Times New Roman" w:hAnsi="Times New Roman"/>
          <w:b/>
          <w:bCs/>
          <w:color w:val="1A1A1A"/>
          <w:sz w:val="22"/>
          <w:szCs w:val="22"/>
        </w:rPr>
        <w:t xml:space="preserve">8.2.8 </w:t>
      </w:r>
      <w:r>
        <w:rPr>
          <w:rFonts w:ascii="Times New Roman" w:cs="Times New Roman" w:eastAsia="Times New Roman" w:hAnsi="Times New Roman"/>
          <w:b/>
          <w:bCs/>
          <w:color w:val="1A1A1A"/>
          <w:sz w:val="22"/>
          <w:szCs w:val="22"/>
        </w:rPr>
        <w:t xml:space="preserve">closed. </w:t>
      </w:r>
      <w:r>
        <w:rPr>
          <w:rFonts w:ascii="Times New Roman" w:cs="Times New Roman" w:eastAsia="Times New Roman" w:hAnsi="Times New Roman"/>
          <w:color w:val="1A1A1A"/>
          <w:sz w:val="22"/>
          <w:szCs w:val="22"/>
        </w:rPr>
        <w:t xml:space="preserve">Closed after feedback.</w:t>
      </w:r>
    </w:p>
    <w:p>
      <w:pPr>
        <w:spacing w:after="120" w:before="0" w:line="276"/>
        <w:jc w:val="both"/>
      </w:pPr>
      <w:r>
        <w:rPr>
          <w:rFonts w:ascii="Times New Roman" w:cs="Times New Roman" w:eastAsia="Times New Roman" w:hAnsi="Times New Roman"/>
          <w:b/>
          <w:bCs/>
          <w:color w:val="1A1A1A"/>
          <w:sz w:val="22"/>
          <w:szCs w:val="22"/>
        </w:rPr>
        <w:t xml:space="preserve">8.2.9 </w:t>
      </w:r>
      <w:r>
        <w:rPr>
          <w:rFonts w:ascii="Times New Roman" w:cs="Times New Roman" w:eastAsia="Times New Roman" w:hAnsi="Times New Roman"/>
          <w:b/>
          <w:bCs/>
          <w:color w:val="1A1A1A"/>
          <w:sz w:val="22"/>
          <w:szCs w:val="22"/>
        </w:rPr>
        <w:t xml:space="preserve">reopened. </w:t>
      </w:r>
      <w:r>
        <w:rPr>
          <w:rFonts w:ascii="Times New Roman" w:cs="Times New Roman" w:eastAsia="Times New Roman" w:hAnsi="Times New Roman"/>
          <w:color w:val="1A1A1A"/>
          <w:sz w:val="22"/>
          <w:szCs w:val="22"/>
        </w:rPr>
        <w:t xml:space="preserve">Reopened by requestor for further action.</w:t>
      </w:r>
    </w:p>
    <w:p>
      <w:pPr>
        <w:spacing w:after="140" w:before="280"/>
      </w:pPr>
      <w:r>
        <w:rPr>
          <w:rFonts w:ascii="Times New Roman" w:cs="Times New Roman" w:eastAsia="Times New Roman" w:hAnsi="Times New Roman"/>
          <w:b/>
          <w:bCs/>
          <w:color w:val="1A1A1A"/>
          <w:sz w:val="24"/>
          <w:szCs w:val="24"/>
        </w:rPr>
        <w:t xml:space="preserve">8.3 End-to-End Workflow Summary</w:t>
      </w:r>
    </w:p>
    <w:p>
      <w:pPr>
        <w:spacing w:after="160" w:before="0" w:line="276"/>
        <w:jc w:val="both"/>
      </w:pPr>
      <w:r>
        <w:rPr>
          <w:rFonts w:ascii="Times New Roman" w:cs="Times New Roman" w:eastAsia="Times New Roman" w:hAnsi="Times New Roman"/>
          <w:color w:val="1A1A1A"/>
          <w:sz w:val="22"/>
          <w:szCs w:val="22"/>
        </w:rPr>
        <w:t xml:space="preserve">Phase 1 — Form publishing: Admin builds form in Form Builder, clicks Submit to Records, then Record Admin reviews and Approve &amp; publish or Disapprove.</w:t>
      </w:r>
    </w:p>
    <w:p>
      <w:pPr>
        <w:spacing w:after="160" w:before="0" w:line="276"/>
        <w:jc w:val="both"/>
      </w:pPr>
      <w:r>
        <w:rPr>
          <w:rFonts w:ascii="Times New Roman" w:cs="Times New Roman" w:eastAsia="Times New Roman" w:hAnsi="Times New Roman"/>
          <w:color w:val="1A1A1A"/>
          <w:sz w:val="22"/>
          <w:szCs w:val="22"/>
        </w:rPr>
        <w:t xml:space="preserve">Phase 2 — Technical assistance request: Staff (or Admin as requestor) submits via Submit Request; Admin approves or rejects on Approvals; Admin assigns ICT personnel; ICT performs the work; requestor marks service complete, submits feedback, then closes or reopens the ticket.</w:t>
      </w:r>
    </w:p>
    <w:p>
      <w:pPr>
        <w:spacing w:after="200" w:before="360"/>
      </w:pPr>
      <w:r>
        <w:rPr>
          <w:rFonts w:ascii="Times New Roman" w:cs="Times New Roman" w:eastAsia="Times New Roman" w:hAnsi="Times New Roman"/>
          <w:b/>
          <w:bCs/>
          <w:color w:val="7A1F2B"/>
          <w:sz w:val="28"/>
          <w:szCs w:val="28"/>
        </w:rPr>
        <w:t xml:space="preserve">9.	Frequently Asked Questions</w:t>
      </w:r>
    </w:p>
    <w:p>
      <w:pPr>
        <w:spacing w:after="160" w:before="0" w:line="276"/>
        <w:jc w:val="both"/>
      </w:pPr>
      <w:r>
        <w:rPr>
          <w:rFonts w:ascii="Times New Roman" w:cs="Times New Roman" w:eastAsia="Times New Roman" w:hAnsi="Times New Roman"/>
          <w:b/>
          <w:bCs/>
          <w:color w:val="1A1A1A"/>
          <w:sz w:val="22"/>
          <w:szCs w:val="22"/>
        </w:rPr>
        <w:t xml:space="preserve">9.1 Why are my Division / Name / Email empty on the form preview? </w:t>
      </w:r>
      <w:r>
        <w:rPr>
          <w:rFonts w:ascii="Times New Roman" w:cs="Times New Roman" w:eastAsia="Times New Roman" w:hAnsi="Times New Roman"/>
          <w:color w:val="1A1A1A"/>
          <w:sz w:val="22"/>
          <w:szCs w:val="22"/>
        </w:rPr>
        <w:t xml:space="preserve">Sign in with your museum username so PAMANA can match your employee record. If no PAMANA staff record is found, profile fields cannot auto-fill.</w:t>
      </w:r>
    </w:p>
    <w:p>
      <w:pPr>
        <w:spacing w:after="160" w:before="0" w:line="276"/>
        <w:jc w:val="both"/>
      </w:pPr>
      <w:r>
        <w:rPr>
          <w:rFonts w:ascii="Times New Roman" w:cs="Times New Roman" w:eastAsia="Times New Roman" w:hAnsi="Times New Roman"/>
          <w:b/>
          <w:bCs/>
          <w:color w:val="1A1A1A"/>
          <w:sz w:val="22"/>
          <w:szCs w:val="22"/>
        </w:rPr>
        <w:t xml:space="preserve">9.2 Do client submissions go to Records? </w:t>
      </w:r>
      <w:r>
        <w:rPr>
          <w:rFonts w:ascii="Times New Roman" w:cs="Times New Roman" w:eastAsia="Times New Roman" w:hAnsi="Times New Roman"/>
          <w:color w:val="1A1A1A"/>
          <w:sz w:val="22"/>
          <w:szCs w:val="22"/>
        </w:rPr>
        <w:t xml:space="preserve">No. Records reviews forms for publishing. Client TA tickets go to Admin Approvals.</w:t>
      </w:r>
    </w:p>
    <w:p>
      <w:pPr>
        <w:spacing w:after="160" w:before="0" w:line="276"/>
        <w:jc w:val="both"/>
      </w:pPr>
      <w:r>
        <w:rPr>
          <w:rFonts w:ascii="Times New Roman" w:cs="Times New Roman" w:eastAsia="Times New Roman" w:hAnsi="Times New Roman"/>
          <w:b/>
          <w:bCs/>
          <w:color w:val="1A1A1A"/>
          <w:sz w:val="22"/>
          <w:szCs w:val="22"/>
        </w:rPr>
        <w:t xml:space="preserve">9.3 Can Admin submit a TA request? </w:t>
      </w:r>
      <w:r>
        <w:rPr>
          <w:rFonts w:ascii="Times New Roman" w:cs="Times New Roman" w:eastAsia="Times New Roman" w:hAnsi="Times New Roman"/>
          <w:color w:val="1A1A1A"/>
          <w:sz w:val="22"/>
          <w:szCs w:val="22"/>
        </w:rPr>
        <w:t xml:space="preserve">Yes. Use Submit TA Request and track it under My Requests.</w:t>
      </w:r>
    </w:p>
    <w:p>
      <w:pPr>
        <w:spacing w:after="160" w:before="0" w:line="276"/>
        <w:jc w:val="both"/>
      </w:pPr>
      <w:r>
        <w:rPr>
          <w:rFonts w:ascii="Times New Roman" w:cs="Times New Roman" w:eastAsia="Times New Roman" w:hAnsi="Times New Roman"/>
          <w:b/>
          <w:bCs/>
          <w:color w:val="1A1A1A"/>
          <w:sz w:val="22"/>
          <w:szCs w:val="22"/>
        </w:rPr>
        <w:t xml:space="preserve">9.4 Why is Messages missing in Records? </w:t>
      </w:r>
      <w:r>
        <w:rPr>
          <w:rFonts w:ascii="Times New Roman" w:cs="Times New Roman" w:eastAsia="Times New Roman" w:hAnsi="Times New Roman"/>
          <w:color w:val="1A1A1A"/>
          <w:sz w:val="22"/>
          <w:szCs w:val="22"/>
        </w:rPr>
        <w:t xml:space="preserve">Messaging is available in Admin and Client portals only.</w:t>
      </w:r>
    </w:p>
    <w:p>
      <w:pPr>
        <w:spacing w:after="160" w:before="0" w:line="276"/>
        <w:jc w:val="both"/>
      </w:pPr>
      <w:r>
        <w:rPr>
          <w:rFonts w:ascii="Times New Roman" w:cs="Times New Roman" w:eastAsia="Times New Roman" w:hAnsi="Times New Roman"/>
          <w:b/>
          <w:bCs/>
          <w:color w:val="1A1A1A"/>
          <w:sz w:val="22"/>
          <w:szCs w:val="22"/>
        </w:rPr>
        <w:t xml:space="preserve">9.5 What are the current system roles? </w:t>
      </w:r>
      <w:r>
        <w:rPr>
          <w:rFonts w:ascii="Times New Roman" w:cs="Times New Roman" w:eastAsia="Times New Roman" w:hAnsi="Times New Roman"/>
          <w:color w:val="1A1A1A"/>
          <w:sz w:val="22"/>
          <w:szCs w:val="22"/>
        </w:rPr>
        <w:t xml:space="preserve">Super Admin, Admin (Section Head / Division Head scope), Record Management, and Staff.</w:t>
      </w:r>
    </w:p>
    <w:p>
      <w:pPr>
        <w:spacing w:before="400"/>
        <w:jc w:val="center"/>
      </w:pPr>
      <w:r>
        <w:rPr>
          <w:rFonts w:ascii="Times New Roman" w:cs="Times New Roman" w:eastAsia="Times New Roman" w:hAnsi="Times New Roman"/>
          <w:i/>
          <w:iCs/>
          <w:color w:val="555555"/>
          <w:sz w:val="20"/>
          <w:szCs w:val="20"/>
        </w:rPr>
        <w:t xml:space="preserve">— End of Employee User Manual V1.0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8"/>
      </w:pBdr>
      <w:tabs>
        <w:tab w:val="right" w:pos="9360"/>
      </w:tabs>
      <w:spacing w:after="120"/>
    </w:pPr>
    <w:r>
      <w:rPr>
        <w:rFonts w:ascii="Times New Roman" w:cs="Times New Roman" w:eastAsia="Times New Roman" w:hAnsi="Times New Roman"/>
        <w:b/>
        <w:bCs/>
        <w:color w:val="7A1F2B"/>
        <w:sz w:val="18"/>
        <w:szCs w:val="18"/>
      </w:rPr>
      <w:t xml:space="preserve">PAMANA: TARF</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555555"/>
        <w:sz w:val="18"/>
        <w:szCs w:val="18"/>
      </w:rPr>
      <w:t xml:space="preserve">Employee Manual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2026-09-02T01:52:48.525Z</dcterms:created>
  <dcterms:modified xsi:type="dcterms:W3CDTF">2026-09-02T01:52:48.525Z</dcterms:modified>
</cp:coreProperties>
</file>

<file path=docProps/custom.xml><?xml version="1.0" encoding="utf-8"?>
<Properties xmlns="http://schemas.openxmlformats.org/officeDocument/2006/custom-properties" xmlns:vt="http://schemas.openxmlformats.org/officeDocument/2006/docPropsVTypes"/>
</file>