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DE8" w:rsidRPr="00305562" w:rsidRDefault="00305562">
      <w:pPr>
        <w:rPr>
          <w:b/>
          <w:sz w:val="40"/>
          <w:szCs w:val="40"/>
        </w:rPr>
      </w:pPr>
      <w:r w:rsidRPr="00305562">
        <w:rPr>
          <w:b/>
          <w:sz w:val="40"/>
          <w:szCs w:val="40"/>
        </w:rPr>
        <w:t>Introduction to Views, Moving and Rotating a View Object</w:t>
      </w:r>
    </w:p>
    <w:p w:rsidR="00305562" w:rsidRPr="009C65E6" w:rsidRDefault="009C65E6">
      <w:pPr>
        <w:rPr>
          <w:color w:val="0070C0"/>
          <w:u w:val="single"/>
        </w:rPr>
      </w:pPr>
      <w:r w:rsidRPr="009C65E6">
        <w:rPr>
          <w:color w:val="0070C0"/>
          <w:u w:val="single"/>
        </w:rPr>
        <w:t>https://www.youtube.com/watch?v=7V-JsPW2KHA&amp;index=33&amp;list=PLRtjMdoYXLf776y4K432eL_qPw4na_py3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FloatRect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1500, 1500));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view.setRotation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view.setCenter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300, 300);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window.setView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view);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background;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texture;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texture.loadFromFile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background.jpg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background.setTexture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texture);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-5));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(-5, 0));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5));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0));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Keep in mind that conventional x, y rules don't apply here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window.setView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view);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background);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E6" w:rsidRDefault="009C65E6" w:rsidP="009C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5562" w:rsidRDefault="009C65E6" w:rsidP="009C65E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562" w:rsidRPr="009C65E6" w:rsidRDefault="009C65E6">
      <w:pPr>
        <w:rPr>
          <w:b/>
          <w:sz w:val="32"/>
          <w:szCs w:val="32"/>
        </w:rPr>
      </w:pPr>
      <w:r w:rsidRPr="009C65E6">
        <w:rPr>
          <w:b/>
          <w:sz w:val="32"/>
          <w:szCs w:val="32"/>
        </w:rPr>
        <w:t>Result</w:t>
      </w:r>
    </w:p>
    <w:p w:rsidR="00305562" w:rsidRDefault="009C65E6">
      <w:r>
        <w:rPr>
          <w:noProof/>
        </w:rPr>
        <w:drawing>
          <wp:inline distT="0" distB="0" distL="0" distR="0">
            <wp:extent cx="4233015" cy="4467225"/>
            <wp:effectExtent l="171450" t="171450" r="377190" b="352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2-10 15-10-56-27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218" cy="4470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5562" w:rsidRDefault="00305562"/>
    <w:p w:rsidR="00305562" w:rsidRDefault="009C65E6">
      <w:r>
        <w:lastRenderedPageBreak/>
        <w:t>(Moves with Q, W, A, S, D, E)</w:t>
      </w:r>
    </w:p>
    <w:p w:rsidR="00305562" w:rsidRPr="009C65E6" w:rsidRDefault="009C65E6">
      <w:pPr>
        <w:rPr>
          <w:b/>
          <w:color w:val="FF0000"/>
        </w:rPr>
      </w:pPr>
      <w:r w:rsidRPr="009C65E6">
        <w:rPr>
          <w:b/>
          <w:color w:val="FF0000"/>
        </w:rPr>
        <w:t>Important notes:</w:t>
      </w:r>
    </w:p>
    <w:p w:rsidR="00305562" w:rsidRDefault="009C65E6" w:rsidP="009C65E6">
      <w:pPr>
        <w:pStyle w:val="ListParagraph"/>
        <w:numPr>
          <w:ilvl w:val="0"/>
          <w:numId w:val="1"/>
        </w:numPr>
      </w:pPr>
      <w:r>
        <w:t>Keep in mind that conventional x, y rules don’t apply fully here: (5, -7) is considered (5,7) here</w:t>
      </w:r>
      <w:bookmarkStart w:id="0" w:name="_GoBack"/>
      <w:bookmarkEnd w:id="0"/>
    </w:p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p w:rsidR="00305562" w:rsidRDefault="00305562"/>
    <w:sectPr w:rsidR="0030556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B7CE9"/>
    <w:multiLevelType w:val="hybridMultilevel"/>
    <w:tmpl w:val="9322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42"/>
    <w:rsid w:val="00305562"/>
    <w:rsid w:val="00411442"/>
    <w:rsid w:val="005D5DE8"/>
    <w:rsid w:val="009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5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6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5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2018-02-10T12:57:00Z</dcterms:created>
  <dcterms:modified xsi:type="dcterms:W3CDTF">2018-02-10T13:13:00Z</dcterms:modified>
</cp:coreProperties>
</file>